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D61B" w14:textId="04BA69AE" w:rsidR="00BB503B" w:rsidRPr="00767E59" w:rsidRDefault="00000000" w:rsidP="005F7CBA">
      <w:pPr>
        <w:pStyle w:val="Title"/>
        <w:rPr>
          <w:lang w:val="fr-FR"/>
        </w:rPr>
      </w:pPr>
      <w:r w:rsidR="00AA261D">
        <w:rPr>
          <w:lang w:val="fr-FR"/>
        </w:rPr>
        <w:t xml:space="preserve"/>
      </w:r>
    </w:p>
    <w:p w14:paraId="4B97ABAA" w14:textId="0F0A9827" w:rsidR="00CC5647" w:rsidRPr="00767E59" w:rsidRDefault="001C6AAB" w:rsidP="005F7CBA">
      <w:pPr>
        <w:pStyle w:val="Subtitle"/>
        <w:rPr>
          <w:lang w:val="fr-FR" w:eastAsia="zh-CN"/>
        </w:rPr>
      </w:pPr>
      <w:proofErr w:type="spellStart"/>
      <w:r w:rsidRPr="00767E59">
        <w:rPr>
          <w:lang w:val="fr-FR"/>
        </w:rPr>
        <w:t xml:space="preserve">Online Technical Infrastructure Assessment Report</w:t>
      </w:r>
      <w:proofErr w:type="spellEnd"/>
      <w:proofErr w:type="spellStart"/>
      <w:proofErr w:type="spellEnd"/>
    </w:p>
    <w:p w14:paraId="11FDDA84" w14:textId="660EE922" w:rsidR="002E084C" w:rsidRPr="00767E59" w:rsidRDefault="009057FF" w:rsidP="005F7CBA">
      <w:pPr>
        <w:pStyle w:val="Subtitle2"/>
        <w:rPr>
          <w:lang w:val="fr-FR"/>
        </w:rPr>
      </w:pPr>
      <w:r w:rsidRPr="00767E59">
        <w:rPr>
          <w:lang w:val="fr-FR"/>
        </w:rPr>
        <w:t xml:space="preserve">Document </w:t>
      </w:r>
      <w:proofErr w:type="spellStart"/>
      <w:r w:rsidRPr="00767E59">
        <w:rPr>
          <w:lang w:val="fr-FR"/>
        </w:rPr>
        <w:t>Revision</w:t>
      </w:r>
      <w:proofErr w:type="spellEnd"/>
      <w:r w:rsidRPr="00767E59">
        <w:rPr>
          <w:lang w:val="fr-FR"/>
        </w:rPr>
        <w:t xml:space="preserve"> 1.0</w:t>
      </w:r>
    </w:p>
    <w:p w14:paraId="271202C8" w14:textId="704DF700" w:rsidR="00533877" w:rsidRPr="00767E59" w:rsidRDefault="00533877" w:rsidP="009E757A">
      <w:pPr>
        <w:rPr>
          <w:color w:val="FFFFFF" w:themeColor="background1"/>
          <w:lang w:val="fr-FR" w:eastAsia="en-US"/>
        </w:rPr>
      </w:pPr>
      <w:r w:rsidRPr="00767E59">
        <w:rPr>
          <w:color w:val="FFFFFF" w:themeColor="background1"/>
          <w:lang w:val="fr-FR"/>
        </w:rPr>
        <w:br w:type="page"/>
      </w:r>
    </w:p>
    <w:p w14:paraId="587E54AC" w14:textId="2AE5C65D" w:rsidR="00091094" w:rsidRPr="005A2801" w:rsidRDefault="00091094" w:rsidP="006320A9">
      <w:pPr>
        <w:pStyle w:val="HeadingFrontMatter"/>
      </w:pPr>
      <w:r w:rsidRPr="005A2801">
        <w:lastRenderedPageBreak/>
        <w:t>Trademarks and copyright</w:t>
      </w:r>
    </w:p>
    <w:p w14:paraId="01833410" w14:textId="77777777" w:rsidR="009A2709" w:rsidRPr="005A2801" w:rsidRDefault="009A2709" w:rsidP="009A2709">
      <w:pPr>
        <w:pStyle w:val="Legal"/>
      </w:pPr>
      <w:r w:rsidRPr="005A2801">
        <w:t>The information contained in this document is the proprietary and confidential information of Blue Prism Limited and should not be disclosed to a third party without the written consent of an authorised Blue Prism representative. No part of this document may be reproduced or transmitted in any form or by any means, electronic or mechanical, including photocopying without the written permission of Blue Prism Limited.</w:t>
      </w:r>
    </w:p>
    <w:p w14:paraId="2170FAAB" w14:textId="5CA45C69" w:rsidR="009A2709" w:rsidRPr="005A2801" w:rsidRDefault="009A2709" w:rsidP="009A2709">
      <w:pPr>
        <w:pStyle w:val="Legal"/>
        <w:rPr>
          <w:rFonts w:eastAsia="Calibri"/>
          <w:b/>
        </w:rPr>
      </w:pPr>
      <w:r w:rsidRPr="005A2801">
        <w:rPr>
          <w:rFonts w:eastAsia="Calibri"/>
          <w:b/>
        </w:rPr>
        <w:t>© Blue Prism Limited, 2001 –</w:t>
      </w:r>
      <w:r w:rsidR="008C1DFD" w:rsidRPr="005A2801">
        <w:rPr>
          <w:rFonts w:eastAsia="Calibri"/>
          <w:b/>
        </w:rPr>
        <w:t xml:space="preserve"> </w:t>
      </w:r>
      <w:r w:rsidR="008C1DFD" w:rsidRPr="005A2801">
        <w:rPr>
          <w:rFonts w:eastAsia="Calibri"/>
          <w:b/>
        </w:rPr>
        <w:fldChar w:fldCharType="begin"/>
      </w:r>
      <w:r w:rsidR="008C1DFD" w:rsidRPr="005A2801">
        <w:rPr>
          <w:rFonts w:eastAsia="Calibri"/>
          <w:b/>
        </w:rPr>
        <w:instrText xml:space="preserve"> DATE  \@ "YYYY"  \* MERGEFORMAT </w:instrText>
      </w:r>
      <w:r w:rsidR="008C1DFD" w:rsidRPr="005A2801">
        <w:rPr>
          <w:rFonts w:eastAsia="Calibri"/>
          <w:b/>
        </w:rPr>
        <w:fldChar w:fldCharType="separate"/>
      </w:r>
      <w:r w:rsidR="00824AEA">
        <w:rPr>
          <w:rFonts w:eastAsia="Calibri"/>
          <w:b/>
          <w:noProof/>
        </w:rPr>
        <w:t>2025</w:t>
      </w:r>
      <w:r w:rsidR="008C1DFD" w:rsidRPr="005A2801">
        <w:rPr>
          <w:rFonts w:eastAsia="Calibri"/>
          <w:b/>
        </w:rPr>
        <w:fldChar w:fldCharType="end"/>
      </w:r>
      <w:r w:rsidRPr="005A2801">
        <w:rPr>
          <w:rFonts w:eastAsia="Calibri"/>
          <w:b/>
        </w:rPr>
        <w:br/>
      </w:r>
      <w:r w:rsidRPr="005A2801">
        <w:t>®Blue Prism is a registered trademark of Blue Prism Limited</w:t>
      </w:r>
    </w:p>
    <w:p w14:paraId="064D3616" w14:textId="77777777" w:rsidR="009A2709" w:rsidRPr="005A2801" w:rsidRDefault="009A2709" w:rsidP="009A2709">
      <w:pPr>
        <w:pStyle w:val="Legal"/>
      </w:pPr>
      <w:r w:rsidRPr="005A2801">
        <w:t>All trademarks are hereby acknowledged and are used to the benefit of their respective owners.</w:t>
      </w:r>
      <w:r w:rsidRPr="005A2801">
        <w:br/>
      </w:r>
      <w:r w:rsidRPr="005A2801">
        <w:rPr>
          <w:rFonts w:eastAsia="Calibri"/>
        </w:rPr>
        <w:t xml:space="preserve">Blue Prism is not responsible for the content of external websites referenced by this document. </w:t>
      </w:r>
    </w:p>
    <w:p w14:paraId="5B209F4D" w14:textId="77777777" w:rsidR="009A2709" w:rsidRPr="005A2801" w:rsidRDefault="009A2709" w:rsidP="009A2709">
      <w:pPr>
        <w:pStyle w:val="Legal"/>
      </w:pPr>
      <w:r w:rsidRPr="005A2801">
        <w:t xml:space="preserve">Blue Prism Limited, </w:t>
      </w:r>
      <w:r w:rsidR="008C1DFD" w:rsidRPr="005A2801">
        <w:t>2 Cinnamon Park, Crab Lane, Warrington, WA2 0XP</w:t>
      </w:r>
      <w:r w:rsidRPr="005A2801">
        <w:t>, United Kingdom</w:t>
      </w:r>
      <w:r w:rsidRPr="005A2801">
        <w:br/>
        <w:t xml:space="preserve">Registered in England: Reg. No. 4260035.  Tel: +44 870 879 3000.  Web: </w:t>
      </w:r>
      <w:hyperlink r:id="rId11" w:history="1">
        <w:r w:rsidRPr="005A2801">
          <w:rPr>
            <w:rStyle w:val="Hyperlink"/>
            <w:rFonts w:eastAsia="Calibri"/>
          </w:rPr>
          <w:t>www.blueprism.com</w:t>
        </w:r>
      </w:hyperlink>
    </w:p>
    <w:p w14:paraId="0D8C431A" w14:textId="77777777" w:rsidR="00B072C9" w:rsidRPr="005A2801" w:rsidRDefault="00B072C9" w:rsidP="009E757A"/>
    <w:p w14:paraId="58F6EA73" w14:textId="77777777" w:rsidR="00B072C9" w:rsidRPr="005A2801" w:rsidRDefault="00B072C9" w:rsidP="009E757A">
      <w:pPr>
        <w:sectPr w:rsidR="00B072C9" w:rsidRPr="005A2801" w:rsidSect="00E04477">
          <w:headerReference w:type="default" r:id="rId12"/>
          <w:footerReference w:type="default" r:id="rId13"/>
          <w:headerReference w:type="first" r:id="rId14"/>
          <w:footerReference w:type="first" r:id="rId15"/>
          <w:pgSz w:w="11907" w:h="16839" w:code="9"/>
          <w:pgMar w:top="1418" w:right="851" w:bottom="1304" w:left="851" w:header="283" w:footer="510" w:gutter="0"/>
          <w:pgNumType w:start="1"/>
          <w:cols w:space="708"/>
          <w:titlePg/>
          <w:docGrid w:linePitch="360"/>
        </w:sectPr>
      </w:pPr>
    </w:p>
    <w:sectPr w:rsidR="007A7D3B" w:rsidRPr="005A2801" w:rsidSect="0061284C">
      <w:headerReference w:type="default" r:id="rId16"/>
      <w:footerReference w:type="default" r:id="rId17"/>
      <w:type w:val="continuous"/>
      <w:pgSz w:w="11907" w:h="16839" w:code="9"/>
      <w:pgMar w:top="1418" w:right="851" w:bottom="1134" w:left="851" w:header="28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5CBC" w14:textId="77777777" w:rsidR="00F85394" w:rsidRDefault="00F85394" w:rsidP="00BB503B">
      <w:pPr>
        <w:spacing w:after="0"/>
      </w:pPr>
      <w:r>
        <w:separator/>
      </w:r>
    </w:p>
  </w:endnote>
  <w:endnote w:type="continuationSeparator" w:id="0">
    <w:p w14:paraId="41C41AFA" w14:textId="77777777" w:rsidR="00F85394" w:rsidRDefault="00F85394" w:rsidP="00BB5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34F6" w14:textId="7F8CC56B" w:rsidR="00C46157" w:rsidRPr="0080434A" w:rsidRDefault="00C46157" w:rsidP="006764E8">
    <w:pPr>
      <w:pStyle w:val="Footer"/>
      <w:jc w:val="center"/>
      <w:rPr>
        <w:color w:val="5A5A5A"/>
        <w:szCs w:val="20"/>
        <w:lang w:val="it-IT"/>
      </w:rPr>
    </w:pPr>
    <w:r w:rsidRPr="00E04477">
      <w:ptab w:relativeTo="margin" w:alignment="left" w:leader="none"/>
    </w:r>
    <w:r w:rsidR="00E04477" w:rsidRPr="0080434A">
      <w:rPr>
        <w:lang w:val="it-IT"/>
      </w:rPr>
      <w:tab/>
    </w:r>
    <w:r w:rsidR="0019766B">
      <w:rPr>
        <w:b/>
        <w:bCs/>
      </w:rPr>
      <w:t>Commercial in Confidence</w:t>
    </w:r>
    <w:r w:rsidR="0062662D">
      <w:rPr>
        <w:b/>
        <w:b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5CF2" w14:textId="30F677AD" w:rsidR="00C46157" w:rsidRPr="008F5ADD" w:rsidRDefault="003A7489" w:rsidP="004402D2">
    <w:pPr>
      <w:pStyle w:val="Footer"/>
      <w:ind w:left="5954"/>
    </w:pPr>
    <w:r>
      <w:rPr>
        <w:noProof/>
      </w:rPr>
      <w:drawing>
        <wp:anchor distT="0" distB="0" distL="114300" distR="114300" simplePos="0" relativeHeight="251685888" behindDoc="0" locked="0" layoutInCell="1" allowOverlap="1" wp14:anchorId="7A59F5B2" wp14:editId="4C1F9897">
          <wp:simplePos x="0" y="0"/>
          <wp:positionH relativeFrom="page">
            <wp:align>center</wp:align>
          </wp:positionH>
          <wp:positionV relativeFrom="page">
            <wp:posOffset>6049010</wp:posOffset>
          </wp:positionV>
          <wp:extent cx="5706000" cy="3070800"/>
          <wp:effectExtent l="0" t="0" r="0" b="0"/>
          <wp:wrapNone/>
          <wp:docPr id="416" name="Graphic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706000" cy="30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7512" w14:textId="0430489F" w:rsidR="00D672EB" w:rsidRPr="0080434A" w:rsidRDefault="00D672EB" w:rsidP="006764E8">
    <w:pPr>
      <w:pStyle w:val="Footer"/>
      <w:jc w:val="center"/>
      <w:rPr>
        <w:color w:val="5A5A5A"/>
        <w:szCs w:val="20"/>
        <w:lang w:val="it-IT"/>
      </w:rPr>
    </w:pPr>
    <w:r w:rsidRPr="00E04477">
      <w:ptab w:relativeTo="margin" w:alignment="left" w:leader="none"/>
    </w:r>
    <w:r w:rsidRPr="0080434A">
      <w:rPr>
        <w:lang w:val="it-IT"/>
      </w:rPr>
      <w:tab/>
    </w:r>
    <w:r>
      <w:rPr>
        <w:b/>
        <w:bCs/>
      </w:rPr>
      <w:t>Commercial in Confidence</w:t>
    </w:r>
    <w:r>
      <w:rPr>
        <w:b/>
        <w:bCs/>
      </w:rPr>
      <w:tab/>
      <w:t xml:space="preserve">Page </w:t>
    </w:r>
    <w:r w:rsidRPr="00D672EB">
      <w:rPr>
        <w:b/>
        <w:bCs/>
      </w:rPr>
      <w:fldChar w:fldCharType="begin"/>
    </w:r>
    <w:r w:rsidRPr="00D672EB">
      <w:rPr>
        <w:b/>
        <w:bCs/>
      </w:rPr>
      <w:instrText xml:space="preserve"> PAGE   \* MERGEFORMAT </w:instrText>
    </w:r>
    <w:r w:rsidRPr="00D672EB">
      <w:rPr>
        <w:b/>
        <w:bCs/>
      </w:rPr>
      <w:fldChar w:fldCharType="separate"/>
    </w:r>
    <w:r w:rsidRPr="00D672EB">
      <w:rPr>
        <w:b/>
        <w:bCs/>
        <w:noProof/>
      </w:rPr>
      <w:t>1</w:t>
    </w:r>
    <w:r w:rsidRPr="00D672E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79999" w14:textId="77777777" w:rsidR="00F85394" w:rsidRDefault="00F85394" w:rsidP="00BB503B">
      <w:pPr>
        <w:spacing w:after="0"/>
      </w:pPr>
      <w:r>
        <w:separator/>
      </w:r>
    </w:p>
  </w:footnote>
  <w:footnote w:type="continuationSeparator" w:id="0">
    <w:p w14:paraId="11CA7530" w14:textId="77777777" w:rsidR="00F85394" w:rsidRDefault="00F85394" w:rsidP="00BB50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9E7" w14:textId="77777777" w:rsidR="00C46157" w:rsidRPr="007F3A65" w:rsidRDefault="00C46157" w:rsidP="007435EE">
    <w:pPr>
      <w:pStyle w:val="Header"/>
      <w:rPr>
        <w:sz w:val="8"/>
        <w:szCs w:val="8"/>
      </w:rPr>
    </w:pPr>
    <w:r w:rsidRPr="007F3A65">
      <w:rPr>
        <w:noProof/>
        <w:sz w:val="8"/>
        <w:szCs w:val="8"/>
      </w:rPr>
      <mc:AlternateContent>
        <mc:Choice Requires="wps">
          <w:drawing>
            <wp:anchor distT="0" distB="0" distL="114300" distR="114300" simplePos="0" relativeHeight="251658752" behindDoc="0" locked="0" layoutInCell="1" allowOverlap="1" wp14:anchorId="042E554A" wp14:editId="697F9E16">
              <wp:simplePos x="0" y="0"/>
              <wp:positionH relativeFrom="column">
                <wp:posOffset>1564862</wp:posOffset>
              </wp:positionH>
              <wp:positionV relativeFrom="paragraph">
                <wp:posOffset>-41482</wp:posOffset>
              </wp:positionV>
              <wp:extent cx="5022554" cy="514350"/>
              <wp:effectExtent l="0" t="0" r="0" b="0"/>
              <wp:wrapNone/>
              <wp:docPr id="432" name="Text Box 432"/>
              <wp:cNvGraphicFramePr/>
              <a:graphic xmlns:a="http://schemas.openxmlformats.org/drawingml/2006/main">
                <a:graphicData uri="http://schemas.microsoft.com/office/word/2010/wordprocessingShape">
                  <wps:wsp>
                    <wps:cNvSpPr txBox="1"/>
                    <wps:spPr bwMode="auto">
                      <a:xfrm>
                        <a:off x="0" y="0"/>
                        <a:ext cx="5022554" cy="514350"/>
                      </a:xfrm>
                      <a:prstGeom prst="rect">
                        <a:avLst/>
                      </a:prstGeom>
                      <a:noFill/>
                      <a:ln w="9525">
                        <a:noFill/>
                        <a:miter lim="800000"/>
                        <a:headEnd/>
                        <a:tailEnd/>
                      </a:ln>
                    </wps:spPr>
                    <wps:txbx>
                      <w:txbxContent>
                        <w:p w14:paraId="659795AF" w14:textId="552BE038" w:rsidR="00C46157" w:rsidRDefault="00000000" w:rsidP="003B30EF">
                          <w:pPr>
                            <w:pStyle w:val="Header1"/>
                          </w:pPr>
                          <w:r w:rsidR="00AA261D">
                            <w:t/>
                          </w:r>
                          <w:r w:rsidR="004520A1">
                            <w:t xml:space="preserve"> </w:t>
                          </w:r>
                          <w:r w:rsidR="001C6AAB">
                            <w:t>Online Technical Infrastructure Assessment Report</w:t>
                          </w:r>
                        </w:p>
                        <w:p w14:paraId="0356426E" w14:textId="504B6534" w:rsidR="00C46157" w:rsidRDefault="00C95DF4" w:rsidP="009C274E">
                          <w:pPr>
                            <w:pStyle w:val="Header1"/>
                          </w:pPr>
                          <w: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E554A" id="_x0000_t202" coordsize="21600,21600" o:spt="202" path="m,l,21600r21600,l21600,xe">
              <v:stroke joinstyle="miter"/>
              <v:path gradientshapeok="t" o:connecttype="rect"/>
            </v:shapetype>
            <v:shape id="Text Box 432" o:spid="_x0000_s1027" type="#_x0000_t202" style="position:absolute;margin-left:123.2pt;margin-top:-3.25pt;width:395.5pt;height:4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oPAIAAGkEAAAOAAAAZHJzL2Uyb0RvYy54bWysVMFu2zAMvQ/YPwi6L068eGuNOkXWLsOA&#10;rC2QDj0rshwLkERNUmJnXz9KdrKg22lYDgIl0iQf32NubnutyEE4L8FUdDaZUiIMh1qaXUW/P6/e&#10;XVHiAzM1U2BERY/C09vF2zc3nS1FDi2oWjiCSYwvO1vRNgRbZpnnrdDMT8AKg84GnGYBr26X1Y51&#10;mF2rLJ9OP2QduNo64MJ7fL0fnHSR8jeN4OGxabwIRFUUewvpdOncxjNb3LBy55htJR/bYP/QhWbS&#10;YNFzqnsWGNk7+UcqLbkDD02YcNAZNI3kImFANLPpKzSbllmRsOBwvD2Pyf+/tPzhsLFPjoT+E/RI&#10;YBxIZ33p4+O2+wY1ksb2ARK6vnE6osS+CUbjQI/nIYo+EI6PxTTPi2JOCUdfMZu/L9KUM1aevrbO&#10;hy8CNIlGRR2SlLKzw9oHrI+hp5BYzMBKKpWIUoZ0Fb0u8iJ9cOHRMqCOlNQVvZrG38BsK1j92dTp&#10;48CkGmwsoAzWOQEdIId+24/ot1AfEb+DQS/e8pXEXtfMhyfmUCCIHEUfHvFoFGBPMFqUtOB+/u09&#10;xiNv6KWkQ8FV1P/YMycoUV8NMno9m8+jQtNlXnzM8eIuPdtLj9nrO0BNz3C9LE9mjA/qZDYO9Avu&#10;xjJWRRczHGtXNJzMuzCsAe4WF8tlCkJNWhbWZmN5TB2nH5l47l+YsyNdAYl+gJM0WfmKtSF24G2J&#10;umlkojSOepjqOHfUc2J63L24MJf3FPX7H2LxCwAA//8DAFBLAwQUAAYACAAAACEAovYm594AAAAK&#10;AQAADwAAAGRycy9kb3ducmV2LnhtbEyPTU/DMAyG70j8h8hI3LaE0XasqzshEFcQ40PiljVeW9E4&#10;VZOt5d8vO42j7Uevn7fYTLYTRxp86xjhbq5AEFfOtFwjfH68zB5A+KDZ6M4xIfyRh015fVXo3LiR&#10;3+m4DbWIIexzjdCE0OdS+qohq/3c9cTxtneD1SGOQy3NoMcYbju5UCqTVrccPzS6p6eGqt/twSJ8&#10;ve5/vhP1Vj/btB/dpCTblUS8vZke1yACTeECw1k/qkMZnXbuwMaLDmGRZElEEWZZCuIMqPtl3OwQ&#10;lkkKsizk/wrlCQAA//8DAFBLAQItABQABgAIAAAAIQC2gziS/gAAAOEBAAATAAAAAAAAAAAAAAAA&#10;AAAAAABbQ29udGVudF9UeXBlc10ueG1sUEsBAi0AFAAGAAgAAAAhADj9If/WAAAAlAEAAAsAAAAA&#10;AAAAAAAAAAAALwEAAF9yZWxzLy5yZWxzUEsBAi0AFAAGAAgAAAAhAN4H6Sg8AgAAaQQAAA4AAAAA&#10;AAAAAAAAAAAALgIAAGRycy9lMm9Eb2MueG1sUEsBAi0AFAAGAAgAAAAhAKL2JufeAAAACgEAAA8A&#10;AAAAAAAAAAAAAAAAlgQAAGRycy9kb3ducmV2LnhtbFBLBQYAAAAABAAEAPMAAAChBQAAAAA=&#10;" filled="f" stroked="f">
              <v:textbox>
                <w:txbxContent>
                  <w:p w14:paraId="659795AF" w14:textId="552BE038" w:rsidR="00C46157" w:rsidRDefault="00000000" w:rsidP="003B30EF">
                    <w:pPr>
                      <w:pStyle w:val="Header1"/>
                    </w:pPr>
                    <w:r w:rsidR="00AA261D">
                      <w:t/>
                    </w:r>
                    <w:r w:rsidR="004520A1">
                      <w:t xml:space="preserve"> </w:t>
                    </w:r>
                    <w:r w:rsidR="001C6AAB">
                      <w:t>Online Technical Infrastructure Assessment Report</w:t>
                    </w:r>
                  </w:p>
                  <w:p w14:paraId="0356426E" w14:textId="504B6534" w:rsidR="00C46157" w:rsidRDefault="00C95DF4" w:rsidP="009C274E">
                    <w:pPr>
                      <w:pStyle w:val="Header1"/>
                    </w:pPr>
                    <w:r>
                      <w:t/>
                    </w:r>
                  </w:p>
                </w:txbxContent>
              </v:textbox>
            </v:shape>
          </w:pict>
        </mc:Fallback>
      </mc:AlternateContent>
    </w:r>
    <w:r w:rsidRPr="007F3A65">
      <w:rPr>
        <w:noProof/>
        <w:sz w:val="8"/>
        <w:szCs w:val="8"/>
      </w:rPr>
      <mc:AlternateContent>
        <mc:Choice Requires="wps">
          <w:drawing>
            <wp:anchor distT="0" distB="0" distL="114300" distR="114300" simplePos="0" relativeHeight="251655680" behindDoc="1" locked="0" layoutInCell="1" allowOverlap="1" wp14:anchorId="6321B6FD" wp14:editId="176DA868">
              <wp:simplePos x="0" y="0"/>
              <wp:positionH relativeFrom="column">
                <wp:posOffset>-692785</wp:posOffset>
              </wp:positionH>
              <wp:positionV relativeFrom="paragraph">
                <wp:posOffset>-218440</wp:posOffset>
              </wp:positionV>
              <wp:extent cx="7877175" cy="809625"/>
              <wp:effectExtent l="0" t="0" r="9525" b="9525"/>
              <wp:wrapNone/>
              <wp:docPr id="425" name="Rectangle 425"/>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14F1" id="Rectangle 425" o:spid="_x0000_s1026" style="position:absolute;margin-left:-54.55pt;margin-top:-17.2pt;width:620.25pt;height:63.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4FC32FE" w14:textId="0114448F" w:rsidR="00C46157" w:rsidRPr="007435EE" w:rsidRDefault="009B4657" w:rsidP="00E04477">
    <w:pPr>
      <w:pStyle w:val="Header"/>
      <w:tabs>
        <w:tab w:val="clear" w:pos="4513"/>
        <w:tab w:val="clear" w:pos="9026"/>
        <w:tab w:val="left" w:pos="3300"/>
      </w:tabs>
    </w:pPr>
    <w:r>
      <w:rPr>
        <w:noProof/>
      </w:rPr>
      <w:drawing>
        <wp:inline distT="0" distB="0" distL="0" distR="0" wp14:anchorId="0196C0C0" wp14:editId="0F6D2BF8">
          <wp:extent cx="1810385" cy="359410"/>
          <wp:effectExtent l="0" t="0" r="0" b="2540"/>
          <wp:docPr id="1009816845" name="Picture 100981684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6845" name="Picture 1009816845"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10385" cy="3594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D3CB" w14:textId="661E9EE6" w:rsidR="00C46157" w:rsidRPr="009057FF" w:rsidRDefault="00E73972" w:rsidP="005F7CBA">
    <w:pPr>
      <w:pStyle w:val="Header"/>
      <w:jc w:val="right"/>
      <w:rPr>
        <w:sz w:val="28"/>
        <w:szCs w:val="28"/>
      </w:rPr>
    </w:pPr>
    <w:r>
      <w:rPr>
        <w:noProof/>
      </w:rPr>
      <w:drawing>
        <wp:inline distT="0" distB="0" distL="0" distR="0" wp14:anchorId="35BA5006" wp14:editId="479CD184">
          <wp:extent cx="4679950" cy="928370"/>
          <wp:effectExtent l="0" t="0" r="6350" b="5080"/>
          <wp:docPr id="14"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79950" cy="928370"/>
                  </a:xfrm>
                  <a:prstGeom prst="rect">
                    <a:avLst/>
                  </a:prstGeom>
                </pic:spPr>
              </pic:pic>
            </a:graphicData>
          </a:graphic>
        </wp:inline>
      </w:drawing>
    </w:r>
    <w:r w:rsidRPr="00B77FC9">
      <w:rPr>
        <w:noProof/>
      </w:rPr>
      <w:t xml:space="preserve"> </w:t>
    </w:r>
    <w:r w:rsidR="005F7CBA" w:rsidRPr="00B77FC9">
      <w:rPr>
        <w:noProof/>
      </w:rPr>
      <mc:AlternateContent>
        <mc:Choice Requires="wps">
          <w:drawing>
            <wp:anchor distT="0" distB="0" distL="114300" distR="114300" simplePos="0" relativeHeight="251660800" behindDoc="1" locked="0" layoutInCell="1" allowOverlap="1" wp14:anchorId="5E365287" wp14:editId="0DF18540">
              <wp:simplePos x="0" y="0"/>
              <wp:positionH relativeFrom="page">
                <wp:align>left</wp:align>
              </wp:positionH>
              <wp:positionV relativeFrom="page">
                <wp:align>top</wp:align>
              </wp:positionV>
              <wp:extent cx="7560000" cy="5400000"/>
              <wp:effectExtent l="0" t="0" r="3175" b="0"/>
              <wp:wrapNone/>
              <wp:docPr id="3" name="Rectangle 3"/>
              <wp:cNvGraphicFramePr/>
              <a:graphic xmlns:a="http://schemas.openxmlformats.org/drawingml/2006/main">
                <a:graphicData uri="http://schemas.microsoft.com/office/word/2010/wordprocessingShape">
                  <wps:wsp>
                    <wps:cNvSpPr/>
                    <wps:spPr>
                      <a:xfrm>
                        <a:off x="0" y="0"/>
                        <a:ext cx="7560000" cy="5400000"/>
                      </a:xfrm>
                      <a:prstGeom prst="rect">
                        <a:avLst/>
                      </a:prstGeom>
                      <a:solidFill>
                        <a:srgbClr val="00ABE6"/>
                      </a:solidFill>
                      <a:ln w="476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7BA33" id="Rectangle 3" o:spid="_x0000_s1026" style="position:absolute;margin-left:0;margin-top:0;width:595.3pt;height:425.2pt;z-index:-25165568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y3ggIAAGoFAAAOAAAAZHJzL2Uyb0RvYy54bWysVMFu2zAMvQ/YPwi6r3aCJN2COkXWrsOA&#10;oi3WDj0rshQbkEWNUuJkXz9KdpysLXYYloNCmeQj+UTy4nLXGLZV6GuwBR+d5ZwpK6Gs7brgP55u&#10;PnzkzAdhS2HAqoLvleeXi/fvLlo3V2OowJQKGYFYP29dwasQ3DzLvKxUI/wZOGVJqQEbEeiK66xE&#10;0RJ6Y7Jxns+yFrB0CFJ5T1+vOyVfJHytlQz3WnsVmCk45RbSielcxTNbXIj5GoWratmnIf4hi0bU&#10;loIOUNciCLbB+hVUU0sEDzqcSWgy0LqWKtVA1YzyF9U8VsKpVAuR491Ak/9/sPJu++gekGhonZ97&#10;EmMVO41N/Kf82C6RtR/IUrvAJH08n85y+nEmSTedRDnRmR3dHfrwVUHDolBwpNdIJIntrQ8UkkwP&#10;JjGaB1OXN7Ux6YLr1ZVBthXx5fLl5y+z+Fjk8oeZsawt+OR8Np4maAsRoDM0luyPZSUp7I2K8MZ+&#10;V5rVJRUyTo6p49QQUUipbBh1qkqUqktkelLl4JGySoARWVP8AbsHiN38GrvLsrePrio17OCc/y2x&#10;znnwSJHBhsG5qS3gWwCGquojd/YHkjpqIksrKPcPyBC6cfFO3tT0grfChweBNB/06jTz4Z4ObYAe&#10;AHqJswrw11vfoz21LWk5a2neCu5/bgQqzsw3Sw39aTSZxAFNl8n0fEwXPNWsTjV201wBNcaItouT&#10;SYz2wRxEjdA802pYxqikElZS7ILLgIfLVej2AC0XqZbLZEZD6US4tY9ORvDIauzQp92zQNe3caAJ&#10;uIPDbIr5i27ubKOnheUmgK5Tqx957fmmgU6N0y+fuDFO78nquCIXvwEAAP//AwBQSwMEFAAGAAgA&#10;AAAhAJ4Lt67cAAAABgEAAA8AAABkcnMvZG93bnJldi54bWxMj0FLAzEQhe+C/yGM4EXapIuWdd1s&#10;EVGh4MVqD97SzbhZ3EyWzbSN/97Ui14GHu/x3jf1KvlBHHCKfSANi7kCgdQG21On4f3taVaCiGzI&#10;miEQavjGCKvm/Kw2lQ1HesXDhjuRSyhWRoNjHispY+vQmzgPI1L2PsPkDWc5ddJO5pjL/SALpZbS&#10;m57ygjMjPjhsvzZ7r4FerrbxURbug5/XqWBclyGNWl9epPs7EIyJ/8Jwws/o0GSmXdiTjWLQkB/h&#10;33vyFrdqCWKnobxR1yCbWv7Hb34AAAD//wMAUEsBAi0AFAAGAAgAAAAhALaDOJL+AAAA4QEAABMA&#10;AAAAAAAAAAAAAAAAAAAAAFtDb250ZW50X1R5cGVzXS54bWxQSwECLQAUAAYACAAAACEAOP0h/9YA&#10;AACUAQAACwAAAAAAAAAAAAAAAAAvAQAAX3JlbHMvLnJlbHNQSwECLQAUAAYACAAAACEA1rSMt4IC&#10;AABqBQAADgAAAAAAAAAAAAAAAAAuAgAAZHJzL2Uyb0RvYy54bWxQSwECLQAUAAYACAAAACEAngu3&#10;rtwAAAAGAQAADwAAAAAAAAAAAAAAAADcBAAAZHJzL2Rvd25yZXYueG1sUEsFBgAAAAAEAAQA8wAA&#10;AOUFAAAAAA==&#10;" fillcolor="#00abe6" stroked="f" strokeweight="3.7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9CB4" w14:textId="77777777" w:rsidR="00B072C9" w:rsidRPr="007F3A65" w:rsidRDefault="00B072C9" w:rsidP="007435EE">
    <w:pPr>
      <w:pStyle w:val="Header"/>
      <w:rPr>
        <w:sz w:val="8"/>
        <w:szCs w:val="8"/>
      </w:rPr>
    </w:pPr>
    <w:r w:rsidRPr="007F3A65">
      <w:rPr>
        <w:noProof/>
        <w:sz w:val="8"/>
        <w:szCs w:val="8"/>
      </w:rPr>
      <mc:AlternateContent>
        <mc:Choice Requires="wps">
          <w:drawing>
            <wp:anchor distT="0" distB="0" distL="114300" distR="114300" simplePos="0" relativeHeight="251671552" behindDoc="0" locked="0" layoutInCell="1" allowOverlap="1" wp14:anchorId="45CAA254" wp14:editId="2E2AE9F1">
              <wp:simplePos x="0" y="0"/>
              <wp:positionH relativeFrom="column">
                <wp:posOffset>1490434</wp:posOffset>
              </wp:positionH>
              <wp:positionV relativeFrom="paragraph">
                <wp:posOffset>-42117</wp:posOffset>
              </wp:positionV>
              <wp:extent cx="5096982" cy="514350"/>
              <wp:effectExtent l="0" t="0" r="0" b="0"/>
              <wp:wrapNone/>
              <wp:docPr id="12" name="Text Box 12"/>
              <wp:cNvGraphicFramePr/>
              <a:graphic xmlns:a="http://schemas.openxmlformats.org/drawingml/2006/main">
                <a:graphicData uri="http://schemas.microsoft.com/office/word/2010/wordprocessingShape">
                  <wps:wsp>
                    <wps:cNvSpPr txBox="1"/>
                    <wps:spPr bwMode="auto">
                      <a:xfrm>
                        <a:off x="0" y="0"/>
                        <a:ext cx="5096982" cy="514350"/>
                      </a:xfrm>
                      <a:prstGeom prst="rect">
                        <a:avLst/>
                      </a:prstGeom>
                      <a:noFill/>
                      <a:ln w="9525">
                        <a:noFill/>
                        <a:miter lim="800000"/>
                        <a:headEnd/>
                        <a:tailEnd/>
                      </a:ln>
                    </wps:spPr>
                    <wps:txbx>
                      <w:txbxContent>
                        <w:p w14:paraId="53BB4FA7" w14:textId="01DD65EA" w:rsidR="00B072C9" w:rsidRPr="001803EA" w:rsidRDefault="00853520" w:rsidP="003B30EF">
                          <w:pPr>
                            <w:pStyle w:val="Header1"/>
                            <w:rPr>
                              <w:lang w:val="fr-FR"/>
                            </w:rPr>
                          </w:pPr>
                          <w:r w:rsidR="00824AEA">
                            <w:rPr>
                              <w:lang w:val="fr-FR"/>
                            </w:rPr>
                            <w:t/>
                          </w:r>
                          <w:r w:rsidR="00B072C9" w:rsidRPr="001803EA">
                            <w:rPr>
                              <w:lang w:val="fr-FR"/>
                            </w:rPr>
                            <w:t xml:space="preserve"/>
                          </w:r>
                          <w:r w:rsidR="00824AEA">
                            <w:rPr>
                              <w:lang w:val="fr-FR"/>
                            </w:rPr>
                            <w:t>Online Technical Infrastructure Assessment Report</w:t>
                          </w:r>
                        </w:p>
                        <w:p w14:paraId="53EBA796" w14:textId="77777777" w:rsidR="00B072C9" w:rsidRPr="001803EA" w:rsidRDefault="005A3A22" w:rsidP="009C274E">
                          <w:pPr>
                            <w:pStyle w:val="Header1"/>
                            <w:rPr>
                              <w:lang w:val="fr-FR"/>
                            </w:rPr>
                          </w:pPr>
                          <w:r w:rsidRPr="001803EA">
                            <w:rPr>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AA254" id="_x0000_t202" coordsize="21600,21600" o:spt="202" path="m,l,21600r21600,l21600,xe">
              <v:stroke joinstyle="miter"/>
              <v:path gradientshapeok="t" o:connecttype="rect"/>
            </v:shapetype>
            <v:shape id="Text Box 12" o:spid="_x0000_s1028" type="#_x0000_t202" style="position:absolute;margin-left:117.35pt;margin-top:-3.3pt;width:401.35pt;height: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NPPwIAAHAEAAAOAAAAZHJzL2Uyb0RvYy54bWysVE2P2jAQvVfqf7B8LwkUthARVnS3VJXo&#10;7kpstWfjOMSS7XFtQ0J//Y4doGjbU1UO1tgzmY/33jC/7bQiB+G8BFPS4SCnRBgOlTS7kv54Xn2Y&#10;UuIDMxVTYERJj8LT28X7d/PWFmIEDahKOIJJjC9aW9ImBFtkmeeN0MwPwAqDzhqcZgGvbpdVjrWY&#10;XatslOc3WQuusg648B5f73snXaT8dS14eKxrLwJRJcXeQjpdOrfxzBZzVuwcs43kpzbYP3ShmTRY&#10;9JLqngVG9k7+kUpL7sBDHQYcdAZ1LblIM+A0w/zNNJuGWZFmQXC8vcDk/19a/nDY2CdHQvcZOiQw&#10;AtJaX/j4uG2/Q4WksX2ANF1XOx2nxL4JRiOgxwuIoguE4+Mkn93MpiNKOPomw/HHSUI5Y8X5a+t8&#10;+CpAk2iU1CFJKTs7rH3A+hh6DonFDKykUokoZUhb0tlkNEkfXHm0DKgjJXVJp3n89cw2glVfTJU+&#10;Dkyq3sYCymCd86D9yKHbdkRWVyBsoToiDA562XjLVxJbXjMfnphDnSAAqP3wiEetAFuDk0VJA+7X&#10;395jPNKHXkpa1F1J/c89c4IS9c0gsbPheByFmi7jyacRXty1Z3vtMXt9ByjtIW6Z5cmM8UGdzdqB&#10;fsEVWcaq6GKGY+2ShrN5F/ptwBXjYrlMQShNy8LabCyPqSMJkZDn7oU5e2ItIN8PcFYoK96Q18f2&#10;9C1RPrVMzEbEe1RP8KOsE+GnFYx7c31PUb//KBavAAAA//8DAFBLAwQUAAYACAAAACEAUzbjb94A&#10;AAAKAQAADwAAAGRycy9kb3ducmV2LnhtbEyPy07DMBBF90j8gzVI7Fqb1iQQMqkQiC2I8pDYufE0&#10;iYjHUew24e9xV7Ac3aN7z5Sb2fXiSGPoPCNcLRUI4trbjhuE97enxQ2IEA1b03smhB8KsKnOz0pT&#10;WD/xKx23sRGphENhENoYh0LKULfkTFj6gThlez86E9M5NtKOZkrlrpcrpTLpTMdpoTUDPbRUf28P&#10;DuHjef/1qdVL8+iuh8nPSrK7lYiXF/P9HYhIc/yD4aSf1KFKTjt/YBtEj7Ba6zyhCIssA3EC1DrX&#10;IHYIudYgq1L+f6H6BQAA//8DAFBLAQItABQABgAIAAAAIQC2gziS/gAAAOEBAAATAAAAAAAAAAAA&#10;AAAAAAAAAABbQ29udGVudF9UeXBlc10ueG1sUEsBAi0AFAAGAAgAAAAhADj9If/WAAAAlAEAAAsA&#10;AAAAAAAAAAAAAAAALwEAAF9yZWxzLy5yZWxzUEsBAi0AFAAGAAgAAAAhAE8tc08/AgAAcAQAAA4A&#10;AAAAAAAAAAAAAAAALgIAAGRycy9lMm9Eb2MueG1sUEsBAi0AFAAGAAgAAAAhAFM242/eAAAACgEA&#10;AA8AAAAAAAAAAAAAAAAAmQQAAGRycy9kb3ducmV2LnhtbFBLBQYAAAAABAAEAPMAAACkBQAAAAA=&#10;" filled="f" stroked="f">
              <v:textbox>
                <w:txbxContent>
                  <w:p w14:paraId="53BB4FA7" w14:textId="01DD65EA" w:rsidR="00B072C9" w:rsidRPr="001803EA" w:rsidRDefault="00853520" w:rsidP="003B30EF">
                    <w:pPr>
                      <w:pStyle w:val="Header1"/>
                      <w:rPr>
                        <w:lang w:val="fr-FR"/>
                      </w:rPr>
                    </w:pPr>
                    <w:r w:rsidR="00824AEA">
                      <w:rPr>
                        <w:lang w:val="fr-FR"/>
                      </w:rPr>
                      <w:t/>
                    </w:r>
                    <w:r w:rsidR="00B072C9" w:rsidRPr="001803EA">
                      <w:rPr>
                        <w:lang w:val="fr-FR"/>
                      </w:rPr>
                      <w:t xml:space="preserve"/>
                    </w:r>
                    <w:r w:rsidR="00824AEA">
                      <w:rPr>
                        <w:lang w:val="fr-FR"/>
                      </w:rPr>
                      <w:t>Online Technical Infrastructure Assessment Report</w:t>
                    </w:r>
                  </w:p>
                  <w:p w14:paraId="53EBA796" w14:textId="77777777" w:rsidR="00B072C9" w:rsidRPr="001803EA" w:rsidRDefault="005A3A22" w:rsidP="009C274E">
                    <w:pPr>
                      <w:pStyle w:val="Header1"/>
                      <w:rPr>
                        <w:lang w:val="fr-FR"/>
                      </w:rPr>
                    </w:pPr>
                    <w:r w:rsidRPr="001803EA">
                      <w:rPr>
                        <w:lang w:val="fr-FR"/>
                      </w:rPr>
                      <w:t/>
                    </w:r>
                  </w:p>
                </w:txbxContent>
              </v:textbox>
            </v:shape>
          </w:pict>
        </mc:Fallback>
      </mc:AlternateContent>
    </w:r>
    <w:r w:rsidRPr="007F3A65">
      <w:rPr>
        <w:noProof/>
        <w:sz w:val="8"/>
        <w:szCs w:val="8"/>
      </w:rPr>
      <mc:AlternateContent>
        <mc:Choice Requires="wps">
          <w:drawing>
            <wp:anchor distT="0" distB="0" distL="114300" distR="114300" simplePos="0" relativeHeight="251670528" behindDoc="1" locked="0" layoutInCell="1" allowOverlap="1" wp14:anchorId="001B1AAC" wp14:editId="0E7C7429">
              <wp:simplePos x="0" y="0"/>
              <wp:positionH relativeFrom="column">
                <wp:posOffset>-692785</wp:posOffset>
              </wp:positionH>
              <wp:positionV relativeFrom="paragraph">
                <wp:posOffset>-218440</wp:posOffset>
              </wp:positionV>
              <wp:extent cx="7877175" cy="80962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20C27" id="Rectangle 13" o:spid="_x0000_s1026" style="position:absolute;margin-left:-54.55pt;margin-top:-17.2pt;width:620.25pt;height:63.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C036DE6" w14:textId="40C67D08" w:rsidR="00B072C9" w:rsidRPr="007435EE" w:rsidRDefault="00BF2045" w:rsidP="00E04477">
    <w:pPr>
      <w:pStyle w:val="Header"/>
      <w:tabs>
        <w:tab w:val="clear" w:pos="4513"/>
        <w:tab w:val="clear" w:pos="9026"/>
        <w:tab w:val="left" w:pos="3300"/>
      </w:tabs>
    </w:pPr>
    <w:r>
      <w:rPr>
        <w:noProof/>
      </w:rPr>
      <w:drawing>
        <wp:inline distT="0" distB="0" distL="0" distR="0" wp14:anchorId="19B765A3" wp14:editId="2BC2EDDD">
          <wp:extent cx="1411200" cy="324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11200" cy="32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FA7"/>
    <w:multiLevelType w:val="hybridMultilevel"/>
    <w:tmpl w:val="8C8A3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9320E5"/>
    <w:multiLevelType w:val="hybridMultilevel"/>
    <w:tmpl w:val="1BEC8B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D757DA"/>
    <w:multiLevelType w:val="hybridMultilevel"/>
    <w:tmpl w:val="1E7A9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3008D1"/>
    <w:multiLevelType w:val="multilevel"/>
    <w:tmpl w:val="397E25B0"/>
    <w:lvl w:ilvl="0">
      <w:start w:val="1"/>
      <w:numFmt w:val="decimal"/>
      <w:pStyle w:val="NumberedListBP"/>
      <w:lvlText w:val="%1."/>
      <w:lvlJc w:val="left"/>
      <w:pPr>
        <w:ind w:left="720" w:hanging="360"/>
      </w:pPr>
      <w:rPr>
        <w:rFonts w:ascii="Arial Nova" w:hAnsi="Arial Nova" w:hint="default"/>
        <w:color w:val="F15F44"/>
      </w:rPr>
    </w:lvl>
    <w:lvl w:ilvl="1">
      <w:start w:val="1"/>
      <w:numFmt w:val="lowerLetter"/>
      <w:lvlText w:val="%2."/>
      <w:lvlJc w:val="left"/>
      <w:pPr>
        <w:ind w:left="1077" w:hanging="357"/>
      </w:pPr>
      <w:rPr>
        <w:rFonts w:ascii="Arial Nova" w:hAnsi="Arial Nova" w:hint="default"/>
      </w:rPr>
    </w:lvl>
    <w:lvl w:ilvl="2">
      <w:start w:val="1"/>
      <w:numFmt w:val="lowerRoman"/>
      <w:lvlText w:val="%3."/>
      <w:lvlJc w:val="right"/>
      <w:pPr>
        <w:ind w:left="1435" w:hanging="358"/>
      </w:pPr>
      <w:rPr>
        <w:rFonts w:ascii="Arial Nova" w:hAnsi="Arial Nova" w:hint="default"/>
      </w:rPr>
    </w:lvl>
    <w:lvl w:ilvl="3">
      <w:start w:val="1"/>
      <w:numFmt w:val="decimal"/>
      <w:lvlText w:val="%4."/>
      <w:lvlJc w:val="left"/>
      <w:pPr>
        <w:ind w:left="1792" w:hanging="357"/>
      </w:pPr>
      <w:rPr>
        <w:rFonts w:ascii="Arial Nova" w:hAnsi="Arial Nova"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2553E01"/>
    <w:multiLevelType w:val="hybridMultilevel"/>
    <w:tmpl w:val="490847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633696"/>
    <w:multiLevelType w:val="multilevel"/>
    <w:tmpl w:val="B7E68CD6"/>
    <w:lvl w:ilvl="0">
      <w:start w:val="1"/>
      <w:numFmt w:val="bullet"/>
      <w:pStyle w:val="BulletListBP"/>
      <w:lvlText w:val=""/>
      <w:lvlJc w:val="left"/>
      <w:pPr>
        <w:ind w:left="717" w:hanging="360"/>
      </w:pPr>
      <w:rPr>
        <w:rFonts w:ascii="Symbol" w:hAnsi="Symbol" w:hint="default"/>
        <w:color w:val="F26722"/>
      </w:rPr>
    </w:lvl>
    <w:lvl w:ilvl="1">
      <w:start w:val="1"/>
      <w:numFmt w:val="bullet"/>
      <w:lvlText w:val=""/>
      <w:lvlJc w:val="left"/>
      <w:pPr>
        <w:ind w:left="1077" w:hanging="363"/>
      </w:pPr>
      <w:rPr>
        <w:rFonts w:ascii="Symbol" w:hAnsi="Symbol" w:hint="default"/>
        <w:color w:val="F26722"/>
      </w:rPr>
    </w:lvl>
    <w:lvl w:ilvl="2">
      <w:start w:val="1"/>
      <w:numFmt w:val="bullet"/>
      <w:lvlText w:val=""/>
      <w:lvlJc w:val="left"/>
      <w:pPr>
        <w:ind w:left="1435" w:hanging="358"/>
      </w:pPr>
      <w:rPr>
        <w:rFonts w:ascii="Symbol" w:hAnsi="Symbol" w:hint="default"/>
        <w:color w:val="F26722"/>
      </w:rPr>
    </w:lvl>
    <w:lvl w:ilvl="3">
      <w:start w:val="1"/>
      <w:numFmt w:val="bullet"/>
      <w:lvlText w:val=""/>
      <w:lvlJc w:val="left"/>
      <w:pPr>
        <w:ind w:left="1792" w:hanging="357"/>
      </w:pPr>
      <w:rPr>
        <w:rFonts w:ascii="Symbol" w:hAnsi="Symbol" w:hint="default"/>
        <w:color w:val="F26722"/>
      </w:rPr>
    </w:lvl>
    <w:lvl w:ilvl="4">
      <w:start w:val="1"/>
      <w:numFmt w:val="bullet"/>
      <w:lvlText w:val=""/>
      <w:lvlJc w:val="left"/>
      <w:pPr>
        <w:ind w:left="2149" w:hanging="357"/>
      </w:pPr>
      <w:rPr>
        <w:rFonts w:ascii="Symbol" w:hAnsi="Symbol"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6" w15:restartNumberingAfterBreak="0">
    <w:nsid w:val="2A2761DC"/>
    <w:multiLevelType w:val="hybridMultilevel"/>
    <w:tmpl w:val="ACB2CC88"/>
    <w:lvl w:ilvl="0" w:tplc="08585EF6">
      <w:start w:val="1"/>
      <w:numFmt w:val="bullet"/>
      <w:pStyle w:val="BulletLis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A814B14"/>
    <w:multiLevelType w:val="hybridMultilevel"/>
    <w:tmpl w:val="3FBEF052"/>
    <w:lvl w:ilvl="0" w:tplc="64242C3C">
      <w:start w:val="1"/>
      <w:numFmt w:val="decimal"/>
      <w:pStyle w:val="EnclosedNumberedListegtextboxortable"/>
      <w:lvlText w:val="%1."/>
      <w:lvlJc w:val="left"/>
      <w:pPr>
        <w:ind w:left="428" w:hanging="360"/>
      </w:pPr>
      <w:rPr>
        <w:rFonts w:hint="default"/>
        <w:color w:val="F266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C72A59"/>
    <w:multiLevelType w:val="hybridMultilevel"/>
    <w:tmpl w:val="1D22FAE6"/>
    <w:lvl w:ilvl="0" w:tplc="CC661B52">
      <w:start w:val="1"/>
      <w:numFmt w:val="bullet"/>
      <w:pStyle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086011"/>
    <w:multiLevelType w:val="hybridMultilevel"/>
    <w:tmpl w:val="88661F0C"/>
    <w:lvl w:ilvl="0" w:tplc="826CCDE4">
      <w:start w:val="1"/>
      <w:numFmt w:val="bullet"/>
      <w:pStyle w:val="BPBulletedList"/>
      <w:lvlText w:val=""/>
      <w:lvlJc w:val="left"/>
      <w:pPr>
        <w:ind w:left="720" w:hanging="360"/>
      </w:pPr>
      <w:rPr>
        <w:rFonts w:ascii="Symbol" w:hAnsi="Symbol" w:hint="default"/>
        <w:color w:val="FF4D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88770E"/>
    <w:multiLevelType w:val="hybridMultilevel"/>
    <w:tmpl w:val="839A11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6674BF"/>
    <w:multiLevelType w:val="hybridMultilevel"/>
    <w:tmpl w:val="854ACCCA"/>
    <w:lvl w:ilvl="0" w:tplc="0748A1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815626A"/>
    <w:multiLevelType w:val="hybridMultilevel"/>
    <w:tmpl w:val="C058AB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400965"/>
    <w:multiLevelType w:val="hybridMultilevel"/>
    <w:tmpl w:val="D7BCD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A12C44"/>
    <w:multiLevelType w:val="hybridMultilevel"/>
    <w:tmpl w:val="BBE26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8F1917"/>
    <w:multiLevelType w:val="multilevel"/>
    <w:tmpl w:val="FBA44D0A"/>
    <w:lvl w:ilvl="0">
      <w:start w:val="1"/>
      <w:numFmt w:val="bullet"/>
      <w:pStyle w:val="EnclosedBulletListegtextboxortable"/>
      <w:lvlText w:val=""/>
      <w:lvlJc w:val="left"/>
      <w:pPr>
        <w:ind w:left="417" w:hanging="360"/>
      </w:pPr>
      <w:rPr>
        <w:rFonts w:ascii="Symbol" w:hAnsi="Symbol" w:hint="default"/>
        <w:color w:val="F26624"/>
      </w:rPr>
    </w:lvl>
    <w:lvl w:ilvl="1">
      <w:start w:val="1"/>
      <w:numFmt w:val="bullet"/>
      <w:lvlText w:val="o"/>
      <w:lvlJc w:val="left"/>
      <w:pPr>
        <w:ind w:left="738" w:hanging="312"/>
      </w:pPr>
      <w:rPr>
        <w:rFonts w:ascii="Courier New" w:hAnsi="Courier New" w:hint="default"/>
        <w:color w:val="000000" w:themeColor="text1"/>
      </w:rPr>
    </w:lvl>
    <w:lvl w:ilvl="2">
      <w:start w:val="1"/>
      <w:numFmt w:val="bullet"/>
      <w:lvlText w:val=""/>
      <w:lvlJc w:val="left"/>
      <w:pPr>
        <w:ind w:left="1107" w:hanging="312"/>
      </w:pPr>
      <w:rPr>
        <w:rFonts w:ascii="Wingdings" w:hAnsi="Wingdings" w:hint="default"/>
      </w:rPr>
    </w:lvl>
    <w:lvl w:ilvl="3">
      <w:start w:val="1"/>
      <w:numFmt w:val="decimal"/>
      <w:lvlText w:val="%4."/>
      <w:lvlJc w:val="left"/>
      <w:pPr>
        <w:ind w:left="1476" w:hanging="312"/>
      </w:pPr>
      <w:rPr>
        <w:rFonts w:hint="default"/>
      </w:rPr>
    </w:lvl>
    <w:lvl w:ilvl="4">
      <w:start w:val="1"/>
      <w:numFmt w:val="lowerLetter"/>
      <w:lvlText w:val="%5."/>
      <w:lvlJc w:val="left"/>
      <w:pPr>
        <w:ind w:left="1845" w:hanging="312"/>
      </w:pPr>
      <w:rPr>
        <w:rFonts w:hint="default"/>
      </w:rPr>
    </w:lvl>
    <w:lvl w:ilvl="5">
      <w:start w:val="1"/>
      <w:numFmt w:val="lowerRoman"/>
      <w:lvlText w:val="%6."/>
      <w:lvlJc w:val="right"/>
      <w:pPr>
        <w:ind w:left="2214" w:hanging="312"/>
      </w:pPr>
      <w:rPr>
        <w:rFonts w:hint="default"/>
      </w:rPr>
    </w:lvl>
    <w:lvl w:ilvl="6">
      <w:start w:val="1"/>
      <w:numFmt w:val="decimal"/>
      <w:lvlText w:val="%7."/>
      <w:lvlJc w:val="left"/>
      <w:pPr>
        <w:ind w:left="2583" w:hanging="312"/>
      </w:pPr>
      <w:rPr>
        <w:rFonts w:hint="default"/>
      </w:rPr>
    </w:lvl>
    <w:lvl w:ilvl="7">
      <w:start w:val="1"/>
      <w:numFmt w:val="lowerLetter"/>
      <w:lvlText w:val="%8."/>
      <w:lvlJc w:val="left"/>
      <w:pPr>
        <w:ind w:left="2952" w:hanging="312"/>
      </w:pPr>
      <w:rPr>
        <w:rFonts w:hint="default"/>
      </w:rPr>
    </w:lvl>
    <w:lvl w:ilvl="8">
      <w:start w:val="1"/>
      <w:numFmt w:val="lowerRoman"/>
      <w:lvlText w:val="%9."/>
      <w:lvlJc w:val="right"/>
      <w:pPr>
        <w:ind w:left="3321" w:hanging="312"/>
      </w:pPr>
      <w:rPr>
        <w:rFonts w:hint="default"/>
      </w:rPr>
    </w:lvl>
  </w:abstractNum>
  <w:abstractNum w:abstractNumId="16" w15:restartNumberingAfterBreak="0">
    <w:nsid w:val="71A17AA8"/>
    <w:multiLevelType w:val="hybridMultilevel"/>
    <w:tmpl w:val="A148B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649175">
    <w:abstractNumId w:val="7"/>
  </w:num>
  <w:num w:numId="2" w16cid:durableId="500463917">
    <w:abstractNumId w:val="9"/>
  </w:num>
  <w:num w:numId="3" w16cid:durableId="698748394">
    <w:abstractNumId w:val="8"/>
  </w:num>
  <w:num w:numId="4" w16cid:durableId="1725830567">
    <w:abstractNumId w:val="6"/>
  </w:num>
  <w:num w:numId="5" w16cid:durableId="792331216">
    <w:abstractNumId w:val="15"/>
  </w:num>
  <w:num w:numId="6" w16cid:durableId="1959215721">
    <w:abstractNumId w:val="3"/>
  </w:num>
  <w:num w:numId="7" w16cid:durableId="1928267157">
    <w:abstractNumId w:val="5"/>
  </w:num>
  <w:num w:numId="8" w16cid:durableId="1317901">
    <w:abstractNumId w:val="12"/>
  </w:num>
  <w:num w:numId="9" w16cid:durableId="1173565018">
    <w:abstractNumId w:val="10"/>
  </w:num>
  <w:num w:numId="10" w16cid:durableId="798304998">
    <w:abstractNumId w:val="14"/>
  </w:num>
  <w:num w:numId="11" w16cid:durableId="686176750">
    <w:abstractNumId w:val="4"/>
  </w:num>
  <w:num w:numId="12" w16cid:durableId="2094930551">
    <w:abstractNumId w:val="16"/>
  </w:num>
  <w:num w:numId="13" w16cid:durableId="787049652">
    <w:abstractNumId w:val="0"/>
  </w:num>
  <w:num w:numId="14" w16cid:durableId="1378973103">
    <w:abstractNumId w:val="11"/>
  </w:num>
  <w:num w:numId="15" w16cid:durableId="1903978932">
    <w:abstractNumId w:val="13"/>
  </w:num>
  <w:num w:numId="16" w16cid:durableId="274216669">
    <w:abstractNumId w:val="2"/>
  </w:num>
  <w:num w:numId="17" w16cid:durableId="91786285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07"/>
    <w:rsid w:val="000000B2"/>
    <w:rsid w:val="000008A0"/>
    <w:rsid w:val="0000433E"/>
    <w:rsid w:val="000068F4"/>
    <w:rsid w:val="00010E3D"/>
    <w:rsid w:val="00010F02"/>
    <w:rsid w:val="000112DD"/>
    <w:rsid w:val="00012D9D"/>
    <w:rsid w:val="00015301"/>
    <w:rsid w:val="0001594F"/>
    <w:rsid w:val="000212DD"/>
    <w:rsid w:val="00022093"/>
    <w:rsid w:val="000265E1"/>
    <w:rsid w:val="00036ED3"/>
    <w:rsid w:val="00037DE7"/>
    <w:rsid w:val="00041135"/>
    <w:rsid w:val="00041ABA"/>
    <w:rsid w:val="00052007"/>
    <w:rsid w:val="00052DC6"/>
    <w:rsid w:val="000563C0"/>
    <w:rsid w:val="000572AF"/>
    <w:rsid w:val="000624C7"/>
    <w:rsid w:val="000624EE"/>
    <w:rsid w:val="00067316"/>
    <w:rsid w:val="00070466"/>
    <w:rsid w:val="00072FC7"/>
    <w:rsid w:val="00073F5B"/>
    <w:rsid w:val="00074D41"/>
    <w:rsid w:val="00075339"/>
    <w:rsid w:val="00075B79"/>
    <w:rsid w:val="00081796"/>
    <w:rsid w:val="00081858"/>
    <w:rsid w:val="00083935"/>
    <w:rsid w:val="0008407D"/>
    <w:rsid w:val="00084DFD"/>
    <w:rsid w:val="000856B3"/>
    <w:rsid w:val="0009056D"/>
    <w:rsid w:val="00091094"/>
    <w:rsid w:val="00091774"/>
    <w:rsid w:val="00091EA5"/>
    <w:rsid w:val="000959D5"/>
    <w:rsid w:val="000962FA"/>
    <w:rsid w:val="000966EA"/>
    <w:rsid w:val="00096E55"/>
    <w:rsid w:val="00097282"/>
    <w:rsid w:val="000A1379"/>
    <w:rsid w:val="000A1F7B"/>
    <w:rsid w:val="000A227E"/>
    <w:rsid w:val="000A2BE2"/>
    <w:rsid w:val="000A3F9D"/>
    <w:rsid w:val="000A4112"/>
    <w:rsid w:val="000B01A9"/>
    <w:rsid w:val="000B0C10"/>
    <w:rsid w:val="000B33C4"/>
    <w:rsid w:val="000B6CA2"/>
    <w:rsid w:val="000B6E1C"/>
    <w:rsid w:val="000B77EA"/>
    <w:rsid w:val="000C047C"/>
    <w:rsid w:val="000C06C1"/>
    <w:rsid w:val="000C0CB2"/>
    <w:rsid w:val="000C2909"/>
    <w:rsid w:val="000C2FD7"/>
    <w:rsid w:val="000C4031"/>
    <w:rsid w:val="000C5B34"/>
    <w:rsid w:val="000C636C"/>
    <w:rsid w:val="000C69D8"/>
    <w:rsid w:val="000C755B"/>
    <w:rsid w:val="000C77E6"/>
    <w:rsid w:val="000D1BFE"/>
    <w:rsid w:val="000D1C6F"/>
    <w:rsid w:val="000D23A8"/>
    <w:rsid w:val="000D45EC"/>
    <w:rsid w:val="000D4A96"/>
    <w:rsid w:val="000D5128"/>
    <w:rsid w:val="000D787F"/>
    <w:rsid w:val="000E1491"/>
    <w:rsid w:val="000E210E"/>
    <w:rsid w:val="000F435D"/>
    <w:rsid w:val="000F6641"/>
    <w:rsid w:val="000F6B6E"/>
    <w:rsid w:val="000F73C6"/>
    <w:rsid w:val="001000BE"/>
    <w:rsid w:val="001022CF"/>
    <w:rsid w:val="001035A6"/>
    <w:rsid w:val="0010437B"/>
    <w:rsid w:val="00107635"/>
    <w:rsid w:val="00111383"/>
    <w:rsid w:val="001169D2"/>
    <w:rsid w:val="001211E4"/>
    <w:rsid w:val="00123FFA"/>
    <w:rsid w:val="00124B04"/>
    <w:rsid w:val="00124FEB"/>
    <w:rsid w:val="00127AB5"/>
    <w:rsid w:val="00131317"/>
    <w:rsid w:val="0013168F"/>
    <w:rsid w:val="001339A4"/>
    <w:rsid w:val="001340FB"/>
    <w:rsid w:val="00136252"/>
    <w:rsid w:val="00140B97"/>
    <w:rsid w:val="00140D6D"/>
    <w:rsid w:val="00142850"/>
    <w:rsid w:val="00142BD4"/>
    <w:rsid w:val="00143EE6"/>
    <w:rsid w:val="001504FE"/>
    <w:rsid w:val="0015463C"/>
    <w:rsid w:val="00160C23"/>
    <w:rsid w:val="00163D1D"/>
    <w:rsid w:val="001644F1"/>
    <w:rsid w:val="00164E17"/>
    <w:rsid w:val="0017171D"/>
    <w:rsid w:val="00171E13"/>
    <w:rsid w:val="0017771C"/>
    <w:rsid w:val="001803EA"/>
    <w:rsid w:val="00182423"/>
    <w:rsid w:val="00182BD7"/>
    <w:rsid w:val="0018540D"/>
    <w:rsid w:val="0018613B"/>
    <w:rsid w:val="00186F95"/>
    <w:rsid w:val="0018769D"/>
    <w:rsid w:val="001928BF"/>
    <w:rsid w:val="00193E9C"/>
    <w:rsid w:val="0019766B"/>
    <w:rsid w:val="001A0698"/>
    <w:rsid w:val="001A0707"/>
    <w:rsid w:val="001A2FC4"/>
    <w:rsid w:val="001A3F52"/>
    <w:rsid w:val="001A6DEE"/>
    <w:rsid w:val="001A7387"/>
    <w:rsid w:val="001B0BB2"/>
    <w:rsid w:val="001B0D76"/>
    <w:rsid w:val="001B2F26"/>
    <w:rsid w:val="001B3261"/>
    <w:rsid w:val="001B429E"/>
    <w:rsid w:val="001B5A9B"/>
    <w:rsid w:val="001B64FF"/>
    <w:rsid w:val="001B6F36"/>
    <w:rsid w:val="001B71E3"/>
    <w:rsid w:val="001B74C5"/>
    <w:rsid w:val="001B7D31"/>
    <w:rsid w:val="001C0795"/>
    <w:rsid w:val="001C0EBC"/>
    <w:rsid w:val="001C4E06"/>
    <w:rsid w:val="001C5B64"/>
    <w:rsid w:val="001C6AAB"/>
    <w:rsid w:val="001D04EB"/>
    <w:rsid w:val="001D0ADF"/>
    <w:rsid w:val="001D5813"/>
    <w:rsid w:val="001D6273"/>
    <w:rsid w:val="001E0D2F"/>
    <w:rsid w:val="001E5198"/>
    <w:rsid w:val="001F0349"/>
    <w:rsid w:val="001F11C3"/>
    <w:rsid w:val="001F148F"/>
    <w:rsid w:val="001F23DD"/>
    <w:rsid w:val="001F2D4E"/>
    <w:rsid w:val="001F2F83"/>
    <w:rsid w:val="001F4F8B"/>
    <w:rsid w:val="00201E62"/>
    <w:rsid w:val="00205292"/>
    <w:rsid w:val="00211A0E"/>
    <w:rsid w:val="00214921"/>
    <w:rsid w:val="002157A2"/>
    <w:rsid w:val="00216776"/>
    <w:rsid w:val="00217A52"/>
    <w:rsid w:val="00221BFC"/>
    <w:rsid w:val="00222194"/>
    <w:rsid w:val="0022485E"/>
    <w:rsid w:val="00226179"/>
    <w:rsid w:val="00227F55"/>
    <w:rsid w:val="002318A3"/>
    <w:rsid w:val="00231F42"/>
    <w:rsid w:val="002343E4"/>
    <w:rsid w:val="00234509"/>
    <w:rsid w:val="00235F5A"/>
    <w:rsid w:val="00236C04"/>
    <w:rsid w:val="0023719D"/>
    <w:rsid w:val="00237F1B"/>
    <w:rsid w:val="00244805"/>
    <w:rsid w:val="00244AA1"/>
    <w:rsid w:val="0024697D"/>
    <w:rsid w:val="00250490"/>
    <w:rsid w:val="002514AD"/>
    <w:rsid w:val="00251FAD"/>
    <w:rsid w:val="00252215"/>
    <w:rsid w:val="00253823"/>
    <w:rsid w:val="0025545D"/>
    <w:rsid w:val="002554EB"/>
    <w:rsid w:val="00255809"/>
    <w:rsid w:val="00255A8D"/>
    <w:rsid w:val="0025798B"/>
    <w:rsid w:val="00260569"/>
    <w:rsid w:val="00262628"/>
    <w:rsid w:val="002636C8"/>
    <w:rsid w:val="00264578"/>
    <w:rsid w:val="00265010"/>
    <w:rsid w:val="00266804"/>
    <w:rsid w:val="00275440"/>
    <w:rsid w:val="0028253F"/>
    <w:rsid w:val="002833F2"/>
    <w:rsid w:val="00283557"/>
    <w:rsid w:val="0028539F"/>
    <w:rsid w:val="002878D6"/>
    <w:rsid w:val="00291097"/>
    <w:rsid w:val="00292CBC"/>
    <w:rsid w:val="00292E4A"/>
    <w:rsid w:val="00293DB5"/>
    <w:rsid w:val="0029742F"/>
    <w:rsid w:val="002A0860"/>
    <w:rsid w:val="002A15A5"/>
    <w:rsid w:val="002A1B5A"/>
    <w:rsid w:val="002A557B"/>
    <w:rsid w:val="002A62B6"/>
    <w:rsid w:val="002A6C85"/>
    <w:rsid w:val="002B04BC"/>
    <w:rsid w:val="002B67CF"/>
    <w:rsid w:val="002B6D1A"/>
    <w:rsid w:val="002C1D3D"/>
    <w:rsid w:val="002C250B"/>
    <w:rsid w:val="002C469D"/>
    <w:rsid w:val="002C52C6"/>
    <w:rsid w:val="002C66AE"/>
    <w:rsid w:val="002C7241"/>
    <w:rsid w:val="002C797E"/>
    <w:rsid w:val="002C7CBC"/>
    <w:rsid w:val="002D094A"/>
    <w:rsid w:val="002D0951"/>
    <w:rsid w:val="002D57FC"/>
    <w:rsid w:val="002D6934"/>
    <w:rsid w:val="002E084C"/>
    <w:rsid w:val="002E55D0"/>
    <w:rsid w:val="002F1C28"/>
    <w:rsid w:val="002F4862"/>
    <w:rsid w:val="00300999"/>
    <w:rsid w:val="00300B31"/>
    <w:rsid w:val="00300DD2"/>
    <w:rsid w:val="00302175"/>
    <w:rsid w:val="003023A3"/>
    <w:rsid w:val="00302974"/>
    <w:rsid w:val="00303636"/>
    <w:rsid w:val="00304E0E"/>
    <w:rsid w:val="0030619B"/>
    <w:rsid w:val="0030775E"/>
    <w:rsid w:val="00313CC2"/>
    <w:rsid w:val="003227E4"/>
    <w:rsid w:val="0032358E"/>
    <w:rsid w:val="00323DC7"/>
    <w:rsid w:val="00323F2A"/>
    <w:rsid w:val="00324D03"/>
    <w:rsid w:val="003255E6"/>
    <w:rsid w:val="003277C2"/>
    <w:rsid w:val="00330523"/>
    <w:rsid w:val="003305CB"/>
    <w:rsid w:val="00332FD4"/>
    <w:rsid w:val="0033329F"/>
    <w:rsid w:val="00335CBC"/>
    <w:rsid w:val="00336E29"/>
    <w:rsid w:val="00337C9B"/>
    <w:rsid w:val="00340A0A"/>
    <w:rsid w:val="00343E50"/>
    <w:rsid w:val="00343EB5"/>
    <w:rsid w:val="00344DA9"/>
    <w:rsid w:val="003475B6"/>
    <w:rsid w:val="00351A93"/>
    <w:rsid w:val="0035312B"/>
    <w:rsid w:val="003610A1"/>
    <w:rsid w:val="00372271"/>
    <w:rsid w:val="00376F6C"/>
    <w:rsid w:val="003778F1"/>
    <w:rsid w:val="0038142E"/>
    <w:rsid w:val="00381796"/>
    <w:rsid w:val="00381B05"/>
    <w:rsid w:val="00386141"/>
    <w:rsid w:val="0039729B"/>
    <w:rsid w:val="003A7111"/>
    <w:rsid w:val="003A7489"/>
    <w:rsid w:val="003B3024"/>
    <w:rsid w:val="003B30EF"/>
    <w:rsid w:val="003B3986"/>
    <w:rsid w:val="003C5264"/>
    <w:rsid w:val="003C5715"/>
    <w:rsid w:val="003C6655"/>
    <w:rsid w:val="003C69B4"/>
    <w:rsid w:val="003D0668"/>
    <w:rsid w:val="003D0671"/>
    <w:rsid w:val="003D1875"/>
    <w:rsid w:val="003D255B"/>
    <w:rsid w:val="003D7BB4"/>
    <w:rsid w:val="003E33A1"/>
    <w:rsid w:val="003E395F"/>
    <w:rsid w:val="003E3F29"/>
    <w:rsid w:val="003E5D28"/>
    <w:rsid w:val="003E7846"/>
    <w:rsid w:val="003F12DD"/>
    <w:rsid w:val="003F2D6B"/>
    <w:rsid w:val="003F306A"/>
    <w:rsid w:val="003F3329"/>
    <w:rsid w:val="003F3862"/>
    <w:rsid w:val="003F4CCB"/>
    <w:rsid w:val="003F5C3C"/>
    <w:rsid w:val="003F608B"/>
    <w:rsid w:val="00401F15"/>
    <w:rsid w:val="00403C1B"/>
    <w:rsid w:val="0040584B"/>
    <w:rsid w:val="00406E23"/>
    <w:rsid w:val="0041121C"/>
    <w:rsid w:val="0041148A"/>
    <w:rsid w:val="004159E8"/>
    <w:rsid w:val="00416AEE"/>
    <w:rsid w:val="00416CA1"/>
    <w:rsid w:val="0041784B"/>
    <w:rsid w:val="00417E37"/>
    <w:rsid w:val="00420B12"/>
    <w:rsid w:val="00423A5C"/>
    <w:rsid w:val="00431291"/>
    <w:rsid w:val="004318BC"/>
    <w:rsid w:val="0044001E"/>
    <w:rsid w:val="004402D2"/>
    <w:rsid w:val="00443837"/>
    <w:rsid w:val="00444FEF"/>
    <w:rsid w:val="00445FD4"/>
    <w:rsid w:val="004520A1"/>
    <w:rsid w:val="00457434"/>
    <w:rsid w:val="0045796F"/>
    <w:rsid w:val="004606FC"/>
    <w:rsid w:val="00463378"/>
    <w:rsid w:val="0047002C"/>
    <w:rsid w:val="004715C6"/>
    <w:rsid w:val="004735E0"/>
    <w:rsid w:val="0047473D"/>
    <w:rsid w:val="0047510D"/>
    <w:rsid w:val="004755F7"/>
    <w:rsid w:val="00481554"/>
    <w:rsid w:val="00481D60"/>
    <w:rsid w:val="00481DD0"/>
    <w:rsid w:val="00482BED"/>
    <w:rsid w:val="004843B5"/>
    <w:rsid w:val="0049007D"/>
    <w:rsid w:val="00491C0D"/>
    <w:rsid w:val="00494CF9"/>
    <w:rsid w:val="004960A1"/>
    <w:rsid w:val="00497AC7"/>
    <w:rsid w:val="00497D6C"/>
    <w:rsid w:val="004A087D"/>
    <w:rsid w:val="004A4879"/>
    <w:rsid w:val="004B076E"/>
    <w:rsid w:val="004B14DF"/>
    <w:rsid w:val="004B243F"/>
    <w:rsid w:val="004B25AD"/>
    <w:rsid w:val="004B2B0C"/>
    <w:rsid w:val="004B3786"/>
    <w:rsid w:val="004B43B2"/>
    <w:rsid w:val="004B5881"/>
    <w:rsid w:val="004C14D2"/>
    <w:rsid w:val="004C42A5"/>
    <w:rsid w:val="004C4636"/>
    <w:rsid w:val="004C5BD2"/>
    <w:rsid w:val="004C6D7B"/>
    <w:rsid w:val="004C6EE1"/>
    <w:rsid w:val="004D094F"/>
    <w:rsid w:val="004D0D3A"/>
    <w:rsid w:val="004D5940"/>
    <w:rsid w:val="004D7C4C"/>
    <w:rsid w:val="004E1B07"/>
    <w:rsid w:val="004E2D34"/>
    <w:rsid w:val="004E3411"/>
    <w:rsid w:val="004E4766"/>
    <w:rsid w:val="004F2481"/>
    <w:rsid w:val="004F27D3"/>
    <w:rsid w:val="005011E6"/>
    <w:rsid w:val="00502A9B"/>
    <w:rsid w:val="00502E65"/>
    <w:rsid w:val="00504031"/>
    <w:rsid w:val="00504C32"/>
    <w:rsid w:val="0050597B"/>
    <w:rsid w:val="00506696"/>
    <w:rsid w:val="00507E1A"/>
    <w:rsid w:val="005127BC"/>
    <w:rsid w:val="00512DAD"/>
    <w:rsid w:val="00515DF2"/>
    <w:rsid w:val="0051604A"/>
    <w:rsid w:val="00520757"/>
    <w:rsid w:val="005209F3"/>
    <w:rsid w:val="00521028"/>
    <w:rsid w:val="0052119F"/>
    <w:rsid w:val="00524870"/>
    <w:rsid w:val="00527F9A"/>
    <w:rsid w:val="00530EBF"/>
    <w:rsid w:val="005324C4"/>
    <w:rsid w:val="00533877"/>
    <w:rsid w:val="00533F29"/>
    <w:rsid w:val="005346AA"/>
    <w:rsid w:val="005377D0"/>
    <w:rsid w:val="005400C2"/>
    <w:rsid w:val="00542580"/>
    <w:rsid w:val="0054304C"/>
    <w:rsid w:val="00544034"/>
    <w:rsid w:val="00545044"/>
    <w:rsid w:val="005553BC"/>
    <w:rsid w:val="00556070"/>
    <w:rsid w:val="005611FC"/>
    <w:rsid w:val="00562EF6"/>
    <w:rsid w:val="0056615E"/>
    <w:rsid w:val="00566998"/>
    <w:rsid w:val="00574F74"/>
    <w:rsid w:val="00580788"/>
    <w:rsid w:val="0058685D"/>
    <w:rsid w:val="005914F7"/>
    <w:rsid w:val="00591E77"/>
    <w:rsid w:val="00595D7D"/>
    <w:rsid w:val="005962AD"/>
    <w:rsid w:val="005968D8"/>
    <w:rsid w:val="00597183"/>
    <w:rsid w:val="005A0CAA"/>
    <w:rsid w:val="005A2801"/>
    <w:rsid w:val="005A3A22"/>
    <w:rsid w:val="005A3B7B"/>
    <w:rsid w:val="005B3235"/>
    <w:rsid w:val="005B33E5"/>
    <w:rsid w:val="005B3C74"/>
    <w:rsid w:val="005B60D7"/>
    <w:rsid w:val="005B62CF"/>
    <w:rsid w:val="005B7995"/>
    <w:rsid w:val="005B7FD2"/>
    <w:rsid w:val="005C1CD4"/>
    <w:rsid w:val="005C28E1"/>
    <w:rsid w:val="005C30A2"/>
    <w:rsid w:val="005D39B3"/>
    <w:rsid w:val="005D43B0"/>
    <w:rsid w:val="005D4557"/>
    <w:rsid w:val="005D457D"/>
    <w:rsid w:val="005D7157"/>
    <w:rsid w:val="005D764D"/>
    <w:rsid w:val="005E1259"/>
    <w:rsid w:val="005E1377"/>
    <w:rsid w:val="005E1BB8"/>
    <w:rsid w:val="005E3784"/>
    <w:rsid w:val="005E38D0"/>
    <w:rsid w:val="005E3B54"/>
    <w:rsid w:val="005E3E37"/>
    <w:rsid w:val="005F2207"/>
    <w:rsid w:val="005F43D6"/>
    <w:rsid w:val="005F7CBA"/>
    <w:rsid w:val="00600253"/>
    <w:rsid w:val="00600258"/>
    <w:rsid w:val="00602232"/>
    <w:rsid w:val="00602F5A"/>
    <w:rsid w:val="00603D3F"/>
    <w:rsid w:val="00604298"/>
    <w:rsid w:val="00606140"/>
    <w:rsid w:val="00606E88"/>
    <w:rsid w:val="0061284C"/>
    <w:rsid w:val="0061381C"/>
    <w:rsid w:val="006170BF"/>
    <w:rsid w:val="006179DA"/>
    <w:rsid w:val="0062064A"/>
    <w:rsid w:val="006229E2"/>
    <w:rsid w:val="0062662D"/>
    <w:rsid w:val="006320A9"/>
    <w:rsid w:val="0063414C"/>
    <w:rsid w:val="00634DEC"/>
    <w:rsid w:val="00636091"/>
    <w:rsid w:val="006367D1"/>
    <w:rsid w:val="00636E78"/>
    <w:rsid w:val="00644097"/>
    <w:rsid w:val="0064512E"/>
    <w:rsid w:val="0064622D"/>
    <w:rsid w:val="00646B59"/>
    <w:rsid w:val="006477FE"/>
    <w:rsid w:val="00647A52"/>
    <w:rsid w:val="0065284D"/>
    <w:rsid w:val="0065292E"/>
    <w:rsid w:val="006535B8"/>
    <w:rsid w:val="00655894"/>
    <w:rsid w:val="0065633B"/>
    <w:rsid w:val="0065684E"/>
    <w:rsid w:val="006573C7"/>
    <w:rsid w:val="006575A2"/>
    <w:rsid w:val="006601E6"/>
    <w:rsid w:val="00663140"/>
    <w:rsid w:val="00664264"/>
    <w:rsid w:val="00670A2D"/>
    <w:rsid w:val="00670B21"/>
    <w:rsid w:val="00674108"/>
    <w:rsid w:val="0067416B"/>
    <w:rsid w:val="00675A11"/>
    <w:rsid w:val="006764E8"/>
    <w:rsid w:val="0067741A"/>
    <w:rsid w:val="00680090"/>
    <w:rsid w:val="006801BE"/>
    <w:rsid w:val="00681396"/>
    <w:rsid w:val="006838D8"/>
    <w:rsid w:val="00684095"/>
    <w:rsid w:val="006868CC"/>
    <w:rsid w:val="00686AC8"/>
    <w:rsid w:val="00687437"/>
    <w:rsid w:val="006912E0"/>
    <w:rsid w:val="00695F24"/>
    <w:rsid w:val="006963CE"/>
    <w:rsid w:val="006A4D61"/>
    <w:rsid w:val="006A701D"/>
    <w:rsid w:val="006A7505"/>
    <w:rsid w:val="006A791A"/>
    <w:rsid w:val="006A7AE3"/>
    <w:rsid w:val="006B09CC"/>
    <w:rsid w:val="006B13CA"/>
    <w:rsid w:val="006B27D9"/>
    <w:rsid w:val="006B2A67"/>
    <w:rsid w:val="006B409B"/>
    <w:rsid w:val="006B5C9D"/>
    <w:rsid w:val="006B61ED"/>
    <w:rsid w:val="006C1DC8"/>
    <w:rsid w:val="006C329D"/>
    <w:rsid w:val="006C4689"/>
    <w:rsid w:val="006C68D7"/>
    <w:rsid w:val="006D0C3B"/>
    <w:rsid w:val="006D2E37"/>
    <w:rsid w:val="006D3998"/>
    <w:rsid w:val="006D47CE"/>
    <w:rsid w:val="006D6FA0"/>
    <w:rsid w:val="006E0544"/>
    <w:rsid w:val="006E1182"/>
    <w:rsid w:val="006E32A1"/>
    <w:rsid w:val="006E41FF"/>
    <w:rsid w:val="006E5513"/>
    <w:rsid w:val="006F0DD0"/>
    <w:rsid w:val="006F36A8"/>
    <w:rsid w:val="006F4AEA"/>
    <w:rsid w:val="006F597C"/>
    <w:rsid w:val="006F61DB"/>
    <w:rsid w:val="00700A4B"/>
    <w:rsid w:val="0070117F"/>
    <w:rsid w:val="00704196"/>
    <w:rsid w:val="00704895"/>
    <w:rsid w:val="00707A7A"/>
    <w:rsid w:val="007129E8"/>
    <w:rsid w:val="00714737"/>
    <w:rsid w:val="007149BD"/>
    <w:rsid w:val="00720629"/>
    <w:rsid w:val="00722EE9"/>
    <w:rsid w:val="00723936"/>
    <w:rsid w:val="007312BA"/>
    <w:rsid w:val="00732F06"/>
    <w:rsid w:val="00732F41"/>
    <w:rsid w:val="00733EC5"/>
    <w:rsid w:val="007373A3"/>
    <w:rsid w:val="007402A9"/>
    <w:rsid w:val="00740489"/>
    <w:rsid w:val="00740BD0"/>
    <w:rsid w:val="007435EE"/>
    <w:rsid w:val="0074667F"/>
    <w:rsid w:val="007473A4"/>
    <w:rsid w:val="00750FE6"/>
    <w:rsid w:val="00751BC4"/>
    <w:rsid w:val="00757231"/>
    <w:rsid w:val="00757F55"/>
    <w:rsid w:val="00761664"/>
    <w:rsid w:val="007619D8"/>
    <w:rsid w:val="00762B7F"/>
    <w:rsid w:val="00767E59"/>
    <w:rsid w:val="0077010C"/>
    <w:rsid w:val="00771487"/>
    <w:rsid w:val="007723B8"/>
    <w:rsid w:val="00772E66"/>
    <w:rsid w:val="0077404A"/>
    <w:rsid w:val="007803C6"/>
    <w:rsid w:val="00781252"/>
    <w:rsid w:val="007816E1"/>
    <w:rsid w:val="00782D45"/>
    <w:rsid w:val="00782F88"/>
    <w:rsid w:val="00783506"/>
    <w:rsid w:val="007851B6"/>
    <w:rsid w:val="007865AF"/>
    <w:rsid w:val="007958CB"/>
    <w:rsid w:val="00795D7D"/>
    <w:rsid w:val="007A17D2"/>
    <w:rsid w:val="007A5512"/>
    <w:rsid w:val="007A6F7A"/>
    <w:rsid w:val="007A7D3B"/>
    <w:rsid w:val="007B0DC4"/>
    <w:rsid w:val="007B69FE"/>
    <w:rsid w:val="007C31F1"/>
    <w:rsid w:val="007D2A27"/>
    <w:rsid w:val="007D4E40"/>
    <w:rsid w:val="007D7ED6"/>
    <w:rsid w:val="007E0038"/>
    <w:rsid w:val="007E1339"/>
    <w:rsid w:val="007E1637"/>
    <w:rsid w:val="007E3B99"/>
    <w:rsid w:val="007E409C"/>
    <w:rsid w:val="007E5A87"/>
    <w:rsid w:val="007E7505"/>
    <w:rsid w:val="007E7B89"/>
    <w:rsid w:val="007F3A65"/>
    <w:rsid w:val="007F5BF0"/>
    <w:rsid w:val="007F793F"/>
    <w:rsid w:val="008023C3"/>
    <w:rsid w:val="0080434A"/>
    <w:rsid w:val="00804C53"/>
    <w:rsid w:val="00805862"/>
    <w:rsid w:val="008074D3"/>
    <w:rsid w:val="00807AF8"/>
    <w:rsid w:val="0081156A"/>
    <w:rsid w:val="00814DBD"/>
    <w:rsid w:val="00816F54"/>
    <w:rsid w:val="00817884"/>
    <w:rsid w:val="00822293"/>
    <w:rsid w:val="00822722"/>
    <w:rsid w:val="00823817"/>
    <w:rsid w:val="00823FCA"/>
    <w:rsid w:val="0082429A"/>
    <w:rsid w:val="00824AEA"/>
    <w:rsid w:val="00825723"/>
    <w:rsid w:val="00831584"/>
    <w:rsid w:val="00840A9F"/>
    <w:rsid w:val="00844A50"/>
    <w:rsid w:val="00845C82"/>
    <w:rsid w:val="00846D00"/>
    <w:rsid w:val="00846FCE"/>
    <w:rsid w:val="00850C91"/>
    <w:rsid w:val="0085112E"/>
    <w:rsid w:val="008514A7"/>
    <w:rsid w:val="008526BA"/>
    <w:rsid w:val="00853520"/>
    <w:rsid w:val="00856210"/>
    <w:rsid w:val="008622E8"/>
    <w:rsid w:val="00874B01"/>
    <w:rsid w:val="008758A8"/>
    <w:rsid w:val="008777FC"/>
    <w:rsid w:val="00883F22"/>
    <w:rsid w:val="00890420"/>
    <w:rsid w:val="00890BD3"/>
    <w:rsid w:val="008A39B1"/>
    <w:rsid w:val="008A4723"/>
    <w:rsid w:val="008A49E6"/>
    <w:rsid w:val="008A541A"/>
    <w:rsid w:val="008A605C"/>
    <w:rsid w:val="008B0C16"/>
    <w:rsid w:val="008B0EF4"/>
    <w:rsid w:val="008B20C7"/>
    <w:rsid w:val="008B2545"/>
    <w:rsid w:val="008B4A7F"/>
    <w:rsid w:val="008B52C2"/>
    <w:rsid w:val="008B7487"/>
    <w:rsid w:val="008C103C"/>
    <w:rsid w:val="008C1361"/>
    <w:rsid w:val="008C1DFD"/>
    <w:rsid w:val="008C2981"/>
    <w:rsid w:val="008C5A75"/>
    <w:rsid w:val="008E4282"/>
    <w:rsid w:val="008F1E52"/>
    <w:rsid w:val="008F3028"/>
    <w:rsid w:val="008F309B"/>
    <w:rsid w:val="008F40C4"/>
    <w:rsid w:val="008F5ADD"/>
    <w:rsid w:val="009057FF"/>
    <w:rsid w:val="0090601C"/>
    <w:rsid w:val="009068E7"/>
    <w:rsid w:val="00911036"/>
    <w:rsid w:val="00911C6D"/>
    <w:rsid w:val="00916B8B"/>
    <w:rsid w:val="00916EA5"/>
    <w:rsid w:val="00920956"/>
    <w:rsid w:val="00921075"/>
    <w:rsid w:val="00923582"/>
    <w:rsid w:val="00923716"/>
    <w:rsid w:val="00924765"/>
    <w:rsid w:val="009302BE"/>
    <w:rsid w:val="00936A1F"/>
    <w:rsid w:val="0094005E"/>
    <w:rsid w:val="0094266F"/>
    <w:rsid w:val="00942AB8"/>
    <w:rsid w:val="0094641E"/>
    <w:rsid w:val="009474E8"/>
    <w:rsid w:val="00950AD7"/>
    <w:rsid w:val="00955010"/>
    <w:rsid w:val="00963AC0"/>
    <w:rsid w:val="00964057"/>
    <w:rsid w:val="009641C3"/>
    <w:rsid w:val="00965F49"/>
    <w:rsid w:val="009716C0"/>
    <w:rsid w:val="00972F9A"/>
    <w:rsid w:val="0097320A"/>
    <w:rsid w:val="009758BA"/>
    <w:rsid w:val="00981476"/>
    <w:rsid w:val="00982018"/>
    <w:rsid w:val="00983609"/>
    <w:rsid w:val="00983E03"/>
    <w:rsid w:val="00985F1E"/>
    <w:rsid w:val="00986FE0"/>
    <w:rsid w:val="00987349"/>
    <w:rsid w:val="00987F36"/>
    <w:rsid w:val="00987FCA"/>
    <w:rsid w:val="00990849"/>
    <w:rsid w:val="0099174D"/>
    <w:rsid w:val="00995607"/>
    <w:rsid w:val="00996C23"/>
    <w:rsid w:val="009A2709"/>
    <w:rsid w:val="009A6700"/>
    <w:rsid w:val="009B01FC"/>
    <w:rsid w:val="009B070A"/>
    <w:rsid w:val="009B097E"/>
    <w:rsid w:val="009B4657"/>
    <w:rsid w:val="009B5350"/>
    <w:rsid w:val="009B5F0E"/>
    <w:rsid w:val="009B5FF9"/>
    <w:rsid w:val="009C274E"/>
    <w:rsid w:val="009C377C"/>
    <w:rsid w:val="009C4D33"/>
    <w:rsid w:val="009C5196"/>
    <w:rsid w:val="009C5C57"/>
    <w:rsid w:val="009C75C4"/>
    <w:rsid w:val="009D0F25"/>
    <w:rsid w:val="009D33C8"/>
    <w:rsid w:val="009D5F03"/>
    <w:rsid w:val="009E1C12"/>
    <w:rsid w:val="009E61B7"/>
    <w:rsid w:val="009E6274"/>
    <w:rsid w:val="009E757A"/>
    <w:rsid w:val="009F18EA"/>
    <w:rsid w:val="009F1ABB"/>
    <w:rsid w:val="009F2182"/>
    <w:rsid w:val="009F2353"/>
    <w:rsid w:val="009F5112"/>
    <w:rsid w:val="00A052B3"/>
    <w:rsid w:val="00A05409"/>
    <w:rsid w:val="00A05D65"/>
    <w:rsid w:val="00A14A15"/>
    <w:rsid w:val="00A1753A"/>
    <w:rsid w:val="00A17D56"/>
    <w:rsid w:val="00A22A87"/>
    <w:rsid w:val="00A243A8"/>
    <w:rsid w:val="00A248E0"/>
    <w:rsid w:val="00A24AA7"/>
    <w:rsid w:val="00A24D06"/>
    <w:rsid w:val="00A26748"/>
    <w:rsid w:val="00A26DC4"/>
    <w:rsid w:val="00A271D5"/>
    <w:rsid w:val="00A309F5"/>
    <w:rsid w:val="00A32E0C"/>
    <w:rsid w:val="00A37A11"/>
    <w:rsid w:val="00A37D44"/>
    <w:rsid w:val="00A4617A"/>
    <w:rsid w:val="00A53F6C"/>
    <w:rsid w:val="00A54E79"/>
    <w:rsid w:val="00A60769"/>
    <w:rsid w:val="00A60D31"/>
    <w:rsid w:val="00A70D53"/>
    <w:rsid w:val="00A71291"/>
    <w:rsid w:val="00A71615"/>
    <w:rsid w:val="00A7309A"/>
    <w:rsid w:val="00A7620D"/>
    <w:rsid w:val="00A83A9E"/>
    <w:rsid w:val="00A9105A"/>
    <w:rsid w:val="00A9312B"/>
    <w:rsid w:val="00A97B88"/>
    <w:rsid w:val="00A97C4B"/>
    <w:rsid w:val="00AA2005"/>
    <w:rsid w:val="00AA261D"/>
    <w:rsid w:val="00AA3C46"/>
    <w:rsid w:val="00AA585C"/>
    <w:rsid w:val="00AA5D98"/>
    <w:rsid w:val="00AA60CD"/>
    <w:rsid w:val="00AB1651"/>
    <w:rsid w:val="00AB1D2A"/>
    <w:rsid w:val="00AB2D61"/>
    <w:rsid w:val="00AB3B08"/>
    <w:rsid w:val="00AB4A58"/>
    <w:rsid w:val="00AB5AEA"/>
    <w:rsid w:val="00AB6212"/>
    <w:rsid w:val="00AC134A"/>
    <w:rsid w:val="00AC236C"/>
    <w:rsid w:val="00AC2977"/>
    <w:rsid w:val="00AC410E"/>
    <w:rsid w:val="00AC52AB"/>
    <w:rsid w:val="00AC547B"/>
    <w:rsid w:val="00AC6C0C"/>
    <w:rsid w:val="00AD1F97"/>
    <w:rsid w:val="00AD2261"/>
    <w:rsid w:val="00AD5B74"/>
    <w:rsid w:val="00AD6C8C"/>
    <w:rsid w:val="00AF1EBC"/>
    <w:rsid w:val="00AF2704"/>
    <w:rsid w:val="00AF656A"/>
    <w:rsid w:val="00AF75AD"/>
    <w:rsid w:val="00AF7C5C"/>
    <w:rsid w:val="00B00853"/>
    <w:rsid w:val="00B00DF9"/>
    <w:rsid w:val="00B0309F"/>
    <w:rsid w:val="00B03841"/>
    <w:rsid w:val="00B03D84"/>
    <w:rsid w:val="00B072C9"/>
    <w:rsid w:val="00B10DF2"/>
    <w:rsid w:val="00B15C14"/>
    <w:rsid w:val="00B15CAA"/>
    <w:rsid w:val="00B177A1"/>
    <w:rsid w:val="00B2401C"/>
    <w:rsid w:val="00B2494D"/>
    <w:rsid w:val="00B24CA1"/>
    <w:rsid w:val="00B257B4"/>
    <w:rsid w:val="00B25A63"/>
    <w:rsid w:val="00B26BF0"/>
    <w:rsid w:val="00B26E54"/>
    <w:rsid w:val="00B300F8"/>
    <w:rsid w:val="00B30C4E"/>
    <w:rsid w:val="00B311A1"/>
    <w:rsid w:val="00B32296"/>
    <w:rsid w:val="00B33932"/>
    <w:rsid w:val="00B34007"/>
    <w:rsid w:val="00B372E3"/>
    <w:rsid w:val="00B407CE"/>
    <w:rsid w:val="00B429DF"/>
    <w:rsid w:val="00B46046"/>
    <w:rsid w:val="00B46D37"/>
    <w:rsid w:val="00B475F7"/>
    <w:rsid w:val="00B47C4C"/>
    <w:rsid w:val="00B5174A"/>
    <w:rsid w:val="00B56C58"/>
    <w:rsid w:val="00B600C3"/>
    <w:rsid w:val="00B66697"/>
    <w:rsid w:val="00B6712B"/>
    <w:rsid w:val="00B7149D"/>
    <w:rsid w:val="00B7275A"/>
    <w:rsid w:val="00B77CCF"/>
    <w:rsid w:val="00B77FC9"/>
    <w:rsid w:val="00B8369A"/>
    <w:rsid w:val="00B93CC4"/>
    <w:rsid w:val="00B95FDB"/>
    <w:rsid w:val="00BA146D"/>
    <w:rsid w:val="00BA63DE"/>
    <w:rsid w:val="00BA7F07"/>
    <w:rsid w:val="00BB391A"/>
    <w:rsid w:val="00BB3DA5"/>
    <w:rsid w:val="00BB3F85"/>
    <w:rsid w:val="00BB46EE"/>
    <w:rsid w:val="00BB4F0E"/>
    <w:rsid w:val="00BB503B"/>
    <w:rsid w:val="00BB5A1B"/>
    <w:rsid w:val="00BB641C"/>
    <w:rsid w:val="00BB764C"/>
    <w:rsid w:val="00BC2DA4"/>
    <w:rsid w:val="00BC2EEB"/>
    <w:rsid w:val="00BC4775"/>
    <w:rsid w:val="00BC48B3"/>
    <w:rsid w:val="00BC4F69"/>
    <w:rsid w:val="00BC5E67"/>
    <w:rsid w:val="00BC6024"/>
    <w:rsid w:val="00BC79CD"/>
    <w:rsid w:val="00BD131B"/>
    <w:rsid w:val="00BD179A"/>
    <w:rsid w:val="00BD258C"/>
    <w:rsid w:val="00BD2EEA"/>
    <w:rsid w:val="00BD3184"/>
    <w:rsid w:val="00BD3C2F"/>
    <w:rsid w:val="00BD4000"/>
    <w:rsid w:val="00BD4C2B"/>
    <w:rsid w:val="00BD6BC5"/>
    <w:rsid w:val="00BE12E9"/>
    <w:rsid w:val="00BE1516"/>
    <w:rsid w:val="00BE50EF"/>
    <w:rsid w:val="00BF2045"/>
    <w:rsid w:val="00BF30DE"/>
    <w:rsid w:val="00BF3B8A"/>
    <w:rsid w:val="00BF46B8"/>
    <w:rsid w:val="00C01C3B"/>
    <w:rsid w:val="00C03A22"/>
    <w:rsid w:val="00C0527D"/>
    <w:rsid w:val="00C06DDA"/>
    <w:rsid w:val="00C07BA0"/>
    <w:rsid w:val="00C11D12"/>
    <w:rsid w:val="00C15CD4"/>
    <w:rsid w:val="00C17740"/>
    <w:rsid w:val="00C217FF"/>
    <w:rsid w:val="00C2186E"/>
    <w:rsid w:val="00C22A70"/>
    <w:rsid w:val="00C25F51"/>
    <w:rsid w:val="00C31559"/>
    <w:rsid w:val="00C354D9"/>
    <w:rsid w:val="00C370FE"/>
    <w:rsid w:val="00C430A6"/>
    <w:rsid w:val="00C43ABE"/>
    <w:rsid w:val="00C46157"/>
    <w:rsid w:val="00C46278"/>
    <w:rsid w:val="00C53567"/>
    <w:rsid w:val="00C62E44"/>
    <w:rsid w:val="00C67916"/>
    <w:rsid w:val="00C67D07"/>
    <w:rsid w:val="00C70AF4"/>
    <w:rsid w:val="00C724DE"/>
    <w:rsid w:val="00C7350A"/>
    <w:rsid w:val="00C73774"/>
    <w:rsid w:val="00C74A76"/>
    <w:rsid w:val="00C760F0"/>
    <w:rsid w:val="00C763DB"/>
    <w:rsid w:val="00C775D6"/>
    <w:rsid w:val="00C80B25"/>
    <w:rsid w:val="00C86FED"/>
    <w:rsid w:val="00C9075D"/>
    <w:rsid w:val="00C91521"/>
    <w:rsid w:val="00C92886"/>
    <w:rsid w:val="00C95DF4"/>
    <w:rsid w:val="00C96F76"/>
    <w:rsid w:val="00C978B1"/>
    <w:rsid w:val="00CA1E56"/>
    <w:rsid w:val="00CA2729"/>
    <w:rsid w:val="00CA3F53"/>
    <w:rsid w:val="00CB1C3C"/>
    <w:rsid w:val="00CC1CD1"/>
    <w:rsid w:val="00CC5647"/>
    <w:rsid w:val="00CC6AE7"/>
    <w:rsid w:val="00CD1CF3"/>
    <w:rsid w:val="00CD4990"/>
    <w:rsid w:val="00CD7D5D"/>
    <w:rsid w:val="00CE1D43"/>
    <w:rsid w:val="00CE4BA0"/>
    <w:rsid w:val="00CE4F88"/>
    <w:rsid w:val="00CE67CB"/>
    <w:rsid w:val="00CF10E0"/>
    <w:rsid w:val="00CF34AF"/>
    <w:rsid w:val="00CF3536"/>
    <w:rsid w:val="00CF4EC9"/>
    <w:rsid w:val="00CF5044"/>
    <w:rsid w:val="00CF68DD"/>
    <w:rsid w:val="00D002AB"/>
    <w:rsid w:val="00D006E2"/>
    <w:rsid w:val="00D00C44"/>
    <w:rsid w:val="00D029B8"/>
    <w:rsid w:val="00D03AA5"/>
    <w:rsid w:val="00D0665E"/>
    <w:rsid w:val="00D13AB8"/>
    <w:rsid w:val="00D14011"/>
    <w:rsid w:val="00D14ECB"/>
    <w:rsid w:val="00D167DA"/>
    <w:rsid w:val="00D16AAA"/>
    <w:rsid w:val="00D20865"/>
    <w:rsid w:val="00D226A4"/>
    <w:rsid w:val="00D2693D"/>
    <w:rsid w:val="00D321FD"/>
    <w:rsid w:val="00D32CE9"/>
    <w:rsid w:val="00D33D13"/>
    <w:rsid w:val="00D34B03"/>
    <w:rsid w:val="00D362E1"/>
    <w:rsid w:val="00D36BE6"/>
    <w:rsid w:val="00D413F5"/>
    <w:rsid w:val="00D43E42"/>
    <w:rsid w:val="00D4459F"/>
    <w:rsid w:val="00D44638"/>
    <w:rsid w:val="00D450FB"/>
    <w:rsid w:val="00D452F9"/>
    <w:rsid w:val="00D47197"/>
    <w:rsid w:val="00D51650"/>
    <w:rsid w:val="00D52CD0"/>
    <w:rsid w:val="00D56924"/>
    <w:rsid w:val="00D5692B"/>
    <w:rsid w:val="00D56C63"/>
    <w:rsid w:val="00D61EF5"/>
    <w:rsid w:val="00D6399D"/>
    <w:rsid w:val="00D6701C"/>
    <w:rsid w:val="00D672EB"/>
    <w:rsid w:val="00D707C7"/>
    <w:rsid w:val="00D742A0"/>
    <w:rsid w:val="00D80455"/>
    <w:rsid w:val="00D860D4"/>
    <w:rsid w:val="00D91D8B"/>
    <w:rsid w:val="00D93A31"/>
    <w:rsid w:val="00D93DB8"/>
    <w:rsid w:val="00D95A91"/>
    <w:rsid w:val="00D96C90"/>
    <w:rsid w:val="00DA1756"/>
    <w:rsid w:val="00DA1D22"/>
    <w:rsid w:val="00DA2E0A"/>
    <w:rsid w:val="00DA3355"/>
    <w:rsid w:val="00DA4368"/>
    <w:rsid w:val="00DA4A31"/>
    <w:rsid w:val="00DA58CD"/>
    <w:rsid w:val="00DA7FF5"/>
    <w:rsid w:val="00DB08C0"/>
    <w:rsid w:val="00DB7813"/>
    <w:rsid w:val="00DC09E8"/>
    <w:rsid w:val="00DD19D8"/>
    <w:rsid w:val="00DD4EA6"/>
    <w:rsid w:val="00DD4EDE"/>
    <w:rsid w:val="00DE3966"/>
    <w:rsid w:val="00DE54A9"/>
    <w:rsid w:val="00DE69BD"/>
    <w:rsid w:val="00DF0AB8"/>
    <w:rsid w:val="00DF0E9C"/>
    <w:rsid w:val="00DF29B2"/>
    <w:rsid w:val="00DF6AE7"/>
    <w:rsid w:val="00DF7402"/>
    <w:rsid w:val="00E01409"/>
    <w:rsid w:val="00E019CE"/>
    <w:rsid w:val="00E0270F"/>
    <w:rsid w:val="00E04477"/>
    <w:rsid w:val="00E07301"/>
    <w:rsid w:val="00E0782C"/>
    <w:rsid w:val="00E103C0"/>
    <w:rsid w:val="00E13BB2"/>
    <w:rsid w:val="00E14D7F"/>
    <w:rsid w:val="00E15DB2"/>
    <w:rsid w:val="00E16DF1"/>
    <w:rsid w:val="00E2126C"/>
    <w:rsid w:val="00E21345"/>
    <w:rsid w:val="00E21E48"/>
    <w:rsid w:val="00E22CB9"/>
    <w:rsid w:val="00E2379F"/>
    <w:rsid w:val="00E25ED4"/>
    <w:rsid w:val="00E26D57"/>
    <w:rsid w:val="00E27C25"/>
    <w:rsid w:val="00E305B1"/>
    <w:rsid w:val="00E3227C"/>
    <w:rsid w:val="00E333D6"/>
    <w:rsid w:val="00E34C96"/>
    <w:rsid w:val="00E409A9"/>
    <w:rsid w:val="00E4178B"/>
    <w:rsid w:val="00E437D8"/>
    <w:rsid w:val="00E43C79"/>
    <w:rsid w:val="00E43E65"/>
    <w:rsid w:val="00E5654D"/>
    <w:rsid w:val="00E63EAC"/>
    <w:rsid w:val="00E652D2"/>
    <w:rsid w:val="00E709CF"/>
    <w:rsid w:val="00E7279C"/>
    <w:rsid w:val="00E73972"/>
    <w:rsid w:val="00E745A2"/>
    <w:rsid w:val="00E75997"/>
    <w:rsid w:val="00E836F5"/>
    <w:rsid w:val="00E83C79"/>
    <w:rsid w:val="00E902DB"/>
    <w:rsid w:val="00E905DB"/>
    <w:rsid w:val="00E90983"/>
    <w:rsid w:val="00E91245"/>
    <w:rsid w:val="00E93CD8"/>
    <w:rsid w:val="00E9424A"/>
    <w:rsid w:val="00E96899"/>
    <w:rsid w:val="00E976DA"/>
    <w:rsid w:val="00EA0751"/>
    <w:rsid w:val="00EA08F4"/>
    <w:rsid w:val="00EA14D8"/>
    <w:rsid w:val="00EA1FB8"/>
    <w:rsid w:val="00EA7D8D"/>
    <w:rsid w:val="00EB0CD2"/>
    <w:rsid w:val="00EB5426"/>
    <w:rsid w:val="00EB6DCD"/>
    <w:rsid w:val="00EC0D78"/>
    <w:rsid w:val="00EC307D"/>
    <w:rsid w:val="00EC30C5"/>
    <w:rsid w:val="00EC41C5"/>
    <w:rsid w:val="00EC48D1"/>
    <w:rsid w:val="00EC6614"/>
    <w:rsid w:val="00EC66AC"/>
    <w:rsid w:val="00EC7DE3"/>
    <w:rsid w:val="00EC7FA2"/>
    <w:rsid w:val="00ED32F8"/>
    <w:rsid w:val="00ED35E6"/>
    <w:rsid w:val="00ED5DE2"/>
    <w:rsid w:val="00ED60E9"/>
    <w:rsid w:val="00ED6762"/>
    <w:rsid w:val="00ED6CE5"/>
    <w:rsid w:val="00EE0DB6"/>
    <w:rsid w:val="00EE2168"/>
    <w:rsid w:val="00EE25F8"/>
    <w:rsid w:val="00EE2DAE"/>
    <w:rsid w:val="00EE4306"/>
    <w:rsid w:val="00EF1CCF"/>
    <w:rsid w:val="00EF3141"/>
    <w:rsid w:val="00EF6F36"/>
    <w:rsid w:val="00F00A17"/>
    <w:rsid w:val="00F02D2F"/>
    <w:rsid w:val="00F07302"/>
    <w:rsid w:val="00F0736C"/>
    <w:rsid w:val="00F1232C"/>
    <w:rsid w:val="00F1360A"/>
    <w:rsid w:val="00F17FCF"/>
    <w:rsid w:val="00F22149"/>
    <w:rsid w:val="00F264A1"/>
    <w:rsid w:val="00F26D94"/>
    <w:rsid w:val="00F33AA8"/>
    <w:rsid w:val="00F34E8C"/>
    <w:rsid w:val="00F34F34"/>
    <w:rsid w:val="00F354CE"/>
    <w:rsid w:val="00F3664B"/>
    <w:rsid w:val="00F438E0"/>
    <w:rsid w:val="00F4537E"/>
    <w:rsid w:val="00F45F51"/>
    <w:rsid w:val="00F467BF"/>
    <w:rsid w:val="00F54E95"/>
    <w:rsid w:val="00F5667A"/>
    <w:rsid w:val="00F5709C"/>
    <w:rsid w:val="00F60361"/>
    <w:rsid w:val="00F63C2C"/>
    <w:rsid w:val="00F63C6C"/>
    <w:rsid w:val="00F649CF"/>
    <w:rsid w:val="00F65138"/>
    <w:rsid w:val="00F717F8"/>
    <w:rsid w:val="00F71EAE"/>
    <w:rsid w:val="00F724D7"/>
    <w:rsid w:val="00F74292"/>
    <w:rsid w:val="00F752ED"/>
    <w:rsid w:val="00F75D7F"/>
    <w:rsid w:val="00F7704E"/>
    <w:rsid w:val="00F808F9"/>
    <w:rsid w:val="00F811FC"/>
    <w:rsid w:val="00F817A4"/>
    <w:rsid w:val="00F82EDE"/>
    <w:rsid w:val="00F840AE"/>
    <w:rsid w:val="00F844B3"/>
    <w:rsid w:val="00F848C1"/>
    <w:rsid w:val="00F85394"/>
    <w:rsid w:val="00F92AA4"/>
    <w:rsid w:val="00F94379"/>
    <w:rsid w:val="00F96A4D"/>
    <w:rsid w:val="00F96CEE"/>
    <w:rsid w:val="00FA1A19"/>
    <w:rsid w:val="00FA7AE5"/>
    <w:rsid w:val="00FB46E5"/>
    <w:rsid w:val="00FB5183"/>
    <w:rsid w:val="00FB5E07"/>
    <w:rsid w:val="00FB6B3C"/>
    <w:rsid w:val="00FC0183"/>
    <w:rsid w:val="00FC0507"/>
    <w:rsid w:val="00FC07FC"/>
    <w:rsid w:val="00FC2DE1"/>
    <w:rsid w:val="00FC3590"/>
    <w:rsid w:val="00FC359D"/>
    <w:rsid w:val="00FC76A7"/>
    <w:rsid w:val="00FC78F5"/>
    <w:rsid w:val="00FD0D00"/>
    <w:rsid w:val="00FD11AB"/>
    <w:rsid w:val="00FD1B27"/>
    <w:rsid w:val="00FD53D7"/>
    <w:rsid w:val="00FD741D"/>
    <w:rsid w:val="00FD7A78"/>
    <w:rsid w:val="00FE0207"/>
    <w:rsid w:val="00FE0667"/>
    <w:rsid w:val="00FE2AE7"/>
    <w:rsid w:val="00FE31E7"/>
    <w:rsid w:val="00FE367C"/>
    <w:rsid w:val="00FE54F1"/>
    <w:rsid w:val="00FE613B"/>
    <w:rsid w:val="00FF041A"/>
    <w:rsid w:val="00FF13E3"/>
    <w:rsid w:val="00FF1B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6C77"/>
  <w15:chartTrackingRefBased/>
  <w15:docId w15:val="{14124374-EDD5-441B-97AF-53A61DD4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7E6"/>
    <w:pPr>
      <w:spacing w:after="120" w:line="240" w:lineRule="auto"/>
    </w:pPr>
    <w:rPr>
      <w:rFonts w:asciiTheme="minorHAnsi" w:hAnsiTheme="minorHAnsi"/>
    </w:rPr>
  </w:style>
  <w:style w:type="paragraph" w:styleId="Heading1">
    <w:name w:val="heading 1"/>
    <w:basedOn w:val="Normal"/>
    <w:next w:val="Normal"/>
    <w:link w:val="Heading1Char"/>
    <w:uiPriority w:val="9"/>
    <w:qFormat/>
    <w:rsid w:val="008B7487"/>
    <w:pPr>
      <w:keepNext/>
      <w:keepLines/>
      <w:pageBreakBefore/>
      <w:spacing w:before="240"/>
      <w:outlineLvl w:val="0"/>
    </w:pPr>
    <w:rPr>
      <w:rFonts w:eastAsiaTheme="majorEastAsia" w:cstheme="majorBidi"/>
      <w:color w:val="595959" w:themeColor="text1" w:themeTint="A6"/>
      <w:sz w:val="44"/>
      <w:szCs w:val="32"/>
    </w:rPr>
  </w:style>
  <w:style w:type="paragraph" w:styleId="Heading2">
    <w:name w:val="heading 2"/>
    <w:basedOn w:val="Normal"/>
    <w:next w:val="Normal"/>
    <w:link w:val="Heading2Char"/>
    <w:uiPriority w:val="9"/>
    <w:unhideWhenUsed/>
    <w:qFormat/>
    <w:rsid w:val="00EC48D1"/>
    <w:pPr>
      <w:keepNext/>
      <w:keepLines/>
      <w:spacing w:before="300"/>
      <w:outlineLvl w:val="1"/>
    </w:pPr>
    <w:rPr>
      <w:rFonts w:eastAsiaTheme="majorEastAsia" w:cstheme="majorBidi"/>
      <w:color w:val="006CB7"/>
      <w:sz w:val="32"/>
      <w:szCs w:val="26"/>
    </w:rPr>
  </w:style>
  <w:style w:type="paragraph" w:styleId="Heading3">
    <w:name w:val="heading 3"/>
    <w:basedOn w:val="Normal"/>
    <w:next w:val="Normal"/>
    <w:link w:val="Heading3Char"/>
    <w:uiPriority w:val="9"/>
    <w:unhideWhenUsed/>
    <w:qFormat/>
    <w:rsid w:val="00EC48D1"/>
    <w:pPr>
      <w:keepNext/>
      <w:keepLines/>
      <w:spacing w:before="240"/>
      <w:outlineLvl w:val="2"/>
    </w:pPr>
    <w:rPr>
      <w:rFonts w:eastAsiaTheme="majorEastAsia" w:cstheme="majorBidi"/>
      <w:color w:val="006CB7" w:themeColor="accent2"/>
      <w:sz w:val="28"/>
      <w:szCs w:val="24"/>
    </w:rPr>
  </w:style>
  <w:style w:type="paragraph" w:styleId="Heading4">
    <w:name w:val="heading 4"/>
    <w:basedOn w:val="Normal"/>
    <w:next w:val="Normal"/>
    <w:link w:val="Heading4Char"/>
    <w:uiPriority w:val="9"/>
    <w:unhideWhenUsed/>
    <w:qFormat/>
    <w:rsid w:val="00EC48D1"/>
    <w:pPr>
      <w:keepNext/>
      <w:keepLines/>
      <w:spacing w:before="200"/>
      <w:outlineLvl w:val="3"/>
    </w:pPr>
    <w:rPr>
      <w:rFonts w:eastAsiaTheme="majorEastAsia" w:cstheme="majorBidi"/>
      <w:iCs/>
      <w:color w:val="0F7DC2"/>
      <w:sz w:val="24"/>
    </w:rPr>
  </w:style>
  <w:style w:type="paragraph" w:styleId="Heading5">
    <w:name w:val="heading 5"/>
    <w:basedOn w:val="Normal"/>
    <w:next w:val="Normal"/>
    <w:link w:val="Heading5Char"/>
    <w:uiPriority w:val="9"/>
    <w:unhideWhenUsed/>
    <w:qFormat/>
    <w:rsid w:val="00F354CE"/>
    <w:pPr>
      <w:keepNext/>
      <w:keepLines/>
      <w:spacing w:before="40" w:after="0"/>
      <w:outlineLvl w:val="4"/>
    </w:pPr>
    <w:rPr>
      <w:rFonts w:ascii="Calibri" w:eastAsiaTheme="majorEastAsia" w:hAnsi="Calibri" w:cstheme="majorBidi"/>
      <w:color w:val="0F7DC2"/>
    </w:rPr>
  </w:style>
  <w:style w:type="paragraph" w:styleId="Heading6">
    <w:name w:val="heading 6"/>
    <w:basedOn w:val="Normal"/>
    <w:next w:val="Normal"/>
    <w:link w:val="Heading6Char"/>
    <w:uiPriority w:val="9"/>
    <w:unhideWhenUsed/>
    <w:qFormat/>
    <w:rsid w:val="00F354CE"/>
    <w:pPr>
      <w:keepNext/>
      <w:keepLines/>
      <w:spacing w:before="40" w:after="0"/>
      <w:outlineLvl w:val="5"/>
    </w:pPr>
    <w:rPr>
      <w:rFonts w:eastAsiaTheme="majorEastAsia" w:cstheme="majorBidi"/>
      <w:color w:val="0F4B8F"/>
    </w:rPr>
  </w:style>
  <w:style w:type="paragraph" w:styleId="Heading7">
    <w:name w:val="heading 7"/>
    <w:basedOn w:val="Normal"/>
    <w:next w:val="Normal"/>
    <w:link w:val="Heading7Char"/>
    <w:uiPriority w:val="9"/>
    <w:semiHidden/>
    <w:unhideWhenUsed/>
    <w:qFormat/>
    <w:rsid w:val="005400C2"/>
    <w:pPr>
      <w:keepNext/>
      <w:keepLines/>
      <w:spacing w:before="40" w:after="0"/>
      <w:outlineLvl w:val="6"/>
    </w:pPr>
    <w:rPr>
      <w:rFonts w:asciiTheme="majorHAnsi" w:eastAsiaTheme="majorEastAsia" w:hAnsiTheme="majorHAnsi" w:cstheme="majorBidi"/>
      <w:i/>
      <w:iCs/>
      <w:color w:val="0F4B8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87"/>
    <w:rPr>
      <w:rFonts w:asciiTheme="minorHAnsi" w:eastAsiaTheme="majorEastAsia" w:hAnsiTheme="minorHAnsi" w:cstheme="majorBidi"/>
      <w:color w:val="595959" w:themeColor="text1" w:themeTint="A6"/>
      <w:sz w:val="44"/>
      <w:szCs w:val="32"/>
    </w:rPr>
  </w:style>
  <w:style w:type="paragraph" w:styleId="ListParagraph">
    <w:name w:val="List Paragraph"/>
    <w:basedOn w:val="Normal"/>
    <w:link w:val="ListParagraphChar"/>
    <w:qFormat/>
    <w:rsid w:val="000D787F"/>
    <w:pPr>
      <w:ind w:left="720"/>
    </w:pPr>
  </w:style>
  <w:style w:type="character" w:customStyle="1" w:styleId="Heading2Char">
    <w:name w:val="Heading 2 Char"/>
    <w:basedOn w:val="DefaultParagraphFont"/>
    <w:link w:val="Heading2"/>
    <w:uiPriority w:val="9"/>
    <w:rsid w:val="00EC48D1"/>
    <w:rPr>
      <w:rFonts w:asciiTheme="minorHAnsi" w:eastAsiaTheme="majorEastAsia" w:hAnsiTheme="minorHAnsi" w:cstheme="majorBidi"/>
      <w:color w:val="006CB7"/>
      <w:sz w:val="32"/>
      <w:szCs w:val="26"/>
    </w:rPr>
  </w:style>
  <w:style w:type="character" w:customStyle="1" w:styleId="Heading3Char">
    <w:name w:val="Heading 3 Char"/>
    <w:basedOn w:val="DefaultParagraphFont"/>
    <w:link w:val="Heading3"/>
    <w:uiPriority w:val="9"/>
    <w:rsid w:val="00EC48D1"/>
    <w:rPr>
      <w:rFonts w:asciiTheme="minorHAnsi" w:eastAsiaTheme="majorEastAsia" w:hAnsiTheme="minorHAnsi" w:cstheme="majorBidi"/>
      <w:color w:val="006CB7" w:themeColor="accent2"/>
      <w:sz w:val="28"/>
      <w:szCs w:val="24"/>
    </w:rPr>
  </w:style>
  <w:style w:type="character" w:customStyle="1" w:styleId="Heading4Char">
    <w:name w:val="Heading 4 Char"/>
    <w:basedOn w:val="DefaultParagraphFont"/>
    <w:link w:val="Heading4"/>
    <w:uiPriority w:val="9"/>
    <w:rsid w:val="00EC48D1"/>
    <w:rPr>
      <w:rFonts w:asciiTheme="minorHAnsi" w:eastAsiaTheme="majorEastAsia" w:hAnsiTheme="minorHAnsi" w:cstheme="majorBidi"/>
      <w:iCs/>
      <w:color w:val="0F7DC2"/>
      <w:sz w:val="24"/>
    </w:rPr>
  </w:style>
  <w:style w:type="table" w:styleId="TableGrid">
    <w:name w:val="Table Grid"/>
    <w:basedOn w:val="TableNormal"/>
    <w:uiPriority w:val="39"/>
    <w:rsid w:val="005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3E9C"/>
    <w:pPr>
      <w:tabs>
        <w:tab w:val="decimal" w:pos="360"/>
      </w:tabs>
      <w:spacing w:after="200" w:line="276" w:lineRule="auto"/>
    </w:pPr>
    <w:rPr>
      <w:rFonts w:cs="Times New Roman"/>
      <w:lang w:val="en-US" w:eastAsia="en-US"/>
    </w:rPr>
  </w:style>
  <w:style w:type="paragraph" w:styleId="FootnoteText">
    <w:name w:val="footnote text"/>
    <w:basedOn w:val="Normal"/>
    <w:link w:val="FootnoteTextChar"/>
    <w:uiPriority w:val="99"/>
    <w:unhideWhenUsed/>
    <w:rsid w:val="00193E9C"/>
    <w:pPr>
      <w:spacing w:after="0"/>
    </w:pPr>
    <w:rPr>
      <w:rFonts w:cs="Times New Roman"/>
      <w:sz w:val="20"/>
      <w:szCs w:val="20"/>
      <w:lang w:val="en-US" w:eastAsia="en-US"/>
    </w:rPr>
  </w:style>
  <w:style w:type="character" w:customStyle="1" w:styleId="FootnoteTextChar">
    <w:name w:val="Footnote Text Char"/>
    <w:basedOn w:val="DefaultParagraphFont"/>
    <w:link w:val="FootnoteText"/>
    <w:uiPriority w:val="99"/>
    <w:rsid w:val="00193E9C"/>
    <w:rPr>
      <w:rFonts w:cs="Times New Roman"/>
      <w:sz w:val="20"/>
      <w:szCs w:val="20"/>
      <w:lang w:val="en-US" w:eastAsia="en-US"/>
    </w:rPr>
  </w:style>
  <w:style w:type="character" w:styleId="SubtleEmphasis">
    <w:name w:val="Subtle Emphasis"/>
    <w:basedOn w:val="DefaultParagraphFont"/>
    <w:uiPriority w:val="19"/>
    <w:qFormat/>
    <w:rsid w:val="00193E9C"/>
    <w:rPr>
      <w:i/>
      <w:iCs/>
    </w:rPr>
  </w:style>
  <w:style w:type="table" w:styleId="LightShading-Accent1">
    <w:name w:val="Light Shading Accent 1"/>
    <w:basedOn w:val="TableNormal"/>
    <w:uiPriority w:val="60"/>
    <w:rsid w:val="00193E9C"/>
    <w:pPr>
      <w:spacing w:after="0" w:line="240" w:lineRule="auto"/>
    </w:pPr>
    <w:rPr>
      <w:color w:val="007FAC" w:themeColor="accent1" w:themeShade="BF"/>
      <w:lang w:val="en-US" w:eastAsia="en-US"/>
    </w:rPr>
    <w:tblPr>
      <w:tblStyleRowBandSize w:val="1"/>
      <w:tblStyleColBandSize w:val="1"/>
      <w:tblBorders>
        <w:top w:val="single" w:sz="8" w:space="0" w:color="00ABE6" w:themeColor="accent1"/>
        <w:bottom w:val="single" w:sz="8" w:space="0" w:color="00ABE6" w:themeColor="accent1"/>
      </w:tblBorders>
    </w:tblPr>
    <w:tblStylePr w:type="fir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la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DFF" w:themeFill="accent1" w:themeFillTint="3F"/>
      </w:tcPr>
    </w:tblStylePr>
    <w:tblStylePr w:type="band1Horz">
      <w:tblPr/>
      <w:tcPr>
        <w:tcBorders>
          <w:left w:val="nil"/>
          <w:right w:val="nil"/>
          <w:insideH w:val="nil"/>
          <w:insideV w:val="nil"/>
        </w:tcBorders>
        <w:shd w:val="clear" w:color="auto" w:fill="B9EDFF" w:themeFill="accent1" w:themeFillTint="3F"/>
      </w:tcPr>
    </w:tblStylePr>
  </w:style>
  <w:style w:type="paragraph" w:styleId="Title">
    <w:name w:val="Title"/>
    <w:basedOn w:val="Normal"/>
    <w:next w:val="Subtitle"/>
    <w:link w:val="TitleChar"/>
    <w:uiPriority w:val="10"/>
    <w:qFormat/>
    <w:rsid w:val="005F7CBA"/>
    <w:pPr>
      <w:spacing w:before="2640" w:after="0"/>
      <w:contextualSpacing/>
      <w:jc w:val="right"/>
    </w:pPr>
    <w:rPr>
      <w:rFonts w:eastAsiaTheme="majorEastAsia" w:cstheme="majorBidi"/>
      <w:color w:val="FFFFFF" w:themeColor="background1"/>
      <w:kern w:val="28"/>
      <w:sz w:val="52"/>
      <w:szCs w:val="56"/>
    </w:rPr>
  </w:style>
  <w:style w:type="character" w:customStyle="1" w:styleId="TitleChar">
    <w:name w:val="Title Char"/>
    <w:basedOn w:val="DefaultParagraphFont"/>
    <w:link w:val="Title"/>
    <w:uiPriority w:val="10"/>
    <w:rsid w:val="005F7CBA"/>
    <w:rPr>
      <w:rFonts w:asciiTheme="minorHAnsi" w:eastAsiaTheme="majorEastAsia" w:hAnsiTheme="minorHAnsi" w:cstheme="majorBidi"/>
      <w:color w:val="FFFFFF" w:themeColor="background1"/>
      <w:kern w:val="28"/>
      <w:sz w:val="52"/>
      <w:szCs w:val="56"/>
    </w:rPr>
  </w:style>
  <w:style w:type="paragraph" w:styleId="NoSpacing">
    <w:name w:val="No Spacing"/>
    <w:link w:val="NoSpacingChar"/>
    <w:uiPriority w:val="1"/>
    <w:qFormat/>
    <w:rsid w:val="00921075"/>
    <w:pPr>
      <w:spacing w:after="0" w:line="240" w:lineRule="auto"/>
    </w:pPr>
    <w:rPr>
      <w:lang w:val="en-US" w:eastAsia="en-US"/>
    </w:rPr>
  </w:style>
  <w:style w:type="character" w:customStyle="1" w:styleId="NoSpacingChar">
    <w:name w:val="No Spacing Char"/>
    <w:basedOn w:val="DefaultParagraphFont"/>
    <w:link w:val="NoSpacing"/>
    <w:uiPriority w:val="1"/>
    <w:rsid w:val="00921075"/>
    <w:rPr>
      <w:lang w:val="en-US" w:eastAsia="en-US"/>
    </w:rPr>
  </w:style>
  <w:style w:type="paragraph" w:styleId="Subtitle">
    <w:name w:val="Subtitle"/>
    <w:basedOn w:val="Normal"/>
    <w:next w:val="Normal"/>
    <w:link w:val="SubtitleChar"/>
    <w:uiPriority w:val="11"/>
    <w:qFormat/>
    <w:rsid w:val="005F7CBA"/>
    <w:pPr>
      <w:numPr>
        <w:ilvl w:val="1"/>
      </w:numPr>
      <w:spacing w:before="120" w:after="0"/>
      <w:jc w:val="right"/>
    </w:pPr>
    <w:rPr>
      <w:rFonts w:cs="Times New Roman"/>
      <w:color w:val="FFFFFF" w:themeColor="background1"/>
      <w:sz w:val="40"/>
      <w:lang w:val="en-US" w:eastAsia="en-US"/>
    </w:rPr>
  </w:style>
  <w:style w:type="character" w:customStyle="1" w:styleId="SubtitleChar">
    <w:name w:val="Subtitle Char"/>
    <w:basedOn w:val="DefaultParagraphFont"/>
    <w:link w:val="Subtitle"/>
    <w:uiPriority w:val="11"/>
    <w:rsid w:val="005F7CBA"/>
    <w:rPr>
      <w:rFonts w:asciiTheme="minorHAnsi" w:hAnsiTheme="minorHAnsi" w:cs="Times New Roman"/>
      <w:color w:val="FFFFFF" w:themeColor="background1"/>
      <w:sz w:val="40"/>
      <w:lang w:val="en-US" w:eastAsia="en-US"/>
    </w:rPr>
  </w:style>
  <w:style w:type="paragraph" w:styleId="TOCHeading">
    <w:name w:val="TOC Heading"/>
    <w:basedOn w:val="Heading1"/>
    <w:next w:val="Normal"/>
    <w:uiPriority w:val="39"/>
    <w:unhideWhenUsed/>
    <w:qFormat/>
    <w:rsid w:val="0051604A"/>
    <w:pPr>
      <w:outlineLvl w:val="9"/>
    </w:pPr>
    <w:rPr>
      <w:lang w:val="en-US" w:eastAsia="en-US"/>
    </w:rPr>
  </w:style>
  <w:style w:type="paragraph" w:styleId="TOC1">
    <w:name w:val="toc 1"/>
    <w:basedOn w:val="Normal"/>
    <w:next w:val="Normal"/>
    <w:autoRedefine/>
    <w:uiPriority w:val="39"/>
    <w:unhideWhenUsed/>
    <w:rsid w:val="000B6E1C"/>
    <w:pPr>
      <w:tabs>
        <w:tab w:val="left" w:pos="426"/>
        <w:tab w:val="right" w:leader="dot" w:pos="10194"/>
      </w:tabs>
      <w:spacing w:before="120" w:after="60"/>
    </w:pPr>
    <w:rPr>
      <w:noProof/>
      <w:color w:val="006CB7"/>
    </w:rPr>
  </w:style>
  <w:style w:type="paragraph" w:styleId="TOC2">
    <w:name w:val="toc 2"/>
    <w:basedOn w:val="Normal"/>
    <w:next w:val="Normal"/>
    <w:autoRedefine/>
    <w:uiPriority w:val="39"/>
    <w:unhideWhenUsed/>
    <w:rsid w:val="000B6E1C"/>
    <w:pPr>
      <w:tabs>
        <w:tab w:val="left" w:pos="851"/>
        <w:tab w:val="right" w:leader="dot" w:pos="10194"/>
      </w:tabs>
      <w:spacing w:after="60"/>
      <w:ind w:left="221"/>
    </w:pPr>
    <w:rPr>
      <w:noProof/>
      <w:color w:val="67676B" w:themeColor="text2" w:themeShade="BF"/>
    </w:rPr>
  </w:style>
  <w:style w:type="paragraph" w:styleId="TOC3">
    <w:name w:val="toc 3"/>
    <w:basedOn w:val="Normal"/>
    <w:next w:val="Normal"/>
    <w:autoRedefine/>
    <w:uiPriority w:val="39"/>
    <w:unhideWhenUsed/>
    <w:rsid w:val="00921075"/>
    <w:pPr>
      <w:spacing w:after="100"/>
      <w:ind w:left="440"/>
    </w:pPr>
  </w:style>
  <w:style w:type="character" w:styleId="Hyperlink">
    <w:name w:val="Hyperlink"/>
    <w:basedOn w:val="DefaultParagraphFont"/>
    <w:uiPriority w:val="99"/>
    <w:unhideWhenUsed/>
    <w:rsid w:val="00921075"/>
    <w:rPr>
      <w:color w:val="006CB7" w:themeColor="hyperlink"/>
      <w:u w:val="single"/>
    </w:rPr>
  </w:style>
  <w:style w:type="character" w:styleId="CommentReference">
    <w:name w:val="annotation reference"/>
    <w:basedOn w:val="DefaultParagraphFont"/>
    <w:uiPriority w:val="99"/>
    <w:semiHidden/>
    <w:unhideWhenUsed/>
    <w:rsid w:val="00323DC7"/>
    <w:rPr>
      <w:sz w:val="16"/>
      <w:szCs w:val="16"/>
    </w:rPr>
  </w:style>
  <w:style w:type="paragraph" w:styleId="CommentText">
    <w:name w:val="annotation text"/>
    <w:basedOn w:val="Normal"/>
    <w:link w:val="CommentTextChar"/>
    <w:uiPriority w:val="99"/>
    <w:unhideWhenUsed/>
    <w:rsid w:val="00323DC7"/>
    <w:rPr>
      <w:sz w:val="20"/>
      <w:szCs w:val="20"/>
    </w:rPr>
  </w:style>
  <w:style w:type="character" w:customStyle="1" w:styleId="CommentTextChar">
    <w:name w:val="Comment Text Char"/>
    <w:basedOn w:val="DefaultParagraphFont"/>
    <w:link w:val="CommentText"/>
    <w:uiPriority w:val="99"/>
    <w:rsid w:val="00323DC7"/>
    <w:rPr>
      <w:sz w:val="20"/>
      <w:szCs w:val="20"/>
    </w:rPr>
  </w:style>
  <w:style w:type="paragraph" w:styleId="CommentSubject">
    <w:name w:val="annotation subject"/>
    <w:basedOn w:val="CommentText"/>
    <w:next w:val="CommentText"/>
    <w:link w:val="CommentSubjectChar"/>
    <w:uiPriority w:val="99"/>
    <w:semiHidden/>
    <w:unhideWhenUsed/>
    <w:rsid w:val="00323DC7"/>
    <w:rPr>
      <w:b/>
      <w:bCs/>
    </w:rPr>
  </w:style>
  <w:style w:type="character" w:customStyle="1" w:styleId="CommentSubjectChar">
    <w:name w:val="Comment Subject Char"/>
    <w:basedOn w:val="CommentTextChar"/>
    <w:link w:val="CommentSubject"/>
    <w:uiPriority w:val="99"/>
    <w:semiHidden/>
    <w:rsid w:val="00323DC7"/>
    <w:rPr>
      <w:b/>
      <w:bCs/>
      <w:sz w:val="20"/>
      <w:szCs w:val="20"/>
    </w:rPr>
  </w:style>
  <w:style w:type="paragraph" w:styleId="BalloonText">
    <w:name w:val="Balloon Text"/>
    <w:basedOn w:val="Normal"/>
    <w:link w:val="BalloonTextChar"/>
    <w:uiPriority w:val="99"/>
    <w:semiHidden/>
    <w:unhideWhenUsed/>
    <w:rsid w:val="00323DC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C7"/>
    <w:rPr>
      <w:rFonts w:ascii="Segoe UI" w:hAnsi="Segoe UI" w:cs="Segoe UI"/>
      <w:sz w:val="18"/>
      <w:szCs w:val="18"/>
    </w:rPr>
  </w:style>
  <w:style w:type="paragraph" w:styleId="Header">
    <w:name w:val="header"/>
    <w:basedOn w:val="Normal"/>
    <w:link w:val="HeaderChar"/>
    <w:uiPriority w:val="99"/>
    <w:unhideWhenUsed/>
    <w:rsid w:val="00BB503B"/>
    <w:pPr>
      <w:tabs>
        <w:tab w:val="center" w:pos="4513"/>
        <w:tab w:val="right" w:pos="9026"/>
      </w:tabs>
      <w:spacing w:after="0"/>
    </w:pPr>
  </w:style>
  <w:style w:type="character" w:customStyle="1" w:styleId="HeaderChar">
    <w:name w:val="Header Char"/>
    <w:basedOn w:val="DefaultParagraphFont"/>
    <w:link w:val="Header"/>
    <w:uiPriority w:val="99"/>
    <w:rsid w:val="00BB503B"/>
  </w:style>
  <w:style w:type="paragraph" w:styleId="Footer">
    <w:name w:val="footer"/>
    <w:basedOn w:val="Normal"/>
    <w:link w:val="FooterChar"/>
    <w:uiPriority w:val="99"/>
    <w:unhideWhenUsed/>
    <w:rsid w:val="00F1360A"/>
    <w:pPr>
      <w:tabs>
        <w:tab w:val="center" w:pos="5103"/>
        <w:tab w:val="right" w:pos="10206"/>
      </w:tabs>
      <w:spacing w:after="0"/>
    </w:pPr>
    <w:rPr>
      <w:color w:val="006CB7" w:themeColor="accent2"/>
      <w:sz w:val="20"/>
    </w:rPr>
  </w:style>
  <w:style w:type="character" w:customStyle="1" w:styleId="FooterChar">
    <w:name w:val="Footer Char"/>
    <w:basedOn w:val="DefaultParagraphFont"/>
    <w:link w:val="Footer"/>
    <w:uiPriority w:val="99"/>
    <w:rsid w:val="00F1360A"/>
    <w:rPr>
      <w:rFonts w:asciiTheme="minorHAnsi" w:hAnsiTheme="minorHAnsi"/>
      <w:color w:val="006CB7" w:themeColor="accent2"/>
      <w:sz w:val="20"/>
    </w:rPr>
  </w:style>
  <w:style w:type="character" w:styleId="PlaceholderText">
    <w:name w:val="Placeholder Text"/>
    <w:basedOn w:val="DefaultParagraphFont"/>
    <w:uiPriority w:val="99"/>
    <w:semiHidden/>
    <w:rsid w:val="00BB503B"/>
    <w:rPr>
      <w:color w:val="808080"/>
    </w:rPr>
  </w:style>
  <w:style w:type="character" w:styleId="FootnoteReference">
    <w:name w:val="footnote reference"/>
    <w:basedOn w:val="DefaultParagraphFont"/>
    <w:uiPriority w:val="99"/>
    <w:semiHidden/>
    <w:unhideWhenUsed/>
    <w:rsid w:val="00D47197"/>
    <w:rPr>
      <w:vertAlign w:val="superscript"/>
    </w:rPr>
  </w:style>
  <w:style w:type="character" w:customStyle="1" w:styleId="Heading5Char">
    <w:name w:val="Heading 5 Char"/>
    <w:basedOn w:val="DefaultParagraphFont"/>
    <w:link w:val="Heading5"/>
    <w:uiPriority w:val="9"/>
    <w:rsid w:val="005400C2"/>
    <w:rPr>
      <w:rFonts w:ascii="Calibri" w:eastAsiaTheme="majorEastAsia" w:hAnsi="Calibri" w:cstheme="majorBidi"/>
      <w:color w:val="0F7DC2"/>
    </w:rPr>
  </w:style>
  <w:style w:type="paragraph" w:styleId="Revision">
    <w:name w:val="Revision"/>
    <w:hidden/>
    <w:uiPriority w:val="99"/>
    <w:semiHidden/>
    <w:rsid w:val="00A71291"/>
    <w:pPr>
      <w:spacing w:after="0" w:line="240" w:lineRule="auto"/>
    </w:pPr>
  </w:style>
  <w:style w:type="paragraph" w:customStyle="1" w:styleId="Legal">
    <w:name w:val="Legal"/>
    <w:basedOn w:val="Normal"/>
    <w:link w:val="LegalChar"/>
    <w:qFormat/>
    <w:rsid w:val="004715C6"/>
    <w:rPr>
      <w:sz w:val="18"/>
    </w:rPr>
  </w:style>
  <w:style w:type="paragraph" w:customStyle="1" w:styleId="BPBulletedList">
    <w:name w:val="BP Bulleted List"/>
    <w:basedOn w:val="ListParagraph"/>
    <w:next w:val="ListParagraph"/>
    <w:link w:val="BPBulletedListChar"/>
    <w:rsid w:val="00BB3DA5"/>
    <w:pPr>
      <w:numPr>
        <w:numId w:val="2"/>
      </w:numPr>
    </w:pPr>
  </w:style>
  <w:style w:type="character" w:customStyle="1" w:styleId="LegalChar">
    <w:name w:val="Legal Char"/>
    <w:basedOn w:val="DefaultParagraphFont"/>
    <w:link w:val="Legal"/>
    <w:rsid w:val="004715C6"/>
    <w:rPr>
      <w:sz w:val="18"/>
    </w:rPr>
  </w:style>
  <w:style w:type="character" w:customStyle="1" w:styleId="BPBulletedListChar">
    <w:name w:val="BP Bulleted List Char"/>
    <w:basedOn w:val="DefaultParagraphFont"/>
    <w:link w:val="BPBulletedList"/>
    <w:rsid w:val="00BB3DA5"/>
    <w:rPr>
      <w:rFonts w:asciiTheme="minorHAnsi" w:hAnsiTheme="minorHAnsi"/>
    </w:rPr>
  </w:style>
  <w:style w:type="character" w:customStyle="1" w:styleId="Heading6Char">
    <w:name w:val="Heading 6 Char"/>
    <w:basedOn w:val="DefaultParagraphFont"/>
    <w:link w:val="Heading6"/>
    <w:uiPriority w:val="9"/>
    <w:rsid w:val="005400C2"/>
    <w:rPr>
      <w:rFonts w:asciiTheme="minorHAnsi" w:eastAsiaTheme="majorEastAsia" w:hAnsiTheme="minorHAnsi" w:cstheme="majorBidi"/>
      <w:color w:val="0F4B8F"/>
    </w:rPr>
  </w:style>
  <w:style w:type="paragraph" w:customStyle="1" w:styleId="EnclosedNumberedListegtextboxortable">
    <w:name w:val="Enclosed Numbered List (e.g. textbox or table)"/>
    <w:basedOn w:val="ListParagraph"/>
    <w:link w:val="EnclosedNumberedListegtextboxortableChar"/>
    <w:qFormat/>
    <w:rsid w:val="006838D8"/>
    <w:pPr>
      <w:numPr>
        <w:numId w:val="1"/>
      </w:numPr>
      <w:spacing w:before="120"/>
    </w:pPr>
    <w:rPr>
      <w:color w:val="000000" w:themeColor="text1"/>
      <w:sz w:val="20"/>
      <w:szCs w:val="20"/>
    </w:rPr>
  </w:style>
  <w:style w:type="paragraph" w:customStyle="1" w:styleId="NumberedListBP">
    <w:name w:val="Numbered List (BP)"/>
    <w:basedOn w:val="ListParagraph"/>
    <w:link w:val="NumberedListBPChar"/>
    <w:qFormat/>
    <w:rsid w:val="004F2481"/>
    <w:pPr>
      <w:numPr>
        <w:numId w:val="6"/>
      </w:numPr>
    </w:pPr>
    <w:rPr>
      <w:noProof/>
      <w:lang w:eastAsia="en-GB"/>
    </w:rPr>
  </w:style>
  <w:style w:type="character" w:customStyle="1" w:styleId="ListParagraphChar">
    <w:name w:val="List Paragraph Char"/>
    <w:basedOn w:val="DefaultParagraphFont"/>
    <w:link w:val="ListParagraph"/>
    <w:rsid w:val="000C047C"/>
  </w:style>
  <w:style w:type="character" w:customStyle="1" w:styleId="EnclosedNumberedListegtextboxortableChar">
    <w:name w:val="Enclosed Numbered List (e.g. textbox or table) Char"/>
    <w:basedOn w:val="ListParagraphChar"/>
    <w:link w:val="EnclosedNumberedListegtextboxortable"/>
    <w:rsid w:val="000C047C"/>
    <w:rPr>
      <w:rFonts w:asciiTheme="minorHAnsi" w:hAnsiTheme="minorHAnsi"/>
      <w:color w:val="000000" w:themeColor="text1"/>
      <w:sz w:val="20"/>
      <w:szCs w:val="20"/>
    </w:rPr>
  </w:style>
  <w:style w:type="paragraph" w:customStyle="1" w:styleId="Bullet">
    <w:name w:val="Bullet"/>
    <w:basedOn w:val="Normal"/>
    <w:link w:val="BulletChar"/>
    <w:rsid w:val="000C047C"/>
    <w:pPr>
      <w:numPr>
        <w:numId w:val="3"/>
      </w:numPr>
    </w:pPr>
  </w:style>
  <w:style w:type="character" w:customStyle="1" w:styleId="NumberedListBPChar">
    <w:name w:val="Numbered List (BP) Char"/>
    <w:basedOn w:val="ListParagraphChar"/>
    <w:link w:val="NumberedListBP"/>
    <w:rsid w:val="004F2481"/>
    <w:rPr>
      <w:rFonts w:asciiTheme="minorHAnsi" w:hAnsiTheme="minorHAnsi"/>
      <w:noProof/>
      <w:lang w:eastAsia="en-GB"/>
    </w:rPr>
  </w:style>
  <w:style w:type="paragraph" w:customStyle="1" w:styleId="BulletList">
    <w:name w:val="Bullet List"/>
    <w:basedOn w:val="NumberedListBP"/>
    <w:link w:val="BulletListChar"/>
    <w:rsid w:val="00F467BF"/>
    <w:pPr>
      <w:numPr>
        <w:numId w:val="4"/>
      </w:numPr>
      <w:ind w:left="709" w:hanging="284"/>
    </w:pPr>
  </w:style>
  <w:style w:type="paragraph" w:customStyle="1" w:styleId="BulletListBP">
    <w:name w:val="Bullet List (BP)"/>
    <w:basedOn w:val="NumberedListBP"/>
    <w:link w:val="BulletListBPChar"/>
    <w:qFormat/>
    <w:rsid w:val="00B475F7"/>
    <w:pPr>
      <w:numPr>
        <w:numId w:val="7"/>
      </w:numPr>
    </w:pPr>
  </w:style>
  <w:style w:type="character" w:customStyle="1" w:styleId="BulletChar">
    <w:name w:val="Bullet Char"/>
    <w:basedOn w:val="DefaultParagraphFont"/>
    <w:link w:val="Bullet"/>
    <w:rsid w:val="000C047C"/>
    <w:rPr>
      <w:rFonts w:asciiTheme="minorHAnsi" w:hAnsiTheme="minorHAnsi"/>
    </w:rPr>
  </w:style>
  <w:style w:type="character" w:customStyle="1" w:styleId="BulletListChar">
    <w:name w:val="Bullet List Char"/>
    <w:basedOn w:val="BulletChar"/>
    <w:link w:val="BulletList"/>
    <w:rsid w:val="00F467BF"/>
    <w:rPr>
      <w:rFonts w:asciiTheme="minorHAnsi" w:hAnsiTheme="minorHAnsi"/>
      <w:noProof/>
      <w:lang w:eastAsia="en-GB"/>
    </w:rPr>
  </w:style>
  <w:style w:type="character" w:customStyle="1" w:styleId="BulletListBPChar">
    <w:name w:val="Bullet List (BP) Char"/>
    <w:basedOn w:val="NumberedListBPChar"/>
    <w:link w:val="BulletListBP"/>
    <w:rsid w:val="00B475F7"/>
    <w:rPr>
      <w:rFonts w:asciiTheme="minorHAnsi" w:hAnsiTheme="minorHAnsi"/>
      <w:noProof/>
      <w:lang w:eastAsia="en-GB"/>
    </w:rPr>
  </w:style>
  <w:style w:type="paragraph" w:customStyle="1" w:styleId="EnclosedBulletListegtextboxortable">
    <w:name w:val="Enclosed Bullet List (e.g. textbox or table)"/>
    <w:basedOn w:val="EnclosedNumberedListegtextboxortable"/>
    <w:link w:val="EnclosedBulletListegtextboxortableChar"/>
    <w:qFormat/>
    <w:rsid w:val="006838D8"/>
    <w:pPr>
      <w:numPr>
        <w:numId w:val="5"/>
      </w:numPr>
      <w:spacing w:before="40" w:after="40"/>
    </w:pPr>
  </w:style>
  <w:style w:type="character" w:customStyle="1" w:styleId="EnclosedBulletListegtextboxortableChar">
    <w:name w:val="Enclosed Bullet List (e.g. textbox or table) Char"/>
    <w:basedOn w:val="EnclosedNumberedListegtextboxortableChar"/>
    <w:link w:val="EnclosedBulletListegtextboxortable"/>
    <w:rsid w:val="00E21E48"/>
    <w:rPr>
      <w:rFonts w:asciiTheme="minorHAnsi" w:hAnsiTheme="minorHAnsi"/>
      <w:color w:val="000000" w:themeColor="text1"/>
      <w:sz w:val="20"/>
      <w:szCs w:val="20"/>
    </w:rPr>
  </w:style>
  <w:style w:type="character" w:customStyle="1" w:styleId="Heading7Char">
    <w:name w:val="Heading 7 Char"/>
    <w:basedOn w:val="DefaultParagraphFont"/>
    <w:link w:val="Heading7"/>
    <w:uiPriority w:val="9"/>
    <w:semiHidden/>
    <w:rsid w:val="005400C2"/>
    <w:rPr>
      <w:rFonts w:asciiTheme="majorHAnsi" w:eastAsiaTheme="majorEastAsia" w:hAnsiTheme="majorHAnsi" w:cstheme="majorBidi"/>
      <w:i/>
      <w:iCs/>
      <w:color w:val="0F4B8F"/>
    </w:rPr>
  </w:style>
  <w:style w:type="paragraph" w:customStyle="1" w:styleId="EnclosedText">
    <w:name w:val="Enclosed Text"/>
    <w:basedOn w:val="Normal"/>
    <w:link w:val="EnclosedTextChar"/>
    <w:qFormat/>
    <w:rsid w:val="00890BD3"/>
    <w:pPr>
      <w:spacing w:after="80"/>
    </w:pPr>
    <w:rPr>
      <w:sz w:val="20"/>
    </w:rPr>
  </w:style>
  <w:style w:type="character" w:customStyle="1" w:styleId="EnclosedTextChar">
    <w:name w:val="Enclosed Text Char"/>
    <w:basedOn w:val="DefaultParagraphFont"/>
    <w:link w:val="EnclosedText"/>
    <w:rsid w:val="00890BD3"/>
    <w:rPr>
      <w:sz w:val="20"/>
    </w:rPr>
  </w:style>
  <w:style w:type="paragraph" w:customStyle="1" w:styleId="Subtitle2">
    <w:name w:val="Subtitle2"/>
    <w:basedOn w:val="Subtitle"/>
    <w:qFormat/>
    <w:rsid w:val="00D51650"/>
    <w:pPr>
      <w:spacing w:before="600"/>
    </w:pPr>
    <w:rPr>
      <w:sz w:val="28"/>
    </w:rPr>
  </w:style>
  <w:style w:type="paragraph" w:customStyle="1" w:styleId="Header1">
    <w:name w:val="Header1"/>
    <w:basedOn w:val="Normal"/>
    <w:qFormat/>
    <w:rsid w:val="004520A1"/>
    <w:pPr>
      <w:spacing w:after="60"/>
      <w:jc w:val="right"/>
    </w:pPr>
    <w:rPr>
      <w:noProof/>
      <w:color w:val="FFFFFF" w:themeColor="background1"/>
      <w:sz w:val="20"/>
    </w:rPr>
  </w:style>
  <w:style w:type="paragraph" w:customStyle="1" w:styleId="Header2">
    <w:name w:val="Header2"/>
    <w:basedOn w:val="Normal"/>
    <w:qFormat/>
    <w:rsid w:val="004520A1"/>
    <w:pPr>
      <w:spacing w:after="60"/>
      <w:jc w:val="right"/>
    </w:pPr>
    <w:rPr>
      <w:noProof/>
      <w:color w:val="D5E3EF"/>
      <w:sz w:val="20"/>
    </w:rPr>
  </w:style>
  <w:style w:type="paragraph" w:styleId="NoteHeading">
    <w:name w:val="Note Heading"/>
    <w:basedOn w:val="Normal"/>
    <w:next w:val="Normal"/>
    <w:link w:val="NoteHeadingChar"/>
    <w:uiPriority w:val="99"/>
    <w:unhideWhenUsed/>
    <w:rsid w:val="0081156A"/>
    <w:pPr>
      <w:spacing w:after="0"/>
    </w:pPr>
  </w:style>
  <w:style w:type="character" w:customStyle="1" w:styleId="NoteHeadingChar">
    <w:name w:val="Note Heading Char"/>
    <w:basedOn w:val="DefaultParagraphFont"/>
    <w:link w:val="NoteHeading"/>
    <w:uiPriority w:val="99"/>
    <w:rsid w:val="0081156A"/>
    <w:rPr>
      <w:rFonts w:asciiTheme="minorHAnsi" w:hAnsiTheme="minorHAnsi"/>
    </w:rPr>
  </w:style>
  <w:style w:type="paragraph" w:customStyle="1" w:styleId="Note">
    <w:name w:val="Note"/>
    <w:basedOn w:val="Normal"/>
    <w:qFormat/>
    <w:rsid w:val="004E4766"/>
    <w:pPr>
      <w:pBdr>
        <w:top w:val="single" w:sz="4" w:space="4" w:color="57D3FF" w:themeColor="accent1" w:themeTint="99"/>
        <w:left w:val="single" w:sz="4" w:space="4" w:color="57D3FF" w:themeColor="accent1" w:themeTint="99"/>
        <w:bottom w:val="single" w:sz="4" w:space="4" w:color="57D3FF" w:themeColor="accent1" w:themeTint="99"/>
        <w:right w:val="single" w:sz="4" w:space="4" w:color="57D3FF" w:themeColor="accent1" w:themeTint="99"/>
      </w:pBdr>
      <w:shd w:val="clear" w:color="auto" w:fill="E5F8FF"/>
      <w:ind w:left="113" w:right="113"/>
    </w:pPr>
  </w:style>
  <w:style w:type="paragraph" w:styleId="ListContinue">
    <w:name w:val="List Continue"/>
    <w:basedOn w:val="Normal"/>
    <w:uiPriority w:val="99"/>
    <w:unhideWhenUsed/>
    <w:rsid w:val="00B475F7"/>
    <w:pPr>
      <w:ind w:left="714"/>
      <w:contextualSpacing/>
    </w:pPr>
  </w:style>
  <w:style w:type="paragraph" w:styleId="ListContinue2">
    <w:name w:val="List Continue 2"/>
    <w:basedOn w:val="Normal"/>
    <w:uiPriority w:val="99"/>
    <w:unhideWhenUsed/>
    <w:rsid w:val="00B475F7"/>
    <w:pPr>
      <w:ind w:left="1077"/>
      <w:contextualSpacing/>
    </w:pPr>
  </w:style>
  <w:style w:type="paragraph" w:styleId="ListContinue3">
    <w:name w:val="List Continue 3"/>
    <w:basedOn w:val="Normal"/>
    <w:uiPriority w:val="99"/>
    <w:unhideWhenUsed/>
    <w:rsid w:val="00CC6AE7"/>
    <w:pPr>
      <w:ind w:left="849"/>
      <w:contextualSpacing/>
    </w:pPr>
  </w:style>
  <w:style w:type="paragraph" w:customStyle="1" w:styleId="HeadingFrontMatter">
    <w:name w:val="Heading Front Matter"/>
    <w:basedOn w:val="Heading1"/>
    <w:rsid w:val="00494CF9"/>
  </w:style>
  <w:style w:type="paragraph" w:customStyle="1" w:styleId="KeepWithNext">
    <w:name w:val="KeepWithNext"/>
    <w:basedOn w:val="Normal"/>
    <w:qFormat/>
    <w:rsid w:val="00B475F7"/>
    <w:pPr>
      <w:keepNext/>
    </w:pPr>
  </w:style>
  <w:style w:type="paragraph" w:customStyle="1" w:styleId="Image">
    <w:name w:val="Image"/>
    <w:basedOn w:val="Normal"/>
    <w:next w:val="Normal"/>
    <w:qFormat/>
    <w:rsid w:val="00663140"/>
    <w:pPr>
      <w:jc w:val="center"/>
    </w:pPr>
  </w:style>
  <w:style w:type="table" w:styleId="GridTable5Dark-Accent2">
    <w:name w:val="Grid Table 5 Dark Accent 2"/>
    <w:basedOn w:val="TableNormal"/>
    <w:uiPriority w:val="50"/>
    <w:rsid w:val="009B5F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E3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CB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CB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CB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CB7" w:themeFill="accent2"/>
      </w:tcPr>
    </w:tblStylePr>
    <w:tblStylePr w:type="band1Vert">
      <w:tblPr/>
      <w:tcPr>
        <w:shd w:val="clear" w:color="auto" w:fill="7CC9FF" w:themeFill="accent2" w:themeFillTint="66"/>
      </w:tcPr>
    </w:tblStylePr>
    <w:tblStylePr w:type="band1Horz">
      <w:tblPr/>
      <w:tcPr>
        <w:shd w:val="clear" w:color="auto" w:fill="7CC9FF" w:themeFill="accent2" w:themeFillTint="66"/>
      </w:tcPr>
    </w:tblStylePr>
  </w:style>
  <w:style w:type="table" w:styleId="GridTable4-Accent2">
    <w:name w:val="Grid Table 4 Accent 2"/>
    <w:basedOn w:val="TableNormal"/>
    <w:uiPriority w:val="49"/>
    <w:rsid w:val="009B5FF9"/>
    <w:pPr>
      <w:spacing w:after="0" w:line="240" w:lineRule="auto"/>
    </w:pPr>
    <w:tblPr>
      <w:tblStyleRowBandSize w:val="1"/>
      <w:tblStyleColBandSize w:val="1"/>
      <w:tblBorders>
        <w:top w:val="single" w:sz="4" w:space="0" w:color="3AAEFF" w:themeColor="accent2" w:themeTint="99"/>
        <w:left w:val="single" w:sz="4" w:space="0" w:color="3AAEFF" w:themeColor="accent2" w:themeTint="99"/>
        <w:bottom w:val="single" w:sz="4" w:space="0" w:color="3AAEFF" w:themeColor="accent2" w:themeTint="99"/>
        <w:right w:val="single" w:sz="4" w:space="0" w:color="3AAEFF" w:themeColor="accent2" w:themeTint="99"/>
        <w:insideH w:val="single" w:sz="4" w:space="0" w:color="3AAEFF" w:themeColor="accent2" w:themeTint="99"/>
        <w:insideV w:val="single" w:sz="4" w:space="0" w:color="3AAEFF" w:themeColor="accent2" w:themeTint="99"/>
      </w:tblBorders>
    </w:tblPr>
    <w:tblStylePr w:type="firstRow">
      <w:rPr>
        <w:b/>
        <w:bCs/>
        <w:color w:val="FFFFFF" w:themeColor="background1"/>
      </w:rPr>
      <w:tblPr/>
      <w:tcPr>
        <w:tcBorders>
          <w:top w:val="single" w:sz="4" w:space="0" w:color="006CB7" w:themeColor="accent2"/>
          <w:left w:val="single" w:sz="4" w:space="0" w:color="006CB7" w:themeColor="accent2"/>
          <w:bottom w:val="single" w:sz="4" w:space="0" w:color="006CB7" w:themeColor="accent2"/>
          <w:right w:val="single" w:sz="4" w:space="0" w:color="006CB7" w:themeColor="accent2"/>
          <w:insideH w:val="nil"/>
          <w:insideV w:val="nil"/>
        </w:tcBorders>
        <w:shd w:val="clear" w:color="auto" w:fill="006CB7" w:themeFill="accent2"/>
      </w:tcPr>
    </w:tblStylePr>
    <w:tblStylePr w:type="lastRow">
      <w:rPr>
        <w:b/>
        <w:bCs/>
      </w:rPr>
      <w:tblPr/>
      <w:tcPr>
        <w:tcBorders>
          <w:top w:val="double" w:sz="4" w:space="0" w:color="006CB7" w:themeColor="accent2"/>
        </w:tcBorders>
      </w:tcPr>
    </w:tblStylePr>
    <w:tblStylePr w:type="firstCol">
      <w:rPr>
        <w:b/>
        <w:bCs/>
      </w:rPr>
    </w:tblStylePr>
    <w:tblStylePr w:type="lastCol">
      <w:rPr>
        <w:b/>
        <w:bCs/>
      </w:rPr>
    </w:tblStylePr>
    <w:tblStylePr w:type="band1Vert">
      <w:tblPr/>
      <w:tcPr>
        <w:shd w:val="clear" w:color="auto" w:fill="BDE3FF" w:themeFill="accent2" w:themeFillTint="33"/>
      </w:tcPr>
    </w:tblStylePr>
    <w:tblStylePr w:type="band1Horz">
      <w:tblPr/>
      <w:tcPr>
        <w:shd w:val="clear" w:color="auto" w:fill="BDE3FF" w:themeFill="accent2" w:themeFillTint="33"/>
      </w:tcPr>
    </w:tblStylePr>
  </w:style>
  <w:style w:type="character" w:styleId="UnresolvedMention">
    <w:name w:val="Unresolved Mention"/>
    <w:basedOn w:val="DefaultParagraphFont"/>
    <w:uiPriority w:val="99"/>
    <w:semiHidden/>
    <w:unhideWhenUsed/>
    <w:rsid w:val="0017171D"/>
    <w:rPr>
      <w:color w:val="605E5C"/>
      <w:shd w:val="clear" w:color="auto" w:fill="E1DFDD"/>
    </w:rPr>
  </w:style>
  <w:style w:type="character" w:styleId="FollowedHyperlink">
    <w:name w:val="FollowedHyperlink"/>
    <w:basedOn w:val="DefaultParagraphFont"/>
    <w:uiPriority w:val="99"/>
    <w:semiHidden/>
    <w:unhideWhenUsed/>
    <w:rsid w:val="00D93A31"/>
    <w:rPr>
      <w:color w:val="006CB7" w:themeColor="followedHyperlink"/>
      <w:u w:val="single"/>
    </w:rPr>
  </w:style>
  <w:style w:type="paragraph" w:customStyle="1" w:styleId="TableHeading">
    <w:name w:val="Table Heading"/>
    <w:basedOn w:val="Normal"/>
    <w:qFormat/>
    <w:rsid w:val="00E0782C"/>
    <w:pPr>
      <w:suppressLineNumbers/>
      <w:suppressAutoHyphens/>
      <w:spacing w:before="120"/>
    </w:pPr>
    <w:rPr>
      <w:rFonts w:ascii="Arial" w:hAnsi="Arial" w:cstheme="minorHAnsi"/>
      <w:b/>
      <w:bCs/>
      <w:iCs/>
      <w:color w:val="404040"/>
      <w:sz w:val="24"/>
      <w:szCs w:val="24"/>
      <w:lang w:eastAsia="en-US"/>
    </w:rPr>
  </w:style>
  <w:style w:type="paragraph" w:customStyle="1" w:styleId="MiniHeading">
    <w:name w:val="Mini Heading"/>
    <w:basedOn w:val="Normal"/>
    <w:link w:val="MiniHeadingChar"/>
    <w:qFormat/>
    <w:rsid w:val="00E0782C"/>
    <w:pPr>
      <w:spacing w:after="160" w:line="259" w:lineRule="auto"/>
    </w:pPr>
    <w:rPr>
      <w:color w:val="0F7DC2"/>
      <w:lang w:val="en-US"/>
    </w:rPr>
  </w:style>
  <w:style w:type="character" w:customStyle="1" w:styleId="MiniHeadingChar">
    <w:name w:val="Mini Heading Char"/>
    <w:basedOn w:val="DefaultParagraphFont"/>
    <w:link w:val="MiniHeading"/>
    <w:rsid w:val="00E0782C"/>
    <w:rPr>
      <w:rFonts w:asciiTheme="minorHAnsi" w:hAnsiTheme="minorHAnsi"/>
      <w:color w:val="0F7DC2"/>
      <w:lang w:val="en-US"/>
    </w:rPr>
  </w:style>
  <w:style w:type="paragraph" w:customStyle="1" w:styleId="paragraph">
    <w:name w:val="paragraph"/>
    <w:basedOn w:val="Normal"/>
    <w:rsid w:val="00084DFD"/>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84DFD"/>
  </w:style>
  <w:style w:type="character" w:customStyle="1" w:styleId="eop">
    <w:name w:val="eop"/>
    <w:basedOn w:val="DefaultParagraphFont"/>
    <w:rsid w:val="00084DFD"/>
  </w:style>
  <w:style w:type="table" w:customStyle="1" w:styleId="GridTable4-Accent22">
    <w:name w:val="Grid Table 4 - Accent 22"/>
    <w:basedOn w:val="TableNormal"/>
    <w:next w:val="GridTable4-Accent2"/>
    <w:uiPriority w:val="49"/>
    <w:rsid w:val="00740489"/>
    <w:pPr>
      <w:spacing w:after="0" w:line="240" w:lineRule="auto"/>
    </w:pPr>
    <w:tblPr>
      <w:tblStyleRowBandSize w:val="1"/>
      <w:tblStyleColBandSize w:val="1"/>
      <w:tblBorders>
        <w:top w:val="single" w:sz="4" w:space="0" w:color="3AAEFF" w:themeColor="accent2" w:themeTint="99"/>
        <w:left w:val="single" w:sz="4" w:space="0" w:color="3AAEFF" w:themeColor="accent2" w:themeTint="99"/>
        <w:bottom w:val="single" w:sz="4" w:space="0" w:color="3AAEFF" w:themeColor="accent2" w:themeTint="99"/>
        <w:right w:val="single" w:sz="4" w:space="0" w:color="3AAEFF" w:themeColor="accent2" w:themeTint="99"/>
        <w:insideH w:val="single" w:sz="4" w:space="0" w:color="3AAEFF" w:themeColor="accent2" w:themeTint="99"/>
        <w:insideV w:val="single" w:sz="4" w:space="0" w:color="3AAEFF" w:themeColor="accent2" w:themeTint="99"/>
      </w:tblBorders>
    </w:tblPr>
    <w:tblStylePr w:type="firstRow">
      <w:rPr>
        <w:b/>
        <w:bCs/>
        <w:color w:val="FFFFFF" w:themeColor="background1"/>
      </w:rPr>
      <w:tblPr/>
      <w:tcPr>
        <w:tcBorders>
          <w:top w:val="single" w:sz="4" w:space="0" w:color="006CB7" w:themeColor="accent2"/>
          <w:left w:val="single" w:sz="4" w:space="0" w:color="006CB7" w:themeColor="accent2"/>
          <w:bottom w:val="single" w:sz="4" w:space="0" w:color="006CB7" w:themeColor="accent2"/>
          <w:right w:val="single" w:sz="4" w:space="0" w:color="006CB7" w:themeColor="accent2"/>
          <w:insideH w:val="nil"/>
          <w:insideV w:val="nil"/>
        </w:tcBorders>
        <w:shd w:val="clear" w:color="auto" w:fill="006CB7" w:themeFill="accent2"/>
      </w:tcPr>
    </w:tblStylePr>
    <w:tblStylePr w:type="lastRow">
      <w:rPr>
        <w:b/>
        <w:bCs/>
      </w:rPr>
      <w:tblPr/>
      <w:tcPr>
        <w:tcBorders>
          <w:top w:val="double" w:sz="4" w:space="0" w:color="006CB7" w:themeColor="accent2"/>
        </w:tcBorders>
      </w:tcPr>
    </w:tblStylePr>
    <w:tblStylePr w:type="firstCol">
      <w:rPr>
        <w:b/>
        <w:bCs/>
      </w:rPr>
    </w:tblStylePr>
    <w:tblStylePr w:type="lastCol">
      <w:rPr>
        <w:b/>
        <w:bCs/>
      </w:rPr>
    </w:tblStylePr>
    <w:tblStylePr w:type="band1Vert">
      <w:tblPr/>
      <w:tcPr>
        <w:shd w:val="clear" w:color="auto" w:fill="BDE3FF" w:themeFill="accent2" w:themeFillTint="33"/>
      </w:tcPr>
    </w:tblStylePr>
    <w:tblStylePr w:type="band1Horz">
      <w:tblPr/>
      <w:tcPr>
        <w:shd w:val="clear" w:color="auto" w:fill="BDE3FF"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487">
      <w:bodyDiv w:val="1"/>
      <w:marLeft w:val="0"/>
      <w:marRight w:val="0"/>
      <w:marTop w:val="0"/>
      <w:marBottom w:val="0"/>
      <w:divBdr>
        <w:top w:val="none" w:sz="0" w:space="0" w:color="auto"/>
        <w:left w:val="none" w:sz="0" w:space="0" w:color="auto"/>
        <w:bottom w:val="none" w:sz="0" w:space="0" w:color="auto"/>
        <w:right w:val="none" w:sz="0" w:space="0" w:color="auto"/>
      </w:divBdr>
    </w:div>
    <w:div w:id="75715562">
      <w:bodyDiv w:val="1"/>
      <w:marLeft w:val="0"/>
      <w:marRight w:val="0"/>
      <w:marTop w:val="0"/>
      <w:marBottom w:val="0"/>
      <w:divBdr>
        <w:top w:val="none" w:sz="0" w:space="0" w:color="auto"/>
        <w:left w:val="none" w:sz="0" w:space="0" w:color="auto"/>
        <w:bottom w:val="none" w:sz="0" w:space="0" w:color="auto"/>
        <w:right w:val="none" w:sz="0" w:space="0" w:color="auto"/>
      </w:divBdr>
    </w:div>
    <w:div w:id="134690604">
      <w:bodyDiv w:val="1"/>
      <w:marLeft w:val="0"/>
      <w:marRight w:val="0"/>
      <w:marTop w:val="0"/>
      <w:marBottom w:val="0"/>
      <w:divBdr>
        <w:top w:val="none" w:sz="0" w:space="0" w:color="auto"/>
        <w:left w:val="none" w:sz="0" w:space="0" w:color="auto"/>
        <w:bottom w:val="none" w:sz="0" w:space="0" w:color="auto"/>
        <w:right w:val="none" w:sz="0" w:space="0" w:color="auto"/>
      </w:divBdr>
    </w:div>
    <w:div w:id="158616681">
      <w:bodyDiv w:val="1"/>
      <w:marLeft w:val="0"/>
      <w:marRight w:val="0"/>
      <w:marTop w:val="0"/>
      <w:marBottom w:val="0"/>
      <w:divBdr>
        <w:top w:val="none" w:sz="0" w:space="0" w:color="auto"/>
        <w:left w:val="none" w:sz="0" w:space="0" w:color="auto"/>
        <w:bottom w:val="none" w:sz="0" w:space="0" w:color="auto"/>
        <w:right w:val="none" w:sz="0" w:space="0" w:color="auto"/>
      </w:divBdr>
    </w:div>
    <w:div w:id="174728835">
      <w:bodyDiv w:val="1"/>
      <w:marLeft w:val="0"/>
      <w:marRight w:val="0"/>
      <w:marTop w:val="0"/>
      <w:marBottom w:val="0"/>
      <w:divBdr>
        <w:top w:val="none" w:sz="0" w:space="0" w:color="auto"/>
        <w:left w:val="none" w:sz="0" w:space="0" w:color="auto"/>
        <w:bottom w:val="none" w:sz="0" w:space="0" w:color="auto"/>
        <w:right w:val="none" w:sz="0" w:space="0" w:color="auto"/>
      </w:divBdr>
    </w:div>
    <w:div w:id="184952054">
      <w:bodyDiv w:val="1"/>
      <w:marLeft w:val="0"/>
      <w:marRight w:val="0"/>
      <w:marTop w:val="0"/>
      <w:marBottom w:val="0"/>
      <w:divBdr>
        <w:top w:val="none" w:sz="0" w:space="0" w:color="auto"/>
        <w:left w:val="none" w:sz="0" w:space="0" w:color="auto"/>
        <w:bottom w:val="none" w:sz="0" w:space="0" w:color="auto"/>
        <w:right w:val="none" w:sz="0" w:space="0" w:color="auto"/>
      </w:divBdr>
    </w:div>
    <w:div w:id="221451907">
      <w:bodyDiv w:val="1"/>
      <w:marLeft w:val="0"/>
      <w:marRight w:val="0"/>
      <w:marTop w:val="0"/>
      <w:marBottom w:val="0"/>
      <w:divBdr>
        <w:top w:val="none" w:sz="0" w:space="0" w:color="auto"/>
        <w:left w:val="none" w:sz="0" w:space="0" w:color="auto"/>
        <w:bottom w:val="none" w:sz="0" w:space="0" w:color="auto"/>
        <w:right w:val="none" w:sz="0" w:space="0" w:color="auto"/>
      </w:divBdr>
    </w:div>
    <w:div w:id="268513496">
      <w:bodyDiv w:val="1"/>
      <w:marLeft w:val="0"/>
      <w:marRight w:val="0"/>
      <w:marTop w:val="0"/>
      <w:marBottom w:val="0"/>
      <w:divBdr>
        <w:top w:val="none" w:sz="0" w:space="0" w:color="auto"/>
        <w:left w:val="none" w:sz="0" w:space="0" w:color="auto"/>
        <w:bottom w:val="none" w:sz="0" w:space="0" w:color="auto"/>
        <w:right w:val="none" w:sz="0" w:space="0" w:color="auto"/>
      </w:divBdr>
    </w:div>
    <w:div w:id="271592651">
      <w:bodyDiv w:val="1"/>
      <w:marLeft w:val="0"/>
      <w:marRight w:val="0"/>
      <w:marTop w:val="0"/>
      <w:marBottom w:val="0"/>
      <w:divBdr>
        <w:top w:val="none" w:sz="0" w:space="0" w:color="auto"/>
        <w:left w:val="none" w:sz="0" w:space="0" w:color="auto"/>
        <w:bottom w:val="none" w:sz="0" w:space="0" w:color="auto"/>
        <w:right w:val="none" w:sz="0" w:space="0" w:color="auto"/>
      </w:divBdr>
    </w:div>
    <w:div w:id="362172963">
      <w:bodyDiv w:val="1"/>
      <w:marLeft w:val="0"/>
      <w:marRight w:val="0"/>
      <w:marTop w:val="0"/>
      <w:marBottom w:val="0"/>
      <w:divBdr>
        <w:top w:val="none" w:sz="0" w:space="0" w:color="auto"/>
        <w:left w:val="none" w:sz="0" w:space="0" w:color="auto"/>
        <w:bottom w:val="none" w:sz="0" w:space="0" w:color="auto"/>
        <w:right w:val="none" w:sz="0" w:space="0" w:color="auto"/>
      </w:divBdr>
    </w:div>
    <w:div w:id="368187777">
      <w:bodyDiv w:val="1"/>
      <w:marLeft w:val="0"/>
      <w:marRight w:val="0"/>
      <w:marTop w:val="0"/>
      <w:marBottom w:val="0"/>
      <w:divBdr>
        <w:top w:val="none" w:sz="0" w:space="0" w:color="auto"/>
        <w:left w:val="none" w:sz="0" w:space="0" w:color="auto"/>
        <w:bottom w:val="none" w:sz="0" w:space="0" w:color="auto"/>
        <w:right w:val="none" w:sz="0" w:space="0" w:color="auto"/>
      </w:divBdr>
    </w:div>
    <w:div w:id="507795725">
      <w:bodyDiv w:val="1"/>
      <w:marLeft w:val="0"/>
      <w:marRight w:val="0"/>
      <w:marTop w:val="0"/>
      <w:marBottom w:val="0"/>
      <w:divBdr>
        <w:top w:val="none" w:sz="0" w:space="0" w:color="auto"/>
        <w:left w:val="none" w:sz="0" w:space="0" w:color="auto"/>
        <w:bottom w:val="none" w:sz="0" w:space="0" w:color="auto"/>
        <w:right w:val="none" w:sz="0" w:space="0" w:color="auto"/>
      </w:divBdr>
    </w:div>
    <w:div w:id="605428383">
      <w:bodyDiv w:val="1"/>
      <w:marLeft w:val="0"/>
      <w:marRight w:val="0"/>
      <w:marTop w:val="0"/>
      <w:marBottom w:val="0"/>
      <w:divBdr>
        <w:top w:val="none" w:sz="0" w:space="0" w:color="auto"/>
        <w:left w:val="none" w:sz="0" w:space="0" w:color="auto"/>
        <w:bottom w:val="none" w:sz="0" w:space="0" w:color="auto"/>
        <w:right w:val="none" w:sz="0" w:space="0" w:color="auto"/>
      </w:divBdr>
    </w:div>
    <w:div w:id="607782090">
      <w:bodyDiv w:val="1"/>
      <w:marLeft w:val="0"/>
      <w:marRight w:val="0"/>
      <w:marTop w:val="0"/>
      <w:marBottom w:val="0"/>
      <w:divBdr>
        <w:top w:val="none" w:sz="0" w:space="0" w:color="auto"/>
        <w:left w:val="none" w:sz="0" w:space="0" w:color="auto"/>
        <w:bottom w:val="none" w:sz="0" w:space="0" w:color="auto"/>
        <w:right w:val="none" w:sz="0" w:space="0" w:color="auto"/>
      </w:divBdr>
    </w:div>
    <w:div w:id="743644049">
      <w:bodyDiv w:val="1"/>
      <w:marLeft w:val="0"/>
      <w:marRight w:val="0"/>
      <w:marTop w:val="0"/>
      <w:marBottom w:val="0"/>
      <w:divBdr>
        <w:top w:val="none" w:sz="0" w:space="0" w:color="auto"/>
        <w:left w:val="none" w:sz="0" w:space="0" w:color="auto"/>
        <w:bottom w:val="none" w:sz="0" w:space="0" w:color="auto"/>
        <w:right w:val="none" w:sz="0" w:space="0" w:color="auto"/>
      </w:divBdr>
    </w:div>
    <w:div w:id="795180488">
      <w:bodyDiv w:val="1"/>
      <w:marLeft w:val="0"/>
      <w:marRight w:val="0"/>
      <w:marTop w:val="0"/>
      <w:marBottom w:val="0"/>
      <w:divBdr>
        <w:top w:val="none" w:sz="0" w:space="0" w:color="auto"/>
        <w:left w:val="none" w:sz="0" w:space="0" w:color="auto"/>
        <w:bottom w:val="none" w:sz="0" w:space="0" w:color="auto"/>
        <w:right w:val="none" w:sz="0" w:space="0" w:color="auto"/>
      </w:divBdr>
    </w:div>
    <w:div w:id="819884122">
      <w:bodyDiv w:val="1"/>
      <w:marLeft w:val="0"/>
      <w:marRight w:val="0"/>
      <w:marTop w:val="0"/>
      <w:marBottom w:val="0"/>
      <w:divBdr>
        <w:top w:val="none" w:sz="0" w:space="0" w:color="auto"/>
        <w:left w:val="none" w:sz="0" w:space="0" w:color="auto"/>
        <w:bottom w:val="none" w:sz="0" w:space="0" w:color="auto"/>
        <w:right w:val="none" w:sz="0" w:space="0" w:color="auto"/>
      </w:divBdr>
    </w:div>
    <w:div w:id="821584060">
      <w:bodyDiv w:val="1"/>
      <w:marLeft w:val="0"/>
      <w:marRight w:val="0"/>
      <w:marTop w:val="0"/>
      <w:marBottom w:val="0"/>
      <w:divBdr>
        <w:top w:val="none" w:sz="0" w:space="0" w:color="auto"/>
        <w:left w:val="none" w:sz="0" w:space="0" w:color="auto"/>
        <w:bottom w:val="none" w:sz="0" w:space="0" w:color="auto"/>
        <w:right w:val="none" w:sz="0" w:space="0" w:color="auto"/>
      </w:divBdr>
    </w:div>
    <w:div w:id="892303185">
      <w:bodyDiv w:val="1"/>
      <w:marLeft w:val="0"/>
      <w:marRight w:val="0"/>
      <w:marTop w:val="0"/>
      <w:marBottom w:val="0"/>
      <w:divBdr>
        <w:top w:val="none" w:sz="0" w:space="0" w:color="auto"/>
        <w:left w:val="none" w:sz="0" w:space="0" w:color="auto"/>
        <w:bottom w:val="none" w:sz="0" w:space="0" w:color="auto"/>
        <w:right w:val="none" w:sz="0" w:space="0" w:color="auto"/>
      </w:divBdr>
    </w:div>
    <w:div w:id="1087576798">
      <w:bodyDiv w:val="1"/>
      <w:marLeft w:val="0"/>
      <w:marRight w:val="0"/>
      <w:marTop w:val="0"/>
      <w:marBottom w:val="0"/>
      <w:divBdr>
        <w:top w:val="none" w:sz="0" w:space="0" w:color="auto"/>
        <w:left w:val="none" w:sz="0" w:space="0" w:color="auto"/>
        <w:bottom w:val="none" w:sz="0" w:space="0" w:color="auto"/>
        <w:right w:val="none" w:sz="0" w:space="0" w:color="auto"/>
      </w:divBdr>
    </w:div>
    <w:div w:id="1122533086">
      <w:bodyDiv w:val="1"/>
      <w:marLeft w:val="0"/>
      <w:marRight w:val="0"/>
      <w:marTop w:val="0"/>
      <w:marBottom w:val="0"/>
      <w:divBdr>
        <w:top w:val="none" w:sz="0" w:space="0" w:color="auto"/>
        <w:left w:val="none" w:sz="0" w:space="0" w:color="auto"/>
        <w:bottom w:val="none" w:sz="0" w:space="0" w:color="auto"/>
        <w:right w:val="none" w:sz="0" w:space="0" w:color="auto"/>
      </w:divBdr>
    </w:div>
    <w:div w:id="1204976490">
      <w:bodyDiv w:val="1"/>
      <w:marLeft w:val="0"/>
      <w:marRight w:val="0"/>
      <w:marTop w:val="0"/>
      <w:marBottom w:val="0"/>
      <w:divBdr>
        <w:top w:val="none" w:sz="0" w:space="0" w:color="auto"/>
        <w:left w:val="none" w:sz="0" w:space="0" w:color="auto"/>
        <w:bottom w:val="none" w:sz="0" w:space="0" w:color="auto"/>
        <w:right w:val="none" w:sz="0" w:space="0" w:color="auto"/>
      </w:divBdr>
    </w:div>
    <w:div w:id="1246305227">
      <w:bodyDiv w:val="1"/>
      <w:marLeft w:val="0"/>
      <w:marRight w:val="0"/>
      <w:marTop w:val="0"/>
      <w:marBottom w:val="0"/>
      <w:divBdr>
        <w:top w:val="none" w:sz="0" w:space="0" w:color="auto"/>
        <w:left w:val="none" w:sz="0" w:space="0" w:color="auto"/>
        <w:bottom w:val="none" w:sz="0" w:space="0" w:color="auto"/>
        <w:right w:val="none" w:sz="0" w:space="0" w:color="auto"/>
      </w:divBdr>
    </w:div>
    <w:div w:id="1258445642">
      <w:bodyDiv w:val="1"/>
      <w:marLeft w:val="0"/>
      <w:marRight w:val="0"/>
      <w:marTop w:val="0"/>
      <w:marBottom w:val="0"/>
      <w:divBdr>
        <w:top w:val="none" w:sz="0" w:space="0" w:color="auto"/>
        <w:left w:val="none" w:sz="0" w:space="0" w:color="auto"/>
        <w:bottom w:val="none" w:sz="0" w:space="0" w:color="auto"/>
        <w:right w:val="none" w:sz="0" w:space="0" w:color="auto"/>
      </w:divBdr>
    </w:div>
    <w:div w:id="1264386657">
      <w:bodyDiv w:val="1"/>
      <w:marLeft w:val="0"/>
      <w:marRight w:val="0"/>
      <w:marTop w:val="0"/>
      <w:marBottom w:val="0"/>
      <w:divBdr>
        <w:top w:val="none" w:sz="0" w:space="0" w:color="auto"/>
        <w:left w:val="none" w:sz="0" w:space="0" w:color="auto"/>
        <w:bottom w:val="none" w:sz="0" w:space="0" w:color="auto"/>
        <w:right w:val="none" w:sz="0" w:space="0" w:color="auto"/>
      </w:divBdr>
    </w:div>
    <w:div w:id="1268925594">
      <w:bodyDiv w:val="1"/>
      <w:marLeft w:val="0"/>
      <w:marRight w:val="0"/>
      <w:marTop w:val="0"/>
      <w:marBottom w:val="0"/>
      <w:divBdr>
        <w:top w:val="none" w:sz="0" w:space="0" w:color="auto"/>
        <w:left w:val="none" w:sz="0" w:space="0" w:color="auto"/>
        <w:bottom w:val="none" w:sz="0" w:space="0" w:color="auto"/>
        <w:right w:val="none" w:sz="0" w:space="0" w:color="auto"/>
      </w:divBdr>
    </w:div>
    <w:div w:id="1310397927">
      <w:bodyDiv w:val="1"/>
      <w:marLeft w:val="0"/>
      <w:marRight w:val="0"/>
      <w:marTop w:val="0"/>
      <w:marBottom w:val="0"/>
      <w:divBdr>
        <w:top w:val="none" w:sz="0" w:space="0" w:color="auto"/>
        <w:left w:val="none" w:sz="0" w:space="0" w:color="auto"/>
        <w:bottom w:val="none" w:sz="0" w:space="0" w:color="auto"/>
        <w:right w:val="none" w:sz="0" w:space="0" w:color="auto"/>
      </w:divBdr>
    </w:div>
    <w:div w:id="1360162820">
      <w:bodyDiv w:val="1"/>
      <w:marLeft w:val="0"/>
      <w:marRight w:val="0"/>
      <w:marTop w:val="0"/>
      <w:marBottom w:val="0"/>
      <w:divBdr>
        <w:top w:val="none" w:sz="0" w:space="0" w:color="auto"/>
        <w:left w:val="none" w:sz="0" w:space="0" w:color="auto"/>
        <w:bottom w:val="none" w:sz="0" w:space="0" w:color="auto"/>
        <w:right w:val="none" w:sz="0" w:space="0" w:color="auto"/>
      </w:divBdr>
    </w:div>
    <w:div w:id="1378166906">
      <w:bodyDiv w:val="1"/>
      <w:marLeft w:val="0"/>
      <w:marRight w:val="0"/>
      <w:marTop w:val="0"/>
      <w:marBottom w:val="0"/>
      <w:divBdr>
        <w:top w:val="none" w:sz="0" w:space="0" w:color="auto"/>
        <w:left w:val="none" w:sz="0" w:space="0" w:color="auto"/>
        <w:bottom w:val="none" w:sz="0" w:space="0" w:color="auto"/>
        <w:right w:val="none" w:sz="0" w:space="0" w:color="auto"/>
      </w:divBdr>
    </w:div>
    <w:div w:id="1388409075">
      <w:bodyDiv w:val="1"/>
      <w:marLeft w:val="0"/>
      <w:marRight w:val="0"/>
      <w:marTop w:val="0"/>
      <w:marBottom w:val="0"/>
      <w:divBdr>
        <w:top w:val="none" w:sz="0" w:space="0" w:color="auto"/>
        <w:left w:val="none" w:sz="0" w:space="0" w:color="auto"/>
        <w:bottom w:val="none" w:sz="0" w:space="0" w:color="auto"/>
        <w:right w:val="none" w:sz="0" w:space="0" w:color="auto"/>
      </w:divBdr>
    </w:div>
    <w:div w:id="1391229377">
      <w:bodyDiv w:val="1"/>
      <w:marLeft w:val="0"/>
      <w:marRight w:val="0"/>
      <w:marTop w:val="0"/>
      <w:marBottom w:val="0"/>
      <w:divBdr>
        <w:top w:val="none" w:sz="0" w:space="0" w:color="auto"/>
        <w:left w:val="none" w:sz="0" w:space="0" w:color="auto"/>
        <w:bottom w:val="none" w:sz="0" w:space="0" w:color="auto"/>
        <w:right w:val="none" w:sz="0" w:space="0" w:color="auto"/>
      </w:divBdr>
    </w:div>
    <w:div w:id="1403330960">
      <w:bodyDiv w:val="1"/>
      <w:marLeft w:val="0"/>
      <w:marRight w:val="0"/>
      <w:marTop w:val="0"/>
      <w:marBottom w:val="0"/>
      <w:divBdr>
        <w:top w:val="none" w:sz="0" w:space="0" w:color="auto"/>
        <w:left w:val="none" w:sz="0" w:space="0" w:color="auto"/>
        <w:bottom w:val="none" w:sz="0" w:space="0" w:color="auto"/>
        <w:right w:val="none" w:sz="0" w:space="0" w:color="auto"/>
      </w:divBdr>
    </w:div>
    <w:div w:id="1495297322">
      <w:bodyDiv w:val="1"/>
      <w:marLeft w:val="0"/>
      <w:marRight w:val="0"/>
      <w:marTop w:val="0"/>
      <w:marBottom w:val="0"/>
      <w:divBdr>
        <w:top w:val="none" w:sz="0" w:space="0" w:color="auto"/>
        <w:left w:val="none" w:sz="0" w:space="0" w:color="auto"/>
        <w:bottom w:val="none" w:sz="0" w:space="0" w:color="auto"/>
        <w:right w:val="none" w:sz="0" w:space="0" w:color="auto"/>
      </w:divBdr>
    </w:div>
    <w:div w:id="1545026157">
      <w:bodyDiv w:val="1"/>
      <w:marLeft w:val="0"/>
      <w:marRight w:val="0"/>
      <w:marTop w:val="0"/>
      <w:marBottom w:val="0"/>
      <w:divBdr>
        <w:top w:val="none" w:sz="0" w:space="0" w:color="auto"/>
        <w:left w:val="none" w:sz="0" w:space="0" w:color="auto"/>
        <w:bottom w:val="none" w:sz="0" w:space="0" w:color="auto"/>
        <w:right w:val="none" w:sz="0" w:space="0" w:color="auto"/>
      </w:divBdr>
    </w:div>
    <w:div w:id="1613903228">
      <w:bodyDiv w:val="1"/>
      <w:marLeft w:val="0"/>
      <w:marRight w:val="0"/>
      <w:marTop w:val="0"/>
      <w:marBottom w:val="0"/>
      <w:divBdr>
        <w:top w:val="none" w:sz="0" w:space="0" w:color="auto"/>
        <w:left w:val="none" w:sz="0" w:space="0" w:color="auto"/>
        <w:bottom w:val="none" w:sz="0" w:space="0" w:color="auto"/>
        <w:right w:val="none" w:sz="0" w:space="0" w:color="auto"/>
      </w:divBdr>
    </w:div>
    <w:div w:id="1698116456">
      <w:bodyDiv w:val="1"/>
      <w:marLeft w:val="0"/>
      <w:marRight w:val="0"/>
      <w:marTop w:val="0"/>
      <w:marBottom w:val="0"/>
      <w:divBdr>
        <w:top w:val="none" w:sz="0" w:space="0" w:color="auto"/>
        <w:left w:val="none" w:sz="0" w:space="0" w:color="auto"/>
        <w:bottom w:val="none" w:sz="0" w:space="0" w:color="auto"/>
        <w:right w:val="none" w:sz="0" w:space="0" w:color="auto"/>
      </w:divBdr>
    </w:div>
    <w:div w:id="1723092720">
      <w:bodyDiv w:val="1"/>
      <w:marLeft w:val="0"/>
      <w:marRight w:val="0"/>
      <w:marTop w:val="0"/>
      <w:marBottom w:val="0"/>
      <w:divBdr>
        <w:top w:val="none" w:sz="0" w:space="0" w:color="auto"/>
        <w:left w:val="none" w:sz="0" w:space="0" w:color="auto"/>
        <w:bottom w:val="none" w:sz="0" w:space="0" w:color="auto"/>
        <w:right w:val="none" w:sz="0" w:space="0" w:color="auto"/>
      </w:divBdr>
    </w:div>
    <w:div w:id="1743678467">
      <w:bodyDiv w:val="1"/>
      <w:marLeft w:val="0"/>
      <w:marRight w:val="0"/>
      <w:marTop w:val="0"/>
      <w:marBottom w:val="0"/>
      <w:divBdr>
        <w:top w:val="none" w:sz="0" w:space="0" w:color="auto"/>
        <w:left w:val="none" w:sz="0" w:space="0" w:color="auto"/>
        <w:bottom w:val="none" w:sz="0" w:space="0" w:color="auto"/>
        <w:right w:val="none" w:sz="0" w:space="0" w:color="auto"/>
      </w:divBdr>
    </w:div>
    <w:div w:id="1752581406">
      <w:bodyDiv w:val="1"/>
      <w:marLeft w:val="0"/>
      <w:marRight w:val="0"/>
      <w:marTop w:val="0"/>
      <w:marBottom w:val="0"/>
      <w:divBdr>
        <w:top w:val="none" w:sz="0" w:space="0" w:color="auto"/>
        <w:left w:val="none" w:sz="0" w:space="0" w:color="auto"/>
        <w:bottom w:val="none" w:sz="0" w:space="0" w:color="auto"/>
        <w:right w:val="none" w:sz="0" w:space="0" w:color="auto"/>
      </w:divBdr>
    </w:div>
    <w:div w:id="1755130054">
      <w:bodyDiv w:val="1"/>
      <w:marLeft w:val="0"/>
      <w:marRight w:val="0"/>
      <w:marTop w:val="0"/>
      <w:marBottom w:val="0"/>
      <w:divBdr>
        <w:top w:val="none" w:sz="0" w:space="0" w:color="auto"/>
        <w:left w:val="none" w:sz="0" w:space="0" w:color="auto"/>
        <w:bottom w:val="none" w:sz="0" w:space="0" w:color="auto"/>
        <w:right w:val="none" w:sz="0" w:space="0" w:color="auto"/>
      </w:divBdr>
    </w:div>
    <w:div w:id="1809932726">
      <w:bodyDiv w:val="1"/>
      <w:marLeft w:val="0"/>
      <w:marRight w:val="0"/>
      <w:marTop w:val="0"/>
      <w:marBottom w:val="0"/>
      <w:divBdr>
        <w:top w:val="none" w:sz="0" w:space="0" w:color="auto"/>
        <w:left w:val="none" w:sz="0" w:space="0" w:color="auto"/>
        <w:bottom w:val="none" w:sz="0" w:space="0" w:color="auto"/>
        <w:right w:val="none" w:sz="0" w:space="0" w:color="auto"/>
      </w:divBdr>
    </w:div>
    <w:div w:id="1835606424">
      <w:bodyDiv w:val="1"/>
      <w:marLeft w:val="0"/>
      <w:marRight w:val="0"/>
      <w:marTop w:val="0"/>
      <w:marBottom w:val="0"/>
      <w:divBdr>
        <w:top w:val="none" w:sz="0" w:space="0" w:color="auto"/>
        <w:left w:val="none" w:sz="0" w:space="0" w:color="auto"/>
        <w:bottom w:val="none" w:sz="0" w:space="0" w:color="auto"/>
        <w:right w:val="none" w:sz="0" w:space="0" w:color="auto"/>
      </w:divBdr>
    </w:div>
    <w:div w:id="1909148471">
      <w:bodyDiv w:val="1"/>
      <w:marLeft w:val="0"/>
      <w:marRight w:val="0"/>
      <w:marTop w:val="0"/>
      <w:marBottom w:val="0"/>
      <w:divBdr>
        <w:top w:val="none" w:sz="0" w:space="0" w:color="auto"/>
        <w:left w:val="none" w:sz="0" w:space="0" w:color="auto"/>
        <w:bottom w:val="none" w:sz="0" w:space="0" w:color="auto"/>
        <w:right w:val="none" w:sz="0" w:space="0" w:color="auto"/>
      </w:divBdr>
    </w:div>
    <w:div w:id="1964732209">
      <w:bodyDiv w:val="1"/>
      <w:marLeft w:val="0"/>
      <w:marRight w:val="0"/>
      <w:marTop w:val="0"/>
      <w:marBottom w:val="0"/>
      <w:divBdr>
        <w:top w:val="none" w:sz="0" w:space="0" w:color="auto"/>
        <w:left w:val="none" w:sz="0" w:space="0" w:color="auto"/>
        <w:bottom w:val="none" w:sz="0" w:space="0" w:color="auto"/>
        <w:right w:val="none" w:sz="0" w:space="0" w:color="auto"/>
      </w:divBdr>
    </w:div>
    <w:div w:id="2012364825">
      <w:bodyDiv w:val="1"/>
      <w:marLeft w:val="0"/>
      <w:marRight w:val="0"/>
      <w:marTop w:val="0"/>
      <w:marBottom w:val="0"/>
      <w:divBdr>
        <w:top w:val="none" w:sz="0" w:space="0" w:color="auto"/>
        <w:left w:val="none" w:sz="0" w:space="0" w:color="auto"/>
        <w:bottom w:val="none" w:sz="0" w:space="0" w:color="auto"/>
        <w:right w:val="none" w:sz="0" w:space="0" w:color="auto"/>
      </w:divBdr>
    </w:div>
    <w:div w:id="203746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adutton/Documents/Rebranding/Templates/www.blueprism.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C5B5077917481CA8EE430E0E545085"/>
        <w:category>
          <w:name w:val="General"/>
          <w:gallery w:val="placeholder"/>
        </w:category>
        <w:types>
          <w:type w:val="bbPlcHdr"/>
        </w:types>
        <w:behaviors>
          <w:behavior w:val="content"/>
        </w:behaviors>
        <w:guid w:val="{AB887C7C-857E-4BC8-B206-558715BACAB4}"/>
      </w:docPartPr>
      <w:docPartBody>
        <w:p w:rsidR="00C77E9F" w:rsidRDefault="006F0F22">
          <w:r w:rsidRPr="00A71BD1">
            <w:rPr>
              <w:rStyle w:val="PlaceholderText"/>
            </w:rPr>
            <w:t>[Title]</w:t>
          </w:r>
        </w:p>
      </w:docPartBody>
    </w:docPart>
    <w:docPart>
      <w:docPartPr>
        <w:name w:val="6122125BB9844C50ABD1CF8C3E1E14B1"/>
        <w:category>
          <w:name w:val="General"/>
          <w:gallery w:val="placeholder"/>
        </w:category>
        <w:types>
          <w:type w:val="bbPlcHdr"/>
        </w:types>
        <w:behaviors>
          <w:behavior w:val="content"/>
        </w:behaviors>
        <w:guid w:val="{3075668E-A964-4B76-8E1F-67B8B59D56AB}"/>
      </w:docPartPr>
      <w:docPartBody>
        <w:p w:rsidR="00C77E9F" w:rsidRDefault="006F0F22">
          <w:r w:rsidRPr="00A71BD1">
            <w:rPr>
              <w:rStyle w:val="PlaceholderText"/>
            </w:rPr>
            <w:t>[Title]</w:t>
          </w:r>
        </w:p>
      </w:docPartBody>
    </w:docPart>
    <w:docPart>
      <w:docPartPr>
        <w:name w:val="212794B2910A4E8CA1D01C6F55698802"/>
        <w:category>
          <w:name w:val="General"/>
          <w:gallery w:val="placeholder"/>
        </w:category>
        <w:types>
          <w:type w:val="bbPlcHdr"/>
        </w:types>
        <w:behaviors>
          <w:behavior w:val="content"/>
        </w:behaviors>
        <w:guid w:val="{B1C6345E-B482-48A4-8EF2-D927FC9D9F9B}"/>
      </w:docPartPr>
      <w:docPartBody>
        <w:p w:rsidR="00C77E9F" w:rsidRDefault="006F0F22">
          <w:r w:rsidRPr="00A71BD1">
            <w:rPr>
              <w:rStyle w:val="PlaceholderText"/>
            </w:rPr>
            <w:t>[Subject]</w:t>
          </w:r>
        </w:p>
      </w:docPartBody>
    </w:docPart>
    <w:docPart>
      <w:docPartPr>
        <w:name w:val="A2E564DA5E4743E78D08811310D67066"/>
        <w:category>
          <w:name w:val="General"/>
          <w:gallery w:val="placeholder"/>
        </w:category>
        <w:types>
          <w:type w:val="bbPlcHdr"/>
        </w:types>
        <w:behaviors>
          <w:behavior w:val="content"/>
        </w:behaviors>
        <w:guid w:val="{6961B648-0DB1-47C9-95ED-6F39D2094433}"/>
      </w:docPartPr>
      <w:docPartBody>
        <w:p w:rsidR="00C77E9F" w:rsidRDefault="006F0F22">
          <w:r w:rsidRPr="00A71BD1">
            <w:rPr>
              <w:rStyle w:val="PlaceholderText"/>
            </w:rPr>
            <w:t>[Subject]</w:t>
          </w:r>
        </w:p>
      </w:docPartBody>
    </w:docPart>
    <w:docPart>
      <w:docPartPr>
        <w:name w:val="D9069D61C5BB42AD92F0522457BC5978"/>
        <w:category>
          <w:name w:val="General"/>
          <w:gallery w:val="placeholder"/>
        </w:category>
        <w:types>
          <w:type w:val="bbPlcHdr"/>
        </w:types>
        <w:behaviors>
          <w:behavior w:val="content"/>
        </w:behaviors>
        <w:guid w:val="{D5735492-C75F-480C-9143-5065E6734238}"/>
      </w:docPartPr>
      <w:docPartBody>
        <w:p w:rsidR="00D90F51" w:rsidRDefault="009A7533">
          <w:r w:rsidRPr="00517B8A">
            <w:rPr>
              <w:rStyle w:val="PlaceholderText"/>
            </w:rPr>
            <w:t>[Status]</w:t>
          </w:r>
        </w:p>
      </w:docPartBody>
    </w:docPart>
    <w:docPart>
      <w:docPartPr>
        <w:name w:val="515E5F0DD9BA4967B4EDCAC193882571"/>
        <w:category>
          <w:name w:val="General"/>
          <w:gallery w:val="placeholder"/>
        </w:category>
        <w:types>
          <w:type w:val="bbPlcHdr"/>
        </w:types>
        <w:behaviors>
          <w:behavior w:val="content"/>
        </w:behaviors>
        <w:guid w:val="{7015284C-307F-4300-9C8A-6A7AC07E12E6}"/>
      </w:docPartPr>
      <w:docPartBody>
        <w:p w:rsidR="00E6391B" w:rsidRDefault="00DF56E3" w:rsidP="00DF56E3">
          <w:pPr>
            <w:pStyle w:val="515E5F0DD9BA4967B4EDCAC193882571"/>
          </w:pPr>
          <w:r w:rsidRPr="00517B8A">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22"/>
    <w:rsid w:val="000973BD"/>
    <w:rsid w:val="00346906"/>
    <w:rsid w:val="00375A2C"/>
    <w:rsid w:val="003D7182"/>
    <w:rsid w:val="00465937"/>
    <w:rsid w:val="004C72B1"/>
    <w:rsid w:val="005129DF"/>
    <w:rsid w:val="0054582F"/>
    <w:rsid w:val="00595D7D"/>
    <w:rsid w:val="005D7CD2"/>
    <w:rsid w:val="006E152F"/>
    <w:rsid w:val="006F0F22"/>
    <w:rsid w:val="00732F41"/>
    <w:rsid w:val="00750BF1"/>
    <w:rsid w:val="00771938"/>
    <w:rsid w:val="007920D5"/>
    <w:rsid w:val="007F0C3F"/>
    <w:rsid w:val="00805862"/>
    <w:rsid w:val="00812644"/>
    <w:rsid w:val="008813AD"/>
    <w:rsid w:val="008C0CB0"/>
    <w:rsid w:val="00903A3A"/>
    <w:rsid w:val="00915D73"/>
    <w:rsid w:val="00993B58"/>
    <w:rsid w:val="009951AD"/>
    <w:rsid w:val="009A7533"/>
    <w:rsid w:val="009C125D"/>
    <w:rsid w:val="009E12C6"/>
    <w:rsid w:val="009F18EA"/>
    <w:rsid w:val="00A466BF"/>
    <w:rsid w:val="00A946FA"/>
    <w:rsid w:val="00A94D7E"/>
    <w:rsid w:val="00B31C18"/>
    <w:rsid w:val="00B56559"/>
    <w:rsid w:val="00BE079F"/>
    <w:rsid w:val="00C73898"/>
    <w:rsid w:val="00C77E9F"/>
    <w:rsid w:val="00CD48E7"/>
    <w:rsid w:val="00D03AA5"/>
    <w:rsid w:val="00D90F51"/>
    <w:rsid w:val="00DA4251"/>
    <w:rsid w:val="00DE0CA3"/>
    <w:rsid w:val="00DF56E3"/>
    <w:rsid w:val="00E34CE4"/>
    <w:rsid w:val="00E549E3"/>
    <w:rsid w:val="00E6391B"/>
    <w:rsid w:val="00E97FF2"/>
    <w:rsid w:val="00EA307E"/>
    <w:rsid w:val="00EB6666"/>
    <w:rsid w:val="00ED6E3B"/>
    <w:rsid w:val="00EE3142"/>
    <w:rsid w:val="00EF6245"/>
    <w:rsid w:val="00F17C5E"/>
    <w:rsid w:val="00F329F6"/>
    <w:rsid w:val="00FE064E"/>
    <w:rsid w:val="00FE54F1"/>
    <w:rsid w:val="00FF5CA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6E3"/>
    <w:rPr>
      <w:color w:val="808080"/>
    </w:rPr>
  </w:style>
  <w:style w:type="paragraph" w:customStyle="1" w:styleId="515E5F0DD9BA4967B4EDCAC193882571">
    <w:name w:val="515E5F0DD9BA4967B4EDCAC193882571"/>
    <w:rsid w:val="00DF56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lue-Prism">
  <a:themeElements>
    <a:clrScheme name="Custom 6">
      <a:dk1>
        <a:srgbClr val="000000"/>
      </a:dk1>
      <a:lt1>
        <a:srgbClr val="FFFFFF"/>
      </a:lt1>
      <a:dk2>
        <a:srgbClr val="8B8B8F"/>
      </a:dk2>
      <a:lt2>
        <a:srgbClr val="E9E9E2"/>
      </a:lt2>
      <a:accent1>
        <a:srgbClr val="00ABE6"/>
      </a:accent1>
      <a:accent2>
        <a:srgbClr val="006CB7"/>
      </a:accent2>
      <a:accent3>
        <a:srgbClr val="FFC30C"/>
      </a:accent3>
      <a:accent4>
        <a:srgbClr val="F15F44"/>
      </a:accent4>
      <a:accent5>
        <a:srgbClr val="60499E"/>
      </a:accent5>
      <a:accent6>
        <a:srgbClr val="A7C538"/>
      </a:accent6>
      <a:hlink>
        <a:srgbClr val="006CB7"/>
      </a:hlink>
      <a:folHlink>
        <a:srgbClr val="006CB7"/>
      </a:folHlink>
    </a:clrScheme>
    <a:fontScheme name="Arial Nova">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prstDash val="sysDot"/>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spAutoFit/>
      </a:bodyPr>
      <a:lstStyle>
        <a:defPPr marL="274320" indent="-274320" algn="l">
          <a:spcBef>
            <a:spcPts val="600"/>
          </a:spcBef>
          <a:spcAft>
            <a:spcPts val="600"/>
          </a:spcAft>
          <a:buClr>
            <a:schemeClr val="accent2"/>
          </a:buClr>
          <a:buFont typeface="System Font Regular"/>
          <a:buChar char="●"/>
          <a:defRPr sz="2000" dirty="0" err="1" smtClean="0">
            <a:solidFill>
              <a:schemeClr val="tx1">
                <a:lumMod val="65000"/>
                <a:lumOff val="35000"/>
              </a:schemeClr>
            </a:solidFill>
            <a:latin typeface="Arial Nova" panose="020B0504020202020204" pitchFamily="34" charset="0"/>
          </a:defRPr>
        </a:defPPr>
      </a:lstStyle>
    </a:txDef>
  </a:objectDefaults>
  <a:extraClrSchemeLst/>
  <a:extLst>
    <a:ext uri="{05A4C25C-085E-4340-85A3-A5531E510DB2}">
      <thm15:themeFamily xmlns:thm15="http://schemas.microsoft.com/office/thememl/2012/main" name="Blue-Prism" id="{16C63521-F03C-194D-A34A-7900E17DF3C2}" vid="{8EA47D8E-8683-4E42-A030-4394578A0A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EF9811B6AD554EA06E0350CD9CA20F" ma:contentTypeVersion="25" ma:contentTypeDescription="Create a new document." ma:contentTypeScope="" ma:versionID="fa05966e5445e808d7ee77de59ea9f9d">
  <xsd:schema xmlns:xsd="http://www.w3.org/2001/XMLSchema" xmlns:xs="http://www.w3.org/2001/XMLSchema" xmlns:p="http://schemas.microsoft.com/office/2006/metadata/properties" xmlns:ns2="a1691aef-cd45-439f-a0ae-5a5a53ef6779" xmlns:ns3="816f1990-e10c-4497-936c-59245418a27e" targetNamespace="http://schemas.microsoft.com/office/2006/metadata/properties" ma:root="true" ma:fieldsID="1ae25efbcbf37f5a08b2a8d055c9546a" ns2:_="" ns3:_="">
    <xsd:import namespace="a1691aef-cd45-439f-a0ae-5a5a53ef6779"/>
    <xsd:import namespace="816f1990-e10c-4497-936c-59245418a27e"/>
    <xsd:element name="properties">
      <xsd:complexType>
        <xsd:sequence>
          <xsd:element name="documentManagement">
            <xsd:complexType>
              <xsd:all>
                <xsd:element ref="ns2:Location" minOccurs="0"/>
                <xsd:element ref="ns2:_x30b3__x30e1__x30f3__x30c8_" minOccurs="0"/>
                <xsd:element ref="ns2:DEM" minOccurs="0"/>
                <xsd:element ref="ns2:_Flow_SignoffStatus"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1aef-cd45-439f-a0ae-5a5a53ef6779" elementFormDefault="qualified">
    <xsd:import namespace="http://schemas.microsoft.com/office/2006/documentManagement/types"/>
    <xsd:import namespace="http://schemas.microsoft.com/office/infopath/2007/PartnerControls"/>
    <xsd:element name="Location" ma:index="8" nillable="true" ma:displayName="Location" ma:format="Hyperlink" ma:internalName="Lo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x30b3__x30e1__x30f3__x30c8_" ma:index="9" nillable="true" ma:displayName="コメント" ma:internalName="_x30b3__x30e1__x30f3__x30c8_" ma:readOnly="false">
      <xsd:simpleType>
        <xsd:restriction base="dms:Text">
          <xsd:maxLength value="255"/>
        </xsd:restriction>
      </xsd:simpleType>
    </xsd:element>
    <xsd:element name="DEM" ma:index="10" nillable="true" ma:displayName="DEM" ma:description="Delivery Enablement Manager&#10;This column can be used to create personal views that are filtered on the DEM" ma:list="UserInfo" ma:SharePointGroup="0" ma:internalName="DEM"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11" nillable="true" ma:displayName="Sign-off status" ma:internalName="Sign_x002d_off_x0020_status" ma:readOnly="fals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3e62eb-4bee-4229-8ddd-ea4d82805a1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6f1990-e10c-4497-936c-59245418a27e" elementFormDefault="qualified">
    <xsd:import namespace="http://schemas.microsoft.com/office/2006/documentManagement/types"/>
    <xsd:import namespace="http://schemas.microsoft.com/office/infopath/2007/PartnerControls"/>
    <xsd:element name="SharedWithUsers" ma:index="12"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65fb604-e124-46b9-b3d9-28126d24fefd}" ma:internalName="TaxCatchAll" ma:showField="CatchAllData" ma:web="816f1990-e10c-4497-936c-59245418a2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x30b3__x30e1__x30f3__x30c8_ xmlns="a1691aef-cd45-439f-a0ae-5a5a53ef6779" xsi:nil="true"/>
    <Location xmlns="a1691aef-cd45-439f-a0ae-5a5a53ef6779">
      <Url xsi:nil="true"/>
      <Description xsi:nil="true"/>
    </Location>
    <DEM xmlns="a1691aef-cd45-439f-a0ae-5a5a53ef6779">
      <UserInfo>
        <DisplayName/>
        <AccountId xsi:nil="true"/>
        <AccountType/>
      </UserInfo>
    </DEM>
    <lcf76f155ced4ddcb4097134ff3c332f xmlns="a1691aef-cd45-439f-a0ae-5a5a53ef6779">
      <Terms xmlns="http://schemas.microsoft.com/office/infopath/2007/PartnerControls"/>
    </lcf76f155ced4ddcb4097134ff3c332f>
    <TaxCatchAll xmlns="816f1990-e10c-4497-936c-59245418a27e" xsi:nil="true"/>
    <_Flow_SignoffStatus xmlns="a1691aef-cd45-439f-a0ae-5a5a53ef6779" xsi:nil="true"/>
  </documentManagement>
</p:properties>
</file>

<file path=customXml/itemProps1.xml><?xml version="1.0" encoding="utf-8"?>
<ds:datastoreItem xmlns:ds="http://schemas.openxmlformats.org/officeDocument/2006/customXml" ds:itemID="{B82AB9FD-3AF7-49A5-B2F8-CE917AC7BD86}">
  <ds:schemaRefs>
    <ds:schemaRef ds:uri="http://schemas.microsoft.com/sharepoint/v3/contenttype/forms"/>
  </ds:schemaRefs>
</ds:datastoreItem>
</file>

<file path=customXml/itemProps2.xml><?xml version="1.0" encoding="utf-8"?>
<ds:datastoreItem xmlns:ds="http://schemas.openxmlformats.org/officeDocument/2006/customXml" ds:itemID="{86B2CF73-DD33-4B17-BEF8-67D2C5DA4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1aef-cd45-439f-a0ae-5a5a53ef6779"/>
    <ds:schemaRef ds:uri="816f1990-e10c-4497-936c-59245418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C7419A-8A0D-4F82-AD8C-B122DF906C65}">
  <ds:schemaRefs>
    <ds:schemaRef ds:uri="http://schemas.openxmlformats.org/officeDocument/2006/bibliography"/>
  </ds:schemaRefs>
</ds:datastoreItem>
</file>

<file path=customXml/itemProps4.xml><?xml version="1.0" encoding="utf-8"?>
<ds:datastoreItem xmlns:ds="http://schemas.openxmlformats.org/officeDocument/2006/customXml" ds:itemID="{0FDF5CB5-9E15-43D8-A882-9422C03361DF}">
  <ds:schemaRefs>
    <ds:schemaRef ds:uri="http://schemas.microsoft.com/office/2006/metadata/properties"/>
    <ds:schemaRef ds:uri="http://schemas.microsoft.com/office/infopath/2007/PartnerControls"/>
    <ds:schemaRef ds:uri="a1691aef-cd45-439f-a0ae-5a5a53ef6779"/>
    <ds:schemaRef ds:uri="816f1990-e10c-4497-936c-59245418a27e"/>
  </ds:schemaRefs>
</ds:datastoreItem>
</file>

<file path=docProps/app.xml><?xml version="1.0" encoding="utf-8"?>
<Properties xmlns="http://schemas.openxmlformats.org/officeDocument/2006/extended-properties" xmlns:vt="http://schemas.openxmlformats.org/officeDocument/2006/docPropsVTypes">
  <Template>Normal</Template>
  <TotalTime>2955</TotalTime>
  <Pages>1</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NBK - Production</vt:lpstr>
    </vt:vector>
  </TitlesOfParts>
  <Company>Blue Prism</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Technical Infrastructure Assessment Report</dc:title>
  <dc:subject/>
  <dc:creator>SS&amp;C Blue Prism</dc:creator>
  <cp:keywords/>
  <dc:description/>
  <cp:lastModifiedBy/>
  <cp:revision>128</cp:revision>
  <cp:lastPrinted>2025-06-06T12:21:00Z</cp:lastPrinted>
  <dcterms:created xsi:type="dcterms:W3CDTF">2023-12-21T10:49:00Z</dcterms:created>
  <dcterms:modified xsi:type="dcterms:W3CDTF">2025-06-06T12:21:00Z</dcterms:modified>
  <cp:category/>
  <cp:contentStatus>Commercial in Confidence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0x01010077EF9811B6AD554EA06E0350CD9CA20F</vt:lpwstr>
  </property>
  <property fmtid="{D5CDD505-2E9C-101B-9397-08002B2CF9AE}" pid="3" name="Order">
    <vt:r8>2012100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MediaServiceImageTags">
    <vt:lpwstr/>
  </property>
</Properties>
</file>