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C60" w:rsidRPr="00596C60" w:rsidRDefault="00596C60" w:rsidP="00596C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Examinations Council of Zambia (ECZ) English Language Paper 2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, Question 1 Section 2 focuses entirely on </w:t>
      </w: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Transformations (commonly called "Rewrites")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. Worth </w:t>
      </w: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10 marks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, this section provides a complete Sentence A and requires you to finish an incomplete Sentence B. [1, 2, 3] </w:t>
      </w:r>
    </w:p>
    <w:p w:rsidR="00596C60" w:rsidRPr="00596C60" w:rsidRDefault="00596C60" w:rsidP="00596C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The core rule is to </w:t>
      </w: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maintain the exact meaning of Sentence A while adhering strictly to specific grammatical rules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without changing any printed part of Sentence B. [4, 5] </w:t>
      </w:r>
    </w:p>
    <w:p w:rsidR="00596C60" w:rsidRPr="00596C60" w:rsidRDefault="00596C60" w:rsidP="00596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596C60" w:rsidRPr="00596C60" w:rsidRDefault="00596C60" w:rsidP="0059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596C60">
        <w:rPr>
          <w:rFonts w:ascii="Segoe UI Symbol" w:eastAsia="Times New Roman" w:hAnsi="Segoe UI Symbol" w:cs="Segoe UI Symbol"/>
          <w:b/>
          <w:bCs/>
          <w:sz w:val="30"/>
          <w:szCs w:val="30"/>
        </w:rPr>
        <w:t>🛑</w:t>
      </w:r>
      <w:r w:rsidRPr="00596C60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Golden Rules for Transformations</w:t>
      </w:r>
    </w:p>
    <w:p w:rsidR="00596C60" w:rsidRPr="00596C60" w:rsidRDefault="00596C60" w:rsidP="00596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One Single Sentence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>: Never split your answer into two sentences.</w:t>
      </w:r>
    </w:p>
    <w:p w:rsidR="00596C60" w:rsidRPr="00596C60" w:rsidRDefault="00596C60" w:rsidP="00596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No Abbreviations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: Do not use contractions like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didn't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won't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can't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. Write them out in full as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did not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will not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cannot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C60" w:rsidRPr="00596C60" w:rsidRDefault="00596C60" w:rsidP="00596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Punctuation Matters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>: Missing commas or full stops will automatically cost you the mark.</w:t>
      </w:r>
    </w:p>
    <w:p w:rsidR="00596C60" w:rsidRPr="00596C60" w:rsidRDefault="00596C60" w:rsidP="00596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Do Not Tweak the Stem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: You must leave the pre-printed beginning of Sentence B exactly as it is. [3, 5, 6] </w:t>
      </w:r>
    </w:p>
    <w:p w:rsidR="00596C60" w:rsidRPr="00596C60" w:rsidRDefault="00596C60" w:rsidP="00596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596C60" w:rsidRPr="00596C60" w:rsidRDefault="00596C60" w:rsidP="0059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596C60">
        <w:rPr>
          <w:rFonts w:ascii="Segoe UI Symbol" w:eastAsia="Times New Roman" w:hAnsi="Segoe UI Symbol" w:cs="Segoe UI Symbol"/>
          <w:b/>
          <w:bCs/>
          <w:sz w:val="30"/>
          <w:szCs w:val="30"/>
        </w:rPr>
        <w:t>📑</w:t>
      </w:r>
      <w:r w:rsidRPr="00596C60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6 Major Transformation Categories (with Historical ECZ Examples)</w:t>
      </w:r>
    </w:p>
    <w:p w:rsidR="00596C60" w:rsidRPr="00596C60" w:rsidRDefault="00596C60" w:rsidP="0059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1. Inversions (Negative Adverbs)</w:t>
      </w:r>
    </w:p>
    <w:p w:rsidR="00596C60" w:rsidRPr="00596C60" w:rsidRDefault="00596C60" w:rsidP="00596C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When sentences begin with negative adverbs, the auxiliary verb moves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the subject (Subject-Verb Inversion). [5] </w:t>
      </w:r>
    </w:p>
    <w:p w:rsidR="00596C60" w:rsidRPr="00596C60" w:rsidRDefault="00596C60" w:rsidP="00596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"No sooner..." pairs with "...than"</w:t>
      </w:r>
    </w:p>
    <w:p w:rsidR="00596C60" w:rsidRPr="00596C60" w:rsidRDefault="00596C60" w:rsidP="00596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"Scarcely / Hardly / Barely..." pairs with "...when"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[4, 5] </w:t>
      </w:r>
    </w:p>
    <w:p w:rsidR="00596C60" w:rsidRPr="00596C60" w:rsidRDefault="00596C60" w:rsidP="00596C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Pattern Example:</w:t>
      </w:r>
    </w:p>
    <w:p w:rsidR="00596C60" w:rsidRPr="00596C60" w:rsidRDefault="00596C60" w:rsidP="00596C60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A: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As soon as they brought the issue to my attention, they left.</w:t>
      </w:r>
    </w:p>
    <w:p w:rsidR="00596C60" w:rsidRPr="00596C60" w:rsidRDefault="00596C60" w:rsidP="00596C60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Begin: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Scarcely </w:t>
      </w: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had they brought the issue to my attention, when they left.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(Note the use of "had" before "they" and the connective "when")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C60" w:rsidRPr="00596C60" w:rsidRDefault="00596C60" w:rsidP="00596C6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[5] </w:t>
      </w:r>
    </w:p>
    <w:p w:rsidR="00596C60" w:rsidRPr="00596C60" w:rsidRDefault="00596C60" w:rsidP="0059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2. Conditional Sentences (Unless &amp; Not Until)</w:t>
      </w:r>
    </w:p>
    <w:p w:rsidR="00596C60" w:rsidRPr="00596C60" w:rsidRDefault="00596C60" w:rsidP="00596C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"Unless" means "if not". "Not until" causes a grammatical inversion in the second clause of the sentence. [4, 5] </w:t>
      </w:r>
    </w:p>
    <w:p w:rsidR="00596C60" w:rsidRPr="00596C60" w:rsidRDefault="00596C60" w:rsidP="00596C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Pattern Example:</w:t>
      </w:r>
    </w:p>
    <w:p w:rsidR="00596C60" w:rsidRPr="00596C60" w:rsidRDefault="00596C60" w:rsidP="00596C60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Sentence A: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We can only access the health post when the bridge is repaired.</w:t>
      </w:r>
    </w:p>
    <w:p w:rsidR="00596C60" w:rsidRPr="00596C60" w:rsidRDefault="00596C60" w:rsidP="00596C60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Begin: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Not until </w:t>
      </w: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the bridge is repaired can we access the health post.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(Note that "we can" flips to "can we")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C60" w:rsidRPr="00596C60" w:rsidRDefault="00596C60" w:rsidP="00596C6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[5] </w:t>
      </w:r>
    </w:p>
    <w:p w:rsidR="00596C60" w:rsidRPr="00596C60" w:rsidRDefault="00596C60" w:rsidP="0059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3. Subject-Verb Agreement (As well as / In collaboration with)</w:t>
      </w:r>
    </w:p>
    <w:p w:rsidR="00596C60" w:rsidRPr="00596C60" w:rsidRDefault="00596C60" w:rsidP="00596C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When singular subjects are connected using phrases like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as well as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along with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in collaboration with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, the grammatical subject </w:t>
      </w: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remains singular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. The verb must match this singular status. [4, 7] </w:t>
      </w:r>
    </w:p>
    <w:p w:rsidR="00596C60" w:rsidRPr="00596C60" w:rsidRDefault="00596C60" w:rsidP="00596C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Pattern Example:</w:t>
      </w:r>
    </w:p>
    <w:p w:rsidR="00596C60" w:rsidRPr="00596C60" w:rsidRDefault="00596C60" w:rsidP="00596C60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A: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The teacher and her learners are working hard toward the attainment of good results.</w:t>
      </w:r>
    </w:p>
    <w:p w:rsidR="00596C60" w:rsidRPr="00596C60" w:rsidRDefault="00596C60" w:rsidP="00596C60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Begin: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The teacher, in collaboration with her learners, </w:t>
      </w: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is working hard toward the attainment of good results.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(The verb changes from "are" to "is")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C60" w:rsidRPr="00596C60" w:rsidRDefault="00596C60" w:rsidP="00596C6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[4] </w:t>
      </w:r>
    </w:p>
    <w:p w:rsidR="00596C60" w:rsidRPr="00596C60" w:rsidRDefault="00596C60" w:rsidP="0059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4. Expressing Contrast (Though / Despite / No matter)</w:t>
      </w:r>
    </w:p>
    <w:p w:rsidR="00596C60" w:rsidRPr="00596C60" w:rsidRDefault="00596C60" w:rsidP="00596C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Transforming contrasting ideas requires you to swap conjunctions while adjusting your punctuation. [5, 6] </w:t>
      </w:r>
    </w:p>
    <w:p w:rsidR="00596C60" w:rsidRPr="00596C60" w:rsidRDefault="00596C60" w:rsidP="00596C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Pattern Example:</w:t>
      </w:r>
    </w:p>
    <w:p w:rsidR="00596C60" w:rsidRPr="00596C60" w:rsidRDefault="00596C60" w:rsidP="00596C60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A: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The examination was difficult but the candidates remained calm.</w:t>
      </w:r>
    </w:p>
    <w:p w:rsidR="00596C60" w:rsidRPr="00596C60" w:rsidRDefault="00596C60" w:rsidP="00596C60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Begin: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Difficult though </w:t>
      </w: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the examination was, the candidates remained calm.</w:t>
      </w:r>
    </w:p>
    <w:p w:rsidR="00596C60" w:rsidRPr="00596C60" w:rsidRDefault="00596C60" w:rsidP="00596C6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[8] </w:t>
      </w:r>
    </w:p>
    <w:p w:rsidR="00596C60" w:rsidRPr="00596C60" w:rsidRDefault="00596C60" w:rsidP="0059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5. Time Phrases ("It is high time")</w:t>
      </w:r>
    </w:p>
    <w:p w:rsidR="00596C60" w:rsidRPr="00596C60" w:rsidRDefault="00596C60" w:rsidP="00596C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The phrase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It is high time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It is time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implies that an action is overdue. It strictly demands that the following verb be put into the </w:t>
      </w: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past tense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. [4, 7] </w:t>
      </w:r>
    </w:p>
    <w:p w:rsidR="00596C60" w:rsidRPr="00596C60" w:rsidRDefault="00596C60" w:rsidP="00596C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Pattern Example:</w:t>
      </w:r>
    </w:p>
    <w:p w:rsidR="00596C60" w:rsidRPr="00596C60" w:rsidRDefault="00596C60" w:rsidP="00596C60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A: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We need to start studying seriously for the examinations.</w:t>
      </w:r>
    </w:p>
    <w:p w:rsidR="00596C60" w:rsidRPr="00596C60" w:rsidRDefault="00596C60" w:rsidP="00596C60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Begin: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It is high time </w:t>
      </w: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we started studying seriously for the examinations.</w:t>
      </w:r>
    </w:p>
    <w:p w:rsidR="00596C60" w:rsidRPr="00596C60" w:rsidRDefault="00596C60" w:rsidP="0059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6. Direct to Reported Speech</w:t>
      </w:r>
    </w:p>
    <w:p w:rsidR="00596C60" w:rsidRPr="00596C60" w:rsidRDefault="00596C60" w:rsidP="00596C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When converting spoken dialogue to indirect text, you must shift your tenses backward (e.g.,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present simple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past simple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), change pronouns, and adjust time/place markers. [4, 9, 10, 11] </w:t>
      </w:r>
    </w:p>
    <w:p w:rsidR="00596C60" w:rsidRPr="00596C60" w:rsidRDefault="00596C60" w:rsidP="00596C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Historical Pattern Example:</w:t>
      </w:r>
    </w:p>
    <w:p w:rsidR="00596C60" w:rsidRPr="00596C60" w:rsidRDefault="00596C60" w:rsidP="00596C60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A: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"Keep your money in this tin until tomorrow," said my mother.</w:t>
      </w:r>
    </w:p>
    <w:p w:rsidR="00596C60" w:rsidRPr="00596C60" w:rsidRDefault="00596C60" w:rsidP="00596C60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Begin: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My mother told me </w:t>
      </w:r>
      <w:r w:rsidRPr="00596C60">
        <w:rPr>
          <w:rFonts w:ascii="Times New Roman" w:eastAsia="Times New Roman" w:hAnsi="Times New Roman" w:cs="Times New Roman"/>
          <w:b/>
          <w:bCs/>
          <w:sz w:val="24"/>
          <w:szCs w:val="24"/>
        </w:rPr>
        <w:t>to keep my money in that tin until the following day.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6C60">
        <w:rPr>
          <w:rFonts w:ascii="Times New Roman" w:eastAsia="Times New Roman" w:hAnsi="Times New Roman" w:cs="Times New Roman"/>
          <w:i/>
          <w:iCs/>
          <w:sz w:val="24"/>
          <w:szCs w:val="24"/>
        </w:rPr>
        <w:t>(Note: "this" shifts to "that", "tomorrow" shifts to "the following day")</w:t>
      </w:r>
      <w:r w:rsidRPr="00596C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C60" w:rsidRPr="00596C60" w:rsidRDefault="00596C60" w:rsidP="00596C6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t xml:space="preserve">[9] </w:t>
      </w:r>
    </w:p>
    <w:p w:rsidR="00596C60" w:rsidRPr="00596C60" w:rsidRDefault="00596C60" w:rsidP="00596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C6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  <w:bookmarkStart w:id="0" w:name="_GoBack"/>
      <w:bookmarkEnd w:id="0"/>
    </w:p>
    <w:sectPr w:rsidR="00596C60" w:rsidRPr="00596C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34149"/>
    <w:multiLevelType w:val="multilevel"/>
    <w:tmpl w:val="8752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3B50"/>
    <w:multiLevelType w:val="multilevel"/>
    <w:tmpl w:val="6BA0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05CAB"/>
    <w:multiLevelType w:val="multilevel"/>
    <w:tmpl w:val="ADF6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24F55"/>
    <w:multiLevelType w:val="multilevel"/>
    <w:tmpl w:val="5D7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4432F"/>
    <w:multiLevelType w:val="multilevel"/>
    <w:tmpl w:val="28B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A77D2"/>
    <w:multiLevelType w:val="multilevel"/>
    <w:tmpl w:val="0A2C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605F3"/>
    <w:multiLevelType w:val="multilevel"/>
    <w:tmpl w:val="EB22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9120A"/>
    <w:multiLevelType w:val="multilevel"/>
    <w:tmpl w:val="878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4555E"/>
    <w:multiLevelType w:val="multilevel"/>
    <w:tmpl w:val="9BBE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1"/>
  </w:num>
  <w:num w:numId="5">
    <w:abstractNumId w:val="3"/>
  </w:num>
  <w:num w:numId="6">
    <w:abstractNumId w:val="8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367"/>
    <w:rsid w:val="00596C60"/>
    <w:rsid w:val="00694367"/>
    <w:rsid w:val="00A9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DC082-3BEB-498A-9AF0-35236EB7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6C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6C6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596C6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96C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8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09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305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1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56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515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8432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1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741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79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0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95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757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3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488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2624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738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574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8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26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1281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2026-07-17T17:11:00Z</dcterms:created>
  <dcterms:modified xsi:type="dcterms:W3CDTF">2026-07-17T17:11:00Z</dcterms:modified>
</cp:coreProperties>
</file>