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2C508B" w:rsidRDefault="00A32B80" w:rsidP="00A32B80">
      <w:pPr>
        <w:pStyle w:val="papertitle"/>
        <w:spacing w:before="100" w:beforeAutospacing="1" w:after="100" w:afterAutospacing="1"/>
        <w:rPr>
          <w:lang w:val="it-IT"/>
        </w:rPr>
      </w:pPr>
      <w:r w:rsidRPr="002C508B">
        <w:rPr>
          <w:lang w:val="it-IT"/>
        </w:rPr>
        <w:t>Sistemi Distribuiti e Cloud Computing - A.A. 2017/18 Progetto 1</w:t>
      </w:r>
    </w:p>
    <w:p w:rsidR="009303D9" w:rsidRDefault="00CA4392" w:rsidP="00CA4392">
      <w:pPr>
        <w:pStyle w:val="Author"/>
        <w:spacing w:before="100" w:beforeAutospacing="1" w:after="100" w:afterAutospacing="1" w:line="120" w:lineRule="auto"/>
        <w:rPr>
          <w:sz w:val="32"/>
          <w:szCs w:val="32"/>
        </w:rPr>
      </w:pPr>
      <w:r w:rsidRPr="002C508B">
        <w:rPr>
          <w:sz w:val="16"/>
          <w:szCs w:val="16"/>
          <w:lang w:val="it-IT"/>
        </w:rPr>
        <w:t xml:space="preserve"> </w:t>
      </w:r>
      <w:r w:rsidR="00A32B80" w:rsidRPr="00A32B80">
        <w:rPr>
          <w:sz w:val="32"/>
          <w:szCs w:val="32"/>
        </w:rPr>
        <w:t>A Urban Analytics System for Traffic Monitoring and Control</w:t>
      </w:r>
    </w:p>
    <w:p w:rsidR="00EB2296" w:rsidRDefault="00EB2296" w:rsidP="00EB2296">
      <w:pPr>
        <w:pStyle w:val="Author"/>
        <w:spacing w:before="100" w:beforeAutospacing="1" w:after="100" w:afterAutospacing="1" w:line="120" w:lineRule="auto"/>
        <w:jc w:val="both"/>
        <w:rPr>
          <w:sz w:val="32"/>
          <w:szCs w:val="32"/>
        </w:rPr>
      </w:pPr>
    </w:p>
    <w:p w:rsidR="00A32B80" w:rsidRPr="002C508B" w:rsidRDefault="00A32B80" w:rsidP="00A32B80">
      <w:pPr>
        <w:pStyle w:val="Author"/>
        <w:spacing w:before="100" w:beforeAutospacing="1" w:after="100" w:afterAutospacing="1" w:line="120" w:lineRule="auto"/>
        <w:rPr>
          <w:i/>
          <w:lang w:val="it-IT"/>
        </w:rPr>
      </w:pPr>
      <w:r w:rsidRPr="002C508B">
        <w:rPr>
          <w:i/>
          <w:lang w:val="it-IT"/>
        </w:rPr>
        <w:t>Bottini Stefano</w:t>
      </w:r>
      <w:r w:rsidRPr="002C508B">
        <w:rPr>
          <w:i/>
          <w:lang w:val="it-IT"/>
        </w:rPr>
        <w:tab/>
      </w:r>
      <w:r w:rsidRPr="002C508B">
        <w:rPr>
          <w:i/>
          <w:lang w:val="it-IT"/>
        </w:rPr>
        <w:tab/>
        <w:t>Catullo Gentilcore Maria José</w:t>
      </w:r>
      <w:r w:rsidRPr="002C508B">
        <w:rPr>
          <w:i/>
          <w:lang w:val="it-IT"/>
        </w:rPr>
        <w:tab/>
      </w:r>
      <w:r w:rsidRPr="002C508B">
        <w:rPr>
          <w:i/>
          <w:lang w:val="it-IT"/>
        </w:rPr>
        <w:tab/>
        <w:t>Milani Alfredo</w:t>
      </w:r>
      <w:r w:rsidRPr="002C508B">
        <w:rPr>
          <w:i/>
          <w:lang w:val="it-IT"/>
        </w:rPr>
        <w:tab/>
      </w:r>
      <w:r w:rsidRPr="002C508B">
        <w:rPr>
          <w:i/>
          <w:lang w:val="it-IT"/>
        </w:rPr>
        <w:tab/>
        <w:t>Tuni Gabriele</w:t>
      </w:r>
    </w:p>
    <w:p w:rsidR="00D7522C" w:rsidRPr="002C508B" w:rsidRDefault="00D7522C" w:rsidP="003B4E04">
      <w:pPr>
        <w:pStyle w:val="Author"/>
        <w:spacing w:before="100" w:beforeAutospacing="1" w:after="100" w:afterAutospacing="1" w:line="120" w:lineRule="auto"/>
        <w:rPr>
          <w:sz w:val="16"/>
          <w:szCs w:val="16"/>
          <w:lang w:val="it-IT"/>
        </w:rPr>
      </w:pPr>
    </w:p>
    <w:p w:rsidR="00D7522C" w:rsidRPr="002C508B" w:rsidRDefault="00D7522C" w:rsidP="00CA4392">
      <w:pPr>
        <w:pStyle w:val="Author"/>
        <w:spacing w:before="100" w:beforeAutospacing="1" w:after="100" w:afterAutospacing="1" w:line="120" w:lineRule="auto"/>
        <w:rPr>
          <w:sz w:val="16"/>
          <w:szCs w:val="16"/>
          <w:lang w:val="it-IT"/>
        </w:rPr>
        <w:sectPr w:rsidR="00D7522C" w:rsidRPr="002C508B" w:rsidSect="00A32B80">
          <w:footerReference w:type="default" r:id="rId8"/>
          <w:footerReference w:type="first" r:id="rId9"/>
          <w:pgSz w:w="11906" w:h="16838" w:code="9"/>
          <w:pgMar w:top="540" w:right="893" w:bottom="1440" w:left="893" w:header="720" w:footer="720" w:gutter="0"/>
          <w:cols w:space="720"/>
          <w:docGrid w:linePitch="360"/>
        </w:sect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A32B80" w:rsidRDefault="00A32B80" w:rsidP="00A32B80">
      <w:pPr>
        <w:jc w:val="both"/>
      </w:pPr>
      <w:r>
        <w:rPr>
          <w:rFonts w:ascii="Calibri"/>
          <w:b/>
          <w:sz w:val="28"/>
          <w:szCs w:val="24"/>
          <w:u w:val="single"/>
        </w:rPr>
        <w:t>Introduzione</w:t>
      </w:r>
    </w:p>
    <w:p w:rsidR="00A32B80" w:rsidRDefault="00A32B80" w:rsidP="00A32B80">
      <w:pPr>
        <w:jc w:val="both"/>
        <w:rPr>
          <w:b/>
          <w:sz w:val="28"/>
          <w:u w:val="single"/>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In tale articolo si propone una soluzione progettuale per la sfida proposta nell</w:t>
      </w:r>
      <w:r w:rsidRPr="00FF113F">
        <w:rPr>
          <w:rFonts w:ascii="Calibri" w:eastAsia="Times New Roman"/>
          <w:sz w:val="22"/>
          <w:szCs w:val="22"/>
        </w:rPr>
        <w:t>’</w:t>
      </w:r>
      <w:r w:rsidRPr="00FF113F">
        <w:rPr>
          <w:rFonts w:ascii="Calibri" w:eastAsia="Times New Roman"/>
          <w:sz w:val="22"/>
          <w:szCs w:val="22"/>
        </w:rPr>
        <w:t xml:space="preserve">ambito del contest CINI </w:t>
      </w:r>
      <w:r w:rsidRPr="004A040A">
        <w:rPr>
          <w:rFonts w:ascii="Calibri" w:eastAsia="Times New Roman"/>
          <w:i/>
          <w:sz w:val="22"/>
          <w:szCs w:val="22"/>
        </w:rPr>
        <w:t xml:space="preserve">Smart City </w:t>
      </w:r>
      <w:proofErr w:type="spellStart"/>
      <w:r w:rsidRPr="004A040A">
        <w:rPr>
          <w:rFonts w:ascii="Calibri" w:eastAsia="Times New Roman"/>
          <w:i/>
          <w:sz w:val="22"/>
          <w:szCs w:val="22"/>
        </w:rPr>
        <w:t>University</w:t>
      </w:r>
      <w:proofErr w:type="spellEnd"/>
      <w:r w:rsidRPr="004A040A">
        <w:rPr>
          <w:rFonts w:ascii="Calibri" w:eastAsia="Times New Roman"/>
          <w:i/>
          <w:sz w:val="22"/>
          <w:szCs w:val="22"/>
        </w:rPr>
        <w:t xml:space="preserve"> Challenge 2018</w:t>
      </w:r>
      <w:r w:rsidRPr="00FF113F">
        <w:rPr>
          <w:rFonts w:ascii="Calibri" w:eastAsia="Times New Roman"/>
          <w:sz w:val="22"/>
          <w:szCs w:val="22"/>
        </w:rPr>
        <w:t xml:space="preserve"> riguardante la realizzazione di un sistema distribuito per il monitoraggio e il controllo del traffico cittadino. Scopo di tale sistema </w:t>
      </w:r>
      <w:r w:rsidRPr="00FF113F">
        <w:rPr>
          <w:rFonts w:ascii="Calibri" w:eastAsia="Times New Roman"/>
          <w:sz w:val="22"/>
          <w:szCs w:val="22"/>
        </w:rPr>
        <w:t>è</w:t>
      </w:r>
      <w:r w:rsidRPr="00FF113F">
        <w:rPr>
          <w:rFonts w:ascii="Calibri" w:eastAsia="Times New Roman"/>
          <w:sz w:val="22"/>
          <w:szCs w:val="22"/>
        </w:rPr>
        <w:t xml:space="preserve"> quello di rilevare in tempo reale le condizioni della viabilit</w:t>
      </w:r>
      <w:r w:rsidRPr="00FF113F">
        <w:rPr>
          <w:rFonts w:ascii="Calibri" w:eastAsia="Times New Roman"/>
          <w:sz w:val="22"/>
          <w:szCs w:val="22"/>
        </w:rPr>
        <w:t>à</w:t>
      </w:r>
      <w:r w:rsidRPr="00FF113F">
        <w:rPr>
          <w:rFonts w:ascii="Calibri" w:eastAsia="Times New Roman"/>
          <w:sz w:val="22"/>
          <w:szCs w:val="22"/>
        </w:rPr>
        <w:t xml:space="preserve"> urbana e attuare in base alle informazioni rilevate delle politiche di ottimizzazione della stessa. In particolare il sistema va ad agire sulla temporizzazione dei semafori, regolando la durata della luce verde in base alla congestione stradale e garantendo uno smaltimento il pi</w:t>
      </w:r>
      <w:r w:rsidRPr="00FF113F">
        <w:rPr>
          <w:rFonts w:ascii="Calibri" w:eastAsia="Times New Roman"/>
          <w:sz w:val="22"/>
          <w:szCs w:val="22"/>
        </w:rPr>
        <w:t>ù</w:t>
      </w:r>
      <w:r w:rsidRPr="00FF113F">
        <w:rPr>
          <w:rFonts w:ascii="Calibri" w:eastAsia="Times New Roman"/>
          <w:sz w:val="22"/>
          <w:szCs w:val="22"/>
        </w:rPr>
        <w:t xml:space="preserve"> possibile ottimo di essa. La sfida proposta </w:t>
      </w:r>
      <w:r w:rsidRPr="00FF113F">
        <w:rPr>
          <w:rFonts w:ascii="Calibri" w:eastAsia="Times New Roman"/>
          <w:sz w:val="22"/>
          <w:szCs w:val="22"/>
        </w:rPr>
        <w:t>è</w:t>
      </w:r>
      <w:r w:rsidRPr="00FF113F">
        <w:rPr>
          <w:rFonts w:ascii="Calibri" w:eastAsia="Times New Roman"/>
          <w:sz w:val="22"/>
          <w:szCs w:val="22"/>
        </w:rPr>
        <w:t xml:space="preserve"> quella di gestire il grande flusso di dati proveniente dai diversi tipi di sensori previsti in modo efficiente ed efficace e di soddisfare tutti i requisiti richiesti.  Si ricorda infine che la soluzione proposta non si basa su alcuna citt</w:t>
      </w:r>
      <w:r w:rsidRPr="00FF113F">
        <w:rPr>
          <w:rFonts w:ascii="Calibri" w:eastAsia="Times New Roman"/>
          <w:sz w:val="22"/>
          <w:szCs w:val="22"/>
        </w:rPr>
        <w:t>à</w:t>
      </w:r>
      <w:r w:rsidRPr="00FF113F">
        <w:rPr>
          <w:rFonts w:ascii="Calibri" w:eastAsia="Times New Roman"/>
          <w:sz w:val="22"/>
          <w:szCs w:val="22"/>
        </w:rPr>
        <w:t xml:space="preserve"> esistente e dunque i dati dei sensori utilizzati, generati appositamente, possono non rispecchiare a pieno una situazione reale di viabilit</w:t>
      </w:r>
      <w:r w:rsidRPr="00FF113F">
        <w:rPr>
          <w:rFonts w:ascii="Calibri" w:eastAsia="Times New Roman"/>
          <w:sz w:val="22"/>
          <w:szCs w:val="22"/>
        </w:rPr>
        <w:t>à</w:t>
      </w:r>
      <w:r w:rsidRPr="00FF113F">
        <w:rPr>
          <w:rFonts w:ascii="Calibri" w:eastAsia="Times New Roman"/>
          <w:sz w:val="22"/>
          <w:szCs w:val="22"/>
        </w:rPr>
        <w:t xml:space="preserve"> cittadina.  </w:t>
      </w:r>
    </w:p>
    <w:p w:rsidR="00A32B80" w:rsidRDefault="00A32B80" w:rsidP="00A32B80"/>
    <w:p w:rsidR="00A32B80" w:rsidRDefault="00A32B80" w:rsidP="00A32B80">
      <w:pPr>
        <w:jc w:val="both"/>
      </w:pPr>
      <w:proofErr w:type="spellStart"/>
      <w:r>
        <w:rPr>
          <w:rFonts w:ascii="Calibri"/>
          <w:b/>
          <w:sz w:val="28"/>
          <w:szCs w:val="24"/>
          <w:u w:val="single"/>
        </w:rPr>
        <w:t>Abstract</w:t>
      </w:r>
      <w:proofErr w:type="spellEnd"/>
    </w:p>
    <w:p w:rsidR="00A32B80" w:rsidRDefault="00A32B80" w:rsidP="00A32B80">
      <w:pPr>
        <w:jc w:val="both"/>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 xml:space="preserve">La soluzione proposta </w:t>
      </w:r>
      <w:r w:rsidRPr="00FF113F">
        <w:rPr>
          <w:rFonts w:ascii="Calibri" w:eastAsia="Times New Roman"/>
          <w:sz w:val="22"/>
          <w:szCs w:val="22"/>
        </w:rPr>
        <w:t>è</w:t>
      </w:r>
      <w:r w:rsidRPr="00FF113F">
        <w:rPr>
          <w:rFonts w:ascii="Calibri" w:eastAsia="Times New Roman"/>
          <w:sz w:val="22"/>
          <w:szCs w:val="22"/>
        </w:rPr>
        <w:t xml:space="preserve"> stata progettata per essere eseguita in un ambiente distribuito; ogni nodo pu</w:t>
      </w:r>
      <w:r w:rsidRPr="00FF113F">
        <w:rPr>
          <w:rFonts w:ascii="Calibri" w:eastAsia="Times New Roman"/>
          <w:sz w:val="22"/>
          <w:szCs w:val="22"/>
        </w:rPr>
        <w:t>ò</w:t>
      </w:r>
      <w:r w:rsidRPr="00FF113F">
        <w:rPr>
          <w:rFonts w:ascii="Calibri" w:eastAsia="Times New Roman"/>
          <w:sz w:val="22"/>
          <w:szCs w:val="22"/>
        </w:rPr>
        <w:t xml:space="preserve"> essere replicato in modo da garantire il grado di parallelismo o robustezza necessario per processare grandi quantit</w:t>
      </w:r>
      <w:r w:rsidRPr="00FF113F">
        <w:rPr>
          <w:rFonts w:ascii="Calibri" w:eastAsia="Times New Roman"/>
          <w:sz w:val="22"/>
          <w:szCs w:val="22"/>
        </w:rPr>
        <w:t>à</w:t>
      </w:r>
      <w:r w:rsidRPr="00FF113F">
        <w:rPr>
          <w:rFonts w:ascii="Calibri" w:eastAsia="Times New Roman"/>
          <w:sz w:val="22"/>
          <w:szCs w:val="22"/>
        </w:rPr>
        <w:t xml:space="preserve"> di dati. A tal scopo ci si </w:t>
      </w:r>
      <w:r w:rsidRPr="00FF113F">
        <w:rPr>
          <w:rFonts w:ascii="Calibri" w:eastAsia="Times New Roman"/>
          <w:sz w:val="22"/>
          <w:szCs w:val="22"/>
        </w:rPr>
        <w:t>è</w:t>
      </w:r>
      <w:r w:rsidRPr="00FF113F">
        <w:rPr>
          <w:rFonts w:ascii="Calibri" w:eastAsia="Times New Roman"/>
          <w:sz w:val="22"/>
          <w:szCs w:val="22"/>
        </w:rPr>
        <w:t xml:space="preserve"> avvalsi, nella realizzazione dell</w:t>
      </w:r>
      <w:r w:rsidRPr="00FF113F">
        <w:rPr>
          <w:rFonts w:ascii="Calibri" w:eastAsia="Times New Roman"/>
          <w:sz w:val="22"/>
          <w:szCs w:val="22"/>
        </w:rPr>
        <w:t>’</w:t>
      </w:r>
      <w:r w:rsidRPr="00FF113F">
        <w:rPr>
          <w:rFonts w:ascii="Calibri" w:eastAsia="Times New Roman"/>
          <w:sz w:val="22"/>
          <w:szCs w:val="22"/>
        </w:rPr>
        <w:t xml:space="preserve">architettura, della piattaforma </w:t>
      </w:r>
      <w:r w:rsidRPr="004A040A">
        <w:rPr>
          <w:rFonts w:ascii="Calibri" w:eastAsia="Times New Roman"/>
          <w:i/>
          <w:sz w:val="22"/>
          <w:szCs w:val="22"/>
        </w:rPr>
        <w:t xml:space="preserve">Apache </w:t>
      </w:r>
      <w:proofErr w:type="spellStart"/>
      <w:r w:rsidRPr="004A040A">
        <w:rPr>
          <w:rFonts w:ascii="Calibri" w:eastAsia="Times New Roman"/>
          <w:i/>
          <w:sz w:val="22"/>
          <w:szCs w:val="22"/>
        </w:rPr>
        <w:t>Storm</w:t>
      </w:r>
      <w:proofErr w:type="spellEnd"/>
      <w:r w:rsidRPr="00FF113F">
        <w:rPr>
          <w:rFonts w:ascii="Calibri" w:eastAsia="Times New Roman"/>
          <w:sz w:val="22"/>
          <w:szCs w:val="22"/>
        </w:rPr>
        <w:t xml:space="preserve"> per </w:t>
      </w:r>
      <w:r w:rsidRPr="004A040A">
        <w:rPr>
          <w:rFonts w:ascii="Calibri" w:eastAsia="Times New Roman"/>
          <w:i/>
          <w:sz w:val="22"/>
          <w:szCs w:val="22"/>
        </w:rPr>
        <w:t xml:space="preserve">data </w:t>
      </w:r>
      <w:proofErr w:type="spellStart"/>
      <w:r w:rsidRPr="004A040A">
        <w:rPr>
          <w:rFonts w:ascii="Calibri" w:eastAsia="Times New Roman"/>
          <w:i/>
          <w:sz w:val="22"/>
          <w:szCs w:val="22"/>
        </w:rPr>
        <w:t>stream</w:t>
      </w:r>
      <w:proofErr w:type="spellEnd"/>
      <w:r w:rsidRPr="004A040A">
        <w:rPr>
          <w:rFonts w:ascii="Calibri" w:eastAsia="Times New Roman"/>
          <w:i/>
          <w:sz w:val="22"/>
          <w:szCs w:val="22"/>
        </w:rPr>
        <w:t xml:space="preserve"> processing</w:t>
      </w:r>
      <w:r w:rsidRPr="00FF113F">
        <w:rPr>
          <w:rFonts w:ascii="Calibri" w:eastAsia="Times New Roman"/>
          <w:sz w:val="22"/>
          <w:szCs w:val="22"/>
        </w:rPr>
        <w:t>. Per il soddisfacimento dei requisiti richiesti, l</w:t>
      </w:r>
      <w:r w:rsidRPr="00FF113F">
        <w:rPr>
          <w:rFonts w:ascii="Calibri" w:eastAsia="Times New Roman"/>
          <w:sz w:val="22"/>
          <w:szCs w:val="22"/>
        </w:rPr>
        <w:t>’</w:t>
      </w:r>
      <w:r w:rsidRPr="00FF113F">
        <w:rPr>
          <w:rFonts w:ascii="Calibri" w:eastAsia="Times New Roman"/>
          <w:sz w:val="22"/>
          <w:szCs w:val="22"/>
        </w:rPr>
        <w:t xml:space="preserve">implementazione proposta prevede per la prima </w:t>
      </w:r>
      <w:proofErr w:type="spellStart"/>
      <w:r w:rsidRPr="00FF113F">
        <w:rPr>
          <w:rFonts w:ascii="Calibri" w:eastAsia="Times New Roman"/>
          <w:sz w:val="22"/>
          <w:szCs w:val="22"/>
        </w:rPr>
        <w:t>query</w:t>
      </w:r>
      <w:proofErr w:type="spellEnd"/>
      <w:r w:rsidRPr="00FF113F">
        <w:rPr>
          <w:rFonts w:ascii="Calibri" w:eastAsia="Times New Roman"/>
          <w:sz w:val="22"/>
          <w:szCs w:val="22"/>
        </w:rPr>
        <w:t xml:space="preserve"> il calcolo e l</w:t>
      </w:r>
      <w:r w:rsidRPr="00FF113F">
        <w:rPr>
          <w:rFonts w:ascii="Calibri" w:eastAsia="Times New Roman"/>
          <w:sz w:val="22"/>
          <w:szCs w:val="22"/>
        </w:rPr>
        <w:t>’</w:t>
      </w:r>
      <w:r w:rsidRPr="00FF113F">
        <w:rPr>
          <w:rFonts w:ascii="Calibri" w:eastAsia="Times New Roman"/>
          <w:sz w:val="22"/>
          <w:szCs w:val="22"/>
        </w:rPr>
        <w:t>aggiornamento in tempo reale di una classifica delle 10 intersezioni cittadine pi</w:t>
      </w:r>
      <w:r w:rsidRPr="00FF113F">
        <w:rPr>
          <w:rFonts w:ascii="Calibri" w:eastAsia="Times New Roman"/>
          <w:sz w:val="22"/>
          <w:szCs w:val="22"/>
        </w:rPr>
        <w:t>ù</w:t>
      </w:r>
      <w:r w:rsidRPr="00FF113F">
        <w:rPr>
          <w:rFonts w:ascii="Calibri" w:eastAsia="Times New Roman"/>
          <w:sz w:val="22"/>
          <w:szCs w:val="22"/>
        </w:rPr>
        <w:t xml:space="preserve"> pericolose in quanto maggiormente congestionate, sulla base di tre diverse finestre temporali. A tal scopo e nel resto del progetto sono state implementate e gestite le finestre temporali sfruttando le </w:t>
      </w:r>
      <w:proofErr w:type="spellStart"/>
      <w:r w:rsidRPr="004A040A">
        <w:rPr>
          <w:rFonts w:ascii="Calibri" w:eastAsia="Times New Roman"/>
          <w:i/>
          <w:sz w:val="22"/>
          <w:szCs w:val="22"/>
        </w:rPr>
        <w:t>tick</w:t>
      </w:r>
      <w:proofErr w:type="spellEnd"/>
      <w:r w:rsidRPr="004A040A">
        <w:rPr>
          <w:rFonts w:ascii="Calibri" w:eastAsia="Times New Roman"/>
          <w:i/>
          <w:sz w:val="22"/>
          <w:szCs w:val="22"/>
        </w:rPr>
        <w:t xml:space="preserve"> </w:t>
      </w:r>
      <w:proofErr w:type="spellStart"/>
      <w:r w:rsidRPr="004A040A">
        <w:rPr>
          <w:rFonts w:ascii="Calibri" w:eastAsia="Times New Roman"/>
          <w:i/>
          <w:sz w:val="22"/>
          <w:szCs w:val="22"/>
        </w:rPr>
        <w:t>tuple</w:t>
      </w:r>
      <w:proofErr w:type="spellEnd"/>
      <w:r w:rsidRPr="00FF113F">
        <w:rPr>
          <w:rFonts w:ascii="Calibri" w:eastAsia="Times New Roman"/>
          <w:sz w:val="22"/>
          <w:szCs w:val="22"/>
        </w:rPr>
        <w:t xml:space="preserve">, messe a disposizione da </w:t>
      </w:r>
      <w:proofErr w:type="spellStart"/>
      <w:r w:rsidRPr="004A040A">
        <w:rPr>
          <w:rFonts w:ascii="Calibri" w:eastAsia="Times New Roman"/>
          <w:i/>
          <w:sz w:val="22"/>
          <w:szCs w:val="22"/>
        </w:rPr>
        <w:t>Storm</w:t>
      </w:r>
      <w:proofErr w:type="spellEnd"/>
      <w:r w:rsidRPr="00FF113F">
        <w:rPr>
          <w:rFonts w:ascii="Calibri" w:eastAsia="Times New Roman"/>
          <w:sz w:val="22"/>
          <w:szCs w:val="22"/>
        </w:rPr>
        <w:t xml:space="preserve">. Per la seconda </w:t>
      </w:r>
      <w:proofErr w:type="spellStart"/>
      <w:r w:rsidRPr="00FF113F">
        <w:rPr>
          <w:rFonts w:ascii="Calibri" w:eastAsia="Times New Roman"/>
          <w:sz w:val="22"/>
          <w:szCs w:val="22"/>
        </w:rPr>
        <w:t>query</w:t>
      </w:r>
      <w:proofErr w:type="spellEnd"/>
      <w:r w:rsidRPr="00FF113F">
        <w:rPr>
          <w:rFonts w:ascii="Calibri" w:eastAsia="Times New Roman"/>
          <w:sz w:val="22"/>
          <w:szCs w:val="22"/>
        </w:rPr>
        <w:t xml:space="preserve">, che ha lo scopo di individuare le intersezioni maggiormente congestionate, confrontando la </w:t>
      </w:r>
      <w:r w:rsidRPr="00FF113F">
        <w:rPr>
          <w:rFonts w:ascii="Calibri" w:eastAsia="Times New Roman"/>
          <w:sz w:val="22"/>
          <w:szCs w:val="22"/>
        </w:rPr>
        <w:t xml:space="preserve">mediana del numero di veicoli per singola intersezione con la mediana globale, sempre sulla base dei dati raccolti nelle tre diverse finestre, </w:t>
      </w:r>
      <w:r w:rsidRPr="00FF113F">
        <w:rPr>
          <w:rFonts w:ascii="Calibri" w:eastAsia="Times New Roman"/>
          <w:sz w:val="22"/>
          <w:szCs w:val="22"/>
        </w:rPr>
        <w:t>è</w:t>
      </w:r>
      <w:r w:rsidRPr="00FF113F">
        <w:rPr>
          <w:rFonts w:ascii="Calibri" w:eastAsia="Times New Roman"/>
          <w:sz w:val="22"/>
          <w:szCs w:val="22"/>
        </w:rPr>
        <w:t xml:space="preserve"> stato utilizzato un meccanismo analogo al primo e si </w:t>
      </w:r>
      <w:r w:rsidRPr="00FF113F">
        <w:rPr>
          <w:rFonts w:ascii="Calibri" w:eastAsia="Times New Roman"/>
          <w:sz w:val="22"/>
          <w:szCs w:val="22"/>
        </w:rPr>
        <w:t>è</w:t>
      </w:r>
      <w:r w:rsidRPr="00FF113F">
        <w:rPr>
          <w:rFonts w:ascii="Calibri" w:eastAsia="Times New Roman"/>
          <w:sz w:val="22"/>
          <w:szCs w:val="22"/>
        </w:rPr>
        <w:t xml:space="preserve"> sfruttata la libreria </w:t>
      </w:r>
      <w:proofErr w:type="spellStart"/>
      <w:r w:rsidRPr="004A040A">
        <w:rPr>
          <w:rFonts w:ascii="Calibri" w:eastAsia="Times New Roman"/>
          <w:i/>
          <w:sz w:val="22"/>
          <w:szCs w:val="22"/>
        </w:rPr>
        <w:t>TDigest</w:t>
      </w:r>
      <w:proofErr w:type="spellEnd"/>
      <w:r w:rsidRPr="00FF113F">
        <w:rPr>
          <w:rFonts w:ascii="Calibri" w:eastAsia="Times New Roman"/>
          <w:sz w:val="22"/>
          <w:szCs w:val="22"/>
        </w:rPr>
        <w:t xml:space="preserve"> per il calcolo della mediana. La terza </w:t>
      </w:r>
      <w:proofErr w:type="spellStart"/>
      <w:r w:rsidRPr="00FF113F">
        <w:rPr>
          <w:rFonts w:ascii="Calibri" w:eastAsia="Times New Roman"/>
          <w:sz w:val="22"/>
          <w:szCs w:val="22"/>
        </w:rPr>
        <w:t>query</w:t>
      </w:r>
      <w:proofErr w:type="spellEnd"/>
      <w:r w:rsidRPr="00FF113F">
        <w:rPr>
          <w:rFonts w:ascii="Calibri" w:eastAsia="Times New Roman"/>
          <w:sz w:val="22"/>
          <w:szCs w:val="22"/>
        </w:rPr>
        <w:t xml:space="preserve"> che prevede l</w:t>
      </w:r>
      <w:r w:rsidRPr="00FF113F">
        <w:rPr>
          <w:rFonts w:ascii="Calibri" w:eastAsia="Times New Roman"/>
          <w:sz w:val="22"/>
          <w:szCs w:val="22"/>
        </w:rPr>
        <w:t>’</w:t>
      </w:r>
      <w:r w:rsidRPr="00FF113F">
        <w:rPr>
          <w:rFonts w:ascii="Calibri" w:eastAsia="Times New Roman"/>
          <w:sz w:val="22"/>
          <w:szCs w:val="22"/>
        </w:rPr>
        <w:t xml:space="preserve">individuazione delle sequenze di semafori critiche, ossia maggiormente trafficate, e per la quale </w:t>
      </w:r>
      <w:r w:rsidRPr="00FF113F">
        <w:rPr>
          <w:rFonts w:ascii="Calibri" w:eastAsia="Times New Roman"/>
          <w:sz w:val="22"/>
          <w:szCs w:val="22"/>
        </w:rPr>
        <w:t>è</w:t>
      </w:r>
      <w:r w:rsidRPr="00FF113F">
        <w:rPr>
          <w:rFonts w:ascii="Calibri" w:eastAsia="Times New Roman"/>
          <w:sz w:val="22"/>
          <w:szCs w:val="22"/>
        </w:rPr>
        <w:t xml:space="preserve"> stato definito un indice di congestione legato al numero di veicoli e alle velocit</w:t>
      </w:r>
      <w:r w:rsidRPr="00FF113F">
        <w:rPr>
          <w:rFonts w:ascii="Calibri" w:eastAsia="Times New Roman"/>
          <w:sz w:val="22"/>
          <w:szCs w:val="22"/>
        </w:rPr>
        <w:t>à</w:t>
      </w:r>
      <w:r w:rsidRPr="00FF113F">
        <w:rPr>
          <w:rFonts w:ascii="Calibri" w:eastAsia="Times New Roman"/>
          <w:sz w:val="22"/>
          <w:szCs w:val="22"/>
        </w:rPr>
        <w:t xml:space="preserve"> degli stessi, fa riferimento ai dati raccolti negli ultimi 5 minuti e riporta la sequenza che risulta pi</w:t>
      </w:r>
      <w:r w:rsidRPr="00FF113F">
        <w:rPr>
          <w:rFonts w:ascii="Calibri" w:eastAsia="Times New Roman"/>
          <w:sz w:val="22"/>
          <w:szCs w:val="22"/>
        </w:rPr>
        <w:t>ù</w:t>
      </w:r>
      <w:r w:rsidRPr="00FF113F">
        <w:rPr>
          <w:rFonts w:ascii="Calibri" w:eastAsia="Times New Roman"/>
          <w:sz w:val="22"/>
          <w:szCs w:val="22"/>
        </w:rPr>
        <w:t xml:space="preserve"> critica in tale intervallo di tempo. Il sistema inoltre monitora lo stato delle lampade di ogni semaforo distinguendo tra i possibili livelli di errore e segnalando quando una di queste </w:t>
      </w:r>
      <w:r w:rsidRPr="00FF113F">
        <w:rPr>
          <w:rFonts w:ascii="Calibri" w:eastAsia="Times New Roman"/>
          <w:sz w:val="22"/>
          <w:szCs w:val="22"/>
        </w:rPr>
        <w:t>è</w:t>
      </w:r>
      <w:r w:rsidRPr="00FF113F">
        <w:rPr>
          <w:rFonts w:ascii="Calibri" w:eastAsia="Times New Roman"/>
          <w:sz w:val="22"/>
          <w:szCs w:val="22"/>
        </w:rPr>
        <w:t xml:space="preserve"> guasta e il tipo di errore verificatosi. Viene inoltre regolata la durata del verde sulla base dei flussi di autovetture in arrivo ai diversi accessi delle varie intersezioni al fine di garantire un deflusso ottimo del traffico; a tal scopo si </w:t>
      </w:r>
      <w:r w:rsidRPr="00FF113F">
        <w:rPr>
          <w:rFonts w:ascii="Calibri" w:eastAsia="Times New Roman"/>
          <w:sz w:val="22"/>
          <w:szCs w:val="22"/>
        </w:rPr>
        <w:t>è</w:t>
      </w:r>
      <w:r w:rsidRPr="00FF113F">
        <w:rPr>
          <w:rFonts w:ascii="Calibri" w:eastAsia="Times New Roman"/>
          <w:sz w:val="22"/>
          <w:szCs w:val="22"/>
        </w:rPr>
        <w:t xml:space="preserve"> applicato il</w:t>
      </w:r>
      <w:r w:rsidR="004A040A">
        <w:rPr>
          <w:rFonts w:ascii="Calibri" w:eastAsia="Times New Roman"/>
          <w:sz w:val="22"/>
          <w:szCs w:val="22"/>
        </w:rPr>
        <w:t xml:space="preserve"> </w:t>
      </w:r>
      <w:r w:rsidRPr="00FF113F">
        <w:rPr>
          <w:rFonts w:ascii="Calibri" w:eastAsia="Times New Roman"/>
          <w:sz w:val="22"/>
          <w:szCs w:val="22"/>
        </w:rPr>
        <w:t xml:space="preserve">noto metodo di </w:t>
      </w:r>
      <w:proofErr w:type="spellStart"/>
      <w:r w:rsidRPr="004A040A">
        <w:rPr>
          <w:rFonts w:ascii="Calibri" w:eastAsia="Times New Roman"/>
          <w:i/>
          <w:sz w:val="22"/>
          <w:szCs w:val="22"/>
        </w:rPr>
        <w:t>Weibster</w:t>
      </w:r>
      <w:proofErr w:type="spellEnd"/>
      <w:r w:rsidRPr="00FF113F">
        <w:rPr>
          <w:rFonts w:ascii="Calibri" w:eastAsia="Times New Roman"/>
          <w:sz w:val="22"/>
          <w:szCs w:val="22"/>
        </w:rPr>
        <w:t xml:space="preserve"> per la determinazione dei parametri semaforici ottimi. Infine il sistema prevede un</w:t>
      </w:r>
      <w:r w:rsidRPr="00FF113F">
        <w:rPr>
          <w:rFonts w:ascii="Calibri" w:eastAsia="Times New Roman"/>
          <w:sz w:val="22"/>
          <w:szCs w:val="22"/>
        </w:rPr>
        <w:t>’</w:t>
      </w:r>
      <w:r w:rsidRPr="00FF113F">
        <w:rPr>
          <w:rFonts w:ascii="Calibri" w:eastAsia="Times New Roman"/>
          <w:sz w:val="22"/>
          <w:szCs w:val="22"/>
        </w:rPr>
        <w:t>interfaccia che permette ad un amministratore di autenticarsi e gestire i semafori all</w:t>
      </w:r>
      <w:r w:rsidRPr="00FF113F">
        <w:rPr>
          <w:rFonts w:ascii="Calibri" w:eastAsia="Times New Roman"/>
          <w:sz w:val="22"/>
          <w:szCs w:val="22"/>
        </w:rPr>
        <w:t>’</w:t>
      </w:r>
      <w:r w:rsidRPr="00FF113F">
        <w:rPr>
          <w:rFonts w:ascii="Calibri" w:eastAsia="Times New Roman"/>
          <w:sz w:val="22"/>
          <w:szCs w:val="22"/>
        </w:rPr>
        <w:t>interno della citt</w:t>
      </w:r>
      <w:r w:rsidRPr="00FF113F">
        <w:rPr>
          <w:rFonts w:ascii="Calibri" w:eastAsia="Times New Roman"/>
          <w:sz w:val="22"/>
          <w:szCs w:val="22"/>
        </w:rPr>
        <w:t>à</w:t>
      </w:r>
      <w:r w:rsidRPr="00FF113F">
        <w:rPr>
          <w:rFonts w:ascii="Calibri" w:eastAsia="Times New Roman"/>
          <w:sz w:val="22"/>
          <w:szCs w:val="22"/>
        </w:rPr>
        <w:t xml:space="preserve"> fornendo delle API </w:t>
      </w:r>
      <w:proofErr w:type="spellStart"/>
      <w:r w:rsidRPr="00FF113F">
        <w:rPr>
          <w:rFonts w:ascii="Calibri" w:eastAsia="Times New Roman"/>
          <w:sz w:val="22"/>
          <w:szCs w:val="22"/>
        </w:rPr>
        <w:t>Rest</w:t>
      </w:r>
      <w:proofErr w:type="spellEnd"/>
      <w:r w:rsidRPr="00FF113F">
        <w:rPr>
          <w:rFonts w:ascii="Calibri" w:eastAsia="Times New Roman"/>
          <w:sz w:val="22"/>
          <w:szCs w:val="22"/>
        </w:rPr>
        <w:t xml:space="preserve"> per l</w:t>
      </w:r>
      <w:r w:rsidRPr="00FF113F">
        <w:rPr>
          <w:rFonts w:ascii="Calibri" w:eastAsia="Times New Roman"/>
          <w:sz w:val="22"/>
          <w:szCs w:val="22"/>
        </w:rPr>
        <w:t>’</w:t>
      </w:r>
      <w:r w:rsidRPr="00FF113F">
        <w:rPr>
          <w:rFonts w:ascii="Calibri" w:eastAsia="Times New Roman"/>
          <w:sz w:val="22"/>
          <w:szCs w:val="22"/>
        </w:rPr>
        <w:t>inserimento, la cancellazione e la visualizzazione dei semafori.  Un</w:t>
      </w:r>
      <w:r w:rsidRPr="00FF113F">
        <w:rPr>
          <w:rFonts w:ascii="Calibri" w:eastAsia="Times New Roman"/>
          <w:sz w:val="22"/>
          <w:szCs w:val="22"/>
        </w:rPr>
        <w:t>’</w:t>
      </w:r>
      <w:r w:rsidRPr="00FF113F">
        <w:rPr>
          <w:rFonts w:ascii="Calibri" w:eastAsia="Times New Roman"/>
          <w:sz w:val="22"/>
          <w:szCs w:val="22"/>
        </w:rPr>
        <w:t>ulteriore funzionalit</w:t>
      </w:r>
      <w:r w:rsidRPr="00FF113F">
        <w:rPr>
          <w:rFonts w:ascii="Calibri" w:eastAsia="Times New Roman"/>
          <w:sz w:val="22"/>
          <w:szCs w:val="22"/>
        </w:rPr>
        <w:t>à</w:t>
      </w:r>
      <w:r w:rsidRPr="00FF113F">
        <w:rPr>
          <w:rFonts w:ascii="Calibri" w:eastAsia="Times New Roman"/>
          <w:sz w:val="22"/>
          <w:szCs w:val="22"/>
        </w:rPr>
        <w:t xml:space="preserve"> per l</w:t>
      </w:r>
      <w:r w:rsidRPr="00FF113F">
        <w:rPr>
          <w:rFonts w:ascii="Calibri" w:eastAsia="Times New Roman"/>
          <w:sz w:val="22"/>
          <w:szCs w:val="22"/>
        </w:rPr>
        <w:t>’</w:t>
      </w:r>
      <w:r w:rsidRPr="00FF113F">
        <w:rPr>
          <w:rFonts w:ascii="Calibri" w:eastAsia="Times New Roman"/>
          <w:sz w:val="22"/>
          <w:szCs w:val="22"/>
        </w:rPr>
        <w:t>autenticazione dei semafori stessi prevede che i dati che arrivano siano validati come provenienti da semafori registrati nel sistema e aventi i campi richiesti; una volta validati, i dati vengono salvati in una cache, al fine di ottimizzare le prestazioni.</w:t>
      </w:r>
    </w:p>
    <w:p w:rsidR="00A32B80" w:rsidRDefault="00A32B80" w:rsidP="00A32B80">
      <w:pPr>
        <w:rPr>
          <w:rFonts w:ascii="Carlito"/>
          <w:b/>
          <w:sz w:val="28"/>
          <w:szCs w:val="24"/>
          <w:u w:val="single"/>
        </w:rPr>
      </w:pPr>
    </w:p>
    <w:p w:rsidR="00A32B80" w:rsidRDefault="00A32B80" w:rsidP="00A32B80">
      <w:pPr>
        <w:jc w:val="left"/>
        <w:rPr>
          <w:b/>
          <w:sz w:val="28"/>
          <w:szCs w:val="24"/>
          <w:u w:val="single"/>
        </w:rPr>
      </w:pPr>
      <w:proofErr w:type="spellStart"/>
      <w:r>
        <w:rPr>
          <w:rFonts w:ascii="Calibri"/>
          <w:b/>
          <w:sz w:val="28"/>
          <w:szCs w:val="24"/>
          <w:u w:val="single"/>
        </w:rPr>
        <w:t>Overview</w:t>
      </w:r>
      <w:proofErr w:type="spellEnd"/>
      <w:r>
        <w:rPr>
          <w:rFonts w:ascii="Calibri"/>
          <w:b/>
          <w:sz w:val="28"/>
          <w:szCs w:val="24"/>
          <w:u w:val="single"/>
        </w:rPr>
        <w:t xml:space="preserve"> del Sistema  </w:t>
      </w:r>
    </w:p>
    <w:p w:rsidR="00A32B80" w:rsidRDefault="00A32B80" w:rsidP="00A32B80">
      <w:pPr>
        <w:rPr>
          <w:rFonts w:ascii="Carlito"/>
          <w:b/>
          <w:sz w:val="28"/>
          <w:szCs w:val="24"/>
          <w:u w:val="single"/>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L</w:t>
      </w:r>
      <w:r w:rsidRPr="00FF113F">
        <w:rPr>
          <w:rFonts w:ascii="Calibri" w:eastAsia="Times New Roman"/>
          <w:sz w:val="22"/>
          <w:szCs w:val="22"/>
        </w:rPr>
        <w:t>’</w:t>
      </w:r>
      <w:r w:rsidRPr="00FF113F">
        <w:rPr>
          <w:rFonts w:ascii="Calibri" w:eastAsia="Times New Roman"/>
          <w:sz w:val="22"/>
          <w:szCs w:val="22"/>
        </w:rPr>
        <w:t>architettura di alto livello del sistema si compone di diverse parti che si interfacciano tra loro. I dati dei sensori posti sui semafori (sensori fissi) cos</w:t>
      </w:r>
      <w:r w:rsidRPr="00FF113F">
        <w:rPr>
          <w:rFonts w:ascii="Calibri" w:eastAsia="Times New Roman"/>
          <w:sz w:val="22"/>
          <w:szCs w:val="22"/>
        </w:rPr>
        <w:t>ì</w:t>
      </w:r>
      <w:r w:rsidRPr="00FF113F">
        <w:rPr>
          <w:rFonts w:ascii="Calibri" w:eastAsia="Times New Roman"/>
          <w:sz w:val="22"/>
          <w:szCs w:val="22"/>
        </w:rPr>
        <w:t xml:space="preserve"> come quelli posti all</w:t>
      </w:r>
      <w:r w:rsidRPr="00FF113F">
        <w:rPr>
          <w:rFonts w:ascii="Calibri" w:eastAsia="Times New Roman"/>
          <w:sz w:val="22"/>
          <w:szCs w:val="22"/>
        </w:rPr>
        <w:t>’</w:t>
      </w:r>
      <w:r w:rsidRPr="00FF113F">
        <w:rPr>
          <w:rFonts w:ascii="Calibri" w:eastAsia="Times New Roman"/>
          <w:sz w:val="22"/>
          <w:szCs w:val="22"/>
        </w:rPr>
        <w:t xml:space="preserve">interno delle autovetture (sensori mobili) vengono pubblicati su </w:t>
      </w:r>
      <w:r w:rsidRPr="004A040A">
        <w:rPr>
          <w:rFonts w:ascii="Calibri" w:eastAsia="Times New Roman"/>
          <w:i/>
          <w:sz w:val="22"/>
          <w:szCs w:val="22"/>
        </w:rPr>
        <w:t>Kafka</w:t>
      </w:r>
      <w:r w:rsidRPr="00FF113F">
        <w:rPr>
          <w:rFonts w:ascii="Calibri" w:eastAsia="Times New Roman"/>
          <w:sz w:val="22"/>
          <w:szCs w:val="22"/>
        </w:rPr>
        <w:t>. Il sistema di monitoraggio, responsabile dell</w:t>
      </w:r>
      <w:r w:rsidRPr="00FF113F">
        <w:rPr>
          <w:rFonts w:ascii="Calibri" w:eastAsia="Times New Roman"/>
          <w:sz w:val="22"/>
          <w:szCs w:val="22"/>
        </w:rPr>
        <w:t>’</w:t>
      </w:r>
      <w:r w:rsidRPr="00FF113F">
        <w:rPr>
          <w:rFonts w:ascii="Calibri" w:eastAsia="Times New Roman"/>
          <w:sz w:val="22"/>
          <w:szCs w:val="22"/>
        </w:rPr>
        <w:t>individuazione delle situazioni critiche di viabilit</w:t>
      </w:r>
      <w:r w:rsidRPr="00FF113F">
        <w:rPr>
          <w:rFonts w:ascii="Calibri" w:eastAsia="Times New Roman"/>
          <w:sz w:val="22"/>
          <w:szCs w:val="22"/>
        </w:rPr>
        <w:t>à</w:t>
      </w:r>
      <w:r w:rsidRPr="00FF113F">
        <w:rPr>
          <w:rFonts w:ascii="Calibri" w:eastAsia="Times New Roman"/>
          <w:sz w:val="22"/>
          <w:szCs w:val="22"/>
        </w:rPr>
        <w:t xml:space="preserve"> prima citate, cos</w:t>
      </w:r>
      <w:r w:rsidRPr="00FF113F">
        <w:rPr>
          <w:rFonts w:ascii="Calibri" w:eastAsia="Times New Roman"/>
          <w:sz w:val="22"/>
          <w:szCs w:val="22"/>
        </w:rPr>
        <w:t>ì</w:t>
      </w:r>
      <w:r w:rsidRPr="00FF113F">
        <w:rPr>
          <w:rFonts w:ascii="Calibri" w:eastAsia="Times New Roman"/>
          <w:sz w:val="22"/>
          <w:szCs w:val="22"/>
        </w:rPr>
        <w:t xml:space="preserve"> come il sistema di controllo, responsabile della temporizzazione delle luci dei semafori, si </w:t>
      </w:r>
      <w:r w:rsidRPr="00FF113F">
        <w:rPr>
          <w:rFonts w:ascii="Calibri" w:eastAsia="Times New Roman"/>
          <w:sz w:val="22"/>
          <w:szCs w:val="22"/>
        </w:rPr>
        <w:lastRenderedPageBreak/>
        <w:t xml:space="preserve">interfacciano con </w:t>
      </w:r>
      <w:r w:rsidRPr="004A040A">
        <w:rPr>
          <w:rFonts w:ascii="Calibri" w:eastAsia="Times New Roman"/>
          <w:i/>
          <w:sz w:val="22"/>
          <w:szCs w:val="22"/>
        </w:rPr>
        <w:t>Kafka</w:t>
      </w:r>
      <w:r w:rsidRPr="00FF113F">
        <w:rPr>
          <w:rFonts w:ascii="Calibri" w:eastAsia="Times New Roman"/>
          <w:sz w:val="22"/>
          <w:szCs w:val="22"/>
        </w:rPr>
        <w:t xml:space="preserve"> sia per il prelievo dei dati che per la pubblicazione dei risultati. I dati pubblicati vengono resi disponibili per eventuali attuatori che intervengano sul sistema stesso per le modifiche. Infine vi </w:t>
      </w:r>
      <w:r w:rsidRPr="00FF113F">
        <w:rPr>
          <w:rFonts w:ascii="Calibri" w:eastAsia="Times New Roman"/>
          <w:sz w:val="22"/>
          <w:szCs w:val="22"/>
        </w:rPr>
        <w:t>è</w:t>
      </w:r>
      <w:r w:rsidRPr="00FF113F">
        <w:rPr>
          <w:rFonts w:ascii="Calibri" w:eastAsia="Times New Roman"/>
          <w:sz w:val="22"/>
          <w:szCs w:val="22"/>
        </w:rPr>
        <w:t xml:space="preserve"> un ulteriore componente che si interfaccia con l</w:t>
      </w:r>
      <w:r w:rsidRPr="00FF113F">
        <w:rPr>
          <w:rFonts w:ascii="Calibri" w:eastAsia="Times New Roman"/>
          <w:sz w:val="22"/>
          <w:szCs w:val="22"/>
        </w:rPr>
        <w:t>’</w:t>
      </w:r>
      <w:r w:rsidRPr="00FF113F">
        <w:rPr>
          <w:rFonts w:ascii="Calibri" w:eastAsia="Times New Roman"/>
          <w:sz w:val="22"/>
          <w:szCs w:val="22"/>
        </w:rPr>
        <w:t xml:space="preserve">insieme dei sensori visto, che </w:t>
      </w:r>
      <w:r w:rsidRPr="00FF113F">
        <w:rPr>
          <w:rFonts w:ascii="Calibri" w:eastAsia="Times New Roman"/>
          <w:sz w:val="22"/>
          <w:szCs w:val="22"/>
        </w:rPr>
        <w:t>è</w:t>
      </w:r>
      <w:r w:rsidRPr="00FF113F">
        <w:rPr>
          <w:rFonts w:ascii="Calibri" w:eastAsia="Times New Roman"/>
          <w:sz w:val="22"/>
          <w:szCs w:val="22"/>
        </w:rPr>
        <w:t xml:space="preserve"> quello di validazione e gestione dei semafori.</w:t>
      </w:r>
      <w:r w:rsidR="00C34799" w:rsidRPr="00FF113F">
        <w:rPr>
          <w:rFonts w:ascii="Calibri" w:eastAsia="Times New Roman"/>
          <w:sz w:val="22"/>
          <w:szCs w:val="22"/>
        </w:rPr>
        <w:t xml:space="preserve"> L</w:t>
      </w:r>
      <w:r w:rsidR="00C34799" w:rsidRPr="00FF113F">
        <w:rPr>
          <w:rFonts w:ascii="Calibri" w:eastAsia="Times New Roman"/>
          <w:sz w:val="22"/>
          <w:szCs w:val="22"/>
        </w:rPr>
        <w:t>’</w:t>
      </w:r>
      <w:r w:rsidR="00C34799" w:rsidRPr="00FF113F">
        <w:rPr>
          <w:rFonts w:ascii="Calibri" w:eastAsia="Times New Roman"/>
          <w:sz w:val="22"/>
          <w:szCs w:val="22"/>
        </w:rPr>
        <w:t xml:space="preserve">architettura generale e ad alto livello del sistema </w:t>
      </w:r>
      <w:r w:rsidR="00C34799" w:rsidRPr="00FF113F">
        <w:rPr>
          <w:rFonts w:ascii="Calibri" w:eastAsia="Times New Roman"/>
          <w:sz w:val="22"/>
          <w:szCs w:val="22"/>
        </w:rPr>
        <w:t>è</w:t>
      </w:r>
      <w:r w:rsidR="00C34799" w:rsidRPr="00FF113F">
        <w:rPr>
          <w:rFonts w:ascii="Calibri" w:eastAsia="Times New Roman"/>
          <w:sz w:val="22"/>
          <w:szCs w:val="22"/>
        </w:rPr>
        <w:t xml:space="preserve"> illustrata nell</w:t>
      </w:r>
      <w:r w:rsidR="00C34799" w:rsidRPr="00FF113F">
        <w:rPr>
          <w:rFonts w:ascii="Calibri" w:eastAsia="Times New Roman"/>
          <w:sz w:val="22"/>
          <w:szCs w:val="22"/>
        </w:rPr>
        <w:t>’</w:t>
      </w:r>
      <w:r w:rsidR="00C34799" w:rsidRPr="00FF113F">
        <w:rPr>
          <w:rFonts w:ascii="Calibri" w:eastAsia="Times New Roman"/>
          <w:sz w:val="22"/>
          <w:szCs w:val="22"/>
        </w:rPr>
        <w:t>immagine seguente.</w:t>
      </w:r>
    </w:p>
    <w:p w:rsidR="00A32B80" w:rsidRDefault="00A32B80" w:rsidP="00A32B80">
      <w:pPr>
        <w:rPr>
          <w:rFonts w:ascii="Carlito"/>
          <w:sz w:val="24"/>
          <w:szCs w:val="24"/>
        </w:rPr>
      </w:pPr>
    </w:p>
    <w:p w:rsidR="00A32B80" w:rsidRDefault="00DC58FF" w:rsidP="00A32B80">
      <w:pPr>
        <w:rPr>
          <w:color w:val="00B0F0"/>
          <w:sz w:val="24"/>
          <w:szCs w:val="24"/>
        </w:rPr>
      </w:pPr>
      <w:r>
        <w:rPr>
          <w:rFonts w:ascii="Calibri"/>
          <w:noProof/>
          <w:color w:val="00B0F0"/>
          <w:sz w:val="24"/>
          <w:szCs w:val="24"/>
        </w:rPr>
        <w:drawing>
          <wp:inline distT="0" distB="0" distL="0" distR="0">
            <wp:extent cx="3088640" cy="2163445"/>
            <wp:effectExtent l="0" t="0" r="0" b="0"/>
            <wp:docPr id="1" name="Immagine 1" descr="architettu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rchitettura"/>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640" cy="2163445"/>
                    </a:xfrm>
                    <a:prstGeom prst="rect">
                      <a:avLst/>
                    </a:prstGeom>
                    <a:noFill/>
                    <a:ln>
                      <a:noFill/>
                    </a:ln>
                  </pic:spPr>
                </pic:pic>
              </a:graphicData>
            </a:graphic>
          </wp:inline>
        </w:drawing>
      </w:r>
    </w:p>
    <w:p w:rsidR="00A32B80" w:rsidRDefault="00A32B80" w:rsidP="00A32B80">
      <w:pPr>
        <w:rPr>
          <w:rFonts w:ascii="Carlito"/>
          <w:sz w:val="24"/>
          <w:szCs w:val="24"/>
        </w:rPr>
      </w:pPr>
    </w:p>
    <w:p w:rsidR="00A32B80" w:rsidRDefault="00A32B80" w:rsidP="00A32B80">
      <w:pPr>
        <w:rPr>
          <w:b/>
          <w:sz w:val="32"/>
          <w:szCs w:val="32"/>
          <w:u w:val="single"/>
        </w:rPr>
      </w:pPr>
      <w:r>
        <w:rPr>
          <w:rFonts w:ascii="Calibri"/>
          <w:b/>
          <w:sz w:val="32"/>
          <w:szCs w:val="32"/>
          <w:u w:val="single"/>
        </w:rPr>
        <w:t>Sistema di Monitoraggio &amp; Sistema di Controllo</w:t>
      </w:r>
    </w:p>
    <w:p w:rsidR="00A32B80" w:rsidRDefault="00A32B80" w:rsidP="00A32B80">
      <w:pPr>
        <w:rPr>
          <w:rFonts w:ascii="Carlito"/>
          <w:sz w:val="24"/>
          <w:szCs w:val="24"/>
        </w:rPr>
      </w:pPr>
    </w:p>
    <w:p w:rsidR="00A32B80" w:rsidRDefault="00A32B80" w:rsidP="00A32B80">
      <w:pPr>
        <w:jc w:val="both"/>
        <w:rPr>
          <w:rFonts w:ascii="Calibri"/>
          <w:b/>
          <w:sz w:val="24"/>
          <w:szCs w:val="24"/>
          <w:u w:val="single"/>
        </w:rPr>
      </w:pPr>
      <w:r>
        <w:rPr>
          <w:rFonts w:ascii="Calibri"/>
          <w:b/>
          <w:sz w:val="28"/>
          <w:szCs w:val="24"/>
          <w:u w:val="single"/>
        </w:rPr>
        <w:t>Validazione</w:t>
      </w:r>
      <w:r>
        <w:rPr>
          <w:rFonts w:ascii="Calibri"/>
          <w:b/>
          <w:sz w:val="24"/>
          <w:szCs w:val="24"/>
          <w:u w:val="single"/>
        </w:rPr>
        <w:t xml:space="preserve"> </w:t>
      </w:r>
    </w:p>
    <w:p w:rsidR="00A32B80" w:rsidRDefault="00A32B80" w:rsidP="00A32B80">
      <w:pPr>
        <w:jc w:val="both"/>
        <w:rPr>
          <w:b/>
          <w:sz w:val="24"/>
          <w:szCs w:val="24"/>
          <w:u w:val="single"/>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 xml:space="preserve">Tra le principali funzioni del nostro sistema di data </w:t>
      </w:r>
      <w:proofErr w:type="spellStart"/>
      <w:r w:rsidRPr="00FF113F">
        <w:rPr>
          <w:rFonts w:ascii="Calibri" w:eastAsia="Times New Roman"/>
          <w:sz w:val="22"/>
          <w:szCs w:val="22"/>
        </w:rPr>
        <w:t>stream</w:t>
      </w:r>
      <w:proofErr w:type="spellEnd"/>
      <w:r w:rsidRPr="00FF113F">
        <w:rPr>
          <w:rFonts w:ascii="Calibri" w:eastAsia="Times New Roman"/>
          <w:sz w:val="22"/>
          <w:szCs w:val="22"/>
        </w:rPr>
        <w:t xml:space="preserve"> processing rientra la validazione delle </w:t>
      </w:r>
      <w:proofErr w:type="spellStart"/>
      <w:r w:rsidRPr="00FF113F">
        <w:rPr>
          <w:rFonts w:ascii="Calibri" w:eastAsia="Times New Roman"/>
          <w:sz w:val="22"/>
          <w:szCs w:val="22"/>
        </w:rPr>
        <w:t>tuple</w:t>
      </w:r>
      <w:proofErr w:type="spellEnd"/>
      <w:r w:rsidRPr="00FF113F">
        <w:rPr>
          <w:rFonts w:ascii="Calibri" w:eastAsia="Times New Roman"/>
          <w:sz w:val="22"/>
          <w:szCs w:val="22"/>
        </w:rPr>
        <w:t>. Lo scopo di questa funzionalit</w:t>
      </w:r>
      <w:r w:rsidRPr="00FF113F">
        <w:rPr>
          <w:rFonts w:ascii="Calibri" w:eastAsia="Times New Roman"/>
          <w:sz w:val="22"/>
          <w:szCs w:val="22"/>
        </w:rPr>
        <w:t>à</w:t>
      </w:r>
      <w:r w:rsidRPr="00FF113F">
        <w:rPr>
          <w:rFonts w:ascii="Calibri" w:eastAsia="Times New Roman"/>
          <w:sz w:val="22"/>
          <w:szCs w:val="22"/>
        </w:rPr>
        <w:t xml:space="preserve"> </w:t>
      </w:r>
      <w:r w:rsidRPr="00FF113F">
        <w:rPr>
          <w:rFonts w:ascii="Calibri" w:eastAsia="Times New Roman"/>
          <w:sz w:val="22"/>
          <w:szCs w:val="22"/>
        </w:rPr>
        <w:t>è</w:t>
      </w:r>
      <w:r w:rsidRPr="00FF113F">
        <w:rPr>
          <w:rFonts w:ascii="Calibri" w:eastAsia="Times New Roman"/>
          <w:sz w:val="22"/>
          <w:szCs w:val="22"/>
        </w:rPr>
        <w:t xml:space="preserve"> quello di scartare 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non valide, ad esempio quelle derivanti da sensori guasti o non autorizzati. 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vengono validate dal punto di vista sintattico, ossia per essere accettate devono presentare determinati campi</w:t>
      </w:r>
      <w:r w:rsidR="004A040A">
        <w:rPr>
          <w:rFonts w:ascii="Calibri" w:eastAsia="Times New Roman"/>
          <w:sz w:val="22"/>
          <w:szCs w:val="22"/>
        </w:rPr>
        <w:t xml:space="preserve">, </w:t>
      </w:r>
      <w:r w:rsidRPr="00FF113F">
        <w:rPr>
          <w:rFonts w:ascii="Calibri" w:eastAsia="Times New Roman"/>
          <w:sz w:val="22"/>
          <w:szCs w:val="22"/>
        </w:rPr>
        <w:t>corrispondenti alla specifica fornita.</w:t>
      </w: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 xml:space="preserve">La relativa topologia utilizza un meccanismo di </w:t>
      </w:r>
      <w:proofErr w:type="spellStart"/>
      <w:r w:rsidRPr="00FF113F">
        <w:rPr>
          <w:rFonts w:ascii="Calibri" w:eastAsia="Times New Roman"/>
          <w:sz w:val="22"/>
          <w:szCs w:val="22"/>
        </w:rPr>
        <w:t>caching</w:t>
      </w:r>
      <w:proofErr w:type="spellEnd"/>
      <w:r w:rsidRPr="00FF113F">
        <w:rPr>
          <w:rFonts w:ascii="Calibri" w:eastAsia="Times New Roman"/>
          <w:sz w:val="22"/>
          <w:szCs w:val="22"/>
        </w:rPr>
        <w:t xml:space="preserve"> per ridurre l</w:t>
      </w:r>
      <w:r w:rsidRPr="00FF113F">
        <w:rPr>
          <w:rFonts w:ascii="Calibri" w:eastAsia="Times New Roman"/>
          <w:sz w:val="22"/>
          <w:szCs w:val="22"/>
        </w:rPr>
        <w:t>’</w:t>
      </w:r>
      <w:proofErr w:type="spellStart"/>
      <w:r w:rsidRPr="00FF113F">
        <w:rPr>
          <w:rFonts w:ascii="Calibri" w:eastAsia="Times New Roman"/>
          <w:sz w:val="22"/>
          <w:szCs w:val="22"/>
        </w:rPr>
        <w:t>overhead</w:t>
      </w:r>
      <w:proofErr w:type="spellEnd"/>
      <w:r w:rsidRPr="00FF113F">
        <w:rPr>
          <w:rFonts w:ascii="Calibri" w:eastAsia="Times New Roman"/>
          <w:sz w:val="22"/>
          <w:szCs w:val="22"/>
        </w:rPr>
        <w:t xml:space="preserve"> sul database utilizzato per il riconoscimento dei sensori registrati nel sistema. L</w:t>
      </w:r>
      <w:r w:rsidRPr="00FF113F">
        <w:rPr>
          <w:rFonts w:ascii="Calibri" w:eastAsia="Times New Roman"/>
          <w:sz w:val="22"/>
          <w:szCs w:val="22"/>
        </w:rPr>
        <w:t>’</w:t>
      </w:r>
      <w:r w:rsidRPr="00FF113F">
        <w:rPr>
          <w:rFonts w:ascii="Calibri" w:eastAsia="Times New Roman"/>
          <w:sz w:val="22"/>
          <w:szCs w:val="22"/>
        </w:rPr>
        <w:t xml:space="preserve">id di una </w:t>
      </w:r>
      <w:proofErr w:type="spellStart"/>
      <w:r w:rsidRPr="00FF113F">
        <w:rPr>
          <w:rFonts w:ascii="Calibri" w:eastAsia="Times New Roman"/>
          <w:sz w:val="22"/>
          <w:szCs w:val="22"/>
        </w:rPr>
        <w:t>tupla</w:t>
      </w:r>
      <w:proofErr w:type="spellEnd"/>
      <w:r w:rsidRPr="00FF113F">
        <w:rPr>
          <w:rFonts w:ascii="Calibri" w:eastAsia="Times New Roman"/>
          <w:sz w:val="22"/>
          <w:szCs w:val="22"/>
        </w:rPr>
        <w:t xml:space="preserve"> precedentemente validata viene inserito in cache, permettendo alle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successive, aventi lo stesso id, di essere validate pi</w:t>
      </w:r>
      <w:r w:rsidRPr="00FF113F">
        <w:rPr>
          <w:rFonts w:ascii="Calibri" w:eastAsia="Times New Roman"/>
          <w:sz w:val="22"/>
          <w:szCs w:val="22"/>
        </w:rPr>
        <w:t>ù</w:t>
      </w:r>
      <w:r w:rsidRPr="00FF113F">
        <w:rPr>
          <w:rFonts w:ascii="Calibri" w:eastAsia="Times New Roman"/>
          <w:sz w:val="22"/>
          <w:szCs w:val="22"/>
        </w:rPr>
        <w:t xml:space="preserve"> velocemente. 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validate vengono pubblicate in due </w:t>
      </w:r>
      <w:proofErr w:type="spellStart"/>
      <w:r w:rsidRPr="004A040A">
        <w:rPr>
          <w:rFonts w:ascii="Calibri" w:eastAsia="Times New Roman"/>
          <w:i/>
          <w:sz w:val="22"/>
          <w:szCs w:val="22"/>
        </w:rPr>
        <w:t>topic</w:t>
      </w:r>
      <w:proofErr w:type="spellEnd"/>
      <w:r w:rsidRPr="004A040A">
        <w:rPr>
          <w:rFonts w:ascii="Calibri" w:eastAsia="Times New Roman"/>
          <w:i/>
          <w:sz w:val="22"/>
          <w:szCs w:val="22"/>
        </w:rPr>
        <w:t xml:space="preserve"> </w:t>
      </w:r>
      <w:proofErr w:type="spellStart"/>
      <w:r w:rsidRPr="004A040A">
        <w:rPr>
          <w:rFonts w:ascii="Calibri" w:eastAsia="Times New Roman"/>
          <w:i/>
          <w:sz w:val="22"/>
          <w:szCs w:val="22"/>
        </w:rPr>
        <w:t>kafka</w:t>
      </w:r>
      <w:proofErr w:type="spellEnd"/>
      <w:r w:rsidRPr="00FF113F">
        <w:rPr>
          <w:rFonts w:ascii="Calibri" w:eastAsia="Times New Roman"/>
          <w:sz w:val="22"/>
          <w:szCs w:val="22"/>
        </w:rPr>
        <w:t xml:space="preserve">, diversi a seconda che si tratti di una </w:t>
      </w:r>
      <w:proofErr w:type="spellStart"/>
      <w:r w:rsidRPr="00FF113F">
        <w:rPr>
          <w:rFonts w:ascii="Calibri" w:eastAsia="Times New Roman"/>
          <w:sz w:val="22"/>
          <w:szCs w:val="22"/>
        </w:rPr>
        <w:t>tupla</w:t>
      </w:r>
      <w:proofErr w:type="spellEnd"/>
      <w:r w:rsidRPr="00FF113F">
        <w:rPr>
          <w:rFonts w:ascii="Calibri" w:eastAsia="Times New Roman"/>
          <w:sz w:val="22"/>
          <w:szCs w:val="22"/>
        </w:rPr>
        <w:t xml:space="preserve"> generata da un sensore mobile o di una </w:t>
      </w:r>
      <w:proofErr w:type="spellStart"/>
      <w:r w:rsidRPr="00FF113F">
        <w:rPr>
          <w:rFonts w:ascii="Calibri" w:eastAsia="Times New Roman"/>
          <w:sz w:val="22"/>
          <w:szCs w:val="22"/>
        </w:rPr>
        <w:t>tupla</w:t>
      </w:r>
      <w:proofErr w:type="spellEnd"/>
      <w:r w:rsidRPr="00FF113F">
        <w:rPr>
          <w:rFonts w:ascii="Calibri" w:eastAsia="Times New Roman"/>
          <w:sz w:val="22"/>
          <w:szCs w:val="22"/>
        </w:rPr>
        <w:t xml:space="preserve"> generata da un sensore fisso. In questo modo le altre topologie presenti nel sistema potranno leggere direttamente 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validate sui </w:t>
      </w:r>
      <w:proofErr w:type="spellStart"/>
      <w:r w:rsidRPr="004A040A">
        <w:rPr>
          <w:rFonts w:ascii="Calibri" w:eastAsia="Times New Roman"/>
          <w:i/>
          <w:sz w:val="22"/>
          <w:szCs w:val="22"/>
        </w:rPr>
        <w:t>topic</w:t>
      </w:r>
      <w:proofErr w:type="spellEnd"/>
      <w:r w:rsidRPr="004A040A">
        <w:rPr>
          <w:rFonts w:ascii="Calibri" w:eastAsia="Times New Roman"/>
          <w:i/>
          <w:sz w:val="22"/>
          <w:szCs w:val="22"/>
        </w:rPr>
        <w:t xml:space="preserve"> </w:t>
      </w:r>
      <w:proofErr w:type="spellStart"/>
      <w:r w:rsidRPr="004A040A">
        <w:rPr>
          <w:rFonts w:ascii="Calibri" w:eastAsia="Times New Roman"/>
          <w:i/>
          <w:sz w:val="22"/>
          <w:szCs w:val="22"/>
        </w:rPr>
        <w:t>kafka</w:t>
      </w:r>
      <w:proofErr w:type="spellEnd"/>
      <w:r w:rsidRPr="00FF113F">
        <w:rPr>
          <w:rFonts w:ascii="Calibri" w:eastAsia="Times New Roman"/>
          <w:sz w:val="22"/>
          <w:szCs w:val="22"/>
        </w:rPr>
        <w:t xml:space="preserve"> citati (effettuando comunque un controllo minimo).</w:t>
      </w:r>
    </w:p>
    <w:p w:rsidR="00A32B80" w:rsidRDefault="00A32B80" w:rsidP="00A32B80">
      <w:pPr>
        <w:jc w:val="both"/>
        <w:rPr>
          <w:rFonts w:ascii="Carlito"/>
          <w:sz w:val="24"/>
          <w:szCs w:val="24"/>
        </w:rPr>
      </w:pPr>
    </w:p>
    <w:p w:rsidR="00A32B80" w:rsidRDefault="00DC58FF" w:rsidP="00A32B80">
      <w:pPr>
        <w:rPr>
          <w:color w:val="00B0F0"/>
          <w:sz w:val="24"/>
          <w:szCs w:val="24"/>
        </w:rPr>
      </w:pPr>
      <w:r>
        <w:rPr>
          <w:noProof/>
          <w:color w:val="00B0F0"/>
          <w:sz w:val="24"/>
          <w:szCs w:val="24"/>
        </w:rPr>
        <w:drawing>
          <wp:inline distT="0" distB="0" distL="0" distR="0">
            <wp:extent cx="2809875" cy="2297430"/>
            <wp:effectExtent l="0" t="0" r="0" b="0"/>
            <wp:docPr id="2" name="Immagine 2" descr="validation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lidationTopology"/>
                    <pic:cNvPicPr>
                      <a:picLocks/>
                    </pic:cNvPicPr>
                  </pic:nvPicPr>
                  <pic:blipFill>
                    <a:blip r:embed="rId11" cstate="print">
                      <a:extLst>
                        <a:ext uri="{28A0092B-C50C-407E-A947-70E740481C1C}">
                          <a14:useLocalDpi xmlns:a14="http://schemas.microsoft.com/office/drawing/2010/main" val="0"/>
                        </a:ext>
                      </a:extLst>
                    </a:blip>
                    <a:srcRect r="15442" b="822"/>
                    <a:stretch>
                      <a:fillRect/>
                    </a:stretch>
                  </pic:blipFill>
                  <pic:spPr bwMode="auto">
                    <a:xfrm>
                      <a:off x="0" y="0"/>
                      <a:ext cx="2809875" cy="2297430"/>
                    </a:xfrm>
                    <a:prstGeom prst="rect">
                      <a:avLst/>
                    </a:prstGeom>
                    <a:noFill/>
                    <a:ln>
                      <a:noFill/>
                    </a:ln>
                  </pic:spPr>
                </pic:pic>
              </a:graphicData>
            </a:graphic>
          </wp:inline>
        </w:drawing>
      </w:r>
    </w:p>
    <w:p w:rsidR="00A32B80" w:rsidRDefault="00A32B80" w:rsidP="00A32B80">
      <w:pPr>
        <w:rPr>
          <w:rFonts w:ascii="Carlito"/>
          <w:sz w:val="24"/>
          <w:szCs w:val="24"/>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 xml:space="preserve">La topologia di validazione delle </w:t>
      </w:r>
      <w:proofErr w:type="spellStart"/>
      <w:r w:rsidRPr="00FF113F">
        <w:rPr>
          <w:rFonts w:ascii="Calibri" w:eastAsia="Times New Roman"/>
          <w:sz w:val="22"/>
          <w:szCs w:val="22"/>
        </w:rPr>
        <w:t>tuple</w:t>
      </w:r>
      <w:proofErr w:type="spellEnd"/>
      <w:r w:rsidRPr="00FF113F">
        <w:rPr>
          <w:rFonts w:ascii="Calibri" w:eastAsia="Times New Roman"/>
          <w:sz w:val="22"/>
          <w:szCs w:val="22"/>
        </w:rPr>
        <w:t xml:space="preserve"> </w:t>
      </w:r>
      <w:r w:rsidRPr="00FF113F">
        <w:rPr>
          <w:rFonts w:ascii="Calibri" w:eastAsia="Times New Roman"/>
          <w:sz w:val="22"/>
          <w:szCs w:val="22"/>
        </w:rPr>
        <w:t>è</w:t>
      </w:r>
      <w:r w:rsidRPr="00FF113F">
        <w:rPr>
          <w:rFonts w:ascii="Calibri" w:eastAsia="Times New Roman"/>
          <w:sz w:val="22"/>
          <w:szCs w:val="22"/>
        </w:rPr>
        <w:t xml:space="preserve"> composta da 5 elementi fondamentali:</w:t>
      </w:r>
    </w:p>
    <w:p w:rsidR="00A32B80" w:rsidRDefault="00A32B80" w:rsidP="00A32B80">
      <w:pPr>
        <w:pStyle w:val="Paragrafoelenco"/>
        <w:numPr>
          <w:ilvl w:val="0"/>
          <w:numId w:val="25"/>
        </w:numPr>
        <w:jc w:val="both"/>
      </w:pPr>
      <w:proofErr w:type="spellStart"/>
      <w:r>
        <w:rPr>
          <w:b/>
          <w:i/>
        </w:rPr>
        <w:t>Spout</w:t>
      </w:r>
      <w:proofErr w:type="spellEnd"/>
      <w:r>
        <w:t xml:space="preserve">: legge i dati da un </w:t>
      </w:r>
      <w:proofErr w:type="spellStart"/>
      <w:r>
        <w:rPr>
          <w:i/>
        </w:rPr>
        <w:t>topic</w:t>
      </w:r>
      <w:proofErr w:type="spellEnd"/>
      <w:r>
        <w:rPr>
          <w:i/>
        </w:rPr>
        <w:t xml:space="preserve"> </w:t>
      </w:r>
      <w:proofErr w:type="spellStart"/>
      <w:r>
        <w:rPr>
          <w:i/>
        </w:rPr>
        <w:t>kafka</w:t>
      </w:r>
      <w:proofErr w:type="spellEnd"/>
      <w:r>
        <w:rPr>
          <w:i/>
        </w:rPr>
        <w:t>,</w:t>
      </w:r>
      <w:r>
        <w:t xml:space="preserve"> le cui </w:t>
      </w:r>
      <w:proofErr w:type="spellStart"/>
      <w:r>
        <w:t>tuple</w:t>
      </w:r>
      <w:proofErr w:type="spellEnd"/>
      <w:r>
        <w:t xml:space="preserve"> (provenienti da sensori mobili e fissi indistintamente) non sono state ancora validate, e li invia al </w:t>
      </w:r>
      <w:proofErr w:type="spellStart"/>
      <w:r>
        <w:rPr>
          <w:i/>
        </w:rPr>
        <w:t>dispacher</w:t>
      </w:r>
      <w:proofErr w:type="spellEnd"/>
      <w:r>
        <w:rPr>
          <w:i/>
        </w:rPr>
        <w:t xml:space="preserve"> </w:t>
      </w:r>
      <w:proofErr w:type="spellStart"/>
      <w:r>
        <w:rPr>
          <w:i/>
        </w:rPr>
        <w:t>bolt</w:t>
      </w:r>
      <w:proofErr w:type="spellEnd"/>
      <w:r>
        <w:rPr>
          <w:i/>
        </w:rPr>
        <w:t xml:space="preserve"> </w:t>
      </w:r>
      <w:r>
        <w:t>;</w:t>
      </w:r>
    </w:p>
    <w:p w:rsidR="00A32B80" w:rsidRDefault="00A32B80" w:rsidP="00A32B80">
      <w:pPr>
        <w:pStyle w:val="Paragrafoelenco"/>
        <w:numPr>
          <w:ilvl w:val="0"/>
          <w:numId w:val="25"/>
        </w:numPr>
        <w:jc w:val="both"/>
      </w:pPr>
      <w:proofErr w:type="spellStart"/>
      <w:r>
        <w:rPr>
          <w:b/>
          <w:i/>
        </w:rPr>
        <w:t>Dispatcher</w:t>
      </w:r>
      <w:proofErr w:type="spellEnd"/>
      <w:r>
        <w:rPr>
          <w:b/>
          <w:i/>
        </w:rPr>
        <w:t xml:space="preserve"> </w:t>
      </w:r>
      <w:proofErr w:type="spellStart"/>
      <w:r>
        <w:rPr>
          <w:b/>
          <w:i/>
        </w:rPr>
        <w:t>bolt</w:t>
      </w:r>
      <w:proofErr w:type="spellEnd"/>
      <w:r>
        <w:rPr>
          <w:b/>
          <w:i/>
        </w:rPr>
        <w:t>:</w:t>
      </w:r>
      <w:r>
        <w:t xml:space="preserve"> verifica innanzitutto che la </w:t>
      </w:r>
      <w:proofErr w:type="spellStart"/>
      <w:r>
        <w:t>tupla</w:t>
      </w:r>
      <w:proofErr w:type="spellEnd"/>
      <w:r>
        <w:t xml:space="preserve"> sia completa di tutti i campi necessari e in caso di esito positivo distribuisce i dati al giusto </w:t>
      </w:r>
      <w:proofErr w:type="spellStart"/>
      <w:r>
        <w:rPr>
          <w:i/>
        </w:rPr>
        <w:t>authenticator</w:t>
      </w:r>
      <w:proofErr w:type="spellEnd"/>
      <w:r>
        <w:rPr>
          <w:i/>
        </w:rPr>
        <w:t xml:space="preserve"> cache </w:t>
      </w:r>
      <w:proofErr w:type="spellStart"/>
      <w:r>
        <w:rPr>
          <w:i/>
        </w:rPr>
        <w:t>bolt</w:t>
      </w:r>
      <w:proofErr w:type="spellEnd"/>
      <w:r>
        <w:t xml:space="preserve"> in base alla tipologia di sensore di provenienza della </w:t>
      </w:r>
      <w:proofErr w:type="spellStart"/>
      <w:r>
        <w:t>tupla</w:t>
      </w:r>
      <w:proofErr w:type="spellEnd"/>
      <w:r>
        <w:t>;</w:t>
      </w:r>
    </w:p>
    <w:p w:rsidR="00A32B80" w:rsidRDefault="00A32B80" w:rsidP="00A32B80">
      <w:pPr>
        <w:pStyle w:val="Paragrafoelenco"/>
        <w:numPr>
          <w:ilvl w:val="0"/>
          <w:numId w:val="25"/>
        </w:numPr>
        <w:jc w:val="both"/>
      </w:pPr>
      <w:proofErr w:type="spellStart"/>
      <w:r>
        <w:rPr>
          <w:b/>
          <w:i/>
        </w:rPr>
        <w:t>Authenticator</w:t>
      </w:r>
      <w:proofErr w:type="spellEnd"/>
      <w:r>
        <w:rPr>
          <w:b/>
          <w:i/>
        </w:rPr>
        <w:t xml:space="preserve"> cache </w:t>
      </w:r>
      <w:proofErr w:type="spellStart"/>
      <w:r>
        <w:rPr>
          <w:b/>
          <w:i/>
        </w:rPr>
        <w:t>bolt</w:t>
      </w:r>
      <w:proofErr w:type="spellEnd"/>
      <w:r>
        <w:rPr>
          <w:b/>
          <w:i/>
        </w:rPr>
        <w:t>:</w:t>
      </w:r>
      <w:r>
        <w:t xml:space="preserve"> controlla se la nuova </w:t>
      </w:r>
      <w:proofErr w:type="spellStart"/>
      <w:r>
        <w:t>tupla</w:t>
      </w:r>
      <w:proofErr w:type="spellEnd"/>
      <w:r>
        <w:t xml:space="preserve"> </w:t>
      </w:r>
      <w:r>
        <w:t>è</w:t>
      </w:r>
      <w:r>
        <w:t xml:space="preserve"> gi</w:t>
      </w:r>
      <w:r>
        <w:t>à</w:t>
      </w:r>
      <w:r>
        <w:t xml:space="preserve"> presente in cache; in tal caso vuol dire che </w:t>
      </w:r>
      <w:r>
        <w:t>è</w:t>
      </w:r>
      <w:r>
        <w:t xml:space="preserve"> stata validata e viene quindi inviata direttamente al </w:t>
      </w:r>
      <w:proofErr w:type="spellStart"/>
      <w:r>
        <w:rPr>
          <w:i/>
        </w:rPr>
        <w:t>publisher</w:t>
      </w:r>
      <w:proofErr w:type="spellEnd"/>
      <w:r>
        <w:rPr>
          <w:i/>
        </w:rPr>
        <w:t xml:space="preserve"> </w:t>
      </w:r>
      <w:proofErr w:type="spellStart"/>
      <w:r>
        <w:rPr>
          <w:i/>
        </w:rPr>
        <w:t>bolt</w:t>
      </w:r>
      <w:proofErr w:type="spellEnd"/>
      <w:r>
        <w:t>. Questo meccanismo viene utilizzato sia per i sensori fissi che per quelli mobili;</w:t>
      </w:r>
    </w:p>
    <w:p w:rsidR="00A32B80" w:rsidRDefault="00A32B80" w:rsidP="00A32B80">
      <w:pPr>
        <w:pStyle w:val="Paragrafoelenco"/>
        <w:numPr>
          <w:ilvl w:val="0"/>
          <w:numId w:val="25"/>
        </w:numPr>
        <w:jc w:val="both"/>
      </w:pPr>
      <w:proofErr w:type="spellStart"/>
      <w:r>
        <w:rPr>
          <w:b/>
          <w:i/>
        </w:rPr>
        <w:t>Authenticator</w:t>
      </w:r>
      <w:proofErr w:type="spellEnd"/>
      <w:r>
        <w:rPr>
          <w:b/>
          <w:i/>
        </w:rPr>
        <w:t xml:space="preserve"> </w:t>
      </w:r>
      <w:proofErr w:type="spellStart"/>
      <w:r>
        <w:rPr>
          <w:b/>
          <w:i/>
        </w:rPr>
        <w:t>endpoint</w:t>
      </w:r>
      <w:proofErr w:type="spellEnd"/>
      <w:r>
        <w:rPr>
          <w:b/>
          <w:i/>
        </w:rPr>
        <w:t xml:space="preserve"> </w:t>
      </w:r>
      <w:proofErr w:type="spellStart"/>
      <w:r>
        <w:rPr>
          <w:b/>
          <w:i/>
        </w:rPr>
        <w:t>bolt</w:t>
      </w:r>
      <w:proofErr w:type="spellEnd"/>
      <w:r>
        <w:t>: controlla che la stessa sia presente nell</w:t>
      </w:r>
      <w:r>
        <w:t>’</w:t>
      </w:r>
      <w:r>
        <w:rPr>
          <w:i/>
        </w:rPr>
        <w:t>end-</w:t>
      </w:r>
      <w:proofErr w:type="spellStart"/>
      <w:r>
        <w:rPr>
          <w:i/>
        </w:rPr>
        <w:t>point</w:t>
      </w:r>
      <w:proofErr w:type="spellEnd"/>
      <w:r>
        <w:t xml:space="preserve">, la inserisce in cache e la invia al </w:t>
      </w:r>
      <w:proofErr w:type="spellStart"/>
      <w:r>
        <w:rPr>
          <w:i/>
        </w:rPr>
        <w:t>publisher</w:t>
      </w:r>
      <w:proofErr w:type="spellEnd"/>
      <w:r>
        <w:t xml:space="preserve">. Questa tipologia di </w:t>
      </w:r>
      <w:proofErr w:type="spellStart"/>
      <w:r>
        <w:t>bolt</w:t>
      </w:r>
      <w:proofErr w:type="spellEnd"/>
      <w:r>
        <w:t xml:space="preserve"> viene usata sia per i sensori fissi che per quelli mobili;</w:t>
      </w:r>
    </w:p>
    <w:p w:rsidR="00A32B80" w:rsidRDefault="00A32B80" w:rsidP="00A32B80">
      <w:pPr>
        <w:pStyle w:val="Paragrafoelenco"/>
        <w:numPr>
          <w:ilvl w:val="0"/>
          <w:numId w:val="25"/>
        </w:numPr>
        <w:jc w:val="both"/>
      </w:pPr>
      <w:r>
        <w:rPr>
          <w:b/>
          <w:i/>
        </w:rPr>
        <w:t xml:space="preserve">Publisher </w:t>
      </w:r>
      <w:proofErr w:type="spellStart"/>
      <w:r>
        <w:rPr>
          <w:b/>
          <w:i/>
        </w:rPr>
        <w:t>bolt</w:t>
      </w:r>
      <w:proofErr w:type="spellEnd"/>
      <w:r>
        <w:rPr>
          <w:b/>
          <w:i/>
        </w:rPr>
        <w:t>:</w:t>
      </w:r>
      <w:r>
        <w:t xml:space="preserve"> pubblica le </w:t>
      </w:r>
      <w:proofErr w:type="spellStart"/>
      <w:r>
        <w:t>tuple</w:t>
      </w:r>
      <w:proofErr w:type="spellEnd"/>
      <w:r>
        <w:t xml:space="preserve"> validate su appositi </w:t>
      </w:r>
      <w:proofErr w:type="spellStart"/>
      <w:r>
        <w:rPr>
          <w:i/>
        </w:rPr>
        <w:t>topic</w:t>
      </w:r>
      <w:proofErr w:type="spellEnd"/>
      <w:r>
        <w:rPr>
          <w:i/>
        </w:rPr>
        <w:t xml:space="preserve"> </w:t>
      </w:r>
      <w:proofErr w:type="spellStart"/>
      <w:r>
        <w:rPr>
          <w:i/>
        </w:rPr>
        <w:t>kakfa</w:t>
      </w:r>
      <w:proofErr w:type="spellEnd"/>
      <w:r>
        <w:t xml:space="preserve">. </w:t>
      </w:r>
    </w:p>
    <w:p w:rsidR="00A32B80" w:rsidRDefault="00A32B80" w:rsidP="00A32B80">
      <w:pPr>
        <w:jc w:val="both"/>
        <w:rPr>
          <w:rFonts w:ascii="Carlito"/>
          <w:sz w:val="24"/>
          <w:szCs w:val="24"/>
        </w:rPr>
      </w:pPr>
    </w:p>
    <w:p w:rsidR="00A32B80" w:rsidRPr="00A32B80" w:rsidRDefault="00A32B80" w:rsidP="00A32B80">
      <w:pPr>
        <w:jc w:val="both"/>
        <w:rPr>
          <w:rFonts w:ascii="Calibri"/>
          <w:b/>
          <w:sz w:val="28"/>
          <w:szCs w:val="24"/>
          <w:u w:val="single"/>
        </w:rPr>
      </w:pPr>
      <w:r w:rsidRPr="00A32B80">
        <w:rPr>
          <w:rFonts w:ascii="Calibri"/>
          <w:b/>
          <w:sz w:val="28"/>
          <w:szCs w:val="24"/>
          <w:u w:val="single"/>
        </w:rPr>
        <w:t>Stato dei semafori</w:t>
      </w:r>
    </w:p>
    <w:p w:rsidR="00A32B80" w:rsidRDefault="00A32B80" w:rsidP="00A32B80">
      <w:pPr>
        <w:jc w:val="both"/>
        <w:rPr>
          <w:b/>
          <w:sz w:val="28"/>
          <w:szCs w:val="24"/>
          <w:u w:val="single"/>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Un</w:t>
      </w:r>
      <w:r w:rsidRPr="00FF113F">
        <w:rPr>
          <w:rFonts w:ascii="Calibri" w:eastAsia="Times New Roman"/>
          <w:sz w:val="22"/>
          <w:szCs w:val="22"/>
        </w:rPr>
        <w:t>’</w:t>
      </w:r>
      <w:r w:rsidRPr="00FF113F">
        <w:rPr>
          <w:rFonts w:ascii="Calibri" w:eastAsia="Times New Roman"/>
          <w:sz w:val="22"/>
          <w:szCs w:val="22"/>
        </w:rPr>
        <w:t>altra funzionalit</w:t>
      </w:r>
      <w:r w:rsidRPr="00FF113F">
        <w:rPr>
          <w:rFonts w:ascii="Calibri" w:eastAsia="Times New Roman"/>
          <w:sz w:val="22"/>
          <w:szCs w:val="22"/>
        </w:rPr>
        <w:t>à</w:t>
      </w:r>
      <w:r w:rsidRPr="00FF113F">
        <w:rPr>
          <w:rFonts w:ascii="Calibri" w:eastAsia="Times New Roman"/>
          <w:sz w:val="22"/>
          <w:szCs w:val="22"/>
        </w:rPr>
        <w:t xml:space="preserve"> del sistema di monitoraggio riguarda il controllo dello stato dei semafori. Attraverso quest</w:t>
      </w:r>
      <w:r w:rsidRPr="00FF113F">
        <w:rPr>
          <w:rFonts w:ascii="Calibri" w:eastAsia="Times New Roman"/>
          <w:sz w:val="22"/>
          <w:szCs w:val="22"/>
        </w:rPr>
        <w:t>’</w:t>
      </w:r>
      <w:r w:rsidRPr="00FF113F">
        <w:rPr>
          <w:rFonts w:ascii="Calibri" w:eastAsia="Times New Roman"/>
          <w:sz w:val="22"/>
          <w:szCs w:val="22"/>
        </w:rPr>
        <w:t xml:space="preserve">ultima viene monitorato il funzionamento delle tre lampade di ogni semaforo e, in caso di malfunzionamento di una di queste, viene generato un allarme e vengono fornite informazioni sulla posizione del semaforo interessato e sulla lampada guasta. </w:t>
      </w: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lastRenderedPageBreak/>
        <w:t xml:space="preserve">A tal proposito si </w:t>
      </w:r>
      <w:r w:rsidRPr="00FF113F">
        <w:rPr>
          <w:rFonts w:ascii="Calibri" w:eastAsia="Times New Roman"/>
          <w:sz w:val="22"/>
          <w:szCs w:val="22"/>
        </w:rPr>
        <w:t>è</w:t>
      </w:r>
      <w:r w:rsidRPr="00FF113F">
        <w:rPr>
          <w:rFonts w:ascii="Calibri" w:eastAsia="Times New Roman"/>
          <w:sz w:val="22"/>
          <w:szCs w:val="22"/>
        </w:rPr>
        <w:t xml:space="preserve"> pensato di individuare il grado di malfunzionamento della lampada all</w:t>
      </w:r>
      <w:r w:rsidRPr="00FF113F">
        <w:rPr>
          <w:rFonts w:ascii="Calibri" w:eastAsia="Times New Roman"/>
          <w:sz w:val="22"/>
          <w:szCs w:val="22"/>
        </w:rPr>
        <w:t>’</w:t>
      </w:r>
      <w:r w:rsidRPr="00FF113F">
        <w:rPr>
          <w:rFonts w:ascii="Calibri" w:eastAsia="Times New Roman"/>
          <w:sz w:val="22"/>
          <w:szCs w:val="22"/>
        </w:rPr>
        <w:t xml:space="preserve">interno di un </w:t>
      </w:r>
      <w:proofErr w:type="spellStart"/>
      <w:r w:rsidRPr="00FF113F">
        <w:rPr>
          <w:rFonts w:ascii="Calibri" w:eastAsia="Times New Roman"/>
          <w:sz w:val="22"/>
          <w:szCs w:val="22"/>
        </w:rPr>
        <w:t>range</w:t>
      </w:r>
      <w:proofErr w:type="spellEnd"/>
      <w:r w:rsidRPr="00FF113F">
        <w:rPr>
          <w:rFonts w:ascii="Calibri" w:eastAsia="Times New Roman"/>
          <w:sz w:val="22"/>
          <w:szCs w:val="22"/>
        </w:rPr>
        <w:t xml:space="preserve"> di valori da 0 a 255. Questo intervallo di valori viene ulteriormente suddiviso in </w:t>
      </w:r>
      <w:r w:rsidRPr="00FF113F">
        <w:rPr>
          <w:rFonts w:ascii="Calibri" w:eastAsia="Times New Roman"/>
          <w:sz w:val="22"/>
          <w:szCs w:val="22"/>
        </w:rPr>
        <w:t>“</w:t>
      </w:r>
      <w:r w:rsidRPr="00FF113F">
        <w:rPr>
          <w:rFonts w:ascii="Calibri" w:eastAsia="Times New Roman"/>
          <w:sz w:val="22"/>
          <w:szCs w:val="22"/>
        </w:rPr>
        <w:t xml:space="preserve">sotto </w:t>
      </w:r>
      <w:proofErr w:type="spellStart"/>
      <w:r w:rsidRPr="00FF113F">
        <w:rPr>
          <w:rFonts w:ascii="Calibri" w:eastAsia="Times New Roman"/>
          <w:sz w:val="22"/>
          <w:szCs w:val="22"/>
        </w:rPr>
        <w:t>range</w:t>
      </w:r>
      <w:proofErr w:type="spellEnd"/>
      <w:r w:rsidRPr="00FF113F">
        <w:rPr>
          <w:rFonts w:ascii="Calibri" w:eastAsia="Times New Roman"/>
          <w:sz w:val="22"/>
          <w:szCs w:val="22"/>
        </w:rPr>
        <w:t>”</w:t>
      </w:r>
      <w:r w:rsidRPr="00FF113F">
        <w:rPr>
          <w:rFonts w:ascii="Calibri" w:eastAsia="Times New Roman"/>
          <w:sz w:val="22"/>
          <w:szCs w:val="22"/>
        </w:rPr>
        <w:t xml:space="preserve"> il cui numero totale indica il numero di livelli possibili di malfunzionamento previsti dal sistema. Per ottenere una granularit</w:t>
      </w:r>
      <w:r w:rsidRPr="00FF113F">
        <w:rPr>
          <w:rFonts w:ascii="Calibri" w:eastAsia="Times New Roman"/>
          <w:sz w:val="22"/>
          <w:szCs w:val="22"/>
        </w:rPr>
        <w:t>à</w:t>
      </w:r>
      <w:r w:rsidRPr="00FF113F">
        <w:rPr>
          <w:rFonts w:ascii="Calibri" w:eastAsia="Times New Roman"/>
          <w:sz w:val="22"/>
          <w:szCs w:val="22"/>
        </w:rPr>
        <w:t xml:space="preserve"> pi</w:t>
      </w:r>
      <w:r w:rsidRPr="00FF113F">
        <w:rPr>
          <w:rFonts w:ascii="Calibri" w:eastAsia="Times New Roman"/>
          <w:sz w:val="22"/>
          <w:szCs w:val="22"/>
        </w:rPr>
        <w:t>ù</w:t>
      </w:r>
      <w:r w:rsidRPr="00FF113F">
        <w:rPr>
          <w:rFonts w:ascii="Calibri" w:eastAsia="Times New Roman"/>
          <w:sz w:val="22"/>
          <w:szCs w:val="22"/>
        </w:rPr>
        <w:t xml:space="preserve"> fine sul livello di errore </w:t>
      </w:r>
      <w:r w:rsidRPr="00FF113F">
        <w:rPr>
          <w:rFonts w:ascii="Calibri" w:eastAsia="Times New Roman"/>
          <w:sz w:val="22"/>
          <w:szCs w:val="22"/>
        </w:rPr>
        <w:t>è</w:t>
      </w:r>
      <w:r w:rsidRPr="00FF113F">
        <w:rPr>
          <w:rFonts w:ascii="Calibri" w:eastAsia="Times New Roman"/>
          <w:sz w:val="22"/>
          <w:szCs w:val="22"/>
        </w:rPr>
        <w:t xml:space="preserve"> possibile dunque aumentare il numero di </w:t>
      </w:r>
      <w:r w:rsidRPr="00FF113F">
        <w:rPr>
          <w:rFonts w:ascii="Calibri" w:eastAsia="Times New Roman"/>
          <w:sz w:val="22"/>
          <w:szCs w:val="22"/>
        </w:rPr>
        <w:t>“</w:t>
      </w:r>
      <w:r w:rsidRPr="00FF113F">
        <w:rPr>
          <w:rFonts w:ascii="Calibri" w:eastAsia="Times New Roman"/>
          <w:sz w:val="22"/>
          <w:szCs w:val="22"/>
        </w:rPr>
        <w:t xml:space="preserve">sotto </w:t>
      </w:r>
      <w:proofErr w:type="spellStart"/>
      <w:r w:rsidRPr="00FF113F">
        <w:rPr>
          <w:rFonts w:ascii="Calibri" w:eastAsia="Times New Roman"/>
          <w:sz w:val="22"/>
          <w:szCs w:val="22"/>
        </w:rPr>
        <w:t>range</w:t>
      </w:r>
      <w:proofErr w:type="spellEnd"/>
      <w:r w:rsidRPr="00FF113F">
        <w:rPr>
          <w:rFonts w:ascii="Calibri" w:eastAsia="Times New Roman"/>
          <w:sz w:val="22"/>
          <w:szCs w:val="22"/>
        </w:rPr>
        <w:t>”</w:t>
      </w:r>
      <w:r w:rsidRPr="00FF113F">
        <w:rPr>
          <w:rFonts w:ascii="Calibri" w:eastAsia="Times New Roman"/>
          <w:sz w:val="22"/>
          <w:szCs w:val="22"/>
        </w:rPr>
        <w:t xml:space="preserve"> previsti e specializzare maggiormente i tipi di malfunzionamento. </w:t>
      </w: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Nell</w:t>
      </w:r>
      <w:r w:rsidRPr="00FF113F">
        <w:rPr>
          <w:rFonts w:ascii="Calibri" w:eastAsia="Times New Roman"/>
          <w:sz w:val="22"/>
          <w:szCs w:val="22"/>
        </w:rPr>
        <w:t>’</w:t>
      </w:r>
      <w:r w:rsidRPr="00FF113F">
        <w:rPr>
          <w:rFonts w:ascii="Calibri" w:eastAsia="Times New Roman"/>
          <w:sz w:val="22"/>
          <w:szCs w:val="22"/>
        </w:rPr>
        <w:t xml:space="preserve">implementazione fornita vengono individuati tre livelli di malfunzionamenti possibili della lampada: </w:t>
      </w:r>
    </w:p>
    <w:p w:rsidR="00A32B80" w:rsidRDefault="00A32B80" w:rsidP="00A32B80">
      <w:pPr>
        <w:pStyle w:val="Paragrafoelenco"/>
        <w:numPr>
          <w:ilvl w:val="0"/>
          <w:numId w:val="30"/>
        </w:numPr>
        <w:jc w:val="both"/>
      </w:pPr>
      <w:r>
        <w:rPr>
          <w:i/>
        </w:rPr>
        <w:t>funzionante</w:t>
      </w:r>
      <w:r w:rsidR="00CC696D">
        <w:rPr>
          <w:i/>
        </w:rPr>
        <w:t xml:space="preserve"> </w:t>
      </w:r>
      <w:r>
        <w:t>–</w:t>
      </w:r>
      <w:r w:rsidR="00CC696D">
        <w:t xml:space="preserve"> </w:t>
      </w:r>
      <w:r>
        <w:t>non necessita n</w:t>
      </w:r>
      <w:r>
        <w:t>é</w:t>
      </w:r>
      <w:r>
        <w:t xml:space="preserve"> di manutenzione, n</w:t>
      </w:r>
      <w:r>
        <w:t>é</w:t>
      </w:r>
      <w:r>
        <w:t xml:space="preserve"> di sostituzione;</w:t>
      </w:r>
    </w:p>
    <w:p w:rsidR="00A32B80" w:rsidRDefault="00A32B80" w:rsidP="00A32B80">
      <w:pPr>
        <w:pStyle w:val="Paragrafoelenco"/>
        <w:numPr>
          <w:ilvl w:val="0"/>
          <w:numId w:val="30"/>
        </w:numPr>
        <w:jc w:val="both"/>
      </w:pPr>
      <w:r>
        <w:rPr>
          <w:i/>
        </w:rPr>
        <w:t>difettosa</w:t>
      </w:r>
      <w:r>
        <w:t xml:space="preserve"> </w:t>
      </w:r>
      <w:r>
        <w:t>–</w:t>
      </w:r>
      <w:r>
        <w:t xml:space="preserve"> necessita di manutenzione;</w:t>
      </w:r>
    </w:p>
    <w:p w:rsidR="00A32B80" w:rsidRDefault="00A32B80" w:rsidP="00A32B80">
      <w:pPr>
        <w:pStyle w:val="Paragrafoelenco"/>
        <w:numPr>
          <w:ilvl w:val="0"/>
          <w:numId w:val="30"/>
        </w:numPr>
        <w:jc w:val="both"/>
      </w:pPr>
      <w:r>
        <w:rPr>
          <w:i/>
        </w:rPr>
        <w:t>guasta</w:t>
      </w:r>
      <w:r>
        <w:t xml:space="preserve"> </w:t>
      </w:r>
      <w:r>
        <w:t>–</w:t>
      </w:r>
      <w:r>
        <w:t xml:space="preserve"> necessita di sostituzione.</w:t>
      </w:r>
    </w:p>
    <w:p w:rsidR="00A32B80" w:rsidRDefault="00A32B80" w:rsidP="00A32B80">
      <w:pPr>
        <w:jc w:val="both"/>
        <w:rPr>
          <w:rFonts w:ascii="Carlito"/>
          <w:sz w:val="24"/>
          <w:szCs w:val="24"/>
        </w:rPr>
      </w:pPr>
    </w:p>
    <w:p w:rsidR="00A32B80" w:rsidRDefault="00DC58FF" w:rsidP="00A32B80">
      <w:pPr>
        <w:rPr>
          <w:color w:val="00B0F0"/>
          <w:sz w:val="24"/>
          <w:szCs w:val="24"/>
        </w:rPr>
      </w:pPr>
      <w:r>
        <w:rPr>
          <w:noProof/>
          <w:color w:val="00B0F0"/>
          <w:sz w:val="24"/>
          <w:szCs w:val="24"/>
        </w:rPr>
        <w:drawing>
          <wp:inline distT="0" distB="0" distL="0" distR="0">
            <wp:extent cx="2843530" cy="1477645"/>
            <wp:effectExtent l="0" t="0" r="0" b="0"/>
            <wp:docPr id="3" name="Immagine 3" descr="semaphoreStatus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emaphoreStatusTopology"/>
                    <pic:cNvPicPr>
                      <a:picLocks/>
                    </pic:cNvPicPr>
                  </pic:nvPicPr>
                  <pic:blipFill>
                    <a:blip r:embed="rId12" cstate="print">
                      <a:extLst>
                        <a:ext uri="{28A0092B-C50C-407E-A947-70E740481C1C}">
                          <a14:useLocalDpi xmlns:a14="http://schemas.microsoft.com/office/drawing/2010/main" val="0"/>
                        </a:ext>
                      </a:extLst>
                    </a:blip>
                    <a:srcRect t="17284" r="24692" b="30452"/>
                    <a:stretch>
                      <a:fillRect/>
                    </a:stretch>
                  </pic:blipFill>
                  <pic:spPr bwMode="auto">
                    <a:xfrm>
                      <a:off x="0" y="0"/>
                      <a:ext cx="2843530" cy="1477645"/>
                    </a:xfrm>
                    <a:prstGeom prst="rect">
                      <a:avLst/>
                    </a:prstGeom>
                    <a:noFill/>
                    <a:ln>
                      <a:noFill/>
                    </a:ln>
                  </pic:spPr>
                </pic:pic>
              </a:graphicData>
            </a:graphic>
          </wp:inline>
        </w:drawing>
      </w:r>
    </w:p>
    <w:p w:rsidR="00A32B80" w:rsidRDefault="00A32B80" w:rsidP="00A32B80">
      <w:pPr>
        <w:rPr>
          <w:rFonts w:ascii="Carlito"/>
          <w:sz w:val="24"/>
          <w:szCs w:val="24"/>
        </w:rPr>
      </w:pPr>
    </w:p>
    <w:p w:rsidR="00A32B80" w:rsidRPr="00FF113F" w:rsidRDefault="00A32B80" w:rsidP="00A32B80">
      <w:pPr>
        <w:jc w:val="both"/>
        <w:rPr>
          <w:rFonts w:ascii="Calibri" w:eastAsia="Times New Roman"/>
          <w:sz w:val="22"/>
          <w:szCs w:val="22"/>
        </w:rPr>
      </w:pPr>
      <w:r w:rsidRPr="00FF113F">
        <w:rPr>
          <w:rFonts w:ascii="Calibri" w:eastAsia="Times New Roman"/>
          <w:sz w:val="22"/>
          <w:szCs w:val="22"/>
        </w:rPr>
        <w:t xml:space="preserve">La topologia che monitora lo stato dei semafori </w:t>
      </w:r>
      <w:r w:rsidRPr="00FF113F">
        <w:rPr>
          <w:rFonts w:ascii="Calibri" w:eastAsia="Times New Roman"/>
          <w:sz w:val="22"/>
          <w:szCs w:val="22"/>
        </w:rPr>
        <w:t>è</w:t>
      </w:r>
      <w:r w:rsidRPr="00FF113F">
        <w:rPr>
          <w:rFonts w:ascii="Calibri" w:eastAsia="Times New Roman"/>
          <w:sz w:val="22"/>
          <w:szCs w:val="22"/>
        </w:rPr>
        <w:t xml:space="preserve"> costituita dai seguenti elementi:</w:t>
      </w:r>
    </w:p>
    <w:p w:rsidR="00A32B80" w:rsidRDefault="00A32B80" w:rsidP="00A32B80">
      <w:pPr>
        <w:pStyle w:val="Paragrafoelenco"/>
        <w:numPr>
          <w:ilvl w:val="0"/>
          <w:numId w:val="26"/>
        </w:numPr>
        <w:jc w:val="both"/>
      </w:pPr>
      <w:proofErr w:type="spellStart"/>
      <w:r>
        <w:rPr>
          <w:b/>
          <w:i/>
        </w:rPr>
        <w:t>Spout</w:t>
      </w:r>
      <w:proofErr w:type="spellEnd"/>
      <w:r>
        <w:t xml:space="preserve">: legge i dati da un </w:t>
      </w:r>
      <w:proofErr w:type="spellStart"/>
      <w:r>
        <w:rPr>
          <w:i/>
        </w:rPr>
        <w:t>topic</w:t>
      </w:r>
      <w:proofErr w:type="spellEnd"/>
      <w:r>
        <w:rPr>
          <w:i/>
        </w:rPr>
        <w:t xml:space="preserve"> </w:t>
      </w:r>
      <w:proofErr w:type="spellStart"/>
      <w:r>
        <w:rPr>
          <w:i/>
        </w:rPr>
        <w:t>kafka</w:t>
      </w:r>
      <w:proofErr w:type="spellEnd"/>
      <w:r>
        <w:t xml:space="preserve"> con le </w:t>
      </w:r>
      <w:proofErr w:type="spellStart"/>
      <w:r>
        <w:t>tuple</w:t>
      </w:r>
      <w:proofErr w:type="spellEnd"/>
      <w:r>
        <w:t xml:space="preserve"> validate provenienti da sensori fissi e li invia al </w:t>
      </w:r>
      <w:proofErr w:type="spellStart"/>
      <w:r>
        <w:rPr>
          <w:i/>
        </w:rPr>
        <w:t>semphore</w:t>
      </w:r>
      <w:proofErr w:type="spellEnd"/>
      <w:r>
        <w:rPr>
          <w:i/>
        </w:rPr>
        <w:t xml:space="preserve"> status </w:t>
      </w:r>
      <w:proofErr w:type="spellStart"/>
      <w:r>
        <w:rPr>
          <w:i/>
        </w:rPr>
        <w:t>bolt</w:t>
      </w:r>
      <w:proofErr w:type="spellEnd"/>
      <w:r>
        <w:rPr>
          <w:i/>
        </w:rPr>
        <w:t>;</w:t>
      </w:r>
    </w:p>
    <w:p w:rsidR="00A32B80" w:rsidRDefault="00A32B80" w:rsidP="00A32B80">
      <w:pPr>
        <w:pStyle w:val="Paragrafoelenco"/>
        <w:numPr>
          <w:ilvl w:val="0"/>
          <w:numId w:val="26"/>
        </w:numPr>
        <w:jc w:val="both"/>
      </w:pPr>
      <w:proofErr w:type="spellStart"/>
      <w:r>
        <w:rPr>
          <w:b/>
          <w:i/>
        </w:rPr>
        <w:t>Semaphore</w:t>
      </w:r>
      <w:proofErr w:type="spellEnd"/>
      <w:r>
        <w:rPr>
          <w:b/>
          <w:i/>
        </w:rPr>
        <w:t xml:space="preserve"> status </w:t>
      </w:r>
      <w:proofErr w:type="spellStart"/>
      <w:r>
        <w:rPr>
          <w:b/>
          <w:i/>
        </w:rPr>
        <w:t>bolt</w:t>
      </w:r>
      <w:proofErr w:type="spellEnd"/>
      <w:r>
        <w:t xml:space="preserve">: controlla se la </w:t>
      </w:r>
      <w:proofErr w:type="spellStart"/>
      <w:r>
        <w:t>tupla</w:t>
      </w:r>
      <w:proofErr w:type="spellEnd"/>
      <w:r>
        <w:t xml:space="preserve"> inviata dal sensore segnala il guasto di almeno una lampada del semaforo e in questo caso invia al </w:t>
      </w:r>
      <w:proofErr w:type="spellStart"/>
      <w:r>
        <w:rPr>
          <w:i/>
        </w:rPr>
        <w:t>publisher</w:t>
      </w:r>
      <w:proofErr w:type="spellEnd"/>
      <w:r>
        <w:rPr>
          <w:i/>
        </w:rPr>
        <w:t xml:space="preserve"> </w:t>
      </w:r>
      <w:proofErr w:type="spellStart"/>
      <w:r>
        <w:rPr>
          <w:i/>
        </w:rPr>
        <w:t>bolt</w:t>
      </w:r>
      <w:proofErr w:type="spellEnd"/>
      <w:r>
        <w:t xml:space="preserve"> le informazioni relative; </w:t>
      </w:r>
    </w:p>
    <w:p w:rsidR="00A32B80" w:rsidRDefault="00A32B80" w:rsidP="00A32B80">
      <w:pPr>
        <w:pStyle w:val="Paragrafoelenco"/>
        <w:numPr>
          <w:ilvl w:val="0"/>
          <w:numId w:val="26"/>
        </w:numPr>
        <w:jc w:val="both"/>
      </w:pPr>
      <w:r>
        <w:rPr>
          <w:b/>
          <w:i/>
        </w:rPr>
        <w:t xml:space="preserve">Publisher </w:t>
      </w:r>
      <w:proofErr w:type="spellStart"/>
      <w:r>
        <w:rPr>
          <w:b/>
          <w:i/>
        </w:rPr>
        <w:t>bolt</w:t>
      </w:r>
      <w:proofErr w:type="spellEnd"/>
      <w:r>
        <w:t xml:space="preserve">: pubblica le informazioni ricevute su un apposito </w:t>
      </w:r>
      <w:proofErr w:type="spellStart"/>
      <w:r>
        <w:rPr>
          <w:i/>
        </w:rPr>
        <w:t>topic</w:t>
      </w:r>
      <w:proofErr w:type="spellEnd"/>
      <w:r>
        <w:rPr>
          <w:i/>
        </w:rPr>
        <w:t xml:space="preserve"> </w:t>
      </w:r>
      <w:proofErr w:type="spellStart"/>
      <w:r>
        <w:rPr>
          <w:i/>
        </w:rPr>
        <w:t>kafka</w:t>
      </w:r>
      <w:proofErr w:type="spellEnd"/>
      <w:r>
        <w:rPr>
          <w:i/>
        </w:rPr>
        <w:t>.</w:t>
      </w:r>
    </w:p>
    <w:p w:rsidR="00A32B80" w:rsidRDefault="00A32B80" w:rsidP="00A32B80">
      <w:pPr>
        <w:jc w:val="both"/>
        <w:rPr>
          <w:rFonts w:ascii="Carlito"/>
          <w:b/>
          <w:sz w:val="24"/>
          <w:szCs w:val="24"/>
        </w:rPr>
      </w:pPr>
    </w:p>
    <w:p w:rsidR="00A32B80" w:rsidRPr="00A32B80" w:rsidRDefault="00A32B80" w:rsidP="00A32B80">
      <w:pPr>
        <w:jc w:val="both"/>
        <w:rPr>
          <w:rFonts w:ascii="Calibri"/>
          <w:b/>
          <w:sz w:val="28"/>
          <w:szCs w:val="24"/>
          <w:u w:val="single"/>
        </w:rPr>
      </w:pPr>
      <w:r w:rsidRPr="00A32B80">
        <w:rPr>
          <w:rFonts w:ascii="Calibri"/>
          <w:b/>
          <w:sz w:val="28"/>
          <w:szCs w:val="24"/>
          <w:u w:val="single"/>
        </w:rPr>
        <w:t>Prima Query</w:t>
      </w:r>
    </w:p>
    <w:p w:rsidR="00A32B80" w:rsidRDefault="00A32B80" w:rsidP="00A32B80">
      <w:pPr>
        <w:jc w:val="both"/>
        <w:rPr>
          <w:b/>
          <w:sz w:val="28"/>
          <w:szCs w:val="24"/>
          <w:u w:val="single"/>
        </w:rPr>
      </w:pPr>
    </w:p>
    <w:p w:rsidR="00A32B80" w:rsidRPr="00A32B80" w:rsidRDefault="00A32B80" w:rsidP="00A32B80">
      <w:pPr>
        <w:jc w:val="both"/>
        <w:rPr>
          <w:rFonts w:ascii="Calibri" w:eastAsia="Times New Roman"/>
          <w:color w:val="000000"/>
          <w:sz w:val="22"/>
          <w:szCs w:val="22"/>
        </w:rPr>
      </w:pPr>
      <w:r w:rsidRPr="00A32B80">
        <w:rPr>
          <w:rFonts w:ascii="Calibri" w:eastAsia="Times New Roman"/>
          <w:color w:val="000000"/>
          <w:sz w:val="22"/>
          <w:szCs w:val="22"/>
        </w:rPr>
        <w:t xml:space="preserve">La prima </w:t>
      </w:r>
      <w:proofErr w:type="spellStart"/>
      <w:r w:rsidRPr="00A32B80">
        <w:rPr>
          <w:rFonts w:ascii="Calibri" w:eastAsia="Times New Roman"/>
          <w:color w:val="000000"/>
          <w:sz w:val="22"/>
          <w:szCs w:val="22"/>
        </w:rPr>
        <w:t>query</w:t>
      </w:r>
      <w:proofErr w:type="spellEnd"/>
      <w:r w:rsidRPr="00A32B80">
        <w:rPr>
          <w:rFonts w:ascii="Calibri" w:eastAsia="Times New Roman"/>
          <w:color w:val="000000"/>
          <w:sz w:val="22"/>
          <w:szCs w:val="22"/>
        </w:rPr>
        <w:t xml:space="preserve"> che il nostro sistema di monitoraggio deve gestire riguarda la classifica delle 10 intersezioni aventi la maggiore velocit</w:t>
      </w:r>
      <w:r w:rsidRPr="00A32B80">
        <w:rPr>
          <w:rFonts w:ascii="Calibri" w:eastAsia="Times New Roman"/>
          <w:color w:val="000000"/>
          <w:sz w:val="22"/>
          <w:szCs w:val="22"/>
        </w:rPr>
        <w:t>à</w:t>
      </w:r>
      <w:r w:rsidRPr="00A32B80">
        <w:rPr>
          <w:rFonts w:ascii="Calibri" w:eastAsia="Times New Roman"/>
          <w:color w:val="000000"/>
          <w:sz w:val="22"/>
          <w:szCs w:val="22"/>
        </w:rPr>
        <w:t xml:space="preserve"> media di attraversamento. Viene richiesto di aggiornare in tempo reale tale classifica (ogni 4 secondi). Si richiede, inoltre, che la classifica venga calcolata</w:t>
      </w:r>
      <w:r>
        <w:rPr>
          <w:rFonts w:ascii="Calibri" w:eastAsia="Times New Roman"/>
          <w:color w:val="000000"/>
          <w:sz w:val="22"/>
          <w:szCs w:val="22"/>
        </w:rPr>
        <w:t xml:space="preserve"> </w:t>
      </w:r>
      <w:r w:rsidRPr="00A32B80">
        <w:rPr>
          <w:rFonts w:ascii="Calibri" w:eastAsia="Times New Roman"/>
          <w:color w:val="000000"/>
          <w:sz w:val="22"/>
          <w:szCs w:val="22"/>
        </w:rPr>
        <w:t>secondo tre finestre temporali: 15 minuti, 1 ora e 24 ore.</w:t>
      </w:r>
    </w:p>
    <w:p w:rsidR="00A32B80" w:rsidRPr="00A32B80" w:rsidRDefault="00A32B80" w:rsidP="00A32B80">
      <w:pPr>
        <w:jc w:val="both"/>
        <w:rPr>
          <w:rFonts w:ascii="Calibri" w:eastAsia="Times New Roman"/>
          <w:color w:val="000000"/>
          <w:sz w:val="22"/>
          <w:szCs w:val="22"/>
        </w:rPr>
      </w:pPr>
      <w:r w:rsidRPr="00A32B80">
        <w:rPr>
          <w:rFonts w:ascii="Calibri" w:eastAsia="Times New Roman"/>
          <w:color w:val="000000"/>
          <w:sz w:val="22"/>
          <w:szCs w:val="22"/>
        </w:rPr>
        <w:t xml:space="preserve">Al fine di effettuare la classifica sulla base dei dati contenuti entro tre diverse finestre temporali </w:t>
      </w:r>
      <w:r w:rsidRPr="00A32B80">
        <w:rPr>
          <w:rFonts w:ascii="Calibri" w:eastAsia="Times New Roman"/>
          <w:color w:val="000000"/>
          <w:sz w:val="22"/>
          <w:szCs w:val="22"/>
        </w:rPr>
        <w:t>è</w:t>
      </w:r>
      <w:r w:rsidRPr="00A32B80">
        <w:rPr>
          <w:rFonts w:ascii="Calibri" w:eastAsia="Times New Roman"/>
          <w:color w:val="000000"/>
          <w:sz w:val="22"/>
          <w:szCs w:val="22"/>
        </w:rPr>
        <w:t xml:space="preserve"> stato </w:t>
      </w:r>
      <w:r w:rsidRPr="00A32B80">
        <w:rPr>
          <w:rFonts w:ascii="Calibri" w:eastAsia="Times New Roman"/>
          <w:color w:val="000000"/>
          <w:sz w:val="22"/>
          <w:szCs w:val="22"/>
        </w:rPr>
        <w:t xml:space="preserve">necessario implementare e gestire le stesse.  Allo scopo sono state utilizzate le </w:t>
      </w:r>
      <w:proofErr w:type="spellStart"/>
      <w:r w:rsidRPr="004A040A">
        <w:rPr>
          <w:rFonts w:ascii="Calibri" w:eastAsia="Times New Roman"/>
          <w:i/>
          <w:color w:val="000000"/>
          <w:sz w:val="22"/>
          <w:szCs w:val="22"/>
        </w:rPr>
        <w:t>Tick</w:t>
      </w:r>
      <w:proofErr w:type="spellEnd"/>
      <w:r w:rsidRPr="004A040A">
        <w:rPr>
          <w:rFonts w:ascii="Calibri" w:eastAsia="Times New Roman"/>
          <w:i/>
          <w:color w:val="000000"/>
          <w:sz w:val="22"/>
          <w:szCs w:val="22"/>
        </w:rPr>
        <w:t xml:space="preserve"> </w:t>
      </w:r>
      <w:proofErr w:type="spellStart"/>
      <w:r w:rsidRPr="004A040A">
        <w:rPr>
          <w:rFonts w:ascii="Calibri" w:eastAsia="Times New Roman"/>
          <w:i/>
          <w:color w:val="000000"/>
          <w:sz w:val="22"/>
          <w:szCs w:val="22"/>
        </w:rPr>
        <w:t>Tuple</w:t>
      </w:r>
      <w:proofErr w:type="spellEnd"/>
      <w:r w:rsidRPr="00A32B80">
        <w:rPr>
          <w:rFonts w:ascii="Calibri" w:eastAsia="Times New Roman"/>
          <w:color w:val="000000"/>
          <w:sz w:val="22"/>
          <w:szCs w:val="22"/>
        </w:rPr>
        <w:t xml:space="preserve"> messe a disposizione da </w:t>
      </w:r>
      <w:proofErr w:type="spellStart"/>
      <w:r w:rsidRPr="00B85BC6">
        <w:rPr>
          <w:rFonts w:ascii="Calibri" w:eastAsia="Times New Roman"/>
          <w:i/>
          <w:color w:val="000000"/>
          <w:sz w:val="22"/>
          <w:szCs w:val="22"/>
        </w:rPr>
        <w:t>Storm</w:t>
      </w:r>
      <w:proofErr w:type="spellEnd"/>
      <w:r w:rsidRPr="00A32B80">
        <w:rPr>
          <w:rFonts w:ascii="Calibri" w:eastAsia="Times New Roman"/>
          <w:color w:val="000000"/>
          <w:sz w:val="22"/>
          <w:szCs w:val="22"/>
        </w:rPr>
        <w:t xml:space="preserve"> per scandire il tempo. A partire da queste </w:t>
      </w:r>
      <w:r w:rsidRPr="00A32B80">
        <w:rPr>
          <w:rFonts w:ascii="Calibri" w:eastAsia="Times New Roman"/>
          <w:color w:val="000000"/>
          <w:sz w:val="22"/>
          <w:szCs w:val="22"/>
        </w:rPr>
        <w:t>è</w:t>
      </w:r>
      <w:r w:rsidRPr="00A32B80">
        <w:rPr>
          <w:rFonts w:ascii="Calibri" w:eastAsia="Times New Roman"/>
          <w:color w:val="000000"/>
          <w:sz w:val="22"/>
          <w:szCs w:val="22"/>
        </w:rPr>
        <w:t xml:space="preserve"> stata implementata una finestra temporale e sono stati gestiti tre tipi di eventi ad essa connessi: </w:t>
      </w:r>
    </w:p>
    <w:p w:rsidR="00A32B80" w:rsidRDefault="00A32B80" w:rsidP="00A32B80">
      <w:pPr>
        <w:pStyle w:val="Paragrafoelenco"/>
        <w:numPr>
          <w:ilvl w:val="0"/>
          <w:numId w:val="31"/>
        </w:numPr>
        <w:jc w:val="both"/>
      </w:pPr>
      <w:proofErr w:type="spellStart"/>
      <w:r>
        <w:rPr>
          <w:i/>
        </w:rPr>
        <w:t>current</w:t>
      </w:r>
      <w:proofErr w:type="spellEnd"/>
      <w:r>
        <w:t>: eventi che si trovano nella finestra corrente;</w:t>
      </w:r>
    </w:p>
    <w:p w:rsidR="00A32B80" w:rsidRDefault="00A32B80" w:rsidP="00A32B80">
      <w:pPr>
        <w:pStyle w:val="Paragrafoelenco"/>
        <w:numPr>
          <w:ilvl w:val="0"/>
          <w:numId w:val="31"/>
        </w:numPr>
        <w:jc w:val="both"/>
      </w:pPr>
      <w:proofErr w:type="spellStart"/>
      <w:r>
        <w:rPr>
          <w:i/>
        </w:rPr>
        <w:t>expired</w:t>
      </w:r>
      <w:proofErr w:type="spellEnd"/>
      <w:r>
        <w:t>: eventi che sono usciti dalla finestra corrente (scaduti);</w:t>
      </w:r>
    </w:p>
    <w:p w:rsidR="00A32B80" w:rsidRDefault="00A32B80" w:rsidP="00A32B80">
      <w:pPr>
        <w:pStyle w:val="Paragrafoelenco"/>
        <w:numPr>
          <w:ilvl w:val="0"/>
          <w:numId w:val="31"/>
        </w:numPr>
        <w:jc w:val="both"/>
      </w:pPr>
      <w:r>
        <w:rPr>
          <w:i/>
        </w:rPr>
        <w:t>new</w:t>
      </w:r>
      <w:r>
        <w:t>: eventi che sono stati generati a partire dall</w:t>
      </w:r>
      <w:r>
        <w:t>’</w:t>
      </w:r>
      <w:r>
        <w:t xml:space="preserve">ultima </w:t>
      </w:r>
      <w:proofErr w:type="spellStart"/>
      <w:r>
        <w:rPr>
          <w:i/>
        </w:rPr>
        <w:t>Tick</w:t>
      </w:r>
      <w:proofErr w:type="spellEnd"/>
      <w:r>
        <w:rPr>
          <w:i/>
        </w:rPr>
        <w:t xml:space="preserve"> </w:t>
      </w:r>
      <w:proofErr w:type="spellStart"/>
      <w:r>
        <w:rPr>
          <w:i/>
        </w:rPr>
        <w:t>Tuple</w:t>
      </w:r>
      <w:proofErr w:type="spellEnd"/>
      <w:r>
        <w:t xml:space="preserve"> ricevuta.</w:t>
      </w:r>
    </w:p>
    <w:p w:rsidR="00A32B80" w:rsidRDefault="00A32B80" w:rsidP="00A32B80">
      <w:pPr>
        <w:jc w:val="both"/>
        <w:rPr>
          <w:rFonts w:ascii="Carlito"/>
          <w:color w:val="FF0000"/>
          <w:sz w:val="24"/>
          <w:szCs w:val="24"/>
        </w:rPr>
      </w:pPr>
    </w:p>
    <w:p w:rsidR="00A32B80" w:rsidRDefault="00DC58FF" w:rsidP="00A32B80">
      <w:pPr>
        <w:rPr>
          <w:color w:val="00B0F0"/>
          <w:sz w:val="24"/>
          <w:szCs w:val="24"/>
        </w:rPr>
      </w:pPr>
      <w:r>
        <w:rPr>
          <w:noProof/>
          <w:color w:val="00B0F0"/>
          <w:sz w:val="24"/>
          <w:szCs w:val="24"/>
        </w:rPr>
        <w:drawing>
          <wp:inline distT="0" distB="0" distL="0" distR="0">
            <wp:extent cx="3083560" cy="2313940"/>
            <wp:effectExtent l="0" t="0" r="0" b="0"/>
            <wp:docPr id="4" name="Immagine 4" descr="first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firstTopology"/>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3560" cy="2313940"/>
                    </a:xfrm>
                    <a:prstGeom prst="rect">
                      <a:avLst/>
                    </a:prstGeom>
                    <a:noFill/>
                    <a:ln>
                      <a:noFill/>
                    </a:ln>
                  </pic:spPr>
                </pic:pic>
              </a:graphicData>
            </a:graphic>
          </wp:inline>
        </w:drawing>
      </w:r>
    </w:p>
    <w:p w:rsidR="00A32B80" w:rsidRDefault="00A32B80" w:rsidP="00A32B80">
      <w:pPr>
        <w:rPr>
          <w:rFonts w:ascii="Carlito"/>
          <w:sz w:val="24"/>
          <w:szCs w:val="24"/>
        </w:rPr>
      </w:pPr>
    </w:p>
    <w:p w:rsidR="00A32B80" w:rsidRPr="00A32B80" w:rsidRDefault="00A32B80" w:rsidP="00A32B80">
      <w:pPr>
        <w:jc w:val="both"/>
        <w:rPr>
          <w:rFonts w:ascii="Calibri" w:eastAsia="Times New Roman"/>
          <w:sz w:val="22"/>
          <w:szCs w:val="22"/>
        </w:rPr>
      </w:pPr>
      <w:r w:rsidRPr="00A32B80">
        <w:rPr>
          <w:rFonts w:ascii="Calibri" w:eastAsia="Times New Roman"/>
          <w:sz w:val="22"/>
          <w:szCs w:val="22"/>
        </w:rPr>
        <w:t xml:space="preserve">La topologia della prima </w:t>
      </w:r>
      <w:proofErr w:type="spellStart"/>
      <w:r w:rsidRPr="00A32B80">
        <w:rPr>
          <w:rFonts w:ascii="Calibri" w:eastAsia="Times New Roman"/>
          <w:sz w:val="22"/>
          <w:szCs w:val="22"/>
        </w:rPr>
        <w:t>query</w:t>
      </w:r>
      <w:proofErr w:type="spellEnd"/>
      <w:r w:rsidRPr="00A32B80">
        <w:rPr>
          <w:rFonts w:ascii="Calibri" w:eastAsia="Times New Roman"/>
          <w:sz w:val="22"/>
          <w:szCs w:val="22"/>
        </w:rPr>
        <w:t xml:space="preserve"> </w:t>
      </w:r>
      <w:r w:rsidRPr="00A32B80">
        <w:rPr>
          <w:rFonts w:ascii="Calibri" w:eastAsia="Times New Roman"/>
          <w:sz w:val="22"/>
          <w:szCs w:val="22"/>
        </w:rPr>
        <w:t>è</w:t>
      </w:r>
      <w:r w:rsidRPr="00A32B80">
        <w:rPr>
          <w:rFonts w:ascii="Calibri" w:eastAsia="Times New Roman"/>
          <w:sz w:val="22"/>
          <w:szCs w:val="22"/>
        </w:rPr>
        <w:t xml:space="preserve"> composta da 6 elementi fondamentali:</w:t>
      </w:r>
    </w:p>
    <w:p w:rsidR="00A32B80" w:rsidRDefault="00A32B80" w:rsidP="00A32B80">
      <w:pPr>
        <w:pStyle w:val="Paragrafoelenco"/>
        <w:numPr>
          <w:ilvl w:val="0"/>
          <w:numId w:val="27"/>
        </w:numPr>
        <w:jc w:val="both"/>
      </w:pPr>
      <w:proofErr w:type="spellStart"/>
      <w:r>
        <w:rPr>
          <w:b/>
          <w:i/>
        </w:rPr>
        <w:t>Spout</w:t>
      </w:r>
      <w:proofErr w:type="spellEnd"/>
      <w:r>
        <w:t xml:space="preserve">: legge i dati da un </w:t>
      </w:r>
      <w:proofErr w:type="spellStart"/>
      <w:r>
        <w:rPr>
          <w:i/>
        </w:rPr>
        <w:t>topic</w:t>
      </w:r>
      <w:proofErr w:type="spellEnd"/>
      <w:r>
        <w:rPr>
          <w:i/>
        </w:rPr>
        <w:t xml:space="preserve"> </w:t>
      </w:r>
      <w:proofErr w:type="spellStart"/>
      <w:r>
        <w:rPr>
          <w:i/>
        </w:rPr>
        <w:t>kafk</w:t>
      </w:r>
      <w:r>
        <w:t>a</w:t>
      </w:r>
      <w:proofErr w:type="spellEnd"/>
      <w:r>
        <w:t xml:space="preserve"> con le </w:t>
      </w:r>
      <w:proofErr w:type="spellStart"/>
      <w:r>
        <w:t>tuple</w:t>
      </w:r>
      <w:proofErr w:type="spellEnd"/>
      <w:r>
        <w:t xml:space="preserve"> validate provenienti da sensori fissi e le invia al </w:t>
      </w:r>
      <w:proofErr w:type="spellStart"/>
      <w:r>
        <w:rPr>
          <w:i/>
        </w:rPr>
        <w:t>dispacher</w:t>
      </w:r>
      <w:proofErr w:type="spellEnd"/>
      <w:r>
        <w:rPr>
          <w:i/>
        </w:rPr>
        <w:t xml:space="preserve"> </w:t>
      </w:r>
      <w:proofErr w:type="spellStart"/>
      <w:r>
        <w:rPr>
          <w:i/>
        </w:rPr>
        <w:t>bolt</w:t>
      </w:r>
      <w:proofErr w:type="spellEnd"/>
      <w:r>
        <w:t>;</w:t>
      </w:r>
    </w:p>
    <w:p w:rsidR="00A32B80" w:rsidRDefault="00A32B80" w:rsidP="00A32B80">
      <w:pPr>
        <w:pStyle w:val="Paragrafoelenco"/>
        <w:numPr>
          <w:ilvl w:val="0"/>
          <w:numId w:val="27"/>
        </w:numPr>
        <w:jc w:val="both"/>
      </w:pPr>
      <w:proofErr w:type="spellStart"/>
      <w:r>
        <w:rPr>
          <w:b/>
          <w:i/>
        </w:rPr>
        <w:t>Dispatcher</w:t>
      </w:r>
      <w:proofErr w:type="spellEnd"/>
      <w:r>
        <w:rPr>
          <w:b/>
          <w:i/>
        </w:rPr>
        <w:t xml:space="preserve"> </w:t>
      </w:r>
      <w:proofErr w:type="spellStart"/>
      <w:r>
        <w:rPr>
          <w:b/>
          <w:i/>
        </w:rPr>
        <w:t>bolt</w:t>
      </w:r>
      <w:proofErr w:type="spellEnd"/>
      <w:r>
        <w:t xml:space="preserve">: invia le </w:t>
      </w:r>
      <w:proofErr w:type="spellStart"/>
      <w:r>
        <w:t>tuple</w:t>
      </w:r>
      <w:proofErr w:type="spellEnd"/>
      <w:r>
        <w:t xml:space="preserve"> al </w:t>
      </w:r>
      <w:proofErr w:type="spellStart"/>
      <w:r>
        <w:rPr>
          <w:i/>
        </w:rPr>
        <w:t>mean</w:t>
      </w:r>
      <w:proofErr w:type="spellEnd"/>
      <w:r>
        <w:rPr>
          <w:i/>
        </w:rPr>
        <w:t xml:space="preserve"> </w:t>
      </w:r>
      <w:proofErr w:type="spellStart"/>
      <w:r>
        <w:rPr>
          <w:i/>
        </w:rPr>
        <w:t>calculator</w:t>
      </w:r>
      <w:proofErr w:type="spellEnd"/>
      <w:r>
        <w:rPr>
          <w:i/>
        </w:rPr>
        <w:t xml:space="preserve"> </w:t>
      </w:r>
      <w:proofErr w:type="spellStart"/>
      <w:r>
        <w:rPr>
          <w:i/>
        </w:rPr>
        <w:t>bolt</w:t>
      </w:r>
      <w:proofErr w:type="spellEnd"/>
      <w:r>
        <w:t xml:space="preserve"> dopo averle incapsulate in un formato pi</w:t>
      </w:r>
      <w:r>
        <w:t>ù</w:t>
      </w:r>
      <w:r>
        <w:t xml:space="preserve"> idoneo per la gestione di dati provenienti da sensori fissi (a tale scopo si usa la classe </w:t>
      </w:r>
      <w:proofErr w:type="spellStart"/>
      <w:r>
        <w:rPr>
          <w:i/>
        </w:rPr>
        <w:t>rich</w:t>
      </w:r>
      <w:proofErr w:type="spellEnd"/>
      <w:r>
        <w:rPr>
          <w:i/>
        </w:rPr>
        <w:t xml:space="preserve"> </w:t>
      </w:r>
      <w:proofErr w:type="spellStart"/>
      <w:r>
        <w:rPr>
          <w:i/>
        </w:rPr>
        <w:t>semaphore</w:t>
      </w:r>
      <w:proofErr w:type="spellEnd"/>
      <w:r>
        <w:rPr>
          <w:i/>
        </w:rPr>
        <w:t xml:space="preserve"> </w:t>
      </w:r>
      <w:proofErr w:type="spellStart"/>
      <w:r>
        <w:rPr>
          <w:i/>
        </w:rPr>
        <w:t>sensor</w:t>
      </w:r>
      <w:proofErr w:type="spellEnd"/>
      <w:r>
        <w:t>);</w:t>
      </w:r>
    </w:p>
    <w:p w:rsidR="00A32B80" w:rsidRDefault="00A32B80" w:rsidP="00A32B80">
      <w:pPr>
        <w:pStyle w:val="Paragrafoelenco"/>
        <w:numPr>
          <w:ilvl w:val="0"/>
          <w:numId w:val="27"/>
        </w:numPr>
        <w:jc w:val="both"/>
        <w:rPr>
          <w:color w:val="000000"/>
        </w:rPr>
      </w:pPr>
      <w:proofErr w:type="spellStart"/>
      <w:r>
        <w:rPr>
          <w:b/>
          <w:i/>
        </w:rPr>
        <w:t>Mean</w:t>
      </w:r>
      <w:proofErr w:type="spellEnd"/>
      <w:r>
        <w:rPr>
          <w:b/>
          <w:i/>
        </w:rPr>
        <w:t xml:space="preserve"> </w:t>
      </w:r>
      <w:proofErr w:type="spellStart"/>
      <w:r>
        <w:rPr>
          <w:b/>
          <w:i/>
        </w:rPr>
        <w:t>calculator</w:t>
      </w:r>
      <w:proofErr w:type="spellEnd"/>
      <w:r>
        <w:rPr>
          <w:b/>
          <w:i/>
        </w:rPr>
        <w:t xml:space="preserve"> </w:t>
      </w:r>
      <w:proofErr w:type="spellStart"/>
      <w:r>
        <w:rPr>
          <w:b/>
          <w:i/>
        </w:rPr>
        <w:t>bolt</w:t>
      </w:r>
      <w:proofErr w:type="spellEnd"/>
      <w:r>
        <w:t>: gestisce le informazioni secondo gruppi di intersezioni (</w:t>
      </w:r>
      <w:proofErr w:type="spellStart"/>
      <w:r>
        <w:rPr>
          <w:i/>
        </w:rPr>
        <w:t>field</w:t>
      </w:r>
      <w:proofErr w:type="spellEnd"/>
      <w:r>
        <w:rPr>
          <w:i/>
        </w:rPr>
        <w:t xml:space="preserve"> </w:t>
      </w:r>
      <w:proofErr w:type="spellStart"/>
      <w:r>
        <w:rPr>
          <w:i/>
        </w:rPr>
        <w:t>grouping</w:t>
      </w:r>
      <w:proofErr w:type="spellEnd"/>
      <w:r>
        <w:t>) e calcola la media delle velocit</w:t>
      </w:r>
      <w:r>
        <w:t>à</w:t>
      </w:r>
      <w:r>
        <w:t xml:space="preserve"> relative ad un</w:t>
      </w:r>
      <w:r>
        <w:t>’</w:t>
      </w:r>
      <w:r>
        <w:t>intersezione solo se ha ricevuto 4 valori (cio</w:t>
      </w:r>
      <w:r>
        <w:t>è</w:t>
      </w:r>
      <w:r>
        <w:t xml:space="preserve"> provenienti da tutti i semafori dell</w:t>
      </w:r>
      <w:r>
        <w:t>’</w:t>
      </w:r>
      <w:r>
        <w:t xml:space="preserve">incrocio); in questo caso invia le medie al </w:t>
      </w:r>
      <w:proofErr w:type="spellStart"/>
      <w:r>
        <w:rPr>
          <w:i/>
        </w:rPr>
        <w:t>partial</w:t>
      </w:r>
      <w:proofErr w:type="spellEnd"/>
      <w:r>
        <w:rPr>
          <w:i/>
        </w:rPr>
        <w:t xml:space="preserve"> ranking </w:t>
      </w:r>
      <w:proofErr w:type="spellStart"/>
      <w:r>
        <w:rPr>
          <w:i/>
        </w:rPr>
        <w:t>bolt</w:t>
      </w:r>
      <w:proofErr w:type="spellEnd"/>
      <w:r>
        <w:t xml:space="preserve">. Per il calcolo della media il </w:t>
      </w:r>
      <w:proofErr w:type="spellStart"/>
      <w:r>
        <w:t>bolt</w:t>
      </w:r>
      <w:proofErr w:type="spellEnd"/>
      <w:r>
        <w:t xml:space="preserve"> usa una coda in cui salva i dati in base all</w:t>
      </w:r>
      <w:r>
        <w:t>’</w:t>
      </w:r>
      <w:r>
        <w:t>identificativo dell</w:t>
      </w:r>
      <w:r>
        <w:t>’</w:t>
      </w:r>
      <w:r>
        <w:t xml:space="preserve">incrocio a cui si riferiscono. Infine rimuove i dati relativi ad un incrocio per il quale non </w:t>
      </w:r>
      <w:r>
        <w:t>è</w:t>
      </w:r>
      <w:r>
        <w:t xml:space="preserve"> stato possibile calcolare la media all</w:t>
      </w:r>
      <w:r>
        <w:t>’</w:t>
      </w:r>
      <w:r>
        <w:t>interno della finestra temporale</w:t>
      </w:r>
      <w:r w:rsidR="00B85BC6">
        <w:t>, in</w:t>
      </w:r>
      <w:r>
        <w:t xml:space="preserve"> seguito di una mancata ricezione </w:t>
      </w:r>
      <w:r>
        <w:lastRenderedPageBreak/>
        <w:t>delle informazioni necessarie</w:t>
      </w:r>
      <w:r>
        <w:rPr>
          <w:color w:val="000000"/>
        </w:rPr>
        <w:t>. Inoltre, se prima di poter calcolare la media di un</w:t>
      </w:r>
      <w:r>
        <w:rPr>
          <w:color w:val="000000"/>
        </w:rPr>
        <w:t>’</w:t>
      </w:r>
      <w:r>
        <w:rPr>
          <w:color w:val="000000"/>
        </w:rPr>
        <w:t>intersezione riceve due valori dallo stesso sensore allora scarter</w:t>
      </w:r>
      <w:r>
        <w:rPr>
          <w:color w:val="000000"/>
        </w:rPr>
        <w:t>à</w:t>
      </w:r>
      <w:r>
        <w:rPr>
          <w:color w:val="000000"/>
        </w:rPr>
        <w:t xml:space="preserve"> l</w:t>
      </w:r>
      <w:r>
        <w:rPr>
          <w:color w:val="000000"/>
        </w:rPr>
        <w:t>’</w:t>
      </w:r>
      <w:r>
        <w:rPr>
          <w:color w:val="000000"/>
        </w:rPr>
        <w:t>intero incrocio presupponendo che siano dati obsoleti e che nuovi dati riguardo quella particolare intersezione saranno presto ricevuti;</w:t>
      </w:r>
    </w:p>
    <w:p w:rsidR="00A32B80" w:rsidRDefault="00A32B80" w:rsidP="00A32B80">
      <w:pPr>
        <w:pStyle w:val="Paragrafoelenco"/>
        <w:numPr>
          <w:ilvl w:val="0"/>
          <w:numId w:val="27"/>
        </w:numPr>
        <w:jc w:val="both"/>
      </w:pPr>
      <w:proofErr w:type="spellStart"/>
      <w:r>
        <w:rPr>
          <w:b/>
          <w:i/>
        </w:rPr>
        <w:t>Partial</w:t>
      </w:r>
      <w:proofErr w:type="spellEnd"/>
      <w:r>
        <w:rPr>
          <w:b/>
          <w:i/>
        </w:rPr>
        <w:t xml:space="preserve"> ranking </w:t>
      </w:r>
      <w:proofErr w:type="spellStart"/>
      <w:r>
        <w:rPr>
          <w:b/>
          <w:i/>
        </w:rPr>
        <w:t>bolt</w:t>
      </w:r>
      <w:proofErr w:type="spellEnd"/>
      <w:r>
        <w:t>: si occupa di computare classifiche parziali aggiornandole con i dati arrivati nell</w:t>
      </w:r>
      <w:r>
        <w:t>’</w:t>
      </w:r>
      <w:r>
        <w:t xml:space="preserve">ultima finestra temporale e scartando quelli scaduti. Una volta ottenuta, la classifica parziale, viene inoltrata al </w:t>
      </w:r>
      <w:r>
        <w:rPr>
          <w:i/>
        </w:rPr>
        <w:t xml:space="preserve">global ranking </w:t>
      </w:r>
      <w:proofErr w:type="spellStart"/>
      <w:r>
        <w:rPr>
          <w:i/>
        </w:rPr>
        <w:t>bolt</w:t>
      </w:r>
      <w:proofErr w:type="spellEnd"/>
      <w:r>
        <w:t>;</w:t>
      </w:r>
    </w:p>
    <w:p w:rsidR="00A32B80" w:rsidRDefault="00A32B80" w:rsidP="00A32B80">
      <w:pPr>
        <w:pStyle w:val="Paragrafoelenco"/>
        <w:numPr>
          <w:ilvl w:val="0"/>
          <w:numId w:val="27"/>
        </w:numPr>
        <w:jc w:val="both"/>
      </w:pPr>
      <w:r>
        <w:rPr>
          <w:b/>
          <w:i/>
        </w:rPr>
        <w:t xml:space="preserve">Global ranking </w:t>
      </w:r>
      <w:proofErr w:type="spellStart"/>
      <w:r>
        <w:rPr>
          <w:b/>
          <w:i/>
        </w:rPr>
        <w:t>bolt</w:t>
      </w:r>
      <w:proofErr w:type="spellEnd"/>
      <w:r>
        <w:t xml:space="preserve">: </w:t>
      </w:r>
      <w:r>
        <w:t>è</w:t>
      </w:r>
      <w:r>
        <w:t xml:space="preserve"> analogo al precedente ma opera su classifiche, anzich</w:t>
      </w:r>
      <w:r>
        <w:t>é</w:t>
      </w:r>
      <w:r>
        <w:t xml:space="preserve"> direttamente sui dati, fondendo le classifiche parziali e ordinando il risultato finale che viene inviato solo se diverso da quello precedentemente emesso;</w:t>
      </w:r>
    </w:p>
    <w:p w:rsidR="00A32B80" w:rsidRDefault="00A32B80" w:rsidP="00A32B80">
      <w:pPr>
        <w:pStyle w:val="Paragrafoelenco"/>
        <w:numPr>
          <w:ilvl w:val="0"/>
          <w:numId w:val="27"/>
        </w:numPr>
        <w:jc w:val="both"/>
      </w:pPr>
      <w:proofErr w:type="spellStart"/>
      <w:r>
        <w:rPr>
          <w:b/>
          <w:i/>
        </w:rPr>
        <w:t>Rank</w:t>
      </w:r>
      <w:proofErr w:type="spellEnd"/>
      <w:r>
        <w:rPr>
          <w:b/>
          <w:i/>
        </w:rPr>
        <w:t xml:space="preserve"> </w:t>
      </w:r>
      <w:proofErr w:type="spellStart"/>
      <w:r>
        <w:rPr>
          <w:b/>
          <w:i/>
        </w:rPr>
        <w:t>publisher</w:t>
      </w:r>
      <w:proofErr w:type="spellEnd"/>
      <w:r>
        <w:rPr>
          <w:b/>
          <w:i/>
        </w:rPr>
        <w:t xml:space="preserve"> </w:t>
      </w:r>
      <w:proofErr w:type="spellStart"/>
      <w:r>
        <w:rPr>
          <w:b/>
          <w:i/>
        </w:rPr>
        <w:t>bolt</w:t>
      </w:r>
      <w:proofErr w:type="spellEnd"/>
      <w:r>
        <w:t xml:space="preserve">: pubblica le classifiche finali su un apposito </w:t>
      </w:r>
      <w:proofErr w:type="spellStart"/>
      <w:r>
        <w:rPr>
          <w:i/>
        </w:rPr>
        <w:t>topic</w:t>
      </w:r>
      <w:proofErr w:type="spellEnd"/>
      <w:r>
        <w:rPr>
          <w:i/>
        </w:rPr>
        <w:t xml:space="preserve"> </w:t>
      </w:r>
      <w:proofErr w:type="spellStart"/>
      <w:r>
        <w:rPr>
          <w:i/>
        </w:rPr>
        <w:t>kafka</w:t>
      </w:r>
      <w:proofErr w:type="spellEnd"/>
      <w:r>
        <w:t>.</w:t>
      </w:r>
    </w:p>
    <w:p w:rsidR="00A32B80" w:rsidRDefault="00A32B80" w:rsidP="00A32B80">
      <w:pPr>
        <w:ind w:left="360"/>
        <w:jc w:val="both"/>
        <w:rPr>
          <w:rFonts w:ascii="Carlito"/>
          <w:sz w:val="24"/>
          <w:szCs w:val="24"/>
        </w:rPr>
      </w:pPr>
    </w:p>
    <w:p w:rsidR="00A32B80" w:rsidRDefault="00A32B80" w:rsidP="00A32B80">
      <w:pPr>
        <w:jc w:val="both"/>
        <w:rPr>
          <w:rFonts w:ascii="Calibri"/>
          <w:b/>
          <w:sz w:val="28"/>
          <w:szCs w:val="24"/>
          <w:u w:val="single"/>
        </w:rPr>
      </w:pPr>
      <w:r w:rsidRPr="00A32B80">
        <w:rPr>
          <w:rFonts w:ascii="Calibri"/>
          <w:b/>
          <w:sz w:val="28"/>
          <w:szCs w:val="24"/>
          <w:u w:val="single"/>
        </w:rPr>
        <w:t>Seconda Query</w:t>
      </w:r>
    </w:p>
    <w:p w:rsidR="00A32B80" w:rsidRPr="00A32B80" w:rsidRDefault="00A32B80" w:rsidP="00A32B80">
      <w:pPr>
        <w:jc w:val="both"/>
        <w:rPr>
          <w:rFonts w:ascii="Calibri"/>
          <w:b/>
          <w:sz w:val="28"/>
          <w:szCs w:val="24"/>
          <w:u w:val="single"/>
        </w:rPr>
      </w:pPr>
    </w:p>
    <w:p w:rsidR="00A32B80" w:rsidRPr="00A32B80" w:rsidRDefault="00A32B80" w:rsidP="00A32B80">
      <w:pPr>
        <w:jc w:val="both"/>
        <w:rPr>
          <w:rFonts w:ascii="Calibri" w:eastAsia="Times New Roman"/>
          <w:sz w:val="22"/>
          <w:szCs w:val="22"/>
        </w:rPr>
      </w:pPr>
      <w:r w:rsidRPr="00A32B80">
        <w:rPr>
          <w:rFonts w:ascii="Calibri" w:eastAsia="Times New Roman"/>
          <w:sz w:val="22"/>
          <w:szCs w:val="22"/>
        </w:rPr>
        <w:t xml:space="preserve">La seconda </w:t>
      </w:r>
      <w:proofErr w:type="spellStart"/>
      <w:r w:rsidRPr="00A32B80">
        <w:rPr>
          <w:rFonts w:ascii="Calibri" w:eastAsia="Times New Roman"/>
          <w:sz w:val="22"/>
          <w:szCs w:val="22"/>
        </w:rPr>
        <w:t>query</w:t>
      </w:r>
      <w:proofErr w:type="spellEnd"/>
      <w:r w:rsidRPr="00A32B80">
        <w:rPr>
          <w:rFonts w:ascii="Calibri" w:eastAsia="Times New Roman"/>
          <w:sz w:val="22"/>
          <w:szCs w:val="22"/>
        </w:rPr>
        <w:t xml:space="preserve"> del sistema di monitoraggio riguarda l</w:t>
      </w:r>
      <w:r w:rsidRPr="00A32B80">
        <w:rPr>
          <w:rFonts w:ascii="Calibri" w:eastAsia="Times New Roman"/>
          <w:sz w:val="22"/>
          <w:szCs w:val="22"/>
        </w:rPr>
        <w:t>’</w:t>
      </w:r>
      <w:r w:rsidRPr="00A32B80">
        <w:rPr>
          <w:rFonts w:ascii="Calibri" w:eastAsia="Times New Roman"/>
          <w:sz w:val="22"/>
          <w:szCs w:val="22"/>
        </w:rPr>
        <w:t xml:space="preserve">identificazione delle intersezioni a maggior congestione. Queste ultime equivalgono alle intersezioni la cui mediana del numero di veicoli che le attraversano </w:t>
      </w:r>
      <w:r w:rsidRPr="00A32B80">
        <w:rPr>
          <w:rFonts w:ascii="Calibri" w:eastAsia="Times New Roman"/>
          <w:sz w:val="22"/>
          <w:szCs w:val="22"/>
        </w:rPr>
        <w:t>è</w:t>
      </w:r>
      <w:r w:rsidRPr="00A32B80">
        <w:rPr>
          <w:rFonts w:ascii="Calibri" w:eastAsia="Times New Roman"/>
          <w:sz w:val="22"/>
          <w:szCs w:val="22"/>
        </w:rPr>
        <w:t xml:space="preserve"> superiore alla mediana globale del numero di veicoli che hanno attraversato tutte le intersezioni; anche in questo caso vanno considerate finestre temporali di 15 minuti, 1 ora e 24 ore.</w:t>
      </w:r>
    </w:p>
    <w:p w:rsidR="00A32B80" w:rsidRDefault="00A32B80" w:rsidP="00A32B80">
      <w:pPr>
        <w:jc w:val="both"/>
        <w:rPr>
          <w:rFonts w:ascii="Carlito"/>
          <w:sz w:val="24"/>
          <w:szCs w:val="24"/>
        </w:rPr>
      </w:pPr>
    </w:p>
    <w:p w:rsidR="00A32B80" w:rsidRDefault="00DC58FF" w:rsidP="00A32B80">
      <w:pPr>
        <w:rPr>
          <w:color w:val="00B0F0"/>
          <w:sz w:val="24"/>
          <w:szCs w:val="24"/>
        </w:rPr>
      </w:pPr>
      <w:r>
        <w:rPr>
          <w:noProof/>
          <w:color w:val="00B0F0"/>
          <w:sz w:val="24"/>
          <w:szCs w:val="24"/>
        </w:rPr>
        <w:drawing>
          <wp:inline distT="0" distB="0" distL="0" distR="0">
            <wp:extent cx="2748915" cy="1990725"/>
            <wp:effectExtent l="0" t="0" r="0" b="0"/>
            <wp:docPr id="5" name="Immagine 5" descr="second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econdTopology"/>
                    <pic:cNvPicPr>
                      <a:picLocks/>
                    </pic:cNvPicPr>
                  </pic:nvPicPr>
                  <pic:blipFill>
                    <a:blip r:embed="rId14" cstate="print">
                      <a:extLst>
                        <a:ext uri="{28A0092B-C50C-407E-A947-70E740481C1C}">
                          <a14:useLocalDpi xmlns:a14="http://schemas.microsoft.com/office/drawing/2010/main" val="0"/>
                        </a:ext>
                      </a:extLst>
                    </a:blip>
                    <a:srcRect t="20164" r="25000" b="7408"/>
                    <a:stretch>
                      <a:fillRect/>
                    </a:stretch>
                  </pic:blipFill>
                  <pic:spPr bwMode="auto">
                    <a:xfrm>
                      <a:off x="0" y="0"/>
                      <a:ext cx="2748915" cy="1990725"/>
                    </a:xfrm>
                    <a:prstGeom prst="rect">
                      <a:avLst/>
                    </a:prstGeom>
                    <a:noFill/>
                    <a:ln>
                      <a:noFill/>
                    </a:ln>
                  </pic:spPr>
                </pic:pic>
              </a:graphicData>
            </a:graphic>
          </wp:inline>
        </w:drawing>
      </w:r>
    </w:p>
    <w:p w:rsidR="00A32B80" w:rsidRDefault="00A32B80" w:rsidP="00A32B80">
      <w:pPr>
        <w:rPr>
          <w:rFonts w:ascii="Carlito"/>
          <w:sz w:val="24"/>
          <w:szCs w:val="24"/>
        </w:rPr>
      </w:pPr>
    </w:p>
    <w:p w:rsidR="00A32B80" w:rsidRPr="00A32B80" w:rsidRDefault="00A32B80" w:rsidP="00A32B80">
      <w:pPr>
        <w:jc w:val="both"/>
        <w:rPr>
          <w:rFonts w:ascii="Calibri" w:eastAsia="Times New Roman"/>
          <w:sz w:val="22"/>
          <w:szCs w:val="22"/>
        </w:rPr>
      </w:pPr>
      <w:r w:rsidRPr="00A32B80">
        <w:rPr>
          <w:rFonts w:ascii="Calibri" w:eastAsia="Times New Roman"/>
          <w:sz w:val="22"/>
          <w:szCs w:val="22"/>
        </w:rPr>
        <w:t xml:space="preserve">La topologia della seconda </w:t>
      </w:r>
      <w:proofErr w:type="spellStart"/>
      <w:r w:rsidRPr="00A32B80">
        <w:rPr>
          <w:rFonts w:ascii="Calibri" w:eastAsia="Times New Roman"/>
          <w:sz w:val="22"/>
          <w:szCs w:val="22"/>
        </w:rPr>
        <w:t>query</w:t>
      </w:r>
      <w:proofErr w:type="spellEnd"/>
      <w:r w:rsidRPr="00A32B80">
        <w:rPr>
          <w:rFonts w:ascii="Calibri" w:eastAsia="Times New Roman"/>
          <w:sz w:val="22"/>
          <w:szCs w:val="22"/>
        </w:rPr>
        <w:t xml:space="preserve"> </w:t>
      </w:r>
      <w:r w:rsidRPr="00A32B80">
        <w:rPr>
          <w:rFonts w:ascii="Calibri" w:eastAsia="Times New Roman"/>
          <w:sz w:val="22"/>
          <w:szCs w:val="22"/>
        </w:rPr>
        <w:t>è</w:t>
      </w:r>
      <w:r w:rsidRPr="00A32B80">
        <w:rPr>
          <w:rFonts w:ascii="Calibri" w:eastAsia="Times New Roman"/>
          <w:sz w:val="22"/>
          <w:szCs w:val="22"/>
        </w:rPr>
        <w:t xml:space="preserve"> composta da 5 elementi fondamentali:</w:t>
      </w:r>
    </w:p>
    <w:p w:rsidR="00A32B80" w:rsidRDefault="00A32B80" w:rsidP="00A32B80">
      <w:pPr>
        <w:pStyle w:val="Paragrafoelenco"/>
        <w:numPr>
          <w:ilvl w:val="0"/>
          <w:numId w:val="28"/>
        </w:numPr>
        <w:jc w:val="both"/>
      </w:pPr>
      <w:proofErr w:type="spellStart"/>
      <w:r>
        <w:rPr>
          <w:b/>
          <w:i/>
        </w:rPr>
        <w:t>Spout</w:t>
      </w:r>
      <w:proofErr w:type="spellEnd"/>
      <w:r>
        <w:rPr>
          <w:b/>
          <w:i/>
        </w:rPr>
        <w:t>:</w:t>
      </w:r>
      <w:r>
        <w:t xml:space="preserve"> legge i dati da un </w:t>
      </w:r>
      <w:proofErr w:type="spellStart"/>
      <w:r>
        <w:rPr>
          <w:i/>
        </w:rPr>
        <w:t>topic</w:t>
      </w:r>
      <w:proofErr w:type="spellEnd"/>
      <w:r>
        <w:rPr>
          <w:i/>
        </w:rPr>
        <w:t xml:space="preserve"> </w:t>
      </w:r>
      <w:proofErr w:type="spellStart"/>
      <w:r>
        <w:rPr>
          <w:i/>
        </w:rPr>
        <w:t>kafka</w:t>
      </w:r>
      <w:proofErr w:type="spellEnd"/>
      <w:r>
        <w:t xml:space="preserve"> con le </w:t>
      </w:r>
      <w:proofErr w:type="spellStart"/>
      <w:r>
        <w:t>tuple</w:t>
      </w:r>
      <w:proofErr w:type="spellEnd"/>
      <w:r>
        <w:t xml:space="preserve"> validate provenienti da sensori fissi e li invia al </w:t>
      </w:r>
      <w:proofErr w:type="spellStart"/>
      <w:r>
        <w:rPr>
          <w:i/>
        </w:rPr>
        <w:t>dispacher</w:t>
      </w:r>
      <w:proofErr w:type="spellEnd"/>
      <w:r>
        <w:rPr>
          <w:i/>
        </w:rPr>
        <w:t xml:space="preserve"> </w:t>
      </w:r>
      <w:proofErr w:type="spellStart"/>
      <w:r>
        <w:rPr>
          <w:i/>
        </w:rPr>
        <w:t>bolt</w:t>
      </w:r>
      <w:proofErr w:type="spellEnd"/>
      <w:r>
        <w:rPr>
          <w:i/>
        </w:rPr>
        <w:t>;</w:t>
      </w:r>
    </w:p>
    <w:p w:rsidR="00A32B80" w:rsidRDefault="00A32B80" w:rsidP="00A32B80">
      <w:pPr>
        <w:pStyle w:val="Paragrafoelenco"/>
        <w:numPr>
          <w:ilvl w:val="0"/>
          <w:numId w:val="27"/>
        </w:numPr>
        <w:jc w:val="both"/>
      </w:pPr>
      <w:proofErr w:type="spellStart"/>
      <w:r>
        <w:rPr>
          <w:b/>
          <w:i/>
        </w:rPr>
        <w:t>Dispatcher</w:t>
      </w:r>
      <w:proofErr w:type="spellEnd"/>
      <w:r>
        <w:rPr>
          <w:b/>
          <w:i/>
        </w:rPr>
        <w:t xml:space="preserve"> </w:t>
      </w:r>
      <w:proofErr w:type="spellStart"/>
      <w:r>
        <w:rPr>
          <w:b/>
          <w:i/>
        </w:rPr>
        <w:t>bolt</w:t>
      </w:r>
      <w:proofErr w:type="spellEnd"/>
      <w:r>
        <w:t xml:space="preserve">: invia le </w:t>
      </w:r>
      <w:proofErr w:type="spellStart"/>
      <w:r>
        <w:t>tuple</w:t>
      </w:r>
      <w:proofErr w:type="spellEnd"/>
      <w:r>
        <w:t xml:space="preserve"> al </w:t>
      </w:r>
      <w:proofErr w:type="spellStart"/>
      <w:r>
        <w:rPr>
          <w:i/>
        </w:rPr>
        <w:t>median</w:t>
      </w:r>
      <w:proofErr w:type="spellEnd"/>
      <w:r>
        <w:rPr>
          <w:i/>
        </w:rPr>
        <w:t xml:space="preserve"> </w:t>
      </w:r>
      <w:proofErr w:type="spellStart"/>
      <w:r>
        <w:rPr>
          <w:i/>
        </w:rPr>
        <w:t>calculator</w:t>
      </w:r>
      <w:proofErr w:type="spellEnd"/>
      <w:r>
        <w:rPr>
          <w:i/>
        </w:rPr>
        <w:t xml:space="preserve"> </w:t>
      </w:r>
      <w:proofErr w:type="spellStart"/>
      <w:r>
        <w:rPr>
          <w:i/>
        </w:rPr>
        <w:t>bolt</w:t>
      </w:r>
      <w:proofErr w:type="spellEnd"/>
      <w:r>
        <w:t xml:space="preserve"> dopo averle incapsulate in un formato pi</w:t>
      </w:r>
      <w:r>
        <w:t>ù</w:t>
      </w:r>
      <w:r>
        <w:t xml:space="preserve"> idoneo per la gestione di dati provenienti da sensori fissi (classe </w:t>
      </w:r>
      <w:proofErr w:type="spellStart"/>
      <w:r>
        <w:rPr>
          <w:i/>
        </w:rPr>
        <w:t>rich</w:t>
      </w:r>
      <w:proofErr w:type="spellEnd"/>
      <w:r>
        <w:rPr>
          <w:i/>
        </w:rPr>
        <w:t xml:space="preserve"> </w:t>
      </w:r>
      <w:proofErr w:type="spellStart"/>
      <w:r>
        <w:rPr>
          <w:i/>
        </w:rPr>
        <w:t>semaphore</w:t>
      </w:r>
      <w:proofErr w:type="spellEnd"/>
      <w:r>
        <w:rPr>
          <w:i/>
        </w:rPr>
        <w:t xml:space="preserve"> </w:t>
      </w:r>
      <w:proofErr w:type="spellStart"/>
      <w:r>
        <w:rPr>
          <w:i/>
        </w:rPr>
        <w:t>sensor</w:t>
      </w:r>
      <w:proofErr w:type="spellEnd"/>
      <w:r>
        <w:t>);</w:t>
      </w:r>
    </w:p>
    <w:p w:rsidR="00A32B80" w:rsidRDefault="00A32B80" w:rsidP="00A32B80">
      <w:pPr>
        <w:pStyle w:val="Paragrafoelenco"/>
        <w:numPr>
          <w:ilvl w:val="0"/>
          <w:numId w:val="28"/>
        </w:numPr>
        <w:jc w:val="both"/>
      </w:pPr>
      <w:proofErr w:type="spellStart"/>
      <w:r>
        <w:rPr>
          <w:b/>
          <w:i/>
        </w:rPr>
        <w:t>Median</w:t>
      </w:r>
      <w:proofErr w:type="spellEnd"/>
      <w:r>
        <w:rPr>
          <w:b/>
          <w:i/>
        </w:rPr>
        <w:t xml:space="preserve"> </w:t>
      </w:r>
      <w:proofErr w:type="spellStart"/>
      <w:r>
        <w:rPr>
          <w:b/>
          <w:i/>
        </w:rPr>
        <w:t>calculator</w:t>
      </w:r>
      <w:proofErr w:type="spellEnd"/>
      <w:r>
        <w:rPr>
          <w:b/>
          <w:i/>
        </w:rPr>
        <w:t xml:space="preserve"> </w:t>
      </w:r>
      <w:proofErr w:type="spellStart"/>
      <w:r>
        <w:rPr>
          <w:b/>
          <w:i/>
        </w:rPr>
        <w:t>bolt</w:t>
      </w:r>
      <w:proofErr w:type="spellEnd"/>
      <w:r>
        <w:rPr>
          <w:b/>
          <w:i/>
        </w:rPr>
        <w:t>:</w:t>
      </w:r>
      <w:r>
        <w:t xml:space="preserve"> calcola la mediana delle intersezioni con lo stesso meccanismo del </w:t>
      </w:r>
      <w:proofErr w:type="spellStart"/>
      <w:r>
        <w:rPr>
          <w:i/>
        </w:rPr>
        <w:t>mean</w:t>
      </w:r>
      <w:proofErr w:type="spellEnd"/>
      <w:r>
        <w:rPr>
          <w:i/>
        </w:rPr>
        <w:t xml:space="preserve"> </w:t>
      </w:r>
      <w:proofErr w:type="spellStart"/>
      <w:r>
        <w:rPr>
          <w:i/>
        </w:rPr>
        <w:t>calcultor</w:t>
      </w:r>
      <w:proofErr w:type="spellEnd"/>
      <w:r>
        <w:rPr>
          <w:i/>
        </w:rPr>
        <w:t xml:space="preserve"> </w:t>
      </w:r>
      <w:proofErr w:type="spellStart"/>
      <w:r>
        <w:rPr>
          <w:i/>
        </w:rPr>
        <w:t>bolt</w:t>
      </w:r>
      <w:proofErr w:type="spellEnd"/>
      <w:r>
        <w:t>. Le mediane delle singole intersezioni cos</w:t>
      </w:r>
      <w:r>
        <w:t>ì</w:t>
      </w:r>
      <w:r>
        <w:t xml:space="preserve"> calcolate saranno inviate al </w:t>
      </w:r>
      <w:r>
        <w:rPr>
          <w:i/>
        </w:rPr>
        <w:t xml:space="preserve">global </w:t>
      </w:r>
      <w:proofErr w:type="spellStart"/>
      <w:r>
        <w:rPr>
          <w:i/>
        </w:rPr>
        <w:t>median</w:t>
      </w:r>
      <w:proofErr w:type="spellEnd"/>
      <w:r>
        <w:rPr>
          <w:i/>
        </w:rPr>
        <w:t xml:space="preserve"> </w:t>
      </w:r>
      <w:proofErr w:type="spellStart"/>
      <w:r>
        <w:rPr>
          <w:i/>
        </w:rPr>
        <w:t>calculator</w:t>
      </w:r>
      <w:proofErr w:type="spellEnd"/>
      <w:r>
        <w:rPr>
          <w:i/>
        </w:rPr>
        <w:t xml:space="preserve"> </w:t>
      </w:r>
      <w:proofErr w:type="spellStart"/>
      <w:r>
        <w:rPr>
          <w:i/>
        </w:rPr>
        <w:t>bolt</w:t>
      </w:r>
      <w:proofErr w:type="spellEnd"/>
      <w:r>
        <w:rPr>
          <w:i/>
        </w:rPr>
        <w:t>;</w:t>
      </w:r>
    </w:p>
    <w:p w:rsidR="00A32B80" w:rsidRDefault="00A32B80" w:rsidP="00A32B80">
      <w:pPr>
        <w:pStyle w:val="Paragrafoelenco"/>
        <w:numPr>
          <w:ilvl w:val="0"/>
          <w:numId w:val="28"/>
        </w:numPr>
        <w:jc w:val="both"/>
      </w:pPr>
      <w:r>
        <w:rPr>
          <w:b/>
          <w:i/>
        </w:rPr>
        <w:t xml:space="preserve">Global </w:t>
      </w:r>
      <w:proofErr w:type="spellStart"/>
      <w:r>
        <w:rPr>
          <w:b/>
          <w:i/>
        </w:rPr>
        <w:t>median</w:t>
      </w:r>
      <w:proofErr w:type="spellEnd"/>
      <w:r>
        <w:rPr>
          <w:b/>
          <w:i/>
        </w:rPr>
        <w:t xml:space="preserve"> </w:t>
      </w:r>
      <w:proofErr w:type="spellStart"/>
      <w:r>
        <w:rPr>
          <w:b/>
          <w:i/>
        </w:rPr>
        <w:t>calculator</w:t>
      </w:r>
      <w:proofErr w:type="spellEnd"/>
      <w:r>
        <w:rPr>
          <w:b/>
          <w:i/>
        </w:rPr>
        <w:t xml:space="preserve"> </w:t>
      </w:r>
      <w:proofErr w:type="spellStart"/>
      <w:r>
        <w:rPr>
          <w:b/>
          <w:i/>
        </w:rPr>
        <w:t>bolt</w:t>
      </w:r>
      <w:proofErr w:type="spellEnd"/>
      <w:r>
        <w:t xml:space="preserve">: riceve dati da due </w:t>
      </w:r>
      <w:proofErr w:type="spellStart"/>
      <w:r>
        <w:t>stream</w:t>
      </w:r>
      <w:proofErr w:type="spellEnd"/>
      <w:r>
        <w:t>, uno proveniente dai sensori fissi, l</w:t>
      </w:r>
      <w:r>
        <w:t>’</w:t>
      </w:r>
      <w:r>
        <w:t xml:space="preserve">altro risultante dal calcolo delle mediane delle intersezioni. Le operazioni principali svolte da questo </w:t>
      </w:r>
      <w:proofErr w:type="spellStart"/>
      <w:r>
        <w:t>bolt</w:t>
      </w:r>
      <w:proofErr w:type="spellEnd"/>
      <w:r>
        <w:t xml:space="preserve"> sono:</w:t>
      </w:r>
    </w:p>
    <w:p w:rsidR="00A32B80" w:rsidRDefault="00A32B80" w:rsidP="00A32B80">
      <w:pPr>
        <w:pStyle w:val="Paragrafoelenco"/>
        <w:numPr>
          <w:ilvl w:val="1"/>
          <w:numId w:val="28"/>
        </w:numPr>
        <w:jc w:val="both"/>
      </w:pPr>
      <w:r>
        <w:t>calcolare la mediana globale del numero di veicoli a partire dai dati provenienti dai sensori, aggiornandola in tempo reale;</w:t>
      </w:r>
    </w:p>
    <w:p w:rsidR="00A32B80" w:rsidRDefault="00A32B80" w:rsidP="00A32B80">
      <w:pPr>
        <w:pStyle w:val="Paragrafoelenco"/>
        <w:numPr>
          <w:ilvl w:val="1"/>
          <w:numId w:val="28"/>
        </w:numPr>
        <w:jc w:val="both"/>
      </w:pPr>
      <w:r>
        <w:t xml:space="preserve">confrontare le mediane delle intersezioni con la mediana globale calcolata e inviare al </w:t>
      </w:r>
      <w:proofErr w:type="spellStart"/>
      <w:r>
        <w:rPr>
          <w:i/>
        </w:rPr>
        <w:t>publisher</w:t>
      </w:r>
      <w:proofErr w:type="spellEnd"/>
      <w:r>
        <w:rPr>
          <w:i/>
        </w:rPr>
        <w:t xml:space="preserve"> </w:t>
      </w:r>
      <w:proofErr w:type="spellStart"/>
      <w:r>
        <w:rPr>
          <w:i/>
        </w:rPr>
        <w:t>bolt</w:t>
      </w:r>
      <w:proofErr w:type="spellEnd"/>
      <w:r>
        <w:t xml:space="preserve"> le intersezioni congestionate;</w:t>
      </w:r>
    </w:p>
    <w:p w:rsidR="00A32B80" w:rsidRDefault="00A32B80" w:rsidP="00A32B80">
      <w:pPr>
        <w:pStyle w:val="Paragrafoelenco"/>
        <w:numPr>
          <w:ilvl w:val="0"/>
          <w:numId w:val="28"/>
        </w:numPr>
        <w:jc w:val="both"/>
      </w:pPr>
      <w:r>
        <w:rPr>
          <w:b/>
          <w:i/>
        </w:rPr>
        <w:t xml:space="preserve">Publisher </w:t>
      </w:r>
      <w:proofErr w:type="spellStart"/>
      <w:r>
        <w:rPr>
          <w:b/>
          <w:i/>
        </w:rPr>
        <w:t>bolt</w:t>
      </w:r>
      <w:proofErr w:type="spellEnd"/>
      <w:r>
        <w:t xml:space="preserve">: pubblica tutte le intersezioni ricevute su un apposito </w:t>
      </w:r>
      <w:proofErr w:type="spellStart"/>
      <w:r>
        <w:rPr>
          <w:i/>
        </w:rPr>
        <w:t>topic</w:t>
      </w:r>
      <w:proofErr w:type="spellEnd"/>
      <w:r>
        <w:rPr>
          <w:i/>
        </w:rPr>
        <w:t xml:space="preserve"> </w:t>
      </w:r>
      <w:proofErr w:type="spellStart"/>
      <w:r>
        <w:rPr>
          <w:i/>
        </w:rPr>
        <w:t>kafka</w:t>
      </w:r>
      <w:proofErr w:type="spellEnd"/>
      <w:r>
        <w:t>.</w:t>
      </w:r>
    </w:p>
    <w:p w:rsidR="00A32B80" w:rsidRDefault="00A32B80" w:rsidP="00A32B80">
      <w:pPr>
        <w:jc w:val="both"/>
        <w:rPr>
          <w:rFonts w:ascii="Carlito"/>
          <w:b/>
        </w:rPr>
      </w:pPr>
    </w:p>
    <w:p w:rsidR="00A32B80" w:rsidRDefault="00A32B80" w:rsidP="00A32B80">
      <w:pPr>
        <w:jc w:val="both"/>
        <w:rPr>
          <w:rFonts w:ascii="Calibri"/>
          <w:b/>
          <w:sz w:val="28"/>
          <w:szCs w:val="24"/>
          <w:u w:val="single"/>
        </w:rPr>
      </w:pPr>
      <w:r w:rsidRPr="00A32B80">
        <w:rPr>
          <w:rFonts w:ascii="Calibri"/>
          <w:b/>
          <w:sz w:val="28"/>
          <w:szCs w:val="24"/>
          <w:u w:val="single"/>
        </w:rPr>
        <w:t xml:space="preserve">Terza </w:t>
      </w:r>
      <w:proofErr w:type="spellStart"/>
      <w:r w:rsidRPr="00A32B80">
        <w:rPr>
          <w:rFonts w:ascii="Calibri"/>
          <w:b/>
          <w:sz w:val="28"/>
          <w:szCs w:val="24"/>
          <w:u w:val="single"/>
        </w:rPr>
        <w:t>query</w:t>
      </w:r>
      <w:proofErr w:type="spellEnd"/>
    </w:p>
    <w:p w:rsidR="00953A31" w:rsidRPr="00A32B80" w:rsidRDefault="00953A31" w:rsidP="00A32B80">
      <w:pPr>
        <w:jc w:val="both"/>
        <w:rPr>
          <w:rFonts w:ascii="Calibri"/>
          <w:b/>
          <w:sz w:val="28"/>
          <w:szCs w:val="24"/>
          <w:u w:val="single"/>
        </w:rPr>
      </w:pPr>
    </w:p>
    <w:p w:rsidR="00A32B80" w:rsidRPr="00A32B80" w:rsidRDefault="00A32B80" w:rsidP="00A32B80">
      <w:pPr>
        <w:jc w:val="both"/>
        <w:rPr>
          <w:rFonts w:ascii="Calibri" w:eastAsia="Times New Roman"/>
          <w:sz w:val="22"/>
          <w:szCs w:val="22"/>
        </w:rPr>
      </w:pPr>
      <w:r w:rsidRPr="00A32B80">
        <w:rPr>
          <w:rFonts w:ascii="Calibri" w:eastAsia="Times New Roman"/>
          <w:sz w:val="22"/>
          <w:szCs w:val="22"/>
        </w:rPr>
        <w:t xml:space="preserve">La terza </w:t>
      </w:r>
      <w:proofErr w:type="spellStart"/>
      <w:r w:rsidRPr="00A32B80">
        <w:rPr>
          <w:rFonts w:ascii="Calibri" w:eastAsia="Times New Roman"/>
          <w:sz w:val="22"/>
          <w:szCs w:val="22"/>
        </w:rPr>
        <w:t>query</w:t>
      </w:r>
      <w:proofErr w:type="spellEnd"/>
      <w:r w:rsidRPr="00A32B80">
        <w:rPr>
          <w:rFonts w:ascii="Calibri" w:eastAsia="Times New Roman"/>
          <w:sz w:val="22"/>
          <w:szCs w:val="22"/>
        </w:rPr>
        <w:t xml:space="preserve"> del sistema di monitoraggio progettato riguarda l</w:t>
      </w:r>
      <w:r w:rsidRPr="00A32B80">
        <w:rPr>
          <w:rFonts w:ascii="Calibri" w:eastAsia="Times New Roman"/>
          <w:sz w:val="22"/>
          <w:szCs w:val="22"/>
        </w:rPr>
        <w:t>’</w:t>
      </w:r>
      <w:r w:rsidRPr="00A32B80">
        <w:rPr>
          <w:rFonts w:ascii="Calibri" w:eastAsia="Times New Roman"/>
          <w:sz w:val="22"/>
          <w:szCs w:val="22"/>
        </w:rPr>
        <w:t>identificazione della sequenza di semafori che negli ultimi 5 minuti risulta maggiormente congestionata ossia caratterizzata da un alto numero di utenti che si muovono a bassa velocit</w:t>
      </w:r>
      <w:r w:rsidRPr="00A32B80">
        <w:rPr>
          <w:rFonts w:ascii="Calibri" w:eastAsia="Times New Roman"/>
          <w:sz w:val="22"/>
          <w:szCs w:val="22"/>
        </w:rPr>
        <w:t>à</w:t>
      </w:r>
      <w:r w:rsidRPr="00A32B80">
        <w:rPr>
          <w:rFonts w:ascii="Calibri" w:eastAsia="Times New Roman"/>
          <w:sz w:val="22"/>
          <w:szCs w:val="22"/>
        </w:rPr>
        <w:t xml:space="preserve">. La </w:t>
      </w:r>
      <w:proofErr w:type="spellStart"/>
      <w:r w:rsidRPr="00A32B80">
        <w:rPr>
          <w:rFonts w:ascii="Calibri" w:eastAsia="Times New Roman"/>
          <w:sz w:val="22"/>
          <w:szCs w:val="22"/>
        </w:rPr>
        <w:t>query</w:t>
      </w:r>
      <w:proofErr w:type="spellEnd"/>
      <w:r w:rsidRPr="00A32B80">
        <w:rPr>
          <w:rFonts w:ascii="Calibri" w:eastAsia="Times New Roman"/>
          <w:sz w:val="22"/>
          <w:szCs w:val="22"/>
        </w:rPr>
        <w:t xml:space="preserve"> </w:t>
      </w:r>
      <w:r w:rsidRPr="00A32B80">
        <w:rPr>
          <w:rFonts w:ascii="Calibri" w:eastAsia="Times New Roman"/>
          <w:sz w:val="22"/>
          <w:szCs w:val="22"/>
        </w:rPr>
        <w:t>è</w:t>
      </w:r>
      <w:r w:rsidRPr="00A32B80">
        <w:rPr>
          <w:rFonts w:ascii="Calibri" w:eastAsia="Times New Roman"/>
          <w:sz w:val="22"/>
          <w:szCs w:val="22"/>
        </w:rPr>
        <w:t xml:space="preserve"> stata realizzata sfruttando il flusso di dati proveniente dai sensori mobili.</w:t>
      </w:r>
    </w:p>
    <w:p w:rsidR="002C508B" w:rsidRDefault="00A32B80" w:rsidP="00A32B80">
      <w:pPr>
        <w:jc w:val="both"/>
        <w:rPr>
          <w:rFonts w:ascii="Calibri" w:eastAsia="Times New Roman"/>
          <w:sz w:val="22"/>
          <w:szCs w:val="22"/>
        </w:rPr>
      </w:pPr>
      <w:r w:rsidRPr="00A32B80">
        <w:rPr>
          <w:rFonts w:ascii="Calibri" w:eastAsia="Times New Roman"/>
          <w:sz w:val="22"/>
          <w:szCs w:val="22"/>
        </w:rPr>
        <w:t>L</w:t>
      </w:r>
      <w:r w:rsidRPr="00A32B80">
        <w:rPr>
          <w:rFonts w:ascii="Calibri" w:eastAsia="Times New Roman"/>
          <w:sz w:val="22"/>
          <w:szCs w:val="22"/>
        </w:rPr>
        <w:t>’</w:t>
      </w:r>
      <w:r w:rsidRPr="00A32B80">
        <w:rPr>
          <w:rFonts w:ascii="Calibri" w:eastAsia="Times New Roman"/>
          <w:sz w:val="22"/>
          <w:szCs w:val="22"/>
        </w:rPr>
        <w:t xml:space="preserve">idea principale </w:t>
      </w:r>
      <w:r w:rsidRPr="00A32B80">
        <w:rPr>
          <w:rFonts w:ascii="Calibri" w:eastAsia="Times New Roman"/>
          <w:sz w:val="22"/>
          <w:szCs w:val="22"/>
        </w:rPr>
        <w:t>è</w:t>
      </w:r>
      <w:r w:rsidRPr="00A32B80">
        <w:rPr>
          <w:rFonts w:ascii="Calibri" w:eastAsia="Times New Roman"/>
          <w:sz w:val="22"/>
          <w:szCs w:val="22"/>
        </w:rPr>
        <w:t xml:space="preserve"> stata quella di calcolare un indicatore di congestione della sequenza di semafori basandosi sulle velocit</w:t>
      </w:r>
      <w:r w:rsidRPr="00A32B80">
        <w:rPr>
          <w:rFonts w:ascii="Calibri" w:eastAsia="Times New Roman"/>
          <w:sz w:val="22"/>
          <w:szCs w:val="22"/>
        </w:rPr>
        <w:t>à</w:t>
      </w:r>
      <w:r w:rsidRPr="00A32B80">
        <w:rPr>
          <w:rFonts w:ascii="Calibri" w:eastAsia="Times New Roman"/>
          <w:sz w:val="22"/>
          <w:szCs w:val="22"/>
        </w:rPr>
        <w:t xml:space="preserve"> dei veicoli in transito su di essa e sul numero di veicoli che la percorrono. Nello specifico si </w:t>
      </w:r>
      <w:r w:rsidRPr="00A32B80">
        <w:rPr>
          <w:rFonts w:ascii="Calibri" w:eastAsia="Times New Roman"/>
          <w:sz w:val="22"/>
          <w:szCs w:val="22"/>
        </w:rPr>
        <w:t>è</w:t>
      </w:r>
      <w:r w:rsidRPr="00A32B80">
        <w:rPr>
          <w:rFonts w:ascii="Calibri" w:eastAsia="Times New Roman"/>
          <w:sz w:val="22"/>
          <w:szCs w:val="22"/>
        </w:rPr>
        <w:t xml:space="preserve"> pensato di individuare dei </w:t>
      </w:r>
      <w:proofErr w:type="spellStart"/>
      <w:r w:rsidRPr="00A32B80">
        <w:rPr>
          <w:rFonts w:ascii="Calibri" w:eastAsia="Times New Roman"/>
          <w:sz w:val="22"/>
          <w:szCs w:val="22"/>
        </w:rPr>
        <w:t>range</w:t>
      </w:r>
      <w:proofErr w:type="spellEnd"/>
      <w:r w:rsidRPr="00A32B80">
        <w:rPr>
          <w:rFonts w:ascii="Calibri" w:eastAsia="Times New Roman"/>
          <w:sz w:val="22"/>
          <w:szCs w:val="22"/>
        </w:rPr>
        <w:t xml:space="preserve"> di velocit</w:t>
      </w:r>
      <w:r w:rsidRPr="00A32B80">
        <w:rPr>
          <w:rFonts w:ascii="Calibri" w:eastAsia="Times New Roman"/>
          <w:sz w:val="22"/>
          <w:szCs w:val="22"/>
        </w:rPr>
        <w:t>à</w:t>
      </w:r>
      <w:r w:rsidRPr="00A32B80">
        <w:rPr>
          <w:rFonts w:ascii="Calibri" w:eastAsia="Times New Roman"/>
          <w:sz w:val="22"/>
          <w:szCs w:val="22"/>
        </w:rPr>
        <w:t xml:space="preserve">, attribuendo dei pesi a ciascuno di essi, con un peso maggiore per i </w:t>
      </w:r>
      <w:proofErr w:type="spellStart"/>
      <w:r w:rsidRPr="00A32B80">
        <w:rPr>
          <w:rFonts w:ascii="Calibri" w:eastAsia="Times New Roman"/>
          <w:sz w:val="22"/>
          <w:szCs w:val="22"/>
        </w:rPr>
        <w:t>range</w:t>
      </w:r>
      <w:proofErr w:type="spellEnd"/>
      <w:r w:rsidRPr="00A32B80">
        <w:rPr>
          <w:rFonts w:ascii="Calibri" w:eastAsia="Times New Roman"/>
          <w:sz w:val="22"/>
          <w:szCs w:val="22"/>
        </w:rPr>
        <w:t xml:space="preserve"> contenenti velocit</w:t>
      </w:r>
      <w:r w:rsidRPr="00A32B80">
        <w:rPr>
          <w:rFonts w:ascii="Calibri" w:eastAsia="Times New Roman"/>
          <w:sz w:val="22"/>
          <w:szCs w:val="22"/>
        </w:rPr>
        <w:t>à</w:t>
      </w:r>
      <w:r w:rsidRPr="00A32B80">
        <w:rPr>
          <w:rFonts w:ascii="Calibri" w:eastAsia="Times New Roman"/>
          <w:sz w:val="22"/>
          <w:szCs w:val="22"/>
        </w:rPr>
        <w:t xml:space="preserve"> pi</w:t>
      </w:r>
      <w:r w:rsidRPr="00A32B80">
        <w:rPr>
          <w:rFonts w:ascii="Calibri" w:eastAsia="Times New Roman"/>
          <w:sz w:val="22"/>
          <w:szCs w:val="22"/>
        </w:rPr>
        <w:t>ù</w:t>
      </w:r>
      <w:r w:rsidRPr="00A32B80">
        <w:rPr>
          <w:rFonts w:ascii="Calibri" w:eastAsia="Times New Roman"/>
          <w:sz w:val="22"/>
          <w:szCs w:val="22"/>
        </w:rPr>
        <w:t xml:space="preserve"> basse. L</w:t>
      </w:r>
      <w:r w:rsidRPr="00A32B80">
        <w:rPr>
          <w:rFonts w:ascii="Calibri" w:eastAsia="Times New Roman"/>
          <w:sz w:val="22"/>
          <w:szCs w:val="22"/>
        </w:rPr>
        <w:t>’</w:t>
      </w:r>
      <w:r w:rsidRPr="00A32B80">
        <w:rPr>
          <w:rFonts w:ascii="Calibri" w:eastAsia="Times New Roman"/>
          <w:sz w:val="22"/>
          <w:szCs w:val="22"/>
        </w:rPr>
        <w:t xml:space="preserve">indicatore di congestione di una sequenza viene dunque calcolato come media pesata, ottenuta dalla somma del numero di veicoli appartenenti ad una </w:t>
      </w:r>
      <w:r w:rsidRPr="00A32B80">
        <w:rPr>
          <w:rFonts w:ascii="Calibri" w:eastAsia="Times New Roman"/>
          <w:sz w:val="22"/>
          <w:szCs w:val="22"/>
        </w:rPr>
        <w:lastRenderedPageBreak/>
        <w:t>determinata fascia di velocit</w:t>
      </w:r>
      <w:r w:rsidRPr="00A32B80">
        <w:rPr>
          <w:rFonts w:ascii="Calibri" w:eastAsia="Times New Roman"/>
          <w:sz w:val="22"/>
          <w:szCs w:val="22"/>
        </w:rPr>
        <w:t>à</w:t>
      </w:r>
      <w:r w:rsidRPr="00A32B80">
        <w:rPr>
          <w:rFonts w:ascii="Calibri" w:eastAsia="Times New Roman"/>
          <w:sz w:val="22"/>
          <w:szCs w:val="22"/>
        </w:rPr>
        <w:t xml:space="preserve"> </w:t>
      </w:r>
      <w:r w:rsidRPr="002C508B">
        <w:rPr>
          <w:rStyle w:val="Enfasicorsivo"/>
        </w:rPr>
        <w:t>moltiplicato</w:t>
      </w:r>
      <w:r w:rsidRPr="00A32B80">
        <w:rPr>
          <w:rFonts w:ascii="Calibri" w:eastAsia="Times New Roman"/>
          <w:sz w:val="22"/>
          <w:szCs w:val="22"/>
        </w:rPr>
        <w:t xml:space="preserve"> per il peso attribuito a quella fascia. Formalmente si ha:</w:t>
      </w:r>
    </w:p>
    <w:p w:rsidR="002C508B" w:rsidRDefault="002C508B" w:rsidP="00A32B80">
      <w:pPr>
        <w:jc w:val="both"/>
        <w:rPr>
          <w:rFonts w:ascii="Calibri" w:eastAsia="Times New Roman"/>
          <w:sz w:val="22"/>
          <w:szCs w:val="22"/>
        </w:rPr>
      </w:pPr>
    </w:p>
    <w:p w:rsidR="00953A31" w:rsidRPr="00A32B80" w:rsidRDefault="002C508B" w:rsidP="002C508B">
      <w:pPr>
        <w:jc w:val="both"/>
        <w:rPr>
          <w:rFonts w:ascii="Calibri" w:eastAsia="Times New Roman"/>
          <w:sz w:val="22"/>
          <w:szCs w:val="22"/>
        </w:rPr>
      </w:pPr>
      <m:oMathPara>
        <m:oMath>
          <m:r>
            <w:rPr>
              <w:rFonts w:ascii="Cambria Math" w:eastAsia="Times New Roman" w:hAnsi="Cambria Math"/>
              <w:sz w:val="22"/>
              <w:szCs w:val="22"/>
            </w:rPr>
            <m:t>c=</m:t>
          </m:r>
          <m:nary>
            <m:naryPr>
              <m:chr m:val="∑"/>
              <m:limLoc m:val="subSup"/>
              <m:ctrlPr>
                <w:rPr>
                  <w:rFonts w:ascii="Cambria Math" w:eastAsia="Times New Roman" w:hAnsi="Cambria Math"/>
                  <w:i/>
                  <w:sz w:val="22"/>
                  <w:szCs w:val="22"/>
                </w:rPr>
              </m:ctrlPr>
            </m:naryPr>
            <m:sub>
              <m:r>
                <w:rPr>
                  <w:rFonts w:ascii="Cambria Math" w:eastAsia="Times New Roman" w:hAnsi="Cambria Math"/>
                  <w:sz w:val="22"/>
                  <w:szCs w:val="22"/>
                </w:rPr>
                <m:t>i=1</m:t>
              </m:r>
            </m:sub>
            <m:sup>
              <m:r>
                <w:rPr>
                  <w:rFonts w:ascii="Cambria Math" w:eastAsia="Times New Roman" w:hAnsi="Cambria Math"/>
                  <w:sz w:val="22"/>
                  <w:szCs w:val="22"/>
                </w:rPr>
                <m:t>m</m:t>
              </m:r>
            </m:sup>
            <m:e>
              <m:sSub>
                <m:sSubPr>
                  <m:ctrlPr>
                    <w:rPr>
                      <w:rFonts w:ascii="Cambria Math" w:eastAsia="Times New Roman" w:hAnsi="Cambria Math"/>
                      <w:i/>
                      <w:sz w:val="22"/>
                      <w:szCs w:val="22"/>
                    </w:rPr>
                  </m:ctrlPr>
                </m:sSubPr>
                <m:e>
                  <m:r>
                    <w:rPr>
                      <w:rFonts w:ascii="Cambria Math" w:eastAsia="Times New Roman" w:hAnsi="Cambria Math"/>
                      <w:sz w:val="22"/>
                      <w:szCs w:val="22"/>
                    </w:rPr>
                    <m:t>n</m:t>
                  </m:r>
                </m:e>
                <m:sub>
                  <m:r>
                    <w:rPr>
                      <w:rFonts w:ascii="Cambria Math" w:eastAsia="Times New Roman" w:hAnsi="Cambria Math"/>
                      <w:sz w:val="22"/>
                      <w:szCs w:val="22"/>
                    </w:rPr>
                    <m:t>i</m:t>
                  </m:r>
                </m:sub>
              </m:sSub>
            </m:e>
          </m:nary>
          <m:r>
            <w:rPr>
              <w:rFonts w:ascii="Cambria Math" w:eastAsia="Times New Roman" w:hAnsi="Cambria Math"/>
              <w:sz w:val="22"/>
              <w:szCs w:val="22"/>
            </w:rPr>
            <m:t>⋅</m:t>
          </m:r>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i</m:t>
              </m:r>
            </m:sub>
          </m:sSub>
        </m:oMath>
      </m:oMathPara>
    </w:p>
    <w:p w:rsidR="002C508B" w:rsidRPr="002C508B" w:rsidRDefault="002C508B" w:rsidP="00BD344E">
      <w:pPr>
        <w:spacing w:line="276" w:lineRule="auto"/>
        <w:jc w:val="both"/>
        <w:rPr>
          <w:rFonts w:ascii="Calibri" w:eastAsia="Times New Roman"/>
          <w:sz w:val="16"/>
          <w:szCs w:val="16"/>
        </w:rPr>
      </w:pPr>
    </w:p>
    <w:p w:rsidR="00953A31" w:rsidRPr="009F7895" w:rsidRDefault="002C508B" w:rsidP="00BD344E">
      <w:pPr>
        <w:spacing w:line="276" w:lineRule="auto"/>
        <w:jc w:val="both"/>
        <w:rPr>
          <w:sz w:val="16"/>
          <w:szCs w:val="16"/>
        </w:rPr>
      </w:pPr>
      <m:oMath>
        <m:r>
          <w:rPr>
            <w:rFonts w:ascii="Cambria Math" w:hAnsi="Cambria Math"/>
            <w:sz w:val="16"/>
            <w:szCs w:val="16"/>
          </w:rPr>
          <m:t>c=</m:t>
        </m:r>
      </m:oMath>
      <w:r>
        <w:rPr>
          <w:sz w:val="16"/>
          <w:szCs w:val="16"/>
        </w:rPr>
        <w:t xml:space="preserve"> </w:t>
      </w:r>
      <w:r w:rsidR="00953A31" w:rsidRPr="009F7895">
        <w:rPr>
          <w:sz w:val="16"/>
          <w:szCs w:val="16"/>
        </w:rPr>
        <w:t>grado di congestione</w:t>
      </w:r>
    </w:p>
    <w:p w:rsidR="00953A31" w:rsidRPr="009F7895" w:rsidRDefault="002C508B" w:rsidP="00BD344E">
      <w:pPr>
        <w:spacing w:line="276" w:lineRule="auto"/>
        <w:jc w:val="both"/>
        <w:rPr>
          <w:sz w:val="16"/>
          <w:szCs w:val="16"/>
        </w:rPr>
      </w:pPr>
      <m:oMath>
        <m:r>
          <w:rPr>
            <w:rFonts w:ascii="Cambria Math" w:hAnsi="Cambria Math"/>
            <w:sz w:val="16"/>
            <w:szCs w:val="16"/>
          </w:rPr>
          <m:t xml:space="preserve">m= </m:t>
        </m:r>
      </m:oMath>
      <w:r w:rsidR="00953A31" w:rsidRPr="009F7895">
        <w:rPr>
          <w:sz w:val="16"/>
          <w:szCs w:val="16"/>
        </w:rPr>
        <w:t>numero totale di fasce di velocità</w:t>
      </w:r>
    </w:p>
    <w:p w:rsidR="00953A31" w:rsidRPr="002C508B" w:rsidRDefault="002C508B" w:rsidP="00BD344E">
      <w:pPr>
        <w:spacing w:line="276" w:lineRule="auto"/>
        <w:jc w:val="both"/>
        <w:rPr>
          <w:sz w:val="16"/>
          <w:szCs w:val="16"/>
        </w:rPr>
      </w:pPr>
      <m:oMath>
        <m:sSub>
          <m:sSubPr>
            <m:ctrlPr>
              <w:rPr>
                <w:rFonts w:ascii="Cambria Math" w:eastAsia="Times New Roman" w:hAnsi="Cambria Math"/>
                <w:i/>
                <w:sz w:val="16"/>
                <w:szCs w:val="16"/>
              </w:rPr>
            </m:ctrlPr>
          </m:sSubPr>
          <m:e>
            <m:r>
              <w:rPr>
                <w:rFonts w:ascii="Cambria Math" w:eastAsia="Times New Roman" w:hAnsi="Cambria Math"/>
                <w:sz w:val="16"/>
                <w:szCs w:val="16"/>
              </w:rPr>
              <m:t>n</m:t>
            </m:r>
          </m:e>
          <m:sub>
            <m:r>
              <w:rPr>
                <w:rFonts w:ascii="Cambria Math" w:eastAsia="Times New Roman" w:hAnsi="Cambria Math"/>
                <w:sz w:val="16"/>
                <w:szCs w:val="16"/>
              </w:rPr>
              <m:t>i</m:t>
            </m:r>
          </m:sub>
        </m:sSub>
        <m:r>
          <w:rPr>
            <w:rFonts w:ascii="Cambria Math" w:eastAsia="Times New Roman" w:hAnsi="Cambria Math"/>
            <w:sz w:val="16"/>
            <w:szCs w:val="16"/>
          </w:rPr>
          <m:t xml:space="preserve">= </m:t>
        </m:r>
      </m:oMath>
      <w:r w:rsidR="00953A31" w:rsidRPr="00953A31">
        <w:rPr>
          <w:rFonts w:eastAsia="Times New Roman"/>
          <w:sz w:val="16"/>
          <w:szCs w:val="16"/>
        </w:rPr>
        <w:t>numero di veicoli le cui velocità rientrano nella fascia i-esima</w:t>
      </w:r>
    </w:p>
    <w:p w:rsidR="00953A31" w:rsidRPr="00953A31" w:rsidRDefault="002C508B" w:rsidP="00BD344E">
      <w:pPr>
        <w:spacing w:line="276" w:lineRule="auto"/>
        <w:jc w:val="both"/>
        <w:rPr>
          <w:rFonts w:eastAsia="Times New Roman"/>
          <w:sz w:val="16"/>
          <w:szCs w:val="16"/>
        </w:rPr>
      </w:pPr>
      <m:oMath>
        <m:sSub>
          <m:sSubPr>
            <m:ctrlPr>
              <w:rPr>
                <w:rFonts w:ascii="Cambria Math" w:eastAsia="Times New Roman" w:hAnsi="Cambria Math"/>
                <w:i/>
                <w:sz w:val="16"/>
                <w:szCs w:val="16"/>
              </w:rPr>
            </m:ctrlPr>
          </m:sSubPr>
          <m:e>
            <m:r>
              <w:rPr>
                <w:rFonts w:ascii="Cambria Math" w:eastAsia="Times New Roman" w:hAnsi="Cambria Math"/>
                <w:sz w:val="16"/>
                <w:szCs w:val="16"/>
              </w:rPr>
              <m:t>p</m:t>
            </m:r>
          </m:e>
          <m:sub>
            <m:r>
              <w:rPr>
                <w:rFonts w:ascii="Cambria Math" w:eastAsia="Times New Roman" w:hAnsi="Cambria Math"/>
                <w:sz w:val="16"/>
                <w:szCs w:val="16"/>
              </w:rPr>
              <m:t>i</m:t>
            </m:r>
          </m:sub>
        </m:sSub>
        <m:r>
          <w:rPr>
            <w:rFonts w:ascii="Cambria Math" w:eastAsia="Times New Roman" w:hAnsi="Cambria Math"/>
            <w:sz w:val="16"/>
            <w:szCs w:val="16"/>
          </w:rPr>
          <m:t>=</m:t>
        </m:r>
      </m:oMath>
      <w:r>
        <w:rPr>
          <w:rFonts w:eastAsia="Times New Roman"/>
          <w:sz w:val="16"/>
          <w:szCs w:val="16"/>
        </w:rPr>
        <w:t xml:space="preserve"> </w:t>
      </w:r>
      <w:r w:rsidR="00953A31" w:rsidRPr="00953A31">
        <w:rPr>
          <w:rFonts w:eastAsia="Times New Roman"/>
          <w:sz w:val="16"/>
          <w:szCs w:val="16"/>
        </w:rPr>
        <w:t>peso associato alla fascia i-esima</w:t>
      </w:r>
    </w:p>
    <w:p w:rsidR="00A32B80" w:rsidRDefault="00A32B80" w:rsidP="00A32B80">
      <w:pPr>
        <w:jc w:val="both"/>
        <w:rPr>
          <w:rFonts w:ascii="Carlito"/>
          <w:sz w:val="24"/>
          <w:szCs w:val="24"/>
        </w:rPr>
      </w:pPr>
    </w:p>
    <w:p w:rsidR="00A32B80" w:rsidRPr="00953A31" w:rsidRDefault="00A32B80" w:rsidP="00A32B80">
      <w:pPr>
        <w:jc w:val="both"/>
        <w:rPr>
          <w:rFonts w:ascii="Calibri" w:eastAsia="Times New Roman"/>
          <w:sz w:val="22"/>
          <w:szCs w:val="22"/>
        </w:rPr>
      </w:pPr>
      <w:r w:rsidRPr="00953A31">
        <w:rPr>
          <w:rFonts w:ascii="Calibri" w:eastAsia="Times New Roman"/>
          <w:sz w:val="22"/>
          <w:szCs w:val="22"/>
        </w:rPr>
        <w:t>Nell</w:t>
      </w:r>
      <w:r w:rsidRPr="00953A31">
        <w:rPr>
          <w:rFonts w:ascii="Calibri" w:eastAsia="Times New Roman"/>
          <w:sz w:val="22"/>
          <w:szCs w:val="22"/>
        </w:rPr>
        <w:t>’</w:t>
      </w:r>
      <w:r w:rsidRPr="00953A31">
        <w:rPr>
          <w:rFonts w:ascii="Calibri" w:eastAsia="Times New Roman"/>
          <w:sz w:val="22"/>
          <w:szCs w:val="22"/>
        </w:rPr>
        <w:t xml:space="preserve">implementazione proposta si </w:t>
      </w:r>
      <w:r w:rsidRPr="00953A31">
        <w:rPr>
          <w:rFonts w:ascii="Calibri" w:eastAsia="Times New Roman"/>
          <w:sz w:val="22"/>
          <w:szCs w:val="22"/>
        </w:rPr>
        <w:t>è</w:t>
      </w:r>
      <w:r w:rsidRPr="00953A31">
        <w:rPr>
          <w:rFonts w:ascii="Calibri" w:eastAsia="Times New Roman"/>
          <w:sz w:val="22"/>
          <w:szCs w:val="22"/>
        </w:rPr>
        <w:t xml:space="preserve"> deciso di individuare 10 fasce di velocit</w:t>
      </w:r>
      <w:r w:rsidRPr="00953A31">
        <w:rPr>
          <w:rFonts w:ascii="Calibri" w:eastAsia="Times New Roman"/>
          <w:sz w:val="22"/>
          <w:szCs w:val="22"/>
        </w:rPr>
        <w:t>à</w:t>
      </w:r>
      <w:r w:rsidRPr="00953A31">
        <w:rPr>
          <w:rFonts w:ascii="Calibri" w:eastAsia="Times New Roman"/>
          <w:sz w:val="22"/>
          <w:szCs w:val="22"/>
        </w:rPr>
        <w:t>, considerando tale numero sufficiente affinch</w:t>
      </w:r>
      <w:r w:rsidRPr="00953A31">
        <w:rPr>
          <w:rFonts w:ascii="Calibri" w:eastAsia="Times New Roman"/>
          <w:sz w:val="22"/>
          <w:szCs w:val="22"/>
        </w:rPr>
        <w:t>é</w:t>
      </w:r>
      <w:r w:rsidRPr="00953A31">
        <w:rPr>
          <w:rFonts w:ascii="Calibri" w:eastAsia="Times New Roman"/>
          <w:sz w:val="22"/>
          <w:szCs w:val="22"/>
        </w:rPr>
        <w:t xml:space="preserve"> il calcolo dell</w:t>
      </w:r>
      <w:r w:rsidRPr="00953A31">
        <w:rPr>
          <w:rFonts w:ascii="Calibri" w:eastAsia="Times New Roman"/>
          <w:sz w:val="22"/>
          <w:szCs w:val="22"/>
        </w:rPr>
        <w:t>’</w:t>
      </w:r>
      <w:r w:rsidRPr="00953A31">
        <w:rPr>
          <w:rFonts w:ascii="Calibri" w:eastAsia="Times New Roman"/>
          <w:sz w:val="22"/>
          <w:szCs w:val="22"/>
        </w:rPr>
        <w:t>indice non risenta troppo del fatto che essendo la media un indicatore di centralit</w:t>
      </w:r>
      <w:r w:rsidRPr="00953A31">
        <w:rPr>
          <w:rFonts w:ascii="Calibri" w:eastAsia="Times New Roman"/>
          <w:sz w:val="22"/>
          <w:szCs w:val="22"/>
        </w:rPr>
        <w:t>à</w:t>
      </w:r>
      <w:r w:rsidRPr="00953A31">
        <w:rPr>
          <w:rFonts w:ascii="Calibri" w:eastAsia="Times New Roman"/>
          <w:sz w:val="22"/>
          <w:szCs w:val="22"/>
        </w:rPr>
        <w:t xml:space="preserve"> non tiene conto degli eventuali valori estremi (</w:t>
      </w:r>
      <w:proofErr w:type="spellStart"/>
      <w:r w:rsidRPr="00953A31">
        <w:rPr>
          <w:rFonts w:ascii="Calibri" w:eastAsia="Times New Roman"/>
          <w:sz w:val="22"/>
          <w:szCs w:val="22"/>
        </w:rPr>
        <w:t>outliers</w:t>
      </w:r>
      <w:proofErr w:type="spellEnd"/>
      <w:r w:rsidRPr="00953A31">
        <w:rPr>
          <w:rFonts w:ascii="Calibri" w:eastAsia="Times New Roman"/>
          <w:sz w:val="22"/>
          <w:szCs w:val="22"/>
        </w:rPr>
        <w:t>) e dunque pu</w:t>
      </w:r>
      <w:r w:rsidRPr="00953A31">
        <w:rPr>
          <w:rFonts w:ascii="Calibri" w:eastAsia="Times New Roman"/>
          <w:sz w:val="22"/>
          <w:szCs w:val="22"/>
        </w:rPr>
        <w:t>ò</w:t>
      </w:r>
      <w:r w:rsidRPr="00953A31">
        <w:rPr>
          <w:rFonts w:ascii="Calibri" w:eastAsia="Times New Roman"/>
          <w:sz w:val="22"/>
          <w:szCs w:val="22"/>
        </w:rPr>
        <w:t xml:space="preserve"> produrre un risultato falsato. Aumentando la granularit</w:t>
      </w:r>
      <w:r w:rsidRPr="00953A31">
        <w:rPr>
          <w:rFonts w:ascii="Calibri" w:eastAsia="Times New Roman"/>
          <w:sz w:val="22"/>
          <w:szCs w:val="22"/>
        </w:rPr>
        <w:t>à</w:t>
      </w:r>
      <w:r w:rsidRPr="00953A31">
        <w:rPr>
          <w:rFonts w:ascii="Calibri" w:eastAsia="Times New Roman"/>
          <w:sz w:val="22"/>
          <w:szCs w:val="22"/>
        </w:rPr>
        <w:t xml:space="preserve"> delle fasce e redistribuendo i lori pesi si pu</w:t>
      </w:r>
      <w:r w:rsidRPr="00953A31">
        <w:rPr>
          <w:rFonts w:ascii="Calibri" w:eastAsia="Times New Roman"/>
          <w:sz w:val="22"/>
          <w:szCs w:val="22"/>
        </w:rPr>
        <w:t>ò</w:t>
      </w:r>
      <w:r w:rsidRPr="00953A31">
        <w:rPr>
          <w:rFonts w:ascii="Calibri" w:eastAsia="Times New Roman"/>
          <w:sz w:val="22"/>
          <w:szCs w:val="22"/>
        </w:rPr>
        <w:t xml:space="preserve"> arginare questo effetto.</w:t>
      </w:r>
    </w:p>
    <w:p w:rsidR="00A32B80" w:rsidRPr="00953A31" w:rsidRDefault="00A32B80" w:rsidP="00A32B80">
      <w:pPr>
        <w:jc w:val="both"/>
        <w:rPr>
          <w:rFonts w:ascii="Calibri" w:eastAsia="Times New Roman"/>
          <w:sz w:val="22"/>
          <w:szCs w:val="22"/>
        </w:rPr>
      </w:pPr>
      <w:r w:rsidRPr="00953A31">
        <w:rPr>
          <w:rFonts w:ascii="Calibri" w:eastAsia="Times New Roman"/>
          <w:sz w:val="22"/>
          <w:szCs w:val="22"/>
        </w:rPr>
        <w:t xml:space="preserve">Per la progettazione della </w:t>
      </w:r>
      <w:proofErr w:type="spellStart"/>
      <w:r w:rsidRPr="00953A31">
        <w:rPr>
          <w:rFonts w:ascii="Calibri" w:eastAsia="Times New Roman"/>
          <w:sz w:val="22"/>
          <w:szCs w:val="22"/>
        </w:rPr>
        <w:t>query</w:t>
      </w:r>
      <w:proofErr w:type="spellEnd"/>
      <w:r w:rsidRPr="00953A31">
        <w:rPr>
          <w:rFonts w:ascii="Calibri" w:eastAsia="Times New Roman"/>
          <w:sz w:val="22"/>
          <w:szCs w:val="22"/>
        </w:rPr>
        <w:t xml:space="preserve"> abbiamo fatto ricorso ad alcune semplificazioni e assunzioni. Innanzitutto le sequenze di semafori considerate non variano a </w:t>
      </w:r>
      <w:proofErr w:type="spellStart"/>
      <w:r w:rsidRPr="00953A31">
        <w:rPr>
          <w:rFonts w:ascii="Calibri" w:eastAsia="Times New Roman"/>
          <w:sz w:val="22"/>
          <w:szCs w:val="22"/>
        </w:rPr>
        <w:t>runtime</w:t>
      </w:r>
      <w:proofErr w:type="spellEnd"/>
      <w:r w:rsidRPr="00953A31">
        <w:rPr>
          <w:rFonts w:ascii="Calibri" w:eastAsia="Times New Roman"/>
          <w:sz w:val="22"/>
          <w:szCs w:val="22"/>
        </w:rPr>
        <w:t xml:space="preserve"> e vengono lette da un file di configurazione. Inoltre, la struttura complessiva che si delinea a partire da queste sequenze rispecchia una rete a griglia tipica di citt</w:t>
      </w:r>
      <w:r w:rsidRPr="00953A31">
        <w:rPr>
          <w:rFonts w:ascii="Calibri" w:eastAsia="Times New Roman"/>
          <w:sz w:val="22"/>
          <w:szCs w:val="22"/>
        </w:rPr>
        <w:t>à</w:t>
      </w:r>
      <w:r w:rsidRPr="00953A31">
        <w:rPr>
          <w:rFonts w:ascii="Calibri" w:eastAsia="Times New Roman"/>
          <w:sz w:val="22"/>
          <w:szCs w:val="22"/>
        </w:rPr>
        <w:t xml:space="preserve"> come Manhattan. Su questa griglia sono state considerate solo sequenze longitudinali e latitudinali. Per individuare i veicoli in transito su di esse sono state utilizzate latitudine e longitudine, provenienti dai dati dei sensori mobili, confrontandole con le coordinate delle sequenze, considerate con un certo margine di tolleranza. Un</w:t>
      </w:r>
      <w:r w:rsidRPr="00953A31">
        <w:rPr>
          <w:rFonts w:ascii="Calibri" w:eastAsia="Times New Roman"/>
          <w:sz w:val="22"/>
          <w:szCs w:val="22"/>
        </w:rPr>
        <w:t>’</w:t>
      </w:r>
      <w:r w:rsidRPr="00953A31">
        <w:rPr>
          <w:rFonts w:ascii="Calibri" w:eastAsia="Times New Roman"/>
          <w:sz w:val="22"/>
          <w:szCs w:val="22"/>
        </w:rPr>
        <w:t xml:space="preserve">ulteriore assunzione </w:t>
      </w:r>
      <w:r w:rsidRPr="00953A31">
        <w:rPr>
          <w:rFonts w:ascii="Calibri" w:eastAsia="Times New Roman"/>
          <w:sz w:val="22"/>
          <w:szCs w:val="22"/>
        </w:rPr>
        <w:t>è</w:t>
      </w:r>
      <w:r w:rsidRPr="00953A31">
        <w:rPr>
          <w:rFonts w:ascii="Calibri" w:eastAsia="Times New Roman"/>
          <w:sz w:val="22"/>
          <w:szCs w:val="22"/>
        </w:rPr>
        <w:t xml:space="preserve"> che le linee della griglia ricalchino meridiani e paralleli cosi da individuare facilmente la direzione di movimento di una vettura su una sequenza: quando un</w:t>
      </w:r>
      <w:r>
        <w:t xml:space="preserve"> </w:t>
      </w:r>
      <w:r w:rsidRPr="00953A31">
        <w:rPr>
          <w:rFonts w:ascii="Calibri" w:eastAsia="Times New Roman"/>
          <w:sz w:val="22"/>
          <w:szCs w:val="22"/>
        </w:rPr>
        <w:t>autoveicolo si muove lungo un tratto su una delle sequenze</w:t>
      </w:r>
      <w:r>
        <w:t xml:space="preserve"> </w:t>
      </w:r>
      <w:r w:rsidRPr="00953A31">
        <w:rPr>
          <w:rFonts w:ascii="Calibri" w:eastAsia="Times New Roman"/>
          <w:sz w:val="22"/>
          <w:szCs w:val="22"/>
        </w:rPr>
        <w:t>individuate, i dati da esso inviati saranno caratterizzati, al variare del tempo, da una variazione ridotta di una delle due coordinate e da una variazione consistente dell</w:t>
      </w:r>
      <w:r w:rsidRPr="00953A31">
        <w:rPr>
          <w:rFonts w:ascii="Calibri" w:eastAsia="Times New Roman"/>
          <w:sz w:val="22"/>
          <w:szCs w:val="22"/>
        </w:rPr>
        <w:t>’</w:t>
      </w:r>
      <w:r w:rsidRPr="00953A31">
        <w:rPr>
          <w:rFonts w:ascii="Calibri" w:eastAsia="Times New Roman"/>
          <w:sz w:val="22"/>
          <w:szCs w:val="22"/>
        </w:rPr>
        <w:t>altra.</w:t>
      </w:r>
    </w:p>
    <w:p w:rsidR="00A32B80" w:rsidRDefault="00A32B80" w:rsidP="00A32B80">
      <w:pPr>
        <w:jc w:val="both"/>
        <w:rPr>
          <w:rFonts w:ascii="Carlito"/>
          <w:sz w:val="24"/>
          <w:szCs w:val="24"/>
        </w:rPr>
      </w:pPr>
    </w:p>
    <w:p w:rsidR="00A32B80" w:rsidRDefault="00DC58FF" w:rsidP="00A32B80">
      <w:pPr>
        <w:rPr>
          <w:color w:val="00B0F0"/>
          <w:sz w:val="24"/>
          <w:szCs w:val="24"/>
        </w:rPr>
      </w:pPr>
      <w:r>
        <w:rPr>
          <w:noProof/>
          <w:color w:val="00B0F0"/>
          <w:sz w:val="24"/>
          <w:szCs w:val="24"/>
        </w:rPr>
        <w:drawing>
          <wp:inline distT="0" distB="0" distL="0" distR="0">
            <wp:extent cx="2670810" cy="2336165"/>
            <wp:effectExtent l="0" t="0" r="0" b="0"/>
            <wp:docPr id="15" name="Immagine 15" descr="third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thirdTopology"/>
                    <pic:cNvPicPr>
                      <a:picLocks/>
                    </pic:cNvPicPr>
                  </pic:nvPicPr>
                  <pic:blipFill>
                    <a:blip r:embed="rId15" cstate="print">
                      <a:extLst>
                        <a:ext uri="{28A0092B-C50C-407E-A947-70E740481C1C}">
                          <a14:useLocalDpi xmlns:a14="http://schemas.microsoft.com/office/drawing/2010/main" val="0"/>
                        </a:ext>
                      </a:extLst>
                    </a:blip>
                    <a:srcRect t="6996" r="25000" b="5350"/>
                    <a:stretch>
                      <a:fillRect/>
                    </a:stretch>
                  </pic:blipFill>
                  <pic:spPr bwMode="auto">
                    <a:xfrm>
                      <a:off x="0" y="0"/>
                      <a:ext cx="2670810" cy="2336165"/>
                    </a:xfrm>
                    <a:prstGeom prst="rect">
                      <a:avLst/>
                    </a:prstGeom>
                    <a:noFill/>
                    <a:ln>
                      <a:noFill/>
                    </a:ln>
                  </pic:spPr>
                </pic:pic>
              </a:graphicData>
            </a:graphic>
          </wp:inline>
        </w:drawing>
      </w:r>
    </w:p>
    <w:p w:rsidR="00A32B80" w:rsidRDefault="00A32B80" w:rsidP="00A32B80">
      <w:pPr>
        <w:rPr>
          <w:rFonts w:ascii="Carlito"/>
          <w:sz w:val="24"/>
          <w:szCs w:val="24"/>
        </w:rPr>
      </w:pPr>
    </w:p>
    <w:p w:rsidR="00A32B80" w:rsidRPr="001B6CDD" w:rsidRDefault="00A32B80" w:rsidP="00A32B80">
      <w:pPr>
        <w:jc w:val="both"/>
        <w:rPr>
          <w:rFonts w:ascii="Calibri" w:eastAsia="Times New Roman"/>
          <w:sz w:val="22"/>
          <w:szCs w:val="22"/>
        </w:rPr>
      </w:pPr>
      <w:r w:rsidRPr="001B6CDD">
        <w:rPr>
          <w:rFonts w:ascii="Calibri" w:eastAsia="Times New Roman"/>
          <w:sz w:val="22"/>
          <w:szCs w:val="22"/>
        </w:rPr>
        <w:t xml:space="preserve">La topologia della terza </w:t>
      </w:r>
      <w:proofErr w:type="spellStart"/>
      <w:r w:rsidRPr="001B6CDD">
        <w:rPr>
          <w:rFonts w:ascii="Calibri" w:eastAsia="Times New Roman"/>
          <w:sz w:val="22"/>
          <w:szCs w:val="22"/>
        </w:rPr>
        <w:t>query</w:t>
      </w:r>
      <w:proofErr w:type="spellEnd"/>
      <w:r w:rsidRPr="001B6CDD">
        <w:rPr>
          <w:rFonts w:ascii="Calibri" w:eastAsia="Times New Roman"/>
          <w:sz w:val="22"/>
          <w:szCs w:val="22"/>
        </w:rPr>
        <w:t xml:space="preserve"> </w:t>
      </w:r>
      <w:r w:rsidRPr="001B6CDD">
        <w:rPr>
          <w:rFonts w:ascii="Calibri" w:eastAsia="Times New Roman"/>
          <w:sz w:val="22"/>
          <w:szCs w:val="22"/>
        </w:rPr>
        <w:t>è</w:t>
      </w:r>
      <w:r w:rsidRPr="001B6CDD">
        <w:rPr>
          <w:rFonts w:ascii="Calibri" w:eastAsia="Times New Roman"/>
          <w:sz w:val="22"/>
          <w:szCs w:val="22"/>
        </w:rPr>
        <w:t xml:space="preserve"> composta da 5 elementi fondamentali:</w:t>
      </w:r>
    </w:p>
    <w:p w:rsidR="00A32B80" w:rsidRDefault="00A32B80" w:rsidP="00A32B80">
      <w:pPr>
        <w:pStyle w:val="Paragrafoelenco"/>
        <w:numPr>
          <w:ilvl w:val="0"/>
          <w:numId w:val="28"/>
        </w:numPr>
        <w:jc w:val="both"/>
      </w:pPr>
      <w:proofErr w:type="spellStart"/>
      <w:r>
        <w:rPr>
          <w:b/>
          <w:i/>
        </w:rPr>
        <w:t>Spout</w:t>
      </w:r>
      <w:proofErr w:type="spellEnd"/>
      <w:r>
        <w:t xml:space="preserve">: legge i dati da un </w:t>
      </w:r>
      <w:proofErr w:type="spellStart"/>
      <w:r>
        <w:rPr>
          <w:i/>
        </w:rPr>
        <w:t>topic</w:t>
      </w:r>
      <w:proofErr w:type="spellEnd"/>
      <w:r>
        <w:rPr>
          <w:i/>
        </w:rPr>
        <w:t xml:space="preserve"> </w:t>
      </w:r>
      <w:proofErr w:type="spellStart"/>
      <w:r>
        <w:rPr>
          <w:i/>
        </w:rPr>
        <w:t>kafka</w:t>
      </w:r>
      <w:proofErr w:type="spellEnd"/>
      <w:r>
        <w:t xml:space="preserve"> con le </w:t>
      </w:r>
      <w:proofErr w:type="spellStart"/>
      <w:r>
        <w:t>tuple</w:t>
      </w:r>
      <w:proofErr w:type="spellEnd"/>
      <w:r>
        <w:t xml:space="preserve"> validate provenienti da sensori mobili e li invia al </w:t>
      </w:r>
      <w:proofErr w:type="spellStart"/>
      <w:r>
        <w:rPr>
          <w:i/>
        </w:rPr>
        <w:t>dispacher</w:t>
      </w:r>
      <w:proofErr w:type="spellEnd"/>
      <w:r>
        <w:rPr>
          <w:i/>
        </w:rPr>
        <w:t xml:space="preserve"> </w:t>
      </w:r>
      <w:proofErr w:type="spellStart"/>
      <w:r>
        <w:rPr>
          <w:i/>
        </w:rPr>
        <w:t>bolt</w:t>
      </w:r>
      <w:proofErr w:type="spellEnd"/>
      <w:r>
        <w:t>;</w:t>
      </w:r>
    </w:p>
    <w:p w:rsidR="00A32B80" w:rsidRDefault="00A32B80" w:rsidP="00A32B80">
      <w:pPr>
        <w:pStyle w:val="Paragrafoelenco"/>
        <w:numPr>
          <w:ilvl w:val="0"/>
          <w:numId w:val="29"/>
        </w:numPr>
        <w:jc w:val="both"/>
      </w:pPr>
      <w:proofErr w:type="spellStart"/>
      <w:r>
        <w:rPr>
          <w:b/>
          <w:i/>
        </w:rPr>
        <w:t>Dispatcher</w:t>
      </w:r>
      <w:proofErr w:type="spellEnd"/>
      <w:r>
        <w:rPr>
          <w:b/>
          <w:i/>
        </w:rPr>
        <w:t xml:space="preserve"> </w:t>
      </w:r>
      <w:proofErr w:type="spellStart"/>
      <w:r>
        <w:rPr>
          <w:b/>
          <w:i/>
        </w:rPr>
        <w:t>bolt</w:t>
      </w:r>
      <w:proofErr w:type="spellEnd"/>
      <w:r>
        <w:t xml:space="preserve">: dopo aver incapsulato le </w:t>
      </w:r>
      <w:proofErr w:type="spellStart"/>
      <w:r>
        <w:t>tuple</w:t>
      </w:r>
      <w:proofErr w:type="spellEnd"/>
      <w:r>
        <w:t xml:space="preserve"> in un formato pi</w:t>
      </w:r>
      <w:r>
        <w:t>ù</w:t>
      </w:r>
      <w:r>
        <w:t xml:space="preserve"> idoneo per la gestione di dati provenienti da sensori mobili (classe </w:t>
      </w:r>
      <w:proofErr w:type="spellStart"/>
      <w:r>
        <w:rPr>
          <w:i/>
        </w:rPr>
        <w:t>rich</w:t>
      </w:r>
      <w:proofErr w:type="spellEnd"/>
      <w:r>
        <w:rPr>
          <w:i/>
        </w:rPr>
        <w:t xml:space="preserve"> mobile </w:t>
      </w:r>
      <w:proofErr w:type="spellStart"/>
      <w:r>
        <w:rPr>
          <w:i/>
        </w:rPr>
        <w:t>sensor</w:t>
      </w:r>
      <w:proofErr w:type="spellEnd"/>
      <w:r>
        <w:t xml:space="preserve">), invia i dati al corrispondente </w:t>
      </w:r>
      <w:proofErr w:type="spellStart"/>
      <w:r>
        <w:rPr>
          <w:i/>
        </w:rPr>
        <w:t>congestional</w:t>
      </w:r>
      <w:proofErr w:type="spellEnd"/>
      <w:r>
        <w:rPr>
          <w:i/>
        </w:rPr>
        <w:t xml:space="preserve"> </w:t>
      </w:r>
      <w:proofErr w:type="spellStart"/>
      <w:r>
        <w:rPr>
          <w:i/>
        </w:rPr>
        <w:t>computional</w:t>
      </w:r>
      <w:proofErr w:type="spellEnd"/>
      <w:r>
        <w:rPr>
          <w:i/>
        </w:rPr>
        <w:t xml:space="preserve"> </w:t>
      </w:r>
      <w:proofErr w:type="spellStart"/>
      <w:r>
        <w:rPr>
          <w:i/>
        </w:rPr>
        <w:t>bolt</w:t>
      </w:r>
      <w:proofErr w:type="spellEnd"/>
      <w:r>
        <w:t xml:space="preserve"> associato alla sequenza corretta su cui il sensore mobile si sta muovendo;</w:t>
      </w:r>
    </w:p>
    <w:p w:rsidR="00A32B80" w:rsidRDefault="00A32B80" w:rsidP="00A32B80">
      <w:pPr>
        <w:pStyle w:val="Paragrafoelenco"/>
        <w:numPr>
          <w:ilvl w:val="0"/>
          <w:numId w:val="29"/>
        </w:numPr>
        <w:jc w:val="both"/>
      </w:pPr>
      <w:proofErr w:type="spellStart"/>
      <w:r>
        <w:rPr>
          <w:b/>
          <w:i/>
        </w:rPr>
        <w:t>Congestional</w:t>
      </w:r>
      <w:proofErr w:type="spellEnd"/>
      <w:r>
        <w:rPr>
          <w:b/>
          <w:i/>
        </w:rPr>
        <w:t xml:space="preserve"> </w:t>
      </w:r>
      <w:proofErr w:type="spellStart"/>
      <w:r>
        <w:rPr>
          <w:b/>
          <w:i/>
        </w:rPr>
        <w:t>computional</w:t>
      </w:r>
      <w:proofErr w:type="spellEnd"/>
      <w:r>
        <w:rPr>
          <w:b/>
          <w:i/>
        </w:rPr>
        <w:t xml:space="preserve"> </w:t>
      </w:r>
      <w:proofErr w:type="spellStart"/>
      <w:r>
        <w:rPr>
          <w:b/>
          <w:i/>
        </w:rPr>
        <w:t>bolt</w:t>
      </w:r>
      <w:proofErr w:type="spellEnd"/>
      <w:r>
        <w:t>: raccoglie i dati dei sensori che transitano sulla sequenza da esso gestita e calcola l</w:t>
      </w:r>
      <w:r>
        <w:t>’</w:t>
      </w:r>
      <w:r>
        <w:t xml:space="preserve">indice di congestione relativo ad essa; vi </w:t>
      </w:r>
      <w:r>
        <w:t>è</w:t>
      </w:r>
      <w:r>
        <w:t xml:space="preserve"> infatti un </w:t>
      </w:r>
      <w:proofErr w:type="spellStart"/>
      <w:r>
        <w:t>bolt</w:t>
      </w:r>
      <w:proofErr w:type="spellEnd"/>
      <w:r>
        <w:t xml:space="preserve"> di questo tipo per ognuna delle sequenze gestite dal sistema. Infine invia l</w:t>
      </w:r>
      <w:r>
        <w:t>’</w:t>
      </w:r>
      <w:r>
        <w:t xml:space="preserve">indice calcolato al </w:t>
      </w:r>
      <w:proofErr w:type="spellStart"/>
      <w:r>
        <w:rPr>
          <w:i/>
        </w:rPr>
        <w:t>sequence</w:t>
      </w:r>
      <w:proofErr w:type="spellEnd"/>
      <w:r>
        <w:rPr>
          <w:i/>
        </w:rPr>
        <w:t xml:space="preserve"> </w:t>
      </w:r>
      <w:proofErr w:type="spellStart"/>
      <w:r>
        <w:rPr>
          <w:i/>
        </w:rPr>
        <w:t>selector</w:t>
      </w:r>
      <w:proofErr w:type="spellEnd"/>
      <w:r>
        <w:rPr>
          <w:i/>
        </w:rPr>
        <w:t xml:space="preserve"> </w:t>
      </w:r>
      <w:proofErr w:type="spellStart"/>
      <w:r>
        <w:rPr>
          <w:i/>
        </w:rPr>
        <w:t>bolt</w:t>
      </w:r>
      <w:proofErr w:type="spellEnd"/>
      <w:r>
        <w:rPr>
          <w:i/>
        </w:rPr>
        <w:t>;</w:t>
      </w:r>
    </w:p>
    <w:p w:rsidR="00A32B80" w:rsidRDefault="00A32B80" w:rsidP="00A32B80">
      <w:pPr>
        <w:pStyle w:val="Paragrafoelenco"/>
        <w:numPr>
          <w:ilvl w:val="0"/>
          <w:numId w:val="29"/>
        </w:numPr>
        <w:jc w:val="both"/>
      </w:pPr>
      <w:proofErr w:type="spellStart"/>
      <w:r>
        <w:rPr>
          <w:b/>
          <w:i/>
        </w:rPr>
        <w:t>Sequence</w:t>
      </w:r>
      <w:proofErr w:type="spellEnd"/>
      <w:r>
        <w:rPr>
          <w:b/>
          <w:i/>
        </w:rPr>
        <w:t xml:space="preserve"> </w:t>
      </w:r>
      <w:proofErr w:type="spellStart"/>
      <w:r>
        <w:rPr>
          <w:b/>
          <w:i/>
        </w:rPr>
        <w:t>selector</w:t>
      </w:r>
      <w:proofErr w:type="spellEnd"/>
      <w:r>
        <w:rPr>
          <w:b/>
          <w:i/>
        </w:rPr>
        <w:t xml:space="preserve"> </w:t>
      </w:r>
      <w:proofErr w:type="spellStart"/>
      <w:r>
        <w:rPr>
          <w:b/>
          <w:i/>
        </w:rPr>
        <w:t>bolt</w:t>
      </w:r>
      <w:proofErr w:type="spellEnd"/>
      <w:r>
        <w:t>: raccoglie tutte le sequenze di semafori e i relativi indicatori di congestione, le ordina in base a questi ultimi e invia la sequenza con l</w:t>
      </w:r>
      <w:r>
        <w:t>’</w:t>
      </w:r>
      <w:r>
        <w:t xml:space="preserve">indice maggiore (ovvero quella con maggiore congestione) al </w:t>
      </w:r>
      <w:proofErr w:type="spellStart"/>
      <w:r>
        <w:t>bolt</w:t>
      </w:r>
      <w:proofErr w:type="spellEnd"/>
      <w:r>
        <w:t xml:space="preserve"> successivo. Invia nuovamente la stessa sequenza anche se cambia solo il suo grado di congestione;</w:t>
      </w:r>
    </w:p>
    <w:p w:rsidR="00A32B80" w:rsidRDefault="00A32B80" w:rsidP="00A32B80">
      <w:pPr>
        <w:pStyle w:val="Paragrafoelenco"/>
        <w:numPr>
          <w:ilvl w:val="0"/>
          <w:numId w:val="28"/>
        </w:numPr>
        <w:jc w:val="both"/>
      </w:pPr>
      <w:r>
        <w:t xml:space="preserve"> </w:t>
      </w:r>
      <w:r>
        <w:rPr>
          <w:b/>
          <w:i/>
        </w:rPr>
        <w:t xml:space="preserve">Publisher </w:t>
      </w:r>
      <w:proofErr w:type="spellStart"/>
      <w:r>
        <w:rPr>
          <w:b/>
          <w:i/>
        </w:rPr>
        <w:t>bolt</w:t>
      </w:r>
      <w:proofErr w:type="spellEnd"/>
      <w:r>
        <w:t xml:space="preserve">: pubblica la sequenza ricevuta su un apposito </w:t>
      </w:r>
      <w:proofErr w:type="spellStart"/>
      <w:r>
        <w:rPr>
          <w:i/>
        </w:rPr>
        <w:t>topic</w:t>
      </w:r>
      <w:proofErr w:type="spellEnd"/>
      <w:r>
        <w:rPr>
          <w:i/>
        </w:rPr>
        <w:t xml:space="preserve"> </w:t>
      </w:r>
      <w:proofErr w:type="spellStart"/>
      <w:r>
        <w:rPr>
          <w:i/>
        </w:rPr>
        <w:t>kafka</w:t>
      </w:r>
      <w:proofErr w:type="spellEnd"/>
      <w:r>
        <w:rPr>
          <w:i/>
        </w:rPr>
        <w:t>.</w:t>
      </w:r>
      <w:r>
        <w:t xml:space="preserve"> </w:t>
      </w:r>
    </w:p>
    <w:p w:rsidR="00A32B80" w:rsidRDefault="00A32B80" w:rsidP="00A32B80">
      <w:pPr>
        <w:jc w:val="both"/>
        <w:rPr>
          <w:rFonts w:ascii="Carlito"/>
          <w:b/>
          <w:sz w:val="28"/>
          <w:szCs w:val="24"/>
          <w:u w:val="single"/>
        </w:rPr>
      </w:pPr>
    </w:p>
    <w:p w:rsidR="004B48BC" w:rsidRDefault="004B48BC" w:rsidP="00A32B80">
      <w:pPr>
        <w:jc w:val="both"/>
        <w:rPr>
          <w:rFonts w:ascii="Calibri"/>
          <w:b/>
          <w:sz w:val="28"/>
          <w:szCs w:val="24"/>
          <w:u w:val="single"/>
        </w:rPr>
      </w:pPr>
    </w:p>
    <w:p w:rsidR="004B48BC" w:rsidRDefault="004B48BC" w:rsidP="00A32B80">
      <w:pPr>
        <w:jc w:val="both"/>
        <w:rPr>
          <w:rFonts w:ascii="Calibri"/>
          <w:b/>
          <w:sz w:val="28"/>
          <w:szCs w:val="24"/>
          <w:u w:val="single"/>
        </w:rPr>
      </w:pPr>
    </w:p>
    <w:p w:rsidR="004B48BC" w:rsidRDefault="004B48BC" w:rsidP="00A32B80">
      <w:pPr>
        <w:jc w:val="both"/>
        <w:rPr>
          <w:rFonts w:ascii="Calibri"/>
          <w:b/>
          <w:sz w:val="28"/>
          <w:szCs w:val="24"/>
          <w:u w:val="single"/>
        </w:rPr>
      </w:pPr>
    </w:p>
    <w:p w:rsidR="004B48BC" w:rsidRDefault="004B48BC" w:rsidP="00A32B80">
      <w:pPr>
        <w:jc w:val="both"/>
        <w:rPr>
          <w:rFonts w:ascii="Calibri"/>
          <w:b/>
          <w:sz w:val="28"/>
          <w:szCs w:val="24"/>
          <w:u w:val="single"/>
        </w:rPr>
      </w:pPr>
    </w:p>
    <w:p w:rsidR="00A32B80" w:rsidRPr="001B6CDD" w:rsidRDefault="00A32B80" w:rsidP="00A32B80">
      <w:pPr>
        <w:jc w:val="both"/>
        <w:rPr>
          <w:rFonts w:ascii="Calibri"/>
          <w:b/>
          <w:sz w:val="28"/>
          <w:szCs w:val="24"/>
          <w:u w:val="single"/>
        </w:rPr>
      </w:pPr>
      <w:r w:rsidRPr="001B6CDD">
        <w:rPr>
          <w:rFonts w:ascii="Calibri"/>
          <w:b/>
          <w:sz w:val="28"/>
          <w:szCs w:val="24"/>
          <w:u w:val="single"/>
        </w:rPr>
        <w:lastRenderedPageBreak/>
        <w:t xml:space="preserve">Green </w:t>
      </w:r>
      <w:proofErr w:type="spellStart"/>
      <w:r w:rsidRPr="001B6CDD">
        <w:rPr>
          <w:rFonts w:ascii="Calibri"/>
          <w:b/>
          <w:sz w:val="28"/>
          <w:szCs w:val="24"/>
          <w:u w:val="single"/>
        </w:rPr>
        <w:t>temporization</w:t>
      </w:r>
      <w:proofErr w:type="spellEnd"/>
      <w:r w:rsidRPr="001B6CDD">
        <w:rPr>
          <w:rFonts w:ascii="Calibri"/>
          <w:b/>
          <w:sz w:val="28"/>
          <w:szCs w:val="24"/>
          <w:u w:val="single"/>
        </w:rPr>
        <w:t xml:space="preserve"> </w:t>
      </w:r>
      <w:proofErr w:type="spellStart"/>
      <w:r w:rsidRPr="001B6CDD">
        <w:rPr>
          <w:rFonts w:ascii="Calibri"/>
          <w:b/>
          <w:sz w:val="28"/>
          <w:szCs w:val="24"/>
          <w:u w:val="single"/>
        </w:rPr>
        <w:t>query</w:t>
      </w:r>
      <w:proofErr w:type="spellEnd"/>
    </w:p>
    <w:p w:rsidR="001B6CDD" w:rsidRDefault="001B6CDD" w:rsidP="00A32B80">
      <w:pPr>
        <w:jc w:val="both"/>
        <w:rPr>
          <w:b/>
          <w:sz w:val="28"/>
          <w:szCs w:val="24"/>
          <w:u w:val="single"/>
        </w:rPr>
      </w:pPr>
    </w:p>
    <w:p w:rsidR="00A32B80" w:rsidRDefault="00A32B80" w:rsidP="00A32B80">
      <w:pPr>
        <w:jc w:val="both"/>
        <w:rPr>
          <w:rFonts w:ascii="Calibri" w:eastAsia="Times New Roman"/>
          <w:sz w:val="22"/>
          <w:szCs w:val="22"/>
        </w:rPr>
      </w:pPr>
      <w:r w:rsidRPr="001B6CDD">
        <w:rPr>
          <w:rFonts w:ascii="Calibri" w:eastAsia="Times New Roman"/>
          <w:sz w:val="22"/>
          <w:szCs w:val="22"/>
        </w:rPr>
        <w:t>Il sistema di controllo fornisce la funzionalit</w:t>
      </w:r>
      <w:r w:rsidRPr="001B6CDD">
        <w:rPr>
          <w:rFonts w:ascii="Calibri" w:eastAsia="Times New Roman"/>
          <w:sz w:val="22"/>
          <w:szCs w:val="22"/>
        </w:rPr>
        <w:t>à</w:t>
      </w:r>
      <w:r w:rsidRPr="001B6CDD">
        <w:rPr>
          <w:rFonts w:ascii="Calibri" w:eastAsia="Times New Roman"/>
          <w:sz w:val="22"/>
          <w:szCs w:val="22"/>
        </w:rPr>
        <w:t xml:space="preserve"> di adattare dinamicamente la durata della luce del verde alle condizioni del traffico cittadino, al fine di ottimizzare la viabilit</w:t>
      </w:r>
      <w:r w:rsidRPr="001B6CDD">
        <w:rPr>
          <w:rFonts w:ascii="Calibri" w:eastAsia="Times New Roman"/>
          <w:sz w:val="22"/>
          <w:szCs w:val="22"/>
        </w:rPr>
        <w:t>à</w:t>
      </w:r>
      <w:r w:rsidR="001B28FB">
        <w:rPr>
          <w:rFonts w:ascii="Calibri" w:eastAsia="Times New Roman"/>
          <w:sz w:val="22"/>
          <w:szCs w:val="22"/>
        </w:rPr>
        <w:t xml:space="preserve">. </w:t>
      </w:r>
      <w:r w:rsidR="001B28FB">
        <w:rPr>
          <w:rFonts w:ascii="Calibri" w:eastAsia="Times New Roman"/>
          <w:sz w:val="22"/>
          <w:szCs w:val="22"/>
        </w:rPr>
        <w:t>È</w:t>
      </w:r>
      <w:r w:rsidR="001B28FB">
        <w:rPr>
          <w:rFonts w:ascii="Calibri" w:eastAsia="Times New Roman"/>
          <w:sz w:val="22"/>
          <w:szCs w:val="22"/>
        </w:rPr>
        <w:t xml:space="preserve"> </w:t>
      </w:r>
      <w:r w:rsidRPr="001B6CDD">
        <w:rPr>
          <w:rFonts w:ascii="Calibri" w:eastAsia="Times New Roman"/>
          <w:sz w:val="22"/>
          <w:szCs w:val="22"/>
        </w:rPr>
        <w:t xml:space="preserve">stato assunto che ogni intersezione venga regolata da un ciclo semaforico a 2 fasi; la durata complessiva del ciclo </w:t>
      </w:r>
      <w:r w:rsidRPr="001B6CDD">
        <w:rPr>
          <w:rFonts w:ascii="Calibri" w:eastAsia="Times New Roman"/>
          <w:sz w:val="22"/>
          <w:szCs w:val="22"/>
        </w:rPr>
        <w:t>è</w:t>
      </w:r>
      <w:r w:rsidRPr="001B6CDD">
        <w:rPr>
          <w:rFonts w:ascii="Calibri" w:eastAsia="Times New Roman"/>
          <w:sz w:val="22"/>
          <w:szCs w:val="22"/>
        </w:rPr>
        <w:t xml:space="preserve"> fissa e pari a 200 sec; di questi anche la durata della luce gialla </w:t>
      </w:r>
      <w:r w:rsidRPr="001B6CDD">
        <w:rPr>
          <w:rFonts w:ascii="Calibri" w:eastAsia="Times New Roman"/>
          <w:sz w:val="22"/>
          <w:szCs w:val="22"/>
        </w:rPr>
        <w:t>è</w:t>
      </w:r>
      <w:r w:rsidRPr="001B6CDD">
        <w:rPr>
          <w:rFonts w:ascii="Calibri" w:eastAsia="Times New Roman"/>
          <w:sz w:val="22"/>
          <w:szCs w:val="22"/>
        </w:rPr>
        <w:t xml:space="preserve"> fissa e risulta essere di 4 sec. Di conseguenza </w:t>
      </w:r>
      <w:r w:rsidRPr="001B6CDD">
        <w:rPr>
          <w:rFonts w:ascii="Calibri" w:eastAsia="Times New Roman"/>
          <w:sz w:val="22"/>
          <w:szCs w:val="22"/>
        </w:rPr>
        <w:t>è</w:t>
      </w:r>
      <w:r w:rsidRPr="001B6CDD">
        <w:rPr>
          <w:rFonts w:ascii="Calibri" w:eastAsia="Times New Roman"/>
          <w:sz w:val="22"/>
          <w:szCs w:val="22"/>
        </w:rPr>
        <w:t xml:space="preserve"> possibile intervenire esclusivamente sulla durata della luce verde (e di conseguenza della luce rossa). Per stimare la durata ottima della luce verde, per una singola intersezione e per ogni fase del ciclo semaforico, </w:t>
      </w:r>
      <w:r w:rsidRPr="001B6CDD">
        <w:rPr>
          <w:rFonts w:ascii="Calibri" w:eastAsia="Times New Roman"/>
          <w:sz w:val="22"/>
          <w:szCs w:val="22"/>
        </w:rPr>
        <w:t>è</w:t>
      </w:r>
      <w:r w:rsidRPr="001B6CDD">
        <w:rPr>
          <w:rFonts w:ascii="Calibri" w:eastAsia="Times New Roman"/>
          <w:sz w:val="22"/>
          <w:szCs w:val="22"/>
        </w:rPr>
        <w:t xml:space="preserve"> stato seguito il metodo di </w:t>
      </w:r>
      <w:proofErr w:type="spellStart"/>
      <w:r w:rsidRPr="001B6CDD">
        <w:rPr>
          <w:rFonts w:ascii="Calibri" w:eastAsia="Times New Roman"/>
          <w:i/>
          <w:sz w:val="22"/>
          <w:szCs w:val="22"/>
        </w:rPr>
        <w:t>Weibster</w:t>
      </w:r>
      <w:proofErr w:type="spellEnd"/>
      <w:r w:rsidRPr="001B6CDD">
        <w:rPr>
          <w:rFonts w:ascii="Calibri" w:eastAsia="Times New Roman"/>
          <w:sz w:val="22"/>
          <w:szCs w:val="22"/>
        </w:rPr>
        <w:t xml:space="preserve">; in particolare la formula seguente fornisce la durata ottima del verde effettivo per la fase </w:t>
      </w:r>
      <w:r w:rsidRPr="00CC696D">
        <w:rPr>
          <w:rFonts w:ascii="Calibri" w:eastAsia="Times New Roman"/>
          <w:i/>
          <w:sz w:val="22"/>
          <w:szCs w:val="22"/>
        </w:rPr>
        <w:t>i</w:t>
      </w:r>
      <w:r w:rsidRPr="001B6CDD">
        <w:rPr>
          <w:rFonts w:ascii="Calibri" w:eastAsia="Times New Roman"/>
          <w:sz w:val="22"/>
          <w:szCs w:val="22"/>
        </w:rPr>
        <w:t xml:space="preserve"> (intervallo di tempo fittizio equivalente al tempo reale di scorrimento del traffico nell</w:t>
      </w:r>
      <w:r w:rsidRPr="001B6CDD">
        <w:rPr>
          <w:rFonts w:ascii="Calibri" w:eastAsia="Times New Roman"/>
          <w:sz w:val="22"/>
          <w:szCs w:val="22"/>
        </w:rPr>
        <w:t>’</w:t>
      </w:r>
      <w:r w:rsidRPr="001B6CDD">
        <w:rPr>
          <w:rFonts w:ascii="Calibri" w:eastAsia="Times New Roman"/>
          <w:sz w:val="22"/>
          <w:szCs w:val="22"/>
        </w:rPr>
        <w:t>intersezione e comprendente il tempo di verde):</w:t>
      </w:r>
    </w:p>
    <w:p w:rsidR="002C508B" w:rsidRDefault="002C508B" w:rsidP="00A32B80">
      <w:pPr>
        <w:jc w:val="both"/>
        <w:rPr>
          <w:rFonts w:ascii="Calibri" w:eastAsia="Times New Roman"/>
          <w:sz w:val="22"/>
          <w:szCs w:val="22"/>
        </w:rPr>
      </w:pPr>
    </w:p>
    <w:p w:rsidR="001B6CDD" w:rsidRPr="005D6623" w:rsidRDefault="002C508B" w:rsidP="005D6623">
      <w:pPr>
        <w:jc w:val="both"/>
        <w:rPr>
          <w:rFonts w:ascii="Calibri" w:eastAsia="Times New Roman"/>
          <w:sz w:val="22"/>
          <w:szCs w:val="22"/>
        </w:rPr>
      </w:pPr>
      <m:oMathPara>
        <m:oMath>
          <m:sSub>
            <m:sSubPr>
              <m:ctrlPr>
                <w:rPr>
                  <w:rFonts w:ascii="Cambria Math" w:eastAsia="Times New Roman" w:hAnsi="Cambria Math"/>
                  <w:i/>
                  <w:sz w:val="22"/>
                  <w:szCs w:val="22"/>
                </w:rPr>
              </m:ctrlPr>
            </m:sSubPr>
            <m:e>
              <m:r>
                <w:rPr>
                  <w:rFonts w:ascii="Cambria Math" w:eastAsia="Times New Roman" w:hAnsi="Cambria Math"/>
                  <w:sz w:val="22"/>
                  <w:szCs w:val="22"/>
                </w:rPr>
                <m:t>V</m:t>
              </m:r>
            </m:e>
            <m:sub>
              <m:sSub>
                <m:sSubPr>
                  <m:ctrlPr>
                    <w:rPr>
                      <w:rFonts w:ascii="Cambria Math" w:eastAsia="Times New Roman" w:hAnsi="Cambria Math"/>
                      <w:i/>
                      <w:sz w:val="22"/>
                      <w:szCs w:val="22"/>
                    </w:rPr>
                  </m:ctrlPr>
                </m:sSubPr>
                <m:e>
                  <m:r>
                    <w:rPr>
                      <w:rFonts w:ascii="Cambria Math" w:eastAsia="Times New Roman" w:hAnsi="Cambria Math"/>
                      <w:sz w:val="22"/>
                      <w:szCs w:val="22"/>
                    </w:rPr>
                    <m:t>E</m:t>
                  </m:r>
                </m:e>
                <m:sub>
                  <m:r>
                    <w:rPr>
                      <w:rFonts w:ascii="Cambria Math" w:eastAsia="Times New Roman" w:hAnsi="Cambria Math"/>
                      <w:sz w:val="22"/>
                      <w:szCs w:val="22"/>
                    </w:rPr>
                    <m:t>i</m:t>
                  </m:r>
                </m:sub>
              </m:sSub>
            </m:sub>
          </m:sSub>
          <m:r>
            <w:rPr>
              <w:rFonts w:ascii="Cambria Math" w:eastAsia="Times New Roman" w:hAnsi="Cambria Math"/>
              <w:sz w:val="22"/>
              <w:szCs w:val="22"/>
            </w:rPr>
            <m:t>=</m:t>
          </m:r>
          <m:f>
            <m:fPr>
              <m:ctrlPr>
                <w:rPr>
                  <w:rFonts w:ascii="Cambria Math" w:eastAsia="Times New Roman" w:hAnsi="Cambria Math"/>
                  <w:i/>
                  <w:sz w:val="22"/>
                  <w:szCs w:val="22"/>
                </w:rPr>
              </m:ctrlPr>
            </m:fPr>
            <m:num>
              <m:f>
                <m:fPr>
                  <m:type m:val="skw"/>
                  <m:ctrlPr>
                    <w:rPr>
                      <w:rFonts w:ascii="Cambria Math" w:eastAsia="Times New Roman" w:hAnsi="Cambria Math"/>
                      <w:i/>
                      <w:sz w:val="22"/>
                      <w:szCs w:val="22"/>
                    </w:rPr>
                  </m:ctrlPr>
                </m:fPr>
                <m:num>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i</m:t>
                      </m:r>
                    </m:sub>
                  </m:sSub>
                </m:num>
                <m:den>
                  <m:sSub>
                    <m:sSubPr>
                      <m:ctrlPr>
                        <w:rPr>
                          <w:rFonts w:ascii="Cambria Math" w:eastAsia="Times New Roman" w:hAnsi="Cambria Math"/>
                          <w:i/>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i</m:t>
                      </m:r>
                    </m:sub>
                  </m:sSub>
                </m:den>
              </m:f>
            </m:num>
            <m:den>
              <m:nary>
                <m:naryPr>
                  <m:chr m:val="∑"/>
                  <m:limLoc m:val="subSup"/>
                  <m:ctrlPr>
                    <w:rPr>
                      <w:rFonts w:ascii="Cambria Math" w:eastAsia="Times New Roman" w:hAnsi="Cambria Math"/>
                      <w:i/>
                      <w:sz w:val="22"/>
                      <w:szCs w:val="22"/>
                    </w:rPr>
                  </m:ctrlPr>
                </m:naryPr>
                <m:sub>
                  <m:r>
                    <w:rPr>
                      <w:rFonts w:ascii="Cambria Math" w:eastAsia="Times New Roman" w:hAnsi="Cambria Math"/>
                      <w:sz w:val="22"/>
                      <w:szCs w:val="22"/>
                    </w:rPr>
                    <m:t>i=1</m:t>
                  </m:r>
                </m:sub>
                <m:sup>
                  <m:r>
                    <w:rPr>
                      <w:rFonts w:ascii="Cambria Math" w:eastAsia="Times New Roman" w:hAnsi="Cambria Math"/>
                      <w:sz w:val="22"/>
                      <w:szCs w:val="22"/>
                    </w:rPr>
                    <m:t>n</m:t>
                  </m:r>
                </m:sup>
                <m:e>
                  <m:f>
                    <m:fPr>
                      <m:type m:val="skw"/>
                      <m:ctrlPr>
                        <w:rPr>
                          <w:rFonts w:ascii="Cambria Math" w:eastAsia="Times New Roman" w:hAnsi="Cambria Math"/>
                          <w:i/>
                          <w:sz w:val="22"/>
                          <w:szCs w:val="22"/>
                        </w:rPr>
                      </m:ctrlPr>
                    </m:fPr>
                    <m:num>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i</m:t>
                          </m:r>
                        </m:sub>
                      </m:sSub>
                    </m:num>
                    <m:den>
                      <m:sSub>
                        <m:sSubPr>
                          <m:ctrlPr>
                            <w:rPr>
                              <w:rFonts w:ascii="Cambria Math" w:eastAsia="Times New Roman" w:hAnsi="Cambria Math"/>
                              <w:i/>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i</m:t>
                          </m:r>
                        </m:sub>
                      </m:sSub>
                    </m:den>
                  </m:f>
                </m:e>
              </m:nary>
            </m:den>
          </m:f>
          <m:r>
            <w:rPr>
              <w:rFonts w:ascii="Cambria Math" w:eastAsia="Times New Roman" w:hAnsi="Cambria Math"/>
              <w:sz w:val="22"/>
              <w:szCs w:val="22"/>
            </w:rPr>
            <m:t xml:space="preserve"> ⋅</m:t>
          </m:r>
          <m:d>
            <m:dPr>
              <m:ctrlPr>
                <w:rPr>
                  <w:rFonts w:ascii="Cambria Math" w:eastAsia="Times New Roman" w:hAnsi="Cambria Math"/>
                  <w:i/>
                  <w:sz w:val="22"/>
                  <w:szCs w:val="22"/>
                </w:rPr>
              </m:ctrlPr>
            </m:dPr>
            <m:e>
              <m:r>
                <w:rPr>
                  <w:rFonts w:ascii="Cambria Math" w:eastAsia="Times New Roman" w:hAnsi="Cambria Math"/>
                  <w:sz w:val="22"/>
                  <w:szCs w:val="22"/>
                </w:rPr>
                <m:t>C-</m:t>
              </m:r>
              <m:nary>
                <m:naryPr>
                  <m:chr m:val="∑"/>
                  <m:limLoc m:val="undOvr"/>
                  <m:ctrlPr>
                    <w:rPr>
                      <w:rFonts w:ascii="Cambria Math" w:eastAsia="Times New Roman" w:hAnsi="Cambria Math"/>
                      <w:i/>
                      <w:sz w:val="22"/>
                      <w:szCs w:val="22"/>
                    </w:rPr>
                  </m:ctrlPr>
                </m:naryPr>
                <m:sub>
                  <m:r>
                    <w:rPr>
                      <w:rFonts w:ascii="Cambria Math" w:eastAsia="Times New Roman" w:hAnsi="Cambria Math"/>
                      <w:sz w:val="22"/>
                      <w:szCs w:val="22"/>
                    </w:rPr>
                    <m:t>i=1</m:t>
                  </m:r>
                </m:sub>
                <m:sup>
                  <m:r>
                    <w:rPr>
                      <w:rFonts w:ascii="Cambria Math" w:eastAsia="Times New Roman" w:hAnsi="Cambria Math"/>
                      <w:sz w:val="22"/>
                      <w:szCs w:val="22"/>
                    </w:rPr>
                    <m:t>n</m:t>
                  </m:r>
                </m:sup>
                <m:e>
                  <m:sSub>
                    <m:sSubPr>
                      <m:ctrlPr>
                        <w:rPr>
                          <w:rFonts w:ascii="Cambria Math" w:eastAsia="Times New Roman" w:hAnsi="Cambria Math"/>
                          <w:i/>
                          <w:sz w:val="22"/>
                          <w:szCs w:val="22"/>
                        </w:rPr>
                      </m:ctrlPr>
                    </m:sSubPr>
                    <m:e>
                      <m:r>
                        <w:rPr>
                          <w:rFonts w:ascii="Cambria Math" w:eastAsia="Times New Roman" w:hAnsi="Cambria Math"/>
                          <w:sz w:val="22"/>
                          <w:szCs w:val="22"/>
                        </w:rPr>
                        <m:t>l</m:t>
                      </m:r>
                    </m:e>
                    <m:sub>
                      <m:r>
                        <w:rPr>
                          <w:rFonts w:ascii="Cambria Math" w:eastAsia="Times New Roman" w:hAnsi="Cambria Math"/>
                          <w:sz w:val="22"/>
                          <w:szCs w:val="22"/>
                        </w:rPr>
                        <m:t>i</m:t>
                      </m:r>
                    </m:sub>
                  </m:sSub>
                </m:e>
              </m:nary>
            </m:e>
          </m:d>
        </m:oMath>
      </m:oMathPara>
    </w:p>
    <w:p w:rsidR="00A32B80" w:rsidRDefault="00A32B80" w:rsidP="00A32B80">
      <w:pPr>
        <w:jc w:val="both"/>
        <w:rPr>
          <w:rFonts w:ascii="Carlito"/>
        </w:rPr>
      </w:pPr>
    </w:p>
    <w:p w:rsidR="005D6623" w:rsidRDefault="005D6623" w:rsidP="00BD344E">
      <w:pPr>
        <w:spacing w:line="276" w:lineRule="auto"/>
        <w:jc w:val="both"/>
        <w:rPr>
          <w:sz w:val="16"/>
          <w:szCs w:val="16"/>
        </w:rPr>
      </w:pPr>
      <m:oMath>
        <m:sSub>
          <m:sSubPr>
            <m:ctrlPr>
              <w:rPr>
                <w:rFonts w:ascii="Cambria Math" w:hAnsi="Cambria Math"/>
                <w:i/>
                <w:sz w:val="16"/>
                <w:szCs w:val="16"/>
              </w:rPr>
            </m:ctrlPr>
          </m:sSubPr>
          <m:e>
            <m:r>
              <w:rPr>
                <w:rFonts w:ascii="Cambria Math" w:hAnsi="Cambria Math"/>
                <w:sz w:val="16"/>
                <w:szCs w:val="16"/>
              </w:rPr>
              <m:t>V</m:t>
            </m:r>
          </m:e>
          <m:sub>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m:t>
                </m:r>
              </m:sub>
            </m:sSub>
          </m:sub>
        </m:sSub>
        <m:r>
          <w:rPr>
            <w:rFonts w:ascii="Cambria Math" w:hAnsi="Cambria Math"/>
            <w:sz w:val="16"/>
            <w:szCs w:val="16"/>
          </w:rPr>
          <m:t>=</m:t>
        </m:r>
      </m:oMath>
      <w:r>
        <w:rPr>
          <w:sz w:val="16"/>
          <w:szCs w:val="16"/>
        </w:rPr>
        <w:t xml:space="preserve"> </w:t>
      </w:r>
      <w:r w:rsidR="001B6CDD">
        <w:rPr>
          <w:sz w:val="16"/>
          <w:szCs w:val="16"/>
        </w:rPr>
        <w:t>durata verde effettivo nella fase i dell’intersezione considerata</w:t>
      </w:r>
    </w:p>
    <w:p w:rsidR="001B6CDD" w:rsidRPr="009F7895" w:rsidRDefault="005D6623" w:rsidP="00BD344E">
      <w:pPr>
        <w:spacing w:line="276" w:lineRule="auto"/>
        <w:jc w:val="both"/>
        <w:rPr>
          <w:sz w:val="16"/>
          <w:szCs w:val="16"/>
        </w:rPr>
      </w:pPr>
      <m:oMath>
        <m:f>
          <m:fPr>
            <m:type m:val="skw"/>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i</m:t>
                </m:r>
              </m:sub>
            </m:sSub>
          </m:num>
          <m:den>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den>
        </m:f>
        <m:r>
          <w:rPr>
            <w:rFonts w:ascii="Cambria Math" w:hAnsi="Cambria Math"/>
            <w:sz w:val="16"/>
            <w:szCs w:val="16"/>
          </w:rPr>
          <m:t xml:space="preserve">= </m:t>
        </m:r>
      </m:oMath>
      <w:r w:rsidR="001B6CDD">
        <w:rPr>
          <w:sz w:val="16"/>
          <w:szCs w:val="16"/>
        </w:rPr>
        <w:t xml:space="preserve">rapporto tra flusso in arrivo e portata di saturazione dell’accesso più rappresentativo (con flusso maggiore) della fase </w:t>
      </w:r>
      <w:r w:rsidR="001B6CDD" w:rsidRPr="005D6623">
        <w:rPr>
          <w:i/>
          <w:sz w:val="16"/>
          <w:szCs w:val="16"/>
        </w:rPr>
        <w:t>i</w:t>
      </w:r>
    </w:p>
    <w:p w:rsidR="001B6CDD" w:rsidRPr="001B6CDD" w:rsidRDefault="005D6623" w:rsidP="00BD344E">
      <w:pPr>
        <w:spacing w:line="276" w:lineRule="auto"/>
        <w:jc w:val="both"/>
        <w:rPr>
          <w:rFonts w:eastAsia="Times New Roman"/>
          <w:sz w:val="16"/>
          <w:szCs w:val="16"/>
        </w:rPr>
      </w:pPr>
      <m:oMath>
        <m:sSub>
          <m:sSubPr>
            <m:ctrlPr>
              <w:rPr>
                <w:rFonts w:ascii="Cambria Math" w:eastAsia="Times New Roman" w:hAnsi="Cambria Math"/>
                <w:i/>
                <w:sz w:val="16"/>
                <w:szCs w:val="16"/>
              </w:rPr>
            </m:ctrlPr>
          </m:sSubPr>
          <m:e>
            <m:r>
              <w:rPr>
                <w:rFonts w:ascii="Cambria Math" w:eastAsia="Times New Roman" w:hAnsi="Cambria Math"/>
                <w:sz w:val="16"/>
                <w:szCs w:val="16"/>
              </w:rPr>
              <m:t>l</m:t>
            </m:r>
          </m:e>
          <m:sub>
            <m:r>
              <w:rPr>
                <w:rFonts w:ascii="Cambria Math" w:eastAsia="Times New Roman" w:hAnsi="Cambria Math"/>
                <w:sz w:val="16"/>
                <w:szCs w:val="16"/>
              </w:rPr>
              <m:t>i</m:t>
            </m:r>
          </m:sub>
        </m:sSub>
        <m:r>
          <w:rPr>
            <w:rFonts w:ascii="Cambria Math" w:eastAsia="Times New Roman" w:hAnsi="Cambria Math"/>
            <w:sz w:val="16"/>
            <w:szCs w:val="16"/>
          </w:rPr>
          <m:t xml:space="preserve">= </m:t>
        </m:r>
      </m:oMath>
      <w:r w:rsidR="001B6CDD" w:rsidRPr="001B6CDD">
        <w:rPr>
          <w:rFonts w:eastAsia="Times New Roman"/>
          <w:sz w:val="16"/>
          <w:szCs w:val="16"/>
        </w:rPr>
        <w:t>tempo pers</w:t>
      </w:r>
      <w:r>
        <w:rPr>
          <w:rFonts w:eastAsia="Times New Roman"/>
          <w:sz w:val="16"/>
          <w:szCs w:val="16"/>
        </w:rPr>
        <w:t xml:space="preserve">o alla partenza nella la fase </w:t>
      </w:r>
      <w:r w:rsidRPr="005D6623">
        <w:rPr>
          <w:rFonts w:eastAsia="Times New Roman"/>
          <w:i/>
          <w:sz w:val="16"/>
          <w:szCs w:val="16"/>
        </w:rPr>
        <w:t>i</w:t>
      </w:r>
      <w:r w:rsidR="001B6CDD" w:rsidRPr="001B6CDD">
        <w:rPr>
          <w:rFonts w:eastAsia="Times New Roman"/>
          <w:sz w:val="16"/>
          <w:szCs w:val="16"/>
        </w:rPr>
        <w:t xml:space="preserve"> </w:t>
      </w:r>
    </w:p>
    <w:p w:rsidR="001B6CDD" w:rsidRPr="001B6CDD" w:rsidRDefault="005D6623" w:rsidP="00BD344E">
      <w:pPr>
        <w:spacing w:line="276" w:lineRule="auto"/>
        <w:jc w:val="both"/>
        <w:rPr>
          <w:rFonts w:eastAsia="Times New Roman"/>
          <w:sz w:val="16"/>
          <w:szCs w:val="16"/>
        </w:rPr>
      </w:pPr>
      <m:oMath>
        <m:r>
          <w:rPr>
            <w:rFonts w:ascii="Cambria Math" w:eastAsia="Times New Roman" w:hAnsi="Cambria Math"/>
            <w:sz w:val="16"/>
            <w:szCs w:val="16"/>
          </w:rPr>
          <m:t>C=</m:t>
        </m:r>
      </m:oMath>
      <w:r>
        <w:rPr>
          <w:rFonts w:eastAsia="Times New Roman"/>
          <w:sz w:val="16"/>
          <w:szCs w:val="16"/>
        </w:rPr>
        <w:t xml:space="preserve"> </w:t>
      </w:r>
      <w:r w:rsidR="001B6CDD" w:rsidRPr="001B6CDD">
        <w:rPr>
          <w:rFonts w:eastAsia="Times New Roman"/>
          <w:sz w:val="16"/>
          <w:szCs w:val="16"/>
        </w:rPr>
        <w:t>durata complessiva del ciclo semaforico</w:t>
      </w:r>
    </w:p>
    <w:p w:rsidR="001B6CDD" w:rsidRPr="001B6CDD" w:rsidRDefault="005D6623" w:rsidP="00BD344E">
      <w:pPr>
        <w:spacing w:line="276" w:lineRule="auto"/>
        <w:jc w:val="both"/>
        <w:rPr>
          <w:rFonts w:eastAsia="Times New Roman"/>
          <w:sz w:val="16"/>
          <w:szCs w:val="16"/>
        </w:rPr>
      </w:pPr>
      <m:oMath>
        <m:r>
          <w:rPr>
            <w:rFonts w:ascii="Cambria Math" w:eastAsia="Times New Roman" w:hAnsi="Cambria Math"/>
            <w:sz w:val="16"/>
            <w:szCs w:val="16"/>
          </w:rPr>
          <m:t>n=</m:t>
        </m:r>
      </m:oMath>
      <w:r>
        <w:rPr>
          <w:rFonts w:eastAsia="Times New Roman"/>
          <w:sz w:val="16"/>
          <w:szCs w:val="16"/>
        </w:rPr>
        <w:t xml:space="preserve"> </w:t>
      </w:r>
      <w:r w:rsidR="001B6CDD" w:rsidRPr="001B6CDD">
        <w:rPr>
          <w:rFonts w:eastAsia="Times New Roman"/>
          <w:sz w:val="16"/>
          <w:szCs w:val="16"/>
        </w:rPr>
        <w:t>numero di fasi del ciclo semaforico per l’intersezione considerata</w:t>
      </w:r>
    </w:p>
    <w:p w:rsidR="00A32B80" w:rsidRDefault="00A32B80" w:rsidP="00A32B80">
      <w:pPr>
        <w:jc w:val="both"/>
        <w:rPr>
          <w:rFonts w:ascii="Carlito"/>
          <w:sz w:val="24"/>
          <w:szCs w:val="24"/>
        </w:rPr>
      </w:pPr>
    </w:p>
    <w:p w:rsidR="00A32B80" w:rsidRPr="001B6CDD" w:rsidRDefault="00A32B80" w:rsidP="00A32B80">
      <w:pPr>
        <w:jc w:val="both"/>
        <w:rPr>
          <w:rFonts w:ascii="Calibri" w:eastAsia="Times New Roman"/>
          <w:sz w:val="22"/>
          <w:szCs w:val="22"/>
        </w:rPr>
      </w:pPr>
      <w:r w:rsidRPr="001B6CDD">
        <w:rPr>
          <w:rFonts w:ascii="Calibri" w:eastAsia="Times New Roman"/>
          <w:sz w:val="22"/>
          <w:szCs w:val="22"/>
        </w:rPr>
        <w:t xml:space="preserve">A partire da questa formula </w:t>
      </w:r>
      <w:r w:rsidRPr="001B6CDD">
        <w:rPr>
          <w:rFonts w:ascii="Calibri" w:eastAsia="Times New Roman"/>
          <w:sz w:val="22"/>
          <w:szCs w:val="22"/>
        </w:rPr>
        <w:t>è</w:t>
      </w:r>
      <w:r w:rsidRPr="001B6CDD">
        <w:rPr>
          <w:rFonts w:ascii="Calibri" w:eastAsia="Times New Roman"/>
          <w:sz w:val="22"/>
          <w:szCs w:val="22"/>
        </w:rPr>
        <w:t xml:space="preserve"> possibile calcolare la durata ottima della luce verde per la fase </w:t>
      </w:r>
      <w:r w:rsidRPr="00CC696D">
        <w:rPr>
          <w:rFonts w:ascii="Calibri" w:eastAsia="Times New Roman"/>
          <w:i/>
          <w:sz w:val="22"/>
          <w:szCs w:val="22"/>
        </w:rPr>
        <w:t>i</w:t>
      </w:r>
      <w:r w:rsidRPr="001B6CDD">
        <w:rPr>
          <w:rFonts w:ascii="Calibri" w:eastAsia="Times New Roman"/>
          <w:sz w:val="22"/>
          <w:szCs w:val="22"/>
        </w:rPr>
        <w:t>:</w:t>
      </w:r>
    </w:p>
    <w:p w:rsidR="00A32B80" w:rsidRDefault="00A32B80" w:rsidP="00A32B80">
      <w:pPr>
        <w:jc w:val="both"/>
        <w:rPr>
          <w:rFonts w:ascii="Carlito"/>
        </w:rPr>
      </w:pPr>
    </w:p>
    <w:p w:rsidR="001B6CDD" w:rsidRPr="001B6CDD" w:rsidRDefault="005D6623" w:rsidP="001B6CDD">
      <w:pPr>
        <w:rPr>
          <w:rFonts w:eastAsia="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rsidR="00A32B80" w:rsidRDefault="00A32B80" w:rsidP="001B6CDD">
      <w:pPr>
        <w:jc w:val="both"/>
        <w:rPr>
          <w:sz w:val="16"/>
          <w:szCs w:val="16"/>
        </w:rPr>
      </w:pPr>
    </w:p>
    <w:p w:rsidR="001B6CDD" w:rsidRPr="009F7895" w:rsidRDefault="005D6623" w:rsidP="00BD344E">
      <w:pPr>
        <w:spacing w:line="276" w:lineRule="auto"/>
        <w:jc w:val="both"/>
        <w:rPr>
          <w:sz w:val="16"/>
          <w:szCs w:val="16"/>
        </w:rPr>
      </w:p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m:t>
            </m:r>
          </m:sub>
        </m:sSub>
        <m:r>
          <w:rPr>
            <w:rFonts w:ascii="Cambria Math" w:hAnsi="Cambria Math"/>
            <w:sz w:val="16"/>
            <w:szCs w:val="16"/>
          </w:rPr>
          <m:t>=</m:t>
        </m:r>
      </m:oMath>
      <w:r>
        <w:rPr>
          <w:sz w:val="16"/>
          <w:szCs w:val="16"/>
        </w:rPr>
        <w:t xml:space="preserve"> </w:t>
      </w:r>
      <w:r w:rsidR="001B6CDD">
        <w:rPr>
          <w:sz w:val="16"/>
          <w:szCs w:val="16"/>
        </w:rPr>
        <w:t xml:space="preserve">durata verde ottimo nella fase </w:t>
      </w:r>
      <w:r w:rsidR="001B6CDD" w:rsidRPr="005D6623">
        <w:rPr>
          <w:i/>
          <w:sz w:val="16"/>
          <w:szCs w:val="16"/>
        </w:rPr>
        <w:t>i</w:t>
      </w:r>
      <w:r w:rsidR="001B6CDD">
        <w:rPr>
          <w:sz w:val="16"/>
          <w:szCs w:val="16"/>
        </w:rPr>
        <w:t xml:space="preserve"> dell’intersezione considerata</w:t>
      </w:r>
    </w:p>
    <w:p w:rsidR="001B6CDD" w:rsidRPr="009F7895" w:rsidRDefault="005D6623" w:rsidP="00BD344E">
      <w:pPr>
        <w:spacing w:line="276" w:lineRule="auto"/>
        <w:jc w:val="both"/>
        <w:rPr>
          <w:sz w:val="16"/>
          <w:szCs w:val="16"/>
        </w:rPr>
      </w:pP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 xml:space="preserve"> </m:t>
        </m:r>
      </m:oMath>
      <w:r w:rsidR="001B6CDD">
        <w:rPr>
          <w:sz w:val="16"/>
          <w:szCs w:val="16"/>
        </w:rPr>
        <w:t xml:space="preserve">durata intervallo di cambio nella fase </w:t>
      </w:r>
      <w:r w:rsidR="001B6CDD" w:rsidRPr="005D6623">
        <w:rPr>
          <w:i/>
          <w:sz w:val="16"/>
          <w:szCs w:val="16"/>
        </w:rPr>
        <w:t>i</w:t>
      </w:r>
      <w:r w:rsidR="001B6CDD">
        <w:rPr>
          <w:sz w:val="16"/>
          <w:szCs w:val="16"/>
        </w:rPr>
        <w:t xml:space="preserve"> del ciclo semaforico, dato da </w:t>
      </w:r>
      <w:r w:rsidR="001B6CDD" w:rsidRPr="001B6CDD">
        <w:rPr>
          <w:sz w:val="16"/>
          <w:szCs w:val="16"/>
        </w:rPr>
        <w:fldChar w:fldCharType="begin"/>
      </w:r>
      <w:r w:rsidR="001B6CDD" w:rsidRPr="001B6CDD">
        <w:rPr>
          <w:sz w:val="16"/>
          <w:szCs w:val="16"/>
        </w:rPr>
        <w:instrText xml:space="preserve"> QUOTE </w:instrText>
      </w:r>
      <w:r w:rsidR="00EB2296">
        <w:rPr>
          <w:noProof/>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alt="" style="width:62.35pt;height:10.5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D72B5&quot;/&gt;&lt;wsp:rsid wsp:val=&quot;00551B7F&quot;/&gt;&lt;wsp:rsid wsp:val=&quot;0056610F&quot;/&gt;&lt;wsp:rsid wsp:val=&quot;00575BC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3075A&quot;/&gt;&lt;wsp:rsid wsp:val=&quot;00C919A4&quot;/&gt;&lt;wsp:rsid wsp:val=&quot;00CA4392&quot;/&gt;&lt;wsp:rsid wsp:val=&quot;00CC393F&quot;/&gt;&lt;wsp:rsid wsp:val=&quot;00D2176E&quot;/&gt;&lt;wsp:rsid wsp:val=&quot;00D632BE&quot;/&gt;&lt;wsp:rsid wsp:val=&quot;00D72D06&quot;/&gt;&lt;wsp:rsid wsp:val=&quot;00D7522C&quot;/&gt;&lt;wsp:rsid wsp:val=&quot;00D7536F&quot;/&gt;&lt;wsp:rsid wsp:val=&quot;00D76668&quot;/&gt;&lt;wsp:rsid wsp:val=&quot;00E07383&quot;/&gt;&lt;wsp:rsid wsp:val=&quot;00E165BC&quot;/&gt;&lt;wsp:rsid wsp:val=&quot;00E61E12&quot;/&gt;&lt;wsp:rsid wsp:val=&quot;00E7596C&quot;/&gt;&lt;wsp:rsid wsp:val=&quot;00E878F2&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188&quot;/&gt;&lt;wsp:rsid wsp:val=&quot;00FA4C32&quot;/&gt;&lt;wsp:rsid wsp:val=&quot;00FE7114&quot;/&gt;&lt;/wsp:rsids&gt;&lt;/w:docPr&gt;&lt;w:body&gt;&lt;wx:sect&gt;&lt;w:p wsp:rsidR=&quot;00000000&quot; wsp:rsidRDefault=&quot;00FA4188&quot; wsp:rsidP=&quot;00FA4188&quot;&gt;&lt;m:oMathPara&gt;&lt;m:oMath&gt;&lt;m:sSub&gt;&lt;m:sSubPr&gt;&lt;m:ctrlPr&gt;&lt;w:rPr&gt;&lt;w:rFonts w:ascii=&quot;Cambria Math&quot; w:h-ansi=&quot;Cambria Math&quot;/&gt;&lt;wx:font wx:val=&quot;Cambria Math&quot;/&gt;&lt;w:i/&gt;&lt;w:sz w:val=&quot;16&quot;/&gt;&lt;w:sz-cs w:val=&quot;16&quot;/&gt;&lt;/w:rPr&gt;&lt;/m:ctrlPr&gt;&lt;/m:sSubPr&gt;&lt;m:e&gt;&lt;m:r&gt;&lt;w:rPr&gt;&lt;w:rFonts w:ascii=&quot;Cambria Math&quot; w:h-ansi=&quot;Cambria Math&quot;/&gt;&lt;wx:font wx:val=&quot;Cambria Math&quot;/&gt;&lt;w:i/&gt;&lt;w:sz w:val=&quot;16&quot;/&gt;&lt;w:sz-cs w:val=&quot;16&quot;/&gt;&lt;/w:rPr&gt;&lt;m:t&gt; I&lt;/m:t&gt;&lt;/m:r&gt;&lt;/m:e&gt;&lt;m:sub&gt;&lt;m:r&gt;&lt;w:rPr&gt;&lt;w:rFonts w:ascii=&quot;Cambria Math&quot; w:h-ansi=&quot;Cambria Math&quot;/&gt;&lt;wx:font wx:val=&quot;Cambria Math&quot;/&gt;&lt;w:i/&gt;&lt;w:sz w:val=&quot;16&quot;/&gt;&lt;w:sz-cs w:val=&quot;16&quot;/&gt;&lt;/w:rPr&gt;&lt;m:t&gt;i&lt;/m:t&gt;&lt;/m:r&gt;&lt;/m:sub&gt;&lt;/m:sSub&gt;&lt;m:r&gt;&lt;w:rPr&gt;&lt;w:rFonts w:ascii=&quot;Cambria Math&quot; w:h-ansi=&quot;Cambria Math&quot;/&gt;&lt;wx:font wx:val=&quot;Cambria Math&quot;/&gt;&lt;w:i/&gt;&lt;w:sz w:val=&quot;16&quot;/&gt;&lt;w:sz-cs w:val=&quot;16&quot;/&gt;&lt;/w:rPr&gt;&lt;m:t&gt;=&lt;/m:t&gt;&lt;/m:r&gt;&lt;m:r&gt;&lt;m:rPr&gt;&lt;m:sty m:val=&quot;p&quot;/&gt;&lt;/m:rPr&gt;&lt;w:rPr&gt;&lt;w:rFonts w:ascii=&quot;Cambria Math&quot; w:h-ansi=&quot;Cambria Math&quot;/&gt;&lt;wx:font wx:val=&quot;Cambria Math&quot;/&gt;&lt;w:sz w:val=&quot;16&quot;/&gt;&lt;w:sz-cs w:val=&quot;16&quot;/&gt;&lt;/w:rPr&gt;&lt;m:t&gt;max‚Å°&lt;/m:t&gt;&lt;/m:r&gt;&lt;m:r&gt;&lt;w:rPr&gt;&lt;w:rFonts w:ascii=&quot;Cambria Math&quot; w:h-ansi=&quot;Cambria Math&quot;/&gt;&lt;wx:font wx:val=&quot;Cambria Math&quot;/&gt;&lt;w:i/&gt;&lt;w:sz w:val=&quot;16&quot;/&gt;&lt;w:sz-cs w:val=&quot;16&quot;/&gt;&lt;/w:rPr&gt;&lt;m:t&gt;[&lt;/m:t&gt;&lt;/m:r&gt;&lt;m:sSub&gt;&lt;m:sSubPr&gt;&lt;m:ctrlPr&gt;&lt;w:rPr&gt;&lt;w:rFonts w:ascii=&quot;Cambria Math&quot; w:h-ansi=&quot;Cambria Math&quot;/&gt;&lt;wx:font wx:val=&quot;Cambria Math&quot;/&gt;&lt;w:i/&gt;&lt;w:sz w:val=&quot;16&quot;/&gt;&lt;w:sz-cs w:val=&quot;16&quot;/&gt;&lt;/w:rPr&gt;&lt;/m:ctrlPr&gt;&lt;/m:sSubPr&gt;&lt;m:e&gt;&lt;m:r&gt;&lt;w:rPr&gt;&lt;w:rFonts w:ascii=&quot;Cambria Math&quot; w:h-ansi=&quot;Cambria Math&quot;/&gt;&lt;wx:font wx:val=&quot;Cambria Math&quot;/&gt;&lt;w:i/&gt;&lt;w:sz w:val=&quot;16&quot;/&gt;&lt;w:sz-cs w:val=&quot;16&quot;/&gt;&lt;/w:rPr&gt;&lt;m:t&gt; I&lt;/m:t&gt;&lt;/m:r&gt;&lt;/m:e&gt;&lt;m:sub&gt;&lt;m:r&gt;&lt;w:rPr&gt;&lt;w:rFonts w:ascii=&quot;Cambria Math&quot; w:h-ansi=&quot;Cambria Math&quot;/&gt;&lt;wx:font wx:val=&quot;Cambria Math&quot;/&gt;&lt;w:i/&gt;&lt;w:sz w:val=&quot;16&quot;/&gt;&lt;w:sz-cs w:val=&quot;16&quot;/&gt;&lt;/w:rPr&gt;&lt;m:t&gt;ai&lt;/m:t&gt;&lt;/m:r&gt;&lt;/m:sub&gt;&lt;/m:sSub&gt;&lt;m:r&gt;&lt;w:rPr&gt;&lt;w:rFonts w:ascii=&quot;Cambria Math&quot; w:h-ansi=&quot;Cambria Math&quot;/&gt;&lt;wx:font wx:val=&quot;Cambria Math&quot;/&gt;&lt;w:i/&gt;&lt;w:sz w:val=&quot;16&quot;/&gt;&lt;w:sz-cs w:val=&quot;16&quot;/&gt;&lt;/w:rPr&gt;&lt;m:t&gt;,&lt;/m:t&gt;&lt;/m:r&gt;&lt;m:sSub&gt;&lt;m:sSubPr&gt;&lt;m:ctrlPr&gt;&lt;w:rPr&gt;&lt;w:rFonts w:ascii=&quot;Cambria Math&quot; w:h-ansi=&quot;Cambria Math&quot;/&gt;&lt;wx:font wx:val=&quot;Cambria Math&quot;/&gt;&lt;w:i/&gt;&lt;w:sz w:val=&quot;16&quot;/&gt;&lt;w:sz-cs w:val=&quot;16&quot;/&gt;&lt;/w:rPr&gt;&lt;/m:ctrlPr&gt;&lt;/m:sSubPr&gt;&lt;m:e&gt;&lt;m:r&gt;&lt;w:rPr&gt;&lt;w:rFonts w:ascii=&quot;Cambria Math&quot; w:h-ansi=&quot;Cambria Math&quot;/&gt;&lt;wx:font wx:val=&quot;Cambria Math&quot;/&gt;&lt;w:i/&gt;&lt;w:sz w:val=&quot;16&quot;/&gt;&lt;w:sz-cs w:val=&quot;16&quot;/&gt;&lt;/w:rPr&gt;&lt;m:t&gt; I&lt;/m:t&gt;&lt;/m:r&gt;&lt;/m:e&gt;&lt;m:sub&gt;&lt;m:r&gt;&lt;w:rPr&gt;&lt;w:rFonts w:ascii=&quot;Cambria Math&quot; w:h-ansi=&quot;Cambria Math&quot;/&gt;&lt;wx:font wx:val=&quot;Cambria Math&quot;/&gt;&lt;w:i/&gt;&lt;w:sz w:val=&quot;16&quot;/&gt;&lt;w:sz-cs w:val=&quot;16&quot;/&gt;&lt;/w:rPr&gt;&lt;m:t&gt;pi&lt;/m:t&gt;&lt;/m:r&gt;&lt;/m:sub&gt;&lt;/m:sSub&gt;&lt;m:r&gt;&lt;w:rPr&gt;&lt;w:rFonts w:ascii=&quot;Cambria Math&quot; w:h-ansi=&quot;Cambria Math&quot;/&gt;&lt;wx:font wx:val=&quot;Cambria Math&quot;/&gt;&lt;w:i/&gt;&lt;w:sz w:val=&quot;16&quot;/&gt;&lt;w:sz-cs w:val=&quot;16&quot;/&gt;&lt;/w:rPr&gt;&lt;m:t&gt;]&lt;/m:t&gt;&lt;/m:r&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16" o:title="" chromakey="white"/>
          </v:shape>
        </w:pict>
      </w:r>
      <w:r w:rsidR="001B6CDD" w:rsidRPr="001B6CDD">
        <w:rPr>
          <w:sz w:val="16"/>
          <w:szCs w:val="16"/>
        </w:rPr>
        <w:instrText xml:space="preserve"> </w:instrText>
      </w:r>
      <w:r w:rsidR="001B6CDD" w:rsidRPr="001B6CDD">
        <w:rPr>
          <w:sz w:val="16"/>
          <w:szCs w:val="16"/>
        </w:rPr>
        <w:fldChar w:fldCharType="separate"/>
      </w:r>
      <w:r w:rsidR="001B6CDD" w:rsidRPr="001B6CDD">
        <w:rPr>
          <w:sz w:val="16"/>
          <w:szCs w:val="16"/>
        </w:rPr>
        <w:fldChar w:fldCharType="end"/>
      </w:r>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i</m:t>
            </m:r>
          </m:sub>
        </m:sSub>
        <m:r>
          <w:rPr>
            <w:rFonts w:ascii="Cambria Math" w:hAnsi="Cambria Math"/>
            <w:sz w:val="16"/>
            <w:szCs w:val="16"/>
          </w:rPr>
          <m:t>=</m:t>
        </m:r>
        <m:r>
          <m:rPr>
            <m:sty m:val="p"/>
          </m:rPr>
          <w:rPr>
            <w:rFonts w:ascii="Cambria Math" w:hAnsi="Cambria Math"/>
            <w:sz w:val="16"/>
            <w:szCs w:val="16"/>
          </w:rPr>
          <m:t>max</m:t>
        </m:r>
        <m:d>
          <m:dPr>
            <m:begChr m:val="["/>
            <m:endChr m:val="]"/>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I</m:t>
                </m:r>
              </m:e>
              <m:sub>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I</m:t>
                </m:r>
              </m:e>
              <m:sub>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i</m:t>
                    </m:r>
                  </m:sub>
                </m:sSub>
              </m:sub>
            </m:sSub>
          </m:e>
        </m:d>
      </m:oMath>
    </w:p>
    <w:p w:rsidR="001B6CDD" w:rsidRPr="009F7895" w:rsidRDefault="005D6623" w:rsidP="00BD344E">
      <w:pPr>
        <w:spacing w:line="276" w:lineRule="auto"/>
        <w:jc w:val="both"/>
        <w:rPr>
          <w:sz w:val="16"/>
          <w:szCs w:val="16"/>
        </w:rPr>
      </w:pPr>
      <m:oMath>
        <m:sSub>
          <m:sSubPr>
            <m:ctrlPr>
              <w:rPr>
                <w:rFonts w:ascii="Cambria Math" w:hAnsi="Cambria Math"/>
                <w:i/>
                <w:sz w:val="16"/>
                <w:szCs w:val="16"/>
              </w:rPr>
            </m:ctrlPr>
          </m:sSubPr>
          <m:e>
            <m:r>
              <w:rPr>
                <w:rFonts w:ascii="Cambria Math" w:hAnsi="Cambria Math"/>
                <w:sz w:val="16"/>
                <w:szCs w:val="16"/>
              </w:rPr>
              <m:t>V</m:t>
            </m:r>
          </m:e>
          <m:sub>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m:t>
                </m:r>
              </m:sub>
            </m:sSub>
          </m:sub>
        </m:sSub>
        <m:r>
          <w:rPr>
            <w:rFonts w:ascii="Cambria Math" w:hAnsi="Cambria Math"/>
            <w:sz w:val="16"/>
            <w:szCs w:val="16"/>
          </w:rPr>
          <m:t>=</m:t>
        </m:r>
      </m:oMath>
      <w:r>
        <w:rPr>
          <w:sz w:val="16"/>
          <w:szCs w:val="16"/>
        </w:rPr>
        <w:t xml:space="preserve"> </w:t>
      </w:r>
      <w:r w:rsidR="001B6CDD">
        <w:rPr>
          <w:sz w:val="16"/>
          <w:szCs w:val="16"/>
        </w:rPr>
        <w:t xml:space="preserve">durata verde effettivo nella fase </w:t>
      </w:r>
      <w:r w:rsidR="001B6CDD" w:rsidRPr="005D6623">
        <w:rPr>
          <w:i/>
          <w:sz w:val="16"/>
          <w:szCs w:val="16"/>
        </w:rPr>
        <w:t>i</w:t>
      </w:r>
      <w:r w:rsidR="001B6CDD">
        <w:rPr>
          <w:sz w:val="16"/>
          <w:szCs w:val="16"/>
        </w:rPr>
        <w:t xml:space="preserve"> dell’intersezione considerata</w:t>
      </w:r>
    </w:p>
    <w:p w:rsidR="001B6CDD" w:rsidRPr="001B6CDD" w:rsidRDefault="005D6623" w:rsidP="00BD344E">
      <w:pPr>
        <w:spacing w:line="276" w:lineRule="auto"/>
        <w:jc w:val="both"/>
        <w:rPr>
          <w:rFonts w:eastAsia="Times New Roman"/>
          <w:sz w:val="16"/>
          <w:szCs w:val="16"/>
        </w:rPr>
      </w:pPr>
      <m:oMath>
        <m:sSub>
          <m:sSubPr>
            <m:ctrlPr>
              <w:rPr>
                <w:rFonts w:ascii="Cambria Math" w:eastAsia="Times New Roman" w:hAnsi="Cambria Math"/>
                <w:i/>
                <w:sz w:val="16"/>
                <w:szCs w:val="16"/>
              </w:rPr>
            </m:ctrlPr>
          </m:sSubPr>
          <m:e>
            <m:r>
              <w:rPr>
                <w:rFonts w:ascii="Cambria Math" w:eastAsia="Times New Roman" w:hAnsi="Cambria Math"/>
                <w:sz w:val="16"/>
                <w:szCs w:val="16"/>
              </w:rPr>
              <m:t>l</m:t>
            </m:r>
          </m:e>
          <m:sub>
            <m:r>
              <w:rPr>
                <w:rFonts w:ascii="Cambria Math" w:eastAsia="Times New Roman" w:hAnsi="Cambria Math"/>
                <w:sz w:val="16"/>
                <w:szCs w:val="16"/>
              </w:rPr>
              <m:t>i</m:t>
            </m:r>
          </m:sub>
        </m:sSub>
        <m:r>
          <w:rPr>
            <w:rFonts w:ascii="Cambria Math" w:eastAsia="Times New Roman" w:hAnsi="Cambria Math"/>
            <w:sz w:val="16"/>
            <w:szCs w:val="16"/>
          </w:rPr>
          <m:t>=</m:t>
        </m:r>
      </m:oMath>
      <w:r>
        <w:rPr>
          <w:rFonts w:eastAsia="Times New Roman"/>
          <w:sz w:val="16"/>
          <w:szCs w:val="16"/>
        </w:rPr>
        <w:t xml:space="preserve"> </w:t>
      </w:r>
      <w:r w:rsidR="001B6CDD" w:rsidRPr="001B6CDD">
        <w:rPr>
          <w:rFonts w:eastAsia="Times New Roman"/>
          <w:sz w:val="16"/>
          <w:szCs w:val="16"/>
        </w:rPr>
        <w:t>tempo perso</w:t>
      </w:r>
      <w:r>
        <w:rPr>
          <w:rFonts w:eastAsia="Times New Roman"/>
          <w:sz w:val="16"/>
          <w:szCs w:val="16"/>
        </w:rPr>
        <w:t xml:space="preserve"> alla partenza nella la fase </w:t>
      </w:r>
      <w:r w:rsidRPr="005D6623">
        <w:rPr>
          <w:rFonts w:eastAsia="Times New Roman"/>
          <w:i/>
          <w:sz w:val="16"/>
          <w:szCs w:val="16"/>
        </w:rPr>
        <w:t>i</w:t>
      </w:r>
    </w:p>
    <w:p w:rsidR="00A32B80" w:rsidRDefault="00A32B80" w:rsidP="00A32B80">
      <w:pPr>
        <w:jc w:val="both"/>
        <w:rPr>
          <w:rFonts w:ascii="Carlito"/>
          <w:sz w:val="16"/>
          <w:szCs w:val="16"/>
        </w:rPr>
      </w:pPr>
    </w:p>
    <w:p w:rsidR="00CC696D" w:rsidRPr="00CC696D" w:rsidRDefault="00CC696D" w:rsidP="00CC696D">
      <w:pPr>
        <w:jc w:val="both"/>
        <w:rPr>
          <w:rFonts w:ascii="Calibri" w:eastAsia="Times New Roman"/>
          <w:sz w:val="22"/>
          <w:szCs w:val="22"/>
        </w:rPr>
      </w:pPr>
      <w:r w:rsidRPr="00CC696D">
        <w:rPr>
          <w:rFonts w:ascii="Calibri" w:eastAsia="Times New Roman"/>
          <w:sz w:val="22"/>
          <w:szCs w:val="22"/>
        </w:rPr>
        <w:t xml:space="preserve">Nelle formule sovraesposte sono state fatte alcune assunzioni e semplificazioni. Nel caso in esame </w:t>
      </w:r>
      <w:r w:rsidRPr="00CC696D">
        <w:rPr>
          <w:rFonts w:ascii="Calibri" w:eastAsia="Times New Roman"/>
          <w:i/>
          <w:sz w:val="22"/>
          <w:szCs w:val="22"/>
        </w:rPr>
        <w:t>n</w:t>
      </w:r>
      <w:r w:rsidRPr="00CC696D">
        <w:rPr>
          <w:rFonts w:ascii="Calibri" w:eastAsia="Times New Roman"/>
          <w:sz w:val="22"/>
          <w:szCs w:val="22"/>
        </w:rPr>
        <w:t xml:space="preserve"> (il numero di fasi) </w:t>
      </w:r>
      <w:r w:rsidRPr="00CC696D">
        <w:rPr>
          <w:rFonts w:ascii="Calibri" w:eastAsia="Times New Roman"/>
          <w:sz w:val="22"/>
          <w:szCs w:val="22"/>
        </w:rPr>
        <w:t>è</w:t>
      </w:r>
      <w:r w:rsidRPr="00CC696D">
        <w:rPr>
          <w:rFonts w:ascii="Calibri" w:eastAsia="Times New Roman"/>
          <w:sz w:val="22"/>
          <w:szCs w:val="22"/>
        </w:rPr>
        <w:t xml:space="preserve"> pari a 2, come anticipato. Ci siamo posti nell</w:t>
      </w:r>
      <w:r w:rsidRPr="00CC696D">
        <w:rPr>
          <w:rFonts w:ascii="Calibri" w:eastAsia="Times New Roman"/>
          <w:sz w:val="22"/>
          <w:szCs w:val="22"/>
        </w:rPr>
        <w:t>’</w:t>
      </w:r>
      <w:r w:rsidRPr="00CC696D">
        <w:rPr>
          <w:rFonts w:ascii="Calibri" w:eastAsia="Times New Roman"/>
          <w:sz w:val="22"/>
          <w:szCs w:val="22"/>
        </w:rPr>
        <w:t xml:space="preserve"> ipotesi di larghezza dell</w:t>
      </w:r>
      <w:r w:rsidRPr="00CC696D">
        <w:rPr>
          <w:rFonts w:ascii="Calibri" w:eastAsia="Times New Roman"/>
          <w:sz w:val="22"/>
          <w:szCs w:val="22"/>
        </w:rPr>
        <w:t>’</w:t>
      </w:r>
      <w:r w:rsidRPr="00CC696D">
        <w:rPr>
          <w:rFonts w:ascii="Calibri" w:eastAsia="Times New Roman"/>
          <w:sz w:val="22"/>
          <w:szCs w:val="22"/>
        </w:rPr>
        <w:t>accesso inferiore a 5.5 m, per cui la portata di saturazione S per entrambe le fasi pu</w:t>
      </w:r>
      <w:r w:rsidRPr="00CC696D">
        <w:rPr>
          <w:rFonts w:ascii="Calibri" w:eastAsia="Times New Roman"/>
          <w:sz w:val="22"/>
          <w:szCs w:val="22"/>
        </w:rPr>
        <w:t>ò</w:t>
      </w:r>
      <w:r w:rsidRPr="00CC696D">
        <w:rPr>
          <w:rFonts w:ascii="Calibri" w:eastAsia="Times New Roman"/>
          <w:sz w:val="22"/>
          <w:szCs w:val="22"/>
        </w:rPr>
        <w:t xml:space="preserve"> essere considerata fissa; in particolare </w:t>
      </w:r>
      <w:r w:rsidRPr="00CC696D">
        <w:rPr>
          <w:rFonts w:ascii="Calibri" w:eastAsia="Times New Roman"/>
          <w:sz w:val="22"/>
          <w:szCs w:val="22"/>
        </w:rPr>
        <w:t>è</w:t>
      </w:r>
      <w:r w:rsidRPr="00CC696D">
        <w:rPr>
          <w:rFonts w:ascii="Calibri" w:eastAsia="Times New Roman"/>
          <w:sz w:val="22"/>
          <w:szCs w:val="22"/>
        </w:rPr>
        <w:t xml:space="preserve"> stata ipotizzata una larghezza dell</w:t>
      </w:r>
      <w:r w:rsidRPr="00CC696D">
        <w:rPr>
          <w:rFonts w:ascii="Calibri" w:eastAsia="Times New Roman"/>
          <w:sz w:val="22"/>
          <w:szCs w:val="22"/>
        </w:rPr>
        <w:t>’</w:t>
      </w:r>
      <w:r w:rsidRPr="00CC696D">
        <w:rPr>
          <w:rFonts w:ascii="Calibri" w:eastAsia="Times New Roman"/>
          <w:sz w:val="22"/>
          <w:szCs w:val="22"/>
        </w:rPr>
        <w:t xml:space="preserve">accesso di 3.05 m per cui la corrispondente portata di saturazione risulta essere 1850 </w:t>
      </w:r>
      <w:proofErr w:type="spellStart"/>
      <w:r w:rsidRPr="00CC696D">
        <w:rPr>
          <w:rFonts w:ascii="Calibri" w:eastAsia="Times New Roman"/>
          <w:sz w:val="22"/>
          <w:szCs w:val="22"/>
        </w:rPr>
        <w:t>veic</w:t>
      </w:r>
      <w:proofErr w:type="spellEnd"/>
      <w:r w:rsidRPr="00CC696D">
        <w:rPr>
          <w:rFonts w:ascii="Calibri" w:eastAsia="Times New Roman"/>
          <w:sz w:val="22"/>
          <w:szCs w:val="22"/>
        </w:rPr>
        <w:t>/h di verde. Nel calcolo del verde effettivo la quantit</w:t>
      </w:r>
      <w:r w:rsidRPr="00CC696D">
        <w:rPr>
          <w:rFonts w:ascii="Calibri" w:eastAsia="Times New Roman"/>
          <w:sz w:val="22"/>
          <w:szCs w:val="22"/>
        </w:rPr>
        <w:t>à</w:t>
      </w:r>
      <w:r w:rsidRPr="00CC696D">
        <w:rPr>
          <w:rFonts w:ascii="Calibri" w:eastAsia="Times New Roman"/>
          <w:sz w:val="22"/>
          <w:szCs w:val="22"/>
        </w:rPr>
        <w:t xml:space="preserve"> al numeratore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5" type="#_x0000_t75" alt="" style="width:21.95pt;height:11.8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93527&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993527&quot; wsp:rsidP=&quot;00993527&quot;&gt;&lt;m:oMathPara&gt;&lt;m:oMath&gt;&lt;m:f&gt;&lt;m:fPr&gt;&lt;m:type m:val=&quot;lin&quot;/&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num&gt;&lt;m:den&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17"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f>
          <m:fPr>
            <m:type m:val="skw"/>
            <m:ctrlPr>
              <w:rPr>
                <w:rFonts w:ascii="Cambria Math" w:eastAsia="Times New Roman" w:hAnsi="Cambria Math"/>
                <w:i/>
                <w:sz w:val="22"/>
                <w:szCs w:val="22"/>
              </w:rPr>
            </m:ctrlPr>
          </m:fPr>
          <m:num>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i</m:t>
                </m:r>
              </m:sub>
            </m:sSub>
          </m:num>
          <m:den>
            <m:sSub>
              <m:sSubPr>
                <m:ctrlPr>
                  <w:rPr>
                    <w:rFonts w:ascii="Cambria Math" w:eastAsia="Times New Roman" w:hAnsi="Cambria Math"/>
                    <w:i/>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i</m:t>
                </m:r>
              </m:sub>
            </m:sSub>
          </m:den>
        </m:f>
      </m:oMath>
      <w:r w:rsidRPr="00CC696D">
        <w:rPr>
          <w:rFonts w:ascii="Calibri" w:eastAsia="Times New Roman"/>
          <w:sz w:val="22"/>
          <w:szCs w:val="22"/>
        </w:rPr>
        <w:fldChar w:fldCharType="end"/>
      </w:r>
      <w:r w:rsidRPr="00CC696D">
        <w:rPr>
          <w:rFonts w:ascii="Calibri" w:eastAsia="Times New Roman"/>
          <w:sz w:val="22"/>
          <w:szCs w:val="22"/>
        </w:rPr>
        <w:t xml:space="preserve">  </w:t>
      </w:r>
      <w:r w:rsidRPr="00CC696D">
        <w:rPr>
          <w:rFonts w:ascii="Calibri" w:eastAsia="Times New Roman"/>
          <w:sz w:val="22"/>
          <w:szCs w:val="22"/>
        </w:rPr>
        <w:t>è</w:t>
      </w:r>
      <w:r w:rsidRPr="00CC696D">
        <w:rPr>
          <w:rFonts w:ascii="Calibri" w:eastAsia="Times New Roman"/>
          <w:sz w:val="22"/>
          <w:szCs w:val="22"/>
        </w:rPr>
        <w:t xml:space="preserve"> quella relativa all</w:t>
      </w:r>
      <w:r w:rsidRPr="00CC696D">
        <w:rPr>
          <w:rFonts w:ascii="Calibri" w:eastAsia="Times New Roman"/>
          <w:sz w:val="22"/>
          <w:szCs w:val="22"/>
        </w:rPr>
        <w:t>’</w:t>
      </w:r>
      <w:r w:rsidRPr="00CC696D">
        <w:rPr>
          <w:rFonts w:ascii="Calibri" w:eastAsia="Times New Roman"/>
          <w:sz w:val="22"/>
          <w:szCs w:val="22"/>
        </w:rPr>
        <w:t>accesso pi</w:t>
      </w:r>
      <w:r w:rsidRPr="00CC696D">
        <w:rPr>
          <w:rFonts w:ascii="Calibri" w:eastAsia="Times New Roman"/>
          <w:sz w:val="22"/>
          <w:szCs w:val="22"/>
        </w:rPr>
        <w:t>ù</w:t>
      </w:r>
      <w:r w:rsidRPr="00CC696D">
        <w:rPr>
          <w:rFonts w:ascii="Calibri" w:eastAsia="Times New Roman"/>
          <w:sz w:val="22"/>
          <w:szCs w:val="22"/>
        </w:rPr>
        <w:t xml:space="preserve"> rappresentativo della fase </w:t>
      </w:r>
      <w:r w:rsidRPr="00CC696D">
        <w:rPr>
          <w:rFonts w:ascii="Calibri" w:eastAsia="Times New Roman"/>
          <w:i/>
          <w:sz w:val="22"/>
          <w:szCs w:val="22"/>
        </w:rPr>
        <w:t>i</w:t>
      </w:r>
      <w:r w:rsidRPr="00CC696D">
        <w:rPr>
          <w:rFonts w:ascii="Calibri" w:eastAsia="Times New Roman"/>
          <w:sz w:val="22"/>
          <w:szCs w:val="22"/>
        </w:rPr>
        <w:t>. Essendo dunque</w:t>
      </w:r>
      <w:r>
        <w:rPr>
          <w:rFonts w:ascii="Calibri" w:eastAsia="Times New Roman"/>
          <w:sz w:val="22"/>
          <w:szCs w:val="22"/>
        </w:rPr>
        <w:t xml:space="preserve"> </w:t>
      </w:r>
      <w:r w:rsidRPr="00CC696D">
        <w:rPr>
          <w:rFonts w:ascii="Calibri" w:eastAsia="Times New Roman"/>
          <w:sz w:val="22"/>
          <w:szCs w:val="22"/>
        </w:rPr>
        <w:t xml:space="preserve">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4" type="#_x0000_t75" alt="" style="width:8.35pt;height:11.8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0E22&quot;/&gt;&lt;wsp:rsid wsp:val=&quot;00F7288F&quot;/&gt;&lt;wsp:rsid wsp:val=&quot;00F847A6&quot;/&gt;&lt;wsp:rsid wsp:val=&quot;00F9441B&quot;/&gt;&lt;wsp:rsid wsp:val=&quot;00FA4C32&quot;/&gt;&lt;wsp:rsid wsp:val=&quot;00FE7114&quot;/&gt;&lt;/wsp:rsids&gt;&lt;/w:docPr&gt;&lt;w:body&gt;&lt;wx:sect&gt;&lt;w:p wsp:rsidR=&quot;00000000&quot; wsp:rsidRDefault=&quot;00F70E22&quot; wsp:rsidP=&quot;00F70E2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S&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18"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S</m:t>
            </m:r>
          </m:e>
          <m:sub>
            <m:r>
              <w:rPr>
                <w:rFonts w:ascii="Cambria Math" w:eastAsia="Times New Roman" w:hAnsi="Cambria Math"/>
                <w:sz w:val="22"/>
                <w:szCs w:val="22"/>
              </w:rPr>
              <m:t>i</m:t>
            </m:r>
          </m:sub>
        </m:sSub>
      </m:oMath>
      <w:r w:rsidRPr="00CC696D">
        <w:rPr>
          <w:rFonts w:ascii="Calibri" w:eastAsia="Times New Roman"/>
          <w:sz w:val="22"/>
          <w:szCs w:val="22"/>
        </w:rPr>
        <w:fldChar w:fldCharType="end"/>
      </w:r>
      <w:r>
        <w:rPr>
          <w:rFonts w:ascii="Calibri" w:eastAsia="Times New Roman"/>
          <w:sz w:val="22"/>
          <w:szCs w:val="22"/>
        </w:rPr>
        <w:t xml:space="preserve"> </w:t>
      </w:r>
      <w:r w:rsidRPr="00CC696D">
        <w:rPr>
          <w:rFonts w:ascii="Calibri" w:eastAsia="Times New Roman"/>
          <w:sz w:val="22"/>
          <w:szCs w:val="22"/>
        </w:rPr>
        <w:t xml:space="preserve"> fissa per ogni accesso e per ogni </w:t>
      </w:r>
      <w:r w:rsidRPr="00CC696D">
        <w:rPr>
          <w:rFonts w:ascii="Calibri" w:eastAsia="Times New Roman"/>
          <w:sz w:val="22"/>
          <w:szCs w:val="22"/>
        </w:rPr>
        <w:t>fase il numeratore sar</w:t>
      </w:r>
      <w:r w:rsidRPr="00CC696D">
        <w:rPr>
          <w:rFonts w:ascii="Calibri" w:eastAsia="Times New Roman"/>
          <w:sz w:val="22"/>
          <w:szCs w:val="22"/>
        </w:rPr>
        <w:t>à</w:t>
      </w:r>
      <w:r w:rsidRPr="00CC696D">
        <w:rPr>
          <w:rFonts w:ascii="Calibri" w:eastAsia="Times New Roman"/>
          <w:sz w:val="22"/>
          <w:szCs w:val="22"/>
        </w:rPr>
        <w:t xml:space="preserve"> relativo all</w:t>
      </w:r>
      <w:r w:rsidRPr="00CC696D">
        <w:rPr>
          <w:rFonts w:ascii="Calibri" w:eastAsia="Times New Roman"/>
          <w:sz w:val="22"/>
          <w:szCs w:val="22"/>
        </w:rPr>
        <w:t>’</w:t>
      </w:r>
      <w:r w:rsidRPr="00CC696D">
        <w:rPr>
          <w:rFonts w:ascii="Calibri" w:eastAsia="Times New Roman"/>
          <w:sz w:val="22"/>
          <w:szCs w:val="22"/>
        </w:rPr>
        <w:t xml:space="preserve">accesso nella fase </w:t>
      </w:r>
      <w:r w:rsidRPr="001B28FB">
        <w:rPr>
          <w:rFonts w:ascii="Calibri" w:eastAsia="Times New Roman"/>
          <w:i/>
          <w:sz w:val="22"/>
          <w:szCs w:val="22"/>
        </w:rPr>
        <w:t>i</w:t>
      </w:r>
      <w:r w:rsidRPr="00CC696D">
        <w:rPr>
          <w:rFonts w:ascii="Calibri" w:eastAsia="Times New Roman"/>
          <w:sz w:val="22"/>
          <w:szCs w:val="22"/>
        </w:rPr>
        <w:t xml:space="preserve"> con flusso di arrivo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3" type="#_x0000_t75" alt="" style="width:8.35pt;height:11.8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07F66&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207F66&quot; wsp:rsidP=&quot;00207F6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19"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i</m:t>
            </m:r>
          </m:sub>
        </m:sSub>
      </m:oMath>
      <w:r w:rsidRPr="00CC696D">
        <w:rPr>
          <w:rFonts w:ascii="Calibri" w:eastAsia="Times New Roman"/>
          <w:sz w:val="22"/>
          <w:szCs w:val="22"/>
        </w:rPr>
        <w:fldChar w:fldCharType="end"/>
      </w:r>
      <w:r w:rsidRPr="00CC696D">
        <w:rPr>
          <w:rFonts w:ascii="Calibri" w:eastAsia="Times New Roman"/>
          <w:sz w:val="22"/>
          <w:szCs w:val="22"/>
        </w:rPr>
        <w:t xml:space="preserve"> maggiore. Il flusso per ognuno dei quattro accessi delle diverse fasi viene calcolato a partire dai dati dei sensori fissi con la seguente formula:</w:t>
      </w:r>
    </w:p>
    <w:p w:rsidR="00A32B80" w:rsidRDefault="00A32B80" w:rsidP="00A32B80">
      <w:pPr>
        <w:jc w:val="both"/>
        <w:rPr>
          <w:rFonts w:ascii="Carlito"/>
          <w:sz w:val="24"/>
          <w:szCs w:val="24"/>
        </w:rPr>
      </w:pPr>
    </w:p>
    <w:p w:rsidR="00A32B80" w:rsidRPr="002C508B" w:rsidRDefault="002C508B" w:rsidP="00A32B80">
      <w:pPr>
        <w:jc w:val="both"/>
        <w:rPr>
          <w:rFonts w:ascii="Carlito"/>
          <w:sz w:val="24"/>
          <w:szCs w:val="24"/>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m:t>
              </m:r>
              <m:r>
                <w:rPr>
                  <w:rFonts w:ascii="Cambria Math" w:hAnsi="Cambria Math"/>
                  <w:sz w:val="18"/>
                  <w:szCs w:val="24"/>
                </w:rPr>
                <m:t>i</m:t>
              </m:r>
            </m:sub>
          </m:sSub>
          <m:r>
            <w:rPr>
              <w:rFonts w:ascii="Cambria Math" w:hAnsi="Cambria Math"/>
              <w:sz w:val="18"/>
              <w:szCs w:val="24"/>
            </w:rPr>
            <m:t>=</m:t>
          </m:r>
          <m:f>
            <m:fPr>
              <m:ctrlPr>
                <w:rPr>
                  <w:rFonts w:ascii="Cambria Math" w:hAnsi="Cambria Math"/>
                  <w:i/>
                  <w:sz w:val="18"/>
                  <w:szCs w:val="24"/>
                </w:rPr>
              </m:ctrlPr>
            </m:fPr>
            <m:num>
              <m:r>
                <w:rPr>
                  <w:rFonts w:ascii="Cambria Math" w:hAnsi="Cambria Math"/>
                  <w:sz w:val="18"/>
                  <w:szCs w:val="24"/>
                </w:rPr>
                <m:t>n° veicoli</m:t>
              </m:r>
            </m:num>
            <m:den>
              <m:r>
                <w:rPr>
                  <w:rFonts w:ascii="Cambria Math" w:hAnsi="Cambria Math"/>
                  <w:sz w:val="16"/>
                  <w:szCs w:val="24"/>
                </w:rPr>
                <m:t>freq</m:t>
              </m:r>
              <m:r>
                <w:rPr>
                  <w:rFonts w:ascii="Cambria Math" w:hAnsi="Cambria Math"/>
                  <w:sz w:val="18"/>
                  <w:szCs w:val="24"/>
                </w:rPr>
                <m:t xml:space="preserve"> emissione tuple (</m:t>
              </m:r>
              <m:r>
                <m:rPr>
                  <m:sty m:val="p"/>
                </m:rPr>
                <w:rPr>
                  <w:rFonts w:ascii="Cambria Math" w:hAnsi="Cambria Math"/>
                  <w:sz w:val="18"/>
                  <w:szCs w:val="24"/>
                </w:rPr>
                <m:t>sec</m:t>
              </m:r>
              <m:r>
                <w:rPr>
                  <w:rFonts w:ascii="Cambria Math" w:hAnsi="Cambria Math"/>
                  <w:sz w:val="18"/>
                  <w:szCs w:val="24"/>
                </w:rPr>
                <m:t>)</m:t>
              </m:r>
            </m:den>
          </m:f>
        </m:oMath>
      </m:oMathPara>
    </w:p>
    <w:p w:rsidR="002C508B" w:rsidRPr="002C508B" w:rsidRDefault="002C508B" w:rsidP="00A32B80">
      <w:pPr>
        <w:jc w:val="both"/>
        <w:rPr>
          <w:rFonts w:ascii="Carlito"/>
          <w:sz w:val="24"/>
          <w:szCs w:val="24"/>
        </w:rPr>
      </w:pPr>
    </w:p>
    <w:p w:rsidR="00CC696D" w:rsidRPr="00CC696D" w:rsidRDefault="00CC696D" w:rsidP="00CC696D">
      <w:pPr>
        <w:jc w:val="both"/>
        <w:rPr>
          <w:rFonts w:ascii="Calibri" w:eastAsia="Times New Roman"/>
          <w:sz w:val="22"/>
          <w:szCs w:val="22"/>
        </w:rPr>
      </w:pPr>
      <w:r w:rsidRPr="00CE67E8">
        <w:rPr>
          <w:rFonts w:ascii="Calibri" w:eastAsia="Times New Roman" w:hAnsi="Calibri"/>
          <w:sz w:val="22"/>
          <w:szCs w:val="22"/>
        </w:rPr>
        <w:t>d</w:t>
      </w:r>
      <w:r w:rsidRPr="00CC696D">
        <w:rPr>
          <w:rFonts w:ascii="Calibri" w:eastAsia="Times New Roman"/>
          <w:sz w:val="22"/>
          <w:szCs w:val="22"/>
        </w:rPr>
        <w:t xml:space="preserve">ove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2" type="#_x0000_t75" alt="" style="width:11.4pt;height:12.7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45D09&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545D09&quot; wsp:rsidP=&quot;00545D09&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ji&lt;/m:t&gt;&lt;/m:r&gt;&lt;/m:sub&gt;&lt;/m:sSub&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0"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q</m:t>
            </m:r>
          </m:e>
          <m:sub>
            <m:r>
              <w:rPr>
                <w:rFonts w:ascii="Cambria Math" w:eastAsia="Times New Roman" w:hAnsi="Cambria Math"/>
                <w:sz w:val="22"/>
                <w:szCs w:val="22"/>
              </w:rPr>
              <m:t>ji</m:t>
            </m:r>
          </m:sub>
        </m:sSub>
      </m:oMath>
      <w:r w:rsidRPr="00CC696D">
        <w:rPr>
          <w:rFonts w:ascii="Calibri" w:eastAsia="Times New Roman"/>
          <w:sz w:val="22"/>
          <w:szCs w:val="22"/>
        </w:rPr>
        <w:fldChar w:fldCharType="end"/>
      </w:r>
      <w:r w:rsidRPr="00CC696D">
        <w:rPr>
          <w:rFonts w:ascii="Calibri" w:eastAsia="Times New Roman"/>
          <w:sz w:val="22"/>
          <w:szCs w:val="22"/>
        </w:rPr>
        <w:t xml:space="preserve">  rappresenta il flusso all</w:t>
      </w:r>
      <w:r w:rsidRPr="00CC696D">
        <w:rPr>
          <w:rFonts w:ascii="Calibri" w:eastAsia="Times New Roman"/>
          <w:sz w:val="22"/>
          <w:szCs w:val="22"/>
        </w:rPr>
        <w:t>’</w:t>
      </w:r>
      <w:r w:rsidRPr="00CC696D">
        <w:rPr>
          <w:rFonts w:ascii="Calibri" w:eastAsia="Times New Roman"/>
          <w:sz w:val="22"/>
          <w:szCs w:val="22"/>
        </w:rPr>
        <w:t xml:space="preserve">accesso </w:t>
      </w:r>
      <w:r w:rsidRPr="001B28FB">
        <w:rPr>
          <w:rFonts w:ascii="Calibri" w:eastAsia="Times New Roman"/>
          <w:i/>
          <w:sz w:val="22"/>
          <w:szCs w:val="22"/>
        </w:rPr>
        <w:t>j</w:t>
      </w:r>
      <w:r w:rsidRPr="00CC696D">
        <w:rPr>
          <w:rFonts w:ascii="Calibri" w:eastAsia="Times New Roman"/>
          <w:sz w:val="22"/>
          <w:szCs w:val="22"/>
        </w:rPr>
        <w:t xml:space="preserve"> per la fase </w:t>
      </w:r>
      <w:r w:rsidRPr="001B28FB">
        <w:rPr>
          <w:rFonts w:ascii="Calibri" w:eastAsia="Times New Roman"/>
          <w:i/>
          <w:sz w:val="22"/>
          <w:szCs w:val="22"/>
        </w:rPr>
        <w:t>i</w:t>
      </w:r>
      <w:r w:rsidRPr="00CC696D">
        <w:rPr>
          <w:rFonts w:ascii="Calibri" w:eastAsia="Times New Roman"/>
          <w:sz w:val="22"/>
          <w:szCs w:val="22"/>
        </w:rPr>
        <w:t xml:space="preserve"> del ciclo semaforico e viene convertito in </w:t>
      </w:r>
      <w:proofErr w:type="spellStart"/>
      <w:r w:rsidRPr="001B28FB">
        <w:rPr>
          <w:rFonts w:ascii="Calibri" w:eastAsia="Times New Roman"/>
          <w:sz w:val="22"/>
          <w:szCs w:val="22"/>
        </w:rPr>
        <w:t>veic</w:t>
      </w:r>
      <w:proofErr w:type="spellEnd"/>
      <w:r w:rsidRPr="001B28FB">
        <w:rPr>
          <w:rFonts w:ascii="Calibri" w:eastAsia="Times New Roman"/>
          <w:sz w:val="22"/>
          <w:szCs w:val="22"/>
        </w:rPr>
        <w:t>/s</w:t>
      </w:r>
      <w:r w:rsidR="001B28FB" w:rsidRPr="001B28FB">
        <w:rPr>
          <w:rFonts w:ascii="Calibri" w:eastAsia="Times New Roman"/>
          <w:sz w:val="22"/>
          <w:szCs w:val="22"/>
        </w:rPr>
        <w:t>ec</w:t>
      </w:r>
      <w:r w:rsidR="001B28FB">
        <w:rPr>
          <w:rFonts w:ascii="Calibri" w:eastAsia="Times New Roman"/>
          <w:sz w:val="22"/>
          <w:szCs w:val="22"/>
        </w:rPr>
        <w:t xml:space="preserve">. La durata totale del ciclo </w:t>
      </w:r>
      <m:oMath>
        <m:r>
          <w:rPr>
            <w:rFonts w:ascii="Cambria Math" w:eastAsia="Times New Roman" w:hAnsi="Cambria Math"/>
            <w:sz w:val="22"/>
            <w:szCs w:val="22"/>
          </w:rPr>
          <m:t>C</m:t>
        </m:r>
      </m:oMath>
      <w:r w:rsidRPr="00CC696D">
        <w:rPr>
          <w:rFonts w:ascii="Calibri" w:eastAsia="Times New Roman"/>
          <w:sz w:val="22"/>
          <w:szCs w:val="22"/>
        </w:rPr>
        <w:t xml:space="preserve"> </w:t>
      </w:r>
      <w:r w:rsidRPr="00CC696D">
        <w:rPr>
          <w:rFonts w:ascii="Calibri" w:eastAsia="Times New Roman"/>
          <w:sz w:val="22"/>
          <w:szCs w:val="22"/>
        </w:rPr>
        <w:t>è</w:t>
      </w:r>
      <w:r w:rsidRPr="00CC696D">
        <w:rPr>
          <w:rFonts w:ascii="Calibri" w:eastAsia="Times New Roman"/>
          <w:sz w:val="22"/>
          <w:szCs w:val="22"/>
        </w:rPr>
        <w:t xml:space="preserve"> pari a </w:t>
      </w:r>
      <w:r w:rsidRPr="001B28FB">
        <w:rPr>
          <w:rFonts w:ascii="Calibri" w:eastAsia="Times New Roman"/>
          <w:sz w:val="22"/>
          <w:szCs w:val="22"/>
        </w:rPr>
        <w:t>200 sec</w:t>
      </w:r>
      <w:r w:rsidRPr="00CC696D">
        <w:rPr>
          <w:rFonts w:ascii="Calibri" w:eastAsia="Times New Roman"/>
          <w:sz w:val="22"/>
          <w:szCs w:val="22"/>
        </w:rPr>
        <w:t>; infine</w:t>
      </w:r>
      <w:r w:rsidR="00041E75">
        <w:rPr>
          <w:rFonts w:ascii="Calibri" w:eastAsia="Times New Roman"/>
          <w:sz w:val="22"/>
          <w:szCs w:val="22"/>
        </w:rPr>
        <w:t xml:space="preserve"> </w:t>
      </w:r>
      <w:r w:rsidRPr="00CC696D">
        <w:rPr>
          <w:rFonts w:ascii="Calibri" w:eastAsia="Times New Roman"/>
          <w:sz w:val="22"/>
          <w:szCs w:val="22"/>
        </w:rPr>
        <w:t xml:space="preserve">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1" type="#_x0000_t75" alt="" style="width:6.15pt;height:11.8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686&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A32686&quot; wsp:rsidP=&quot;00A32686&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1"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l</m:t>
            </m:r>
          </m:e>
          <m:sub>
            <m:r>
              <w:rPr>
                <w:rFonts w:ascii="Cambria Math" w:eastAsia="Times New Roman" w:hAnsi="Cambria Math"/>
                <w:sz w:val="22"/>
                <w:szCs w:val="22"/>
              </w:rPr>
              <m:t>i</m:t>
            </m:r>
          </m:sub>
        </m:sSub>
      </m:oMath>
      <w:r w:rsidRPr="00CC696D">
        <w:rPr>
          <w:rFonts w:ascii="Calibri" w:eastAsia="Times New Roman"/>
          <w:sz w:val="22"/>
          <w:szCs w:val="22"/>
        </w:rPr>
        <w:fldChar w:fldCharType="end"/>
      </w:r>
      <w:r w:rsidRPr="00CC696D">
        <w:rPr>
          <w:rFonts w:ascii="Calibri" w:eastAsia="Times New Roman"/>
          <w:sz w:val="22"/>
          <w:szCs w:val="22"/>
        </w:rPr>
        <w:t xml:space="preserve"> indica il tempo perso dalla corrente rappresentativa nella fase </w:t>
      </w:r>
      <w:r w:rsidRPr="00041E75">
        <w:rPr>
          <w:rFonts w:ascii="Calibri" w:eastAsia="Times New Roman"/>
          <w:i/>
          <w:sz w:val="22"/>
          <w:szCs w:val="22"/>
        </w:rPr>
        <w:t>i</w:t>
      </w:r>
      <w:r w:rsidRPr="00CC696D">
        <w:rPr>
          <w:rFonts w:ascii="Calibri" w:eastAsia="Times New Roman"/>
          <w:sz w:val="22"/>
          <w:szCs w:val="22"/>
        </w:rPr>
        <w:t xml:space="preserve"> e nel caso in esame tale valore </w:t>
      </w:r>
      <w:r w:rsidRPr="00CC696D">
        <w:rPr>
          <w:rFonts w:ascii="Calibri" w:eastAsia="Times New Roman"/>
          <w:sz w:val="22"/>
          <w:szCs w:val="22"/>
        </w:rPr>
        <w:t>è</w:t>
      </w:r>
      <w:r w:rsidRPr="00CC696D">
        <w:rPr>
          <w:rFonts w:ascii="Calibri" w:eastAsia="Times New Roman"/>
          <w:sz w:val="22"/>
          <w:szCs w:val="22"/>
        </w:rPr>
        <w:t xml:space="preserve"> stato fissato pari a </w:t>
      </w:r>
      <w:r w:rsidRPr="001B28FB">
        <w:rPr>
          <w:rFonts w:ascii="Calibri" w:eastAsia="Times New Roman"/>
          <w:sz w:val="22"/>
          <w:szCs w:val="22"/>
        </w:rPr>
        <w:t>4 sec</w:t>
      </w:r>
      <w:r w:rsidRPr="00CC696D">
        <w:rPr>
          <w:rFonts w:ascii="Calibri" w:eastAsia="Times New Roman"/>
          <w:sz w:val="22"/>
          <w:szCs w:val="22"/>
        </w:rPr>
        <w:t xml:space="preserve"> (valore tipicamente usato).</w:t>
      </w:r>
    </w:p>
    <w:p w:rsidR="00CC696D" w:rsidRPr="00CC696D" w:rsidRDefault="00CC696D" w:rsidP="00CC696D">
      <w:pPr>
        <w:jc w:val="both"/>
        <w:rPr>
          <w:rFonts w:ascii="Calibri" w:eastAsia="Times New Roman"/>
          <w:sz w:val="22"/>
          <w:szCs w:val="22"/>
        </w:rPr>
      </w:pPr>
    </w:p>
    <w:p w:rsidR="00CC696D" w:rsidRPr="00CC696D" w:rsidRDefault="00CC696D" w:rsidP="00CC696D">
      <w:pPr>
        <w:jc w:val="both"/>
        <w:rPr>
          <w:rFonts w:ascii="Calibri" w:eastAsia="Times New Roman"/>
          <w:sz w:val="22"/>
          <w:szCs w:val="22"/>
        </w:rPr>
      </w:pPr>
      <w:r w:rsidRPr="00CC696D">
        <w:rPr>
          <w:rFonts w:ascii="Calibri" w:eastAsia="Times New Roman"/>
          <w:sz w:val="22"/>
          <w:szCs w:val="22"/>
        </w:rPr>
        <w:t>Un</w:t>
      </w:r>
      <w:r w:rsidRPr="00CC696D">
        <w:rPr>
          <w:rFonts w:ascii="Calibri" w:eastAsia="Times New Roman"/>
          <w:sz w:val="22"/>
          <w:szCs w:val="22"/>
        </w:rPr>
        <w:t>’</w:t>
      </w:r>
      <w:r w:rsidRPr="00CC696D">
        <w:rPr>
          <w:rFonts w:ascii="Calibri" w:eastAsia="Times New Roman"/>
          <w:sz w:val="22"/>
          <w:szCs w:val="22"/>
        </w:rPr>
        <w:t>ultima assunzione riguarda il calcolo della durata del verde ottimo. La quantit</w:t>
      </w:r>
      <w:r w:rsidRPr="00CC696D">
        <w:rPr>
          <w:rFonts w:ascii="Calibri" w:eastAsia="Times New Roman"/>
          <w:sz w:val="22"/>
          <w:szCs w:val="22"/>
        </w:rPr>
        <w:t>à</w:t>
      </w:r>
      <w:r w:rsidR="00041E75">
        <w:rPr>
          <w:rFonts w:ascii="Calibri" w:eastAsia="Times New Roman"/>
          <w:sz w:val="22"/>
          <w:szCs w:val="22"/>
        </w:rPr>
        <w:t xml:space="preserve"> </w:t>
      </w:r>
      <w:r w:rsidRPr="00CC696D">
        <w:rPr>
          <w:rFonts w:ascii="Calibri" w:eastAsia="Times New Roman"/>
          <w:sz w:val="22"/>
          <w:szCs w:val="22"/>
        </w:rPr>
        <w:t xml:space="preserve">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20" type="#_x0000_t75" alt="" style="width:6.15pt;height:11.85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0768E&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40768E&quot; wsp:rsidP=&quot;0040768E&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r&gt;&lt;w:rPr&gt;&lt;w:rFonts w:ascii=&quot;Cambria Math&quot; w:h-ansi=&quot;Cambria Math&quot;/&gt;&lt;wx:font wx:val=&quot;Cambria Math&quot;/&gt;&lt;w:i/&gt;&lt;/w:rPr&gt;&lt;m:t&gt;i&lt;/m:t&gt;&lt;/m:r&gt;&lt;/m:sub&gt;&lt;/m:sSub&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2"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I</m:t>
            </m:r>
          </m:e>
          <m:sub>
            <m:r>
              <w:rPr>
                <w:rFonts w:ascii="Cambria Math" w:eastAsia="Times New Roman" w:hAnsi="Cambria Math"/>
                <w:sz w:val="22"/>
                <w:szCs w:val="22"/>
              </w:rPr>
              <m:t>i</m:t>
            </m:r>
          </m:sub>
        </m:sSub>
      </m:oMath>
      <w:r w:rsidRPr="00CC696D">
        <w:rPr>
          <w:rFonts w:ascii="Calibri" w:eastAsia="Times New Roman"/>
          <w:sz w:val="22"/>
          <w:szCs w:val="22"/>
        </w:rPr>
        <w:fldChar w:fldCharType="end"/>
      </w:r>
      <w:r w:rsidRPr="00CC696D">
        <w:rPr>
          <w:rFonts w:ascii="Calibri" w:eastAsia="Times New Roman"/>
          <w:sz w:val="22"/>
          <w:szCs w:val="22"/>
        </w:rPr>
        <w:t xml:space="preserve"> </w:t>
      </w:r>
      <w:r w:rsidR="00041E75">
        <w:rPr>
          <w:rFonts w:ascii="Calibri" w:eastAsia="Times New Roman"/>
          <w:sz w:val="22"/>
          <w:szCs w:val="22"/>
        </w:rPr>
        <w:t xml:space="preserve"> </w:t>
      </w:r>
      <w:r w:rsidRPr="00CC696D">
        <w:rPr>
          <w:rFonts w:ascii="Calibri" w:eastAsia="Times New Roman"/>
          <w:sz w:val="22"/>
          <w:szCs w:val="22"/>
        </w:rPr>
        <w:t>denota l</w:t>
      </w:r>
      <w:r w:rsidRPr="00CC696D">
        <w:rPr>
          <w:rFonts w:ascii="Calibri" w:eastAsia="Times New Roman"/>
          <w:sz w:val="22"/>
          <w:szCs w:val="22"/>
        </w:rPr>
        <w:t>’</w:t>
      </w:r>
      <w:r w:rsidRPr="00CC696D">
        <w:rPr>
          <w:rFonts w:ascii="Calibri" w:eastAsia="Times New Roman"/>
          <w:sz w:val="22"/>
          <w:szCs w:val="22"/>
        </w:rPr>
        <w:t xml:space="preserve">intervallo di cambio della fase </w:t>
      </w:r>
      <w:r w:rsidRPr="00041E75">
        <w:rPr>
          <w:rFonts w:ascii="Calibri" w:eastAsia="Times New Roman"/>
          <w:i/>
          <w:sz w:val="22"/>
          <w:szCs w:val="22"/>
        </w:rPr>
        <w:t>i</w:t>
      </w:r>
      <w:r w:rsidRPr="00CC696D">
        <w:rPr>
          <w:rFonts w:ascii="Calibri" w:eastAsia="Times New Roman"/>
          <w:sz w:val="22"/>
          <w:szCs w:val="22"/>
        </w:rPr>
        <w:t xml:space="preserve"> e nel caso di intersezioni semaforizzate in strade urbane, in cui le velocit</w:t>
      </w:r>
      <w:r w:rsidRPr="00CC696D">
        <w:rPr>
          <w:rFonts w:ascii="Calibri" w:eastAsia="Times New Roman"/>
          <w:sz w:val="22"/>
          <w:szCs w:val="22"/>
        </w:rPr>
        <w:t>à</w:t>
      </w:r>
      <w:r w:rsidRPr="00CC696D">
        <w:rPr>
          <w:rFonts w:ascii="Calibri" w:eastAsia="Times New Roman"/>
          <w:sz w:val="22"/>
          <w:szCs w:val="22"/>
        </w:rPr>
        <w:t xml:space="preserve"> siano comunque contenute, risulta essere pari ad </w:t>
      </w:r>
      <w:r w:rsidRPr="00CC696D">
        <w:rPr>
          <w:rFonts w:ascii="Calibri" w:eastAsia="Times New Roman"/>
          <w:sz w:val="22"/>
          <w:szCs w:val="22"/>
        </w:rPr>
        <w:fldChar w:fldCharType="begin"/>
      </w:r>
      <w:r w:rsidRPr="00CC696D">
        <w:rPr>
          <w:rFonts w:ascii="Calibri" w:eastAsia="Times New Roman"/>
          <w:sz w:val="22"/>
          <w:szCs w:val="22"/>
        </w:rPr>
        <w:instrText xml:space="preserve"> QUOTE </w:instrText>
      </w:r>
      <w:r w:rsidR="00EB2296">
        <w:rPr>
          <w:rFonts w:ascii="Calibri" w:eastAsia="Times New Roman"/>
          <w:noProof/>
          <w:sz w:val="22"/>
          <w:szCs w:val="22"/>
        </w:rPr>
        <w:pict>
          <v:shape id="_x0000_i1119" type="#_x0000_t75" alt="" style="width:12.75pt;height:13.6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4781E&quot;/&gt;&lt;wsp:rsid wsp:val=&quot;0008758A&quot;/&gt;&lt;wsp:rsid wsp:val=&quot;000C1E68&quot;/&gt;&lt;wsp:rsid wsp:val=&quot;000F14A4&quot;/&gt;&lt;wsp:rsid wsp:val=&quot;001A2EFD&quot;/&gt;&lt;wsp:rsid wsp:val=&quot;001A3B3D&quot;/&gt;&lt;wsp:rsid wsp:val=&quot;001B67DC&quot;/&gt;&lt;wsp:rsid wsp:val=&quot;001B6CDD&quot;/&gt;&lt;wsp:rsid wsp:val=&quot;002254A9&quot;/&gt;&lt;wsp:rsid wsp:val=&quot;00233D97&quot;/&gt;&lt;wsp:rsid wsp:val=&quot;002347A2&quot;/&gt;&lt;wsp:rsid wsp:val=&quot;002850E3&quot;/&gt;&lt;wsp:rsid wsp:val=&quot;00354FCF&quot;/&gt;&lt;wsp:rsid wsp:val=&quot;00365F70&quot;/&gt;&lt;wsp:rsid wsp:val=&quot;003A19E2&quot;/&gt;&lt;wsp:rsid wsp:val=&quot;003B4E04&quot;/&gt;&lt;wsp:rsid wsp:val=&quot;003F5A08&quot;/&gt;&lt;wsp:rsid wsp:val=&quot;00420716&quot;/&gt;&lt;wsp:rsid wsp:val=&quot;004325FB&quot;/&gt;&lt;wsp:rsid wsp:val=&quot;004432BA&quot;/&gt;&lt;wsp:rsid wsp:val=&quot;0044407E&quot;/&gt;&lt;wsp:rsid wsp:val=&quot;00447BB9&quot;/&gt;&lt;wsp:rsid wsp:val=&quot;004B3C75&quot;/&gt;&lt;wsp:rsid wsp:val=&quot;004D72B5&quot;/&gt;&lt;wsp:rsid wsp:val=&quot;00551B7F&quot;/&gt;&lt;wsp:rsid wsp:val=&quot;0056610F&quot;/&gt;&lt;wsp:rsid wsp:val=&quot;00575BCA&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94804&quot;/&gt;&lt;wsp:rsid wsp:val=&quot;007B33F1&quot;/&gt;&lt;wsp:rsid wsp:val=&quot;007B6DDA&quot;/&gt;&lt;wsp:rsid wsp:val=&quot;007C0308&quot;/&gt;&lt;wsp:rsid wsp:val=&quot;007C2FF2&quot;/&gt;&lt;wsp:rsid wsp:val=&quot;007D6232&quot;/&gt;&lt;wsp:rsid wsp:val=&quot;007F1F99&quot;/&gt;&lt;wsp:rsid wsp:val=&quot;007F768F&quot;/&gt;&lt;wsp:rsid wsp:val=&quot;0080791D&quot;/&gt;&lt;wsp:rsid wsp:val=&quot;00836367&quot;/&gt;&lt;wsp:rsid wsp:val=&quot;00873603&quot;/&gt;&lt;wsp:rsid wsp:val=&quot;008A2C7D&quot;/&gt;&lt;wsp:rsid wsp:val=&quot;008C4B23&quot;/&gt;&lt;wsp:rsid wsp:val=&quot;008F6E2C&quot;/&gt;&lt;wsp:rsid wsp:val=&quot;009303D9&quot;/&gt;&lt;wsp:rsid wsp:val=&quot;00933C64&quot;/&gt;&lt;wsp:rsid wsp:val=&quot;00953A31&quot;/&gt;&lt;wsp:rsid wsp:val=&quot;00972203&quot;/&gt;&lt;wsp:rsid wsp:val=&quot;009F1D79&quot;/&gt;&lt;wsp:rsid wsp:val=&quot;00A059B3&quot;/&gt;&lt;wsp:rsid wsp:val=&quot;00A32B80&quot;/&gt;&lt;wsp:rsid wsp:val=&quot;00AE3409&quot;/&gt;&lt;wsp:rsid wsp:val=&quot;00B11A60&quot;/&gt;&lt;wsp:rsid wsp:val=&quot;00B22613&quot;/&gt;&lt;wsp:rsid wsp:val=&quot;00BA1025&quot;/&gt;&lt;wsp:rsid wsp:val=&quot;00BC3420&quot;/&gt;&lt;wsp:rsid wsp:val=&quot;00BD670B&quot;/&gt;&lt;wsp:rsid wsp:val=&quot;00BE7D3C&quot;/&gt;&lt;wsp:rsid wsp:val=&quot;00BF5FF6&quot;/&gt;&lt;wsp:rsid wsp:val=&quot;00C0207F&quot;/&gt;&lt;wsp:rsid wsp:val=&quot;00C16117&quot;/&gt;&lt;wsp:rsid wsp:val=&quot;00C2254C&quot;/&gt;&lt;wsp:rsid wsp:val=&quot;00C3075A&quot;/&gt;&lt;wsp:rsid wsp:val=&quot;00C919A4&quot;/&gt;&lt;wsp:rsid wsp:val=&quot;00CA4392&quot;/&gt;&lt;wsp:rsid wsp:val=&quot;00CC393F&quot;/&gt;&lt;wsp:rsid wsp:val=&quot;00CC696D&quot;/&gt;&lt;wsp:rsid wsp:val=&quot;00D2176E&quot;/&gt;&lt;wsp:rsid wsp:val=&quot;00D632BE&quot;/&gt;&lt;wsp:rsid wsp:val=&quot;00D72D06&quot;/&gt;&lt;wsp:rsid wsp:val=&quot;00D7522C&quot;/&gt;&lt;wsp:rsid wsp:val=&quot;00D7536F&quot;/&gt;&lt;wsp:rsid wsp:val=&quot;00D76668&quot;/&gt;&lt;wsp:rsid wsp:val=&quot;00DF3DC2&quot;/&gt;&lt;wsp:rsid wsp:val=&quot;00E07383&quot;/&gt;&lt;wsp:rsid wsp:val=&quot;00E11951&quot;/&gt;&lt;wsp:rsid wsp:val=&quot;00E165BC&quot;/&gt;&lt;wsp:rsid wsp:val=&quot;00E61E12&quot;/&gt;&lt;wsp:rsid wsp:val=&quot;00E7596C&quot;/&gt;&lt;wsp:rsid wsp:val=&quot;00E878F2&quot;/&gt;&lt;wsp:rsid wsp:val=&quot;00E96BF3&quot;/&gt;&lt;wsp:rsid wsp:val=&quot;00ED0149&quot;/&gt;&lt;wsp:rsid wsp:val=&quot;00EF7DE3&quot;/&gt;&lt;wsp:rsid wsp:val=&quot;00F03103&quot;/&gt;&lt;wsp:rsid wsp:val=&quot;00F271DE&quot;/&gt;&lt;wsp:rsid wsp:val=&quot;00F627DA&quot;/&gt;&lt;wsp:rsid wsp:val=&quot;00F7288F&quot;/&gt;&lt;wsp:rsid wsp:val=&quot;00F847A6&quot;/&gt;&lt;wsp:rsid wsp:val=&quot;00F9441B&quot;/&gt;&lt;wsp:rsid wsp:val=&quot;00FA4C32&quot;/&gt;&lt;wsp:rsid wsp:val=&quot;00FE7114&quot;/&gt;&lt;/wsp:rsids&gt;&lt;/w:docPr&gt;&lt;w:body&gt;&lt;wx:sect&gt;&lt;w:p wsp:rsidR=&quot;00000000&quot; wsp:rsidRDefault=&quot;00DF3DC2&quot; wsp:rsidP=&quot;00DF3DC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I&lt;/m:t&gt;&lt;/m:r&gt;&lt;/m:e&gt;&lt;m: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p&lt;/m:t&gt;&lt;/m:r&gt;&lt;/m:e&gt;&lt;m:sub&gt;&lt;m:r&gt;&lt;w:rPr&gt;&lt;w:rFonts w:ascii=&quot;Cambria Math&quot; w:h-ansi=&quot;Cambria Math&quot;/&gt;&lt;wx:font wx:val=&quot;Cambria Math&quot;/&gt;&lt;w:i/&gt;&lt;/w:rPr&gt;&lt;m:t&gt;i&lt;/m:t&gt;&lt;/m:r&gt;&lt;/m:sub&gt;&lt;/m:sSub&gt;&lt;/m:sub&gt;&lt;/m:sSub&gt;&lt;m:r&gt;&lt;w:rPr&gt;&lt;w:rFonts w:ascii=&quot;Cambria Math&quot; w:h-ansi=&quot;Cambria Math&quot;/&gt;&lt;wx:font wx:val=&quot;Cambria Math&quot;/&gt;&lt;w:i/&gt;&lt;/w:rPr&gt;&lt;m:t&gt; &lt;/m:t&gt;&lt;/m:r&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3" o:title="" chromakey="white"/>
          </v:shape>
        </w:pict>
      </w:r>
      <w:r w:rsidRPr="00CC696D">
        <w:rPr>
          <w:rFonts w:ascii="Calibri" w:eastAsia="Times New Roman"/>
          <w:sz w:val="22"/>
          <w:szCs w:val="22"/>
        </w:rPr>
        <w:instrText xml:space="preserve"> </w:instrText>
      </w:r>
      <w:r w:rsidRPr="00CC696D">
        <w:rPr>
          <w:rFonts w:ascii="Calibri" w:eastAsia="Times New Roman"/>
          <w:sz w:val="22"/>
          <w:szCs w:val="22"/>
        </w:rPr>
        <w:fldChar w:fldCharType="separate"/>
      </w:r>
      <m:oMath>
        <m:sSub>
          <m:sSubPr>
            <m:ctrlPr>
              <w:rPr>
                <w:rFonts w:ascii="Cambria Math" w:eastAsia="Times New Roman" w:hAnsi="Cambria Math"/>
                <w:i/>
                <w:sz w:val="22"/>
                <w:szCs w:val="22"/>
              </w:rPr>
            </m:ctrlPr>
          </m:sSubPr>
          <m:e>
            <m:r>
              <w:rPr>
                <w:rFonts w:ascii="Cambria Math" w:eastAsia="Times New Roman" w:hAnsi="Cambria Math"/>
                <w:sz w:val="22"/>
                <w:szCs w:val="22"/>
              </w:rPr>
              <m:t>I</m:t>
            </m:r>
          </m:e>
          <m:sub>
            <m:sSub>
              <m:sSubPr>
                <m:ctrlPr>
                  <w:rPr>
                    <w:rFonts w:ascii="Cambria Math" w:eastAsia="Times New Roman" w:hAnsi="Cambria Math"/>
                    <w:i/>
                    <w:sz w:val="22"/>
                    <w:szCs w:val="22"/>
                  </w:rPr>
                </m:ctrlPr>
              </m:sSubPr>
              <m:e>
                <m:r>
                  <w:rPr>
                    <w:rFonts w:ascii="Cambria Math" w:eastAsia="Times New Roman" w:hAnsi="Cambria Math"/>
                    <w:sz w:val="22"/>
                    <w:szCs w:val="22"/>
                  </w:rPr>
                  <m:t>p</m:t>
                </m:r>
              </m:e>
              <m:sub>
                <m:r>
                  <w:rPr>
                    <w:rFonts w:ascii="Cambria Math" w:eastAsia="Times New Roman" w:hAnsi="Cambria Math"/>
                    <w:sz w:val="22"/>
                    <w:szCs w:val="22"/>
                  </w:rPr>
                  <m:t>i</m:t>
                </m:r>
              </m:sub>
            </m:sSub>
          </m:sub>
        </m:sSub>
      </m:oMath>
      <w:r w:rsidRPr="00CC696D">
        <w:rPr>
          <w:rFonts w:ascii="Calibri" w:eastAsia="Times New Roman"/>
          <w:sz w:val="22"/>
          <w:szCs w:val="22"/>
        </w:rPr>
        <w:fldChar w:fldCharType="end"/>
      </w:r>
      <w:r w:rsidRPr="00CC696D">
        <w:rPr>
          <w:rFonts w:ascii="Calibri" w:eastAsia="Times New Roman"/>
          <w:sz w:val="22"/>
          <w:szCs w:val="22"/>
        </w:rPr>
        <w:t>, intervallo necessario ad un veicolo che si avvicina all</w:t>
      </w:r>
      <w:r w:rsidRPr="00CC696D">
        <w:rPr>
          <w:rFonts w:ascii="Calibri" w:eastAsia="Times New Roman"/>
          <w:sz w:val="22"/>
          <w:szCs w:val="22"/>
        </w:rPr>
        <w:t>’</w:t>
      </w:r>
      <w:r w:rsidRPr="00CC696D">
        <w:rPr>
          <w:rFonts w:ascii="Calibri" w:eastAsia="Times New Roman"/>
          <w:sz w:val="22"/>
          <w:szCs w:val="22"/>
        </w:rPr>
        <w:t>intersezione, ad attraversarla. Valori tipici per tale parametro risultano essere intorno a qualche unit</w:t>
      </w:r>
      <w:r w:rsidRPr="00CC696D">
        <w:rPr>
          <w:rFonts w:ascii="Calibri" w:eastAsia="Times New Roman"/>
          <w:sz w:val="22"/>
          <w:szCs w:val="22"/>
        </w:rPr>
        <w:t>à</w:t>
      </w:r>
      <w:r w:rsidRPr="00CC696D">
        <w:rPr>
          <w:rFonts w:ascii="Calibri" w:eastAsia="Times New Roman"/>
          <w:sz w:val="22"/>
          <w:szCs w:val="22"/>
        </w:rPr>
        <w:t xml:space="preserve">; nel caso in esame tale parametro </w:t>
      </w:r>
      <w:r w:rsidRPr="00CC696D">
        <w:rPr>
          <w:rFonts w:ascii="Calibri" w:eastAsia="Times New Roman"/>
          <w:sz w:val="22"/>
          <w:szCs w:val="22"/>
        </w:rPr>
        <w:t>è</w:t>
      </w:r>
      <w:r w:rsidRPr="00CC696D">
        <w:rPr>
          <w:rFonts w:ascii="Calibri" w:eastAsia="Times New Roman"/>
          <w:sz w:val="22"/>
          <w:szCs w:val="22"/>
        </w:rPr>
        <w:t xml:space="preserve"> stato fissato a 7 sec.  </w:t>
      </w:r>
    </w:p>
    <w:p w:rsidR="00CC696D" w:rsidRPr="004B3C75" w:rsidRDefault="00CC696D" w:rsidP="00A32B80">
      <w:pPr>
        <w:jc w:val="both"/>
        <w:rPr>
          <w:rFonts w:ascii="Calibri" w:eastAsia="Times New Roman"/>
          <w:sz w:val="22"/>
          <w:szCs w:val="22"/>
        </w:rPr>
      </w:pPr>
    </w:p>
    <w:p w:rsidR="00A32B80" w:rsidRPr="004B3C75" w:rsidRDefault="00A32B80" w:rsidP="00A32B80">
      <w:pPr>
        <w:jc w:val="both"/>
        <w:rPr>
          <w:rFonts w:ascii="Calibri" w:eastAsia="Times New Roman"/>
          <w:sz w:val="22"/>
          <w:szCs w:val="22"/>
        </w:rPr>
      </w:pPr>
      <w:r w:rsidRPr="004B3C75">
        <w:rPr>
          <w:rFonts w:ascii="Calibri" w:eastAsia="Times New Roman"/>
          <w:sz w:val="22"/>
          <w:szCs w:val="22"/>
        </w:rPr>
        <w:t xml:space="preserve">Una limitazione riscontrata in tal proposito </w:t>
      </w:r>
      <w:r w:rsidRPr="004B3C75">
        <w:rPr>
          <w:rFonts w:ascii="Calibri" w:eastAsia="Times New Roman"/>
          <w:sz w:val="22"/>
          <w:szCs w:val="22"/>
        </w:rPr>
        <w:t>è</w:t>
      </w:r>
      <w:r w:rsidRPr="004B3C75">
        <w:rPr>
          <w:rFonts w:ascii="Calibri" w:eastAsia="Times New Roman"/>
          <w:sz w:val="22"/>
          <w:szCs w:val="22"/>
        </w:rPr>
        <w:t xml:space="preserve"> stata che la durata del verde delle due fasi opposte di una stessa intersezione risulta non essere pari alla durata totale del ciclo. Questo pu</w:t>
      </w:r>
      <w:r w:rsidRPr="004B3C75">
        <w:rPr>
          <w:rFonts w:ascii="Calibri" w:eastAsia="Times New Roman"/>
          <w:sz w:val="22"/>
          <w:szCs w:val="22"/>
        </w:rPr>
        <w:t>ò</w:t>
      </w:r>
      <w:r w:rsidRPr="004B3C75">
        <w:rPr>
          <w:rFonts w:ascii="Calibri" w:eastAsia="Times New Roman"/>
          <w:sz w:val="22"/>
          <w:szCs w:val="22"/>
        </w:rPr>
        <w:t xml:space="preserve"> essere imputato al fatto che i flussi delle correnti ai diversi accessi di una stessa intersezione vengono calcolati a partire da un dato proveniente dai sensori fissi (il numero di veicoli), generato in modo casuale e che non tiene conto della relazione dovuta proprio alla regolazione semaforica che intercorre tra tali valori nei dati di una stessa intersezione.</w:t>
      </w:r>
    </w:p>
    <w:p w:rsidR="00A32B80" w:rsidRDefault="00DC58FF" w:rsidP="00A32B80">
      <w:pPr>
        <w:rPr>
          <w:color w:val="00B0F0"/>
          <w:sz w:val="24"/>
          <w:szCs w:val="24"/>
        </w:rPr>
      </w:pPr>
      <w:r>
        <w:rPr>
          <w:noProof/>
          <w:color w:val="00B0F0"/>
          <w:sz w:val="24"/>
          <w:szCs w:val="24"/>
        </w:rPr>
        <w:drawing>
          <wp:inline distT="0" distB="0" distL="0" distR="0">
            <wp:extent cx="2185670" cy="2063115"/>
            <wp:effectExtent l="0" t="0" r="0" b="0"/>
            <wp:docPr id="56" name="Immagine 56" descr="greenTimingTopolog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greenTimingTopology"/>
                    <pic:cNvPicPr>
                      <a:picLocks/>
                    </pic:cNvPicPr>
                  </pic:nvPicPr>
                  <pic:blipFill>
                    <a:blip r:embed="rId24">
                      <a:extLst>
                        <a:ext uri="{28A0092B-C50C-407E-A947-70E740481C1C}">
                          <a14:useLocalDpi xmlns:a14="http://schemas.microsoft.com/office/drawing/2010/main" val="0"/>
                        </a:ext>
                      </a:extLst>
                    </a:blip>
                    <a:srcRect t="23457" r="51234" b="9465"/>
                    <a:stretch>
                      <a:fillRect/>
                    </a:stretch>
                  </pic:blipFill>
                  <pic:spPr bwMode="auto">
                    <a:xfrm>
                      <a:off x="0" y="0"/>
                      <a:ext cx="2185670" cy="2063115"/>
                    </a:xfrm>
                    <a:prstGeom prst="rect">
                      <a:avLst/>
                    </a:prstGeom>
                    <a:noFill/>
                    <a:ln>
                      <a:noFill/>
                    </a:ln>
                  </pic:spPr>
                </pic:pic>
              </a:graphicData>
            </a:graphic>
          </wp:inline>
        </w:drawing>
      </w:r>
    </w:p>
    <w:p w:rsidR="00A32B80" w:rsidRDefault="00A32B80" w:rsidP="00A32B80">
      <w:pPr>
        <w:jc w:val="both"/>
        <w:rPr>
          <w:rFonts w:ascii="Carlito"/>
          <w:sz w:val="24"/>
          <w:szCs w:val="24"/>
        </w:rPr>
      </w:pPr>
    </w:p>
    <w:p w:rsidR="00A32B80" w:rsidRPr="000F14A4" w:rsidRDefault="00A32B80" w:rsidP="00A32B80">
      <w:pPr>
        <w:jc w:val="both"/>
        <w:rPr>
          <w:rFonts w:ascii="Calibri" w:eastAsia="Times New Roman"/>
          <w:sz w:val="22"/>
          <w:szCs w:val="22"/>
        </w:rPr>
      </w:pPr>
      <w:r w:rsidRPr="000F14A4">
        <w:rPr>
          <w:rFonts w:ascii="Calibri" w:eastAsia="Times New Roman"/>
          <w:sz w:val="22"/>
          <w:szCs w:val="22"/>
        </w:rPr>
        <w:t xml:space="preserve">La topologia della </w:t>
      </w:r>
      <w:proofErr w:type="spellStart"/>
      <w:r w:rsidRPr="000F14A4">
        <w:rPr>
          <w:rFonts w:ascii="Calibri" w:eastAsia="Times New Roman"/>
          <w:sz w:val="22"/>
          <w:szCs w:val="22"/>
        </w:rPr>
        <w:t>query</w:t>
      </w:r>
      <w:proofErr w:type="spellEnd"/>
      <w:r w:rsidRPr="000F14A4">
        <w:rPr>
          <w:rFonts w:ascii="Calibri" w:eastAsia="Times New Roman"/>
          <w:sz w:val="22"/>
          <w:szCs w:val="22"/>
        </w:rPr>
        <w:t xml:space="preserve"> di temporizzazione del verde </w:t>
      </w:r>
      <w:r w:rsidRPr="000F14A4">
        <w:rPr>
          <w:rFonts w:ascii="Calibri" w:eastAsia="Times New Roman"/>
          <w:sz w:val="22"/>
          <w:szCs w:val="22"/>
        </w:rPr>
        <w:t>è</w:t>
      </w:r>
      <w:r w:rsidRPr="000F14A4">
        <w:rPr>
          <w:rFonts w:ascii="Calibri" w:eastAsia="Times New Roman"/>
          <w:sz w:val="22"/>
          <w:szCs w:val="22"/>
        </w:rPr>
        <w:t xml:space="preserve"> composta da 4 elementi fondamentali:</w:t>
      </w:r>
    </w:p>
    <w:p w:rsidR="00A32B80" w:rsidRDefault="00A32B80" w:rsidP="00A32B80">
      <w:pPr>
        <w:pStyle w:val="Paragrafoelenco"/>
        <w:numPr>
          <w:ilvl w:val="0"/>
          <w:numId w:val="28"/>
        </w:numPr>
        <w:jc w:val="both"/>
      </w:pPr>
      <w:proofErr w:type="spellStart"/>
      <w:r>
        <w:rPr>
          <w:b/>
          <w:i/>
        </w:rPr>
        <w:lastRenderedPageBreak/>
        <w:t>Spout</w:t>
      </w:r>
      <w:proofErr w:type="spellEnd"/>
      <w:r>
        <w:rPr>
          <w:b/>
          <w:i/>
        </w:rPr>
        <w:t>:</w:t>
      </w:r>
      <w:r>
        <w:t xml:space="preserve"> legge i dati da un </w:t>
      </w:r>
      <w:proofErr w:type="spellStart"/>
      <w:r>
        <w:rPr>
          <w:i/>
        </w:rPr>
        <w:t>topic</w:t>
      </w:r>
      <w:proofErr w:type="spellEnd"/>
      <w:r>
        <w:rPr>
          <w:i/>
        </w:rPr>
        <w:t xml:space="preserve"> </w:t>
      </w:r>
      <w:proofErr w:type="spellStart"/>
      <w:r>
        <w:rPr>
          <w:i/>
        </w:rPr>
        <w:t>kafka</w:t>
      </w:r>
      <w:proofErr w:type="spellEnd"/>
      <w:r>
        <w:t xml:space="preserve"> con le </w:t>
      </w:r>
      <w:proofErr w:type="spellStart"/>
      <w:r>
        <w:t>tuple</w:t>
      </w:r>
      <w:proofErr w:type="spellEnd"/>
      <w:r>
        <w:t xml:space="preserve"> validate e li invia al </w:t>
      </w:r>
      <w:proofErr w:type="spellStart"/>
      <w:r>
        <w:rPr>
          <w:i/>
        </w:rPr>
        <w:t>dispacher</w:t>
      </w:r>
      <w:proofErr w:type="spellEnd"/>
      <w:r>
        <w:rPr>
          <w:i/>
        </w:rPr>
        <w:t xml:space="preserve"> </w:t>
      </w:r>
      <w:proofErr w:type="spellStart"/>
      <w:r>
        <w:rPr>
          <w:i/>
        </w:rPr>
        <w:t>bolt</w:t>
      </w:r>
      <w:proofErr w:type="spellEnd"/>
      <w:r>
        <w:rPr>
          <w:i/>
        </w:rPr>
        <w:t>;</w:t>
      </w:r>
    </w:p>
    <w:p w:rsidR="00A32B80" w:rsidRDefault="00A32B80" w:rsidP="00A32B80">
      <w:pPr>
        <w:pStyle w:val="Paragrafoelenco"/>
        <w:numPr>
          <w:ilvl w:val="0"/>
          <w:numId w:val="28"/>
        </w:numPr>
        <w:jc w:val="both"/>
      </w:pPr>
      <w:proofErr w:type="spellStart"/>
      <w:r>
        <w:rPr>
          <w:b/>
          <w:i/>
        </w:rPr>
        <w:t>Dispatcher</w:t>
      </w:r>
      <w:proofErr w:type="spellEnd"/>
      <w:r>
        <w:rPr>
          <w:b/>
          <w:i/>
        </w:rPr>
        <w:t xml:space="preserve"> </w:t>
      </w:r>
      <w:proofErr w:type="spellStart"/>
      <w:r>
        <w:rPr>
          <w:b/>
          <w:i/>
        </w:rPr>
        <w:t>bolt</w:t>
      </w:r>
      <w:proofErr w:type="spellEnd"/>
      <w:r>
        <w:t xml:space="preserve">: invia le </w:t>
      </w:r>
      <w:proofErr w:type="spellStart"/>
      <w:r>
        <w:t>tuple</w:t>
      </w:r>
      <w:proofErr w:type="spellEnd"/>
      <w:r>
        <w:t xml:space="preserve"> al </w:t>
      </w:r>
      <w:proofErr w:type="spellStart"/>
      <w:r>
        <w:rPr>
          <w:i/>
        </w:rPr>
        <w:t>direction</w:t>
      </w:r>
      <w:proofErr w:type="spellEnd"/>
      <w:r>
        <w:rPr>
          <w:i/>
        </w:rPr>
        <w:t xml:space="preserve"> </w:t>
      </w:r>
      <w:proofErr w:type="spellStart"/>
      <w:r>
        <w:rPr>
          <w:i/>
        </w:rPr>
        <w:t>waiter</w:t>
      </w:r>
      <w:proofErr w:type="spellEnd"/>
      <w:r>
        <w:rPr>
          <w:i/>
        </w:rPr>
        <w:t xml:space="preserve"> </w:t>
      </w:r>
      <w:proofErr w:type="spellStart"/>
      <w:r>
        <w:rPr>
          <w:i/>
        </w:rPr>
        <w:t>bolt</w:t>
      </w:r>
      <w:proofErr w:type="spellEnd"/>
      <w:r>
        <w:t xml:space="preserve"> in modo che un </w:t>
      </w:r>
      <w:proofErr w:type="spellStart"/>
      <w:r>
        <w:t>bolt</w:t>
      </w:r>
      <w:proofErr w:type="spellEnd"/>
      <w:r>
        <w:t xml:space="preserve"> che ha gi</w:t>
      </w:r>
      <w:r>
        <w:t>à</w:t>
      </w:r>
      <w:r>
        <w:t xml:space="preserve"> gestito i dati relativi ad un incrocio ricever</w:t>
      </w:r>
      <w:r>
        <w:t>à</w:t>
      </w:r>
      <w:r>
        <w:t xml:space="preserve"> anche tutti gli altri dati che si riferiscono allo stesso incrocio (</w:t>
      </w:r>
      <w:proofErr w:type="spellStart"/>
      <w:r>
        <w:rPr>
          <w:i/>
        </w:rPr>
        <w:t>field</w:t>
      </w:r>
      <w:proofErr w:type="spellEnd"/>
      <w:r>
        <w:rPr>
          <w:i/>
        </w:rPr>
        <w:t xml:space="preserve"> </w:t>
      </w:r>
      <w:proofErr w:type="spellStart"/>
      <w:r>
        <w:rPr>
          <w:i/>
        </w:rPr>
        <w:t>grouping</w:t>
      </w:r>
      <w:proofErr w:type="spellEnd"/>
      <w:r>
        <w:t>);</w:t>
      </w:r>
    </w:p>
    <w:p w:rsidR="00A32B80" w:rsidRDefault="00A32B80" w:rsidP="00A32B80">
      <w:pPr>
        <w:pStyle w:val="Paragrafoelenco"/>
        <w:numPr>
          <w:ilvl w:val="0"/>
          <w:numId w:val="28"/>
        </w:numPr>
        <w:jc w:val="both"/>
      </w:pPr>
      <w:proofErr w:type="spellStart"/>
      <w:r>
        <w:rPr>
          <w:b/>
          <w:i/>
        </w:rPr>
        <w:t>Direction</w:t>
      </w:r>
      <w:proofErr w:type="spellEnd"/>
      <w:r>
        <w:rPr>
          <w:b/>
          <w:i/>
        </w:rPr>
        <w:t xml:space="preserve"> </w:t>
      </w:r>
      <w:proofErr w:type="spellStart"/>
      <w:r>
        <w:rPr>
          <w:b/>
          <w:i/>
        </w:rPr>
        <w:t>waiter</w:t>
      </w:r>
      <w:proofErr w:type="spellEnd"/>
      <w:r>
        <w:rPr>
          <w:b/>
          <w:i/>
        </w:rPr>
        <w:t xml:space="preserve"> </w:t>
      </w:r>
      <w:proofErr w:type="spellStart"/>
      <w:r>
        <w:rPr>
          <w:b/>
          <w:i/>
        </w:rPr>
        <w:t>bolt</w:t>
      </w:r>
      <w:proofErr w:type="spellEnd"/>
      <w:r>
        <w:rPr>
          <w:b/>
          <w:i/>
        </w:rPr>
        <w:t>:</w:t>
      </w:r>
      <w:r>
        <w:t xml:space="preserve"> invia i dati al </w:t>
      </w:r>
      <w:r>
        <w:rPr>
          <w:i/>
        </w:rPr>
        <w:t xml:space="preserve">green setter </w:t>
      </w:r>
      <w:proofErr w:type="spellStart"/>
      <w:r>
        <w:rPr>
          <w:i/>
        </w:rPr>
        <w:t>publisher</w:t>
      </w:r>
      <w:proofErr w:type="spellEnd"/>
      <w:r>
        <w:rPr>
          <w:i/>
        </w:rPr>
        <w:t xml:space="preserve"> </w:t>
      </w:r>
      <w:proofErr w:type="spellStart"/>
      <w:r>
        <w:rPr>
          <w:i/>
        </w:rPr>
        <w:t>bolt</w:t>
      </w:r>
      <w:proofErr w:type="spellEnd"/>
      <w:r>
        <w:t xml:space="preserve"> solo se ha ricevuto i dati relativi ad almeno una delle due coppie di accessi appartenenti alla stessa fase;</w:t>
      </w:r>
    </w:p>
    <w:p w:rsidR="00A32B80" w:rsidRDefault="00A32B80" w:rsidP="00A32B80">
      <w:pPr>
        <w:pStyle w:val="Paragrafoelenco"/>
        <w:numPr>
          <w:ilvl w:val="0"/>
          <w:numId w:val="28"/>
        </w:numPr>
        <w:jc w:val="both"/>
      </w:pPr>
      <w:r>
        <w:rPr>
          <w:b/>
          <w:i/>
        </w:rPr>
        <w:t xml:space="preserve">Green setter </w:t>
      </w:r>
      <w:proofErr w:type="spellStart"/>
      <w:r>
        <w:rPr>
          <w:b/>
          <w:i/>
        </w:rPr>
        <w:t>publisher</w:t>
      </w:r>
      <w:proofErr w:type="spellEnd"/>
      <w:r>
        <w:rPr>
          <w:b/>
          <w:i/>
        </w:rPr>
        <w:t xml:space="preserve"> </w:t>
      </w:r>
      <w:proofErr w:type="spellStart"/>
      <w:r>
        <w:rPr>
          <w:b/>
          <w:i/>
        </w:rPr>
        <w:t>bolt</w:t>
      </w:r>
      <w:proofErr w:type="spellEnd"/>
      <w:r>
        <w:t>: calcola le durate del verde delle fasi dell</w:t>
      </w:r>
      <w:r>
        <w:t>’</w:t>
      </w:r>
      <w:r>
        <w:t>intersezione per le coppie di accessi ricevute, secondo la metodologia gi</w:t>
      </w:r>
      <w:r>
        <w:t>à</w:t>
      </w:r>
      <w:r>
        <w:t xml:space="preserve"> esposta e pubblica tali valori su un apposito </w:t>
      </w:r>
      <w:proofErr w:type="spellStart"/>
      <w:r>
        <w:rPr>
          <w:i/>
        </w:rPr>
        <w:t>topic</w:t>
      </w:r>
      <w:proofErr w:type="spellEnd"/>
      <w:r>
        <w:rPr>
          <w:i/>
        </w:rPr>
        <w:t xml:space="preserve"> </w:t>
      </w:r>
      <w:proofErr w:type="spellStart"/>
      <w:r>
        <w:rPr>
          <w:i/>
        </w:rPr>
        <w:t>kafka</w:t>
      </w:r>
      <w:proofErr w:type="spellEnd"/>
      <w:r>
        <w:rPr>
          <w:i/>
        </w:rPr>
        <w:t>.</w:t>
      </w:r>
    </w:p>
    <w:p w:rsidR="00A32B80" w:rsidRDefault="00A32B80" w:rsidP="00A32B80">
      <w:pPr>
        <w:jc w:val="both"/>
        <w:rPr>
          <w:rFonts w:ascii="Carlito"/>
          <w:sz w:val="24"/>
          <w:szCs w:val="24"/>
        </w:rPr>
      </w:pPr>
    </w:p>
    <w:p w:rsidR="00A32B80" w:rsidRPr="000F14A4" w:rsidRDefault="00A32B80" w:rsidP="00A32B80">
      <w:pPr>
        <w:jc w:val="both"/>
        <w:rPr>
          <w:rFonts w:ascii="Calibri"/>
          <w:b/>
          <w:sz w:val="28"/>
          <w:szCs w:val="24"/>
          <w:u w:val="single"/>
        </w:rPr>
      </w:pPr>
      <w:r w:rsidRPr="000F14A4">
        <w:rPr>
          <w:rFonts w:ascii="Calibri"/>
          <w:b/>
          <w:sz w:val="28"/>
          <w:szCs w:val="24"/>
          <w:u w:val="single"/>
        </w:rPr>
        <w:t>Sistema di Gestione dei Semafori</w:t>
      </w:r>
    </w:p>
    <w:p w:rsidR="000F14A4" w:rsidRDefault="000F14A4" w:rsidP="00A32B80">
      <w:pPr>
        <w:jc w:val="both"/>
        <w:rPr>
          <w:b/>
          <w:sz w:val="32"/>
          <w:szCs w:val="32"/>
          <w:u w:val="single"/>
        </w:rPr>
      </w:pPr>
    </w:p>
    <w:p w:rsidR="00A32B80" w:rsidRPr="00365F70" w:rsidRDefault="00A32B80" w:rsidP="00A32B80">
      <w:pPr>
        <w:jc w:val="both"/>
        <w:rPr>
          <w:rFonts w:ascii="Calibri" w:eastAsia="Times New Roman"/>
          <w:sz w:val="22"/>
          <w:szCs w:val="22"/>
        </w:rPr>
      </w:pPr>
      <w:r w:rsidRPr="00365F70">
        <w:rPr>
          <w:rFonts w:ascii="Calibri" w:eastAsia="Times New Roman"/>
          <w:sz w:val="22"/>
          <w:szCs w:val="22"/>
        </w:rPr>
        <w:t xml:space="preserve">Un ulteriore componente del nostro sistema concerne la parte di gestione dei semafori da parte di un utente autorizzato e registrato nel sistema. A tal scopo </w:t>
      </w:r>
      <w:r w:rsidRPr="00365F70">
        <w:rPr>
          <w:rFonts w:ascii="Calibri" w:eastAsia="Times New Roman"/>
          <w:sz w:val="22"/>
          <w:szCs w:val="22"/>
        </w:rPr>
        <w:t>è</w:t>
      </w:r>
      <w:r w:rsidRPr="00365F70">
        <w:rPr>
          <w:rFonts w:ascii="Calibri" w:eastAsia="Times New Roman"/>
          <w:sz w:val="22"/>
          <w:szCs w:val="22"/>
        </w:rPr>
        <w:t xml:space="preserve"> stato fatto uso di un database relazionale </w:t>
      </w:r>
      <w:proofErr w:type="spellStart"/>
      <w:r w:rsidRPr="00365F70">
        <w:rPr>
          <w:rFonts w:ascii="Calibri" w:eastAsia="Times New Roman"/>
          <w:sz w:val="22"/>
          <w:szCs w:val="22"/>
        </w:rPr>
        <w:t>MySql</w:t>
      </w:r>
      <w:proofErr w:type="spellEnd"/>
      <w:r w:rsidRPr="00365F70">
        <w:rPr>
          <w:rFonts w:ascii="Calibri" w:eastAsia="Times New Roman"/>
          <w:sz w:val="22"/>
          <w:szCs w:val="22"/>
        </w:rPr>
        <w:t xml:space="preserve"> per il mantenimento delle informazioni </w:t>
      </w:r>
      <w:r w:rsidR="001B28FB">
        <w:rPr>
          <w:rFonts w:ascii="Calibri" w:eastAsia="Times New Roman"/>
          <w:sz w:val="22"/>
          <w:szCs w:val="22"/>
        </w:rPr>
        <w:t xml:space="preserve">riguardanti utenti e semafori. </w:t>
      </w:r>
      <w:r w:rsidR="001B28FB">
        <w:rPr>
          <w:rFonts w:ascii="Calibri" w:eastAsia="Times New Roman"/>
          <w:sz w:val="22"/>
          <w:szCs w:val="22"/>
        </w:rPr>
        <w:t>È</w:t>
      </w:r>
      <w:r w:rsidR="001B28FB">
        <w:rPr>
          <w:rFonts w:ascii="Calibri" w:eastAsia="Times New Roman"/>
          <w:sz w:val="22"/>
          <w:szCs w:val="22"/>
        </w:rPr>
        <w:t xml:space="preserve"> </w:t>
      </w:r>
      <w:r w:rsidRPr="00365F70">
        <w:rPr>
          <w:rFonts w:ascii="Calibri" w:eastAsia="Times New Roman"/>
          <w:sz w:val="22"/>
          <w:szCs w:val="22"/>
        </w:rPr>
        <w:t>prevista una parte di front end che fornisce un</w:t>
      </w:r>
      <w:r w:rsidR="00E11951">
        <w:rPr>
          <w:rFonts w:ascii="Calibri" w:eastAsia="Times New Roman"/>
          <w:sz w:val="22"/>
          <w:szCs w:val="22"/>
        </w:rPr>
        <w:t>’</w:t>
      </w:r>
      <w:r w:rsidRPr="00365F70">
        <w:rPr>
          <w:rFonts w:ascii="Calibri" w:eastAsia="Times New Roman"/>
          <w:sz w:val="22"/>
          <w:szCs w:val="22"/>
        </w:rPr>
        <w:t xml:space="preserve"> interfaccia grafica per l</w:t>
      </w:r>
      <w:r w:rsidRPr="00365F70">
        <w:rPr>
          <w:rFonts w:ascii="Calibri" w:eastAsia="Times New Roman"/>
          <w:sz w:val="22"/>
          <w:szCs w:val="22"/>
        </w:rPr>
        <w:t>’</w:t>
      </w:r>
      <w:r w:rsidRPr="00365F70">
        <w:rPr>
          <w:rFonts w:ascii="Calibri" w:eastAsia="Times New Roman"/>
          <w:sz w:val="22"/>
          <w:szCs w:val="22"/>
        </w:rPr>
        <w:t xml:space="preserve">inserimento di un nuovo semaforo, la rimozione di un semaforo esistente e la visualizzazione di uno o tutti i semafori presenti nel sistema; </w:t>
      </w:r>
      <w:r w:rsidRPr="00365F70">
        <w:rPr>
          <w:rFonts w:ascii="Calibri" w:eastAsia="Times New Roman"/>
          <w:sz w:val="22"/>
          <w:szCs w:val="22"/>
        </w:rPr>
        <w:t>è</w:t>
      </w:r>
      <w:r w:rsidRPr="00365F70">
        <w:rPr>
          <w:rFonts w:ascii="Calibri" w:eastAsia="Times New Roman"/>
          <w:sz w:val="22"/>
          <w:szCs w:val="22"/>
        </w:rPr>
        <w:t xml:space="preserve"> previsto anche l</w:t>
      </w:r>
      <w:r w:rsidRPr="00365F70">
        <w:rPr>
          <w:rFonts w:ascii="Calibri" w:eastAsia="Times New Roman"/>
          <w:sz w:val="22"/>
          <w:szCs w:val="22"/>
        </w:rPr>
        <w:t>’</w:t>
      </w:r>
      <w:r w:rsidRPr="00365F70">
        <w:rPr>
          <w:rFonts w:ascii="Calibri" w:eastAsia="Times New Roman"/>
          <w:sz w:val="22"/>
          <w:szCs w:val="22"/>
        </w:rPr>
        <w:t>aggiornamento di alcune informazioni riguardanti il semaforo. Tutto ci</w:t>
      </w:r>
      <w:r w:rsidRPr="00365F70">
        <w:rPr>
          <w:rFonts w:ascii="Calibri" w:eastAsia="Times New Roman"/>
          <w:sz w:val="22"/>
          <w:szCs w:val="22"/>
        </w:rPr>
        <w:t>ò</w:t>
      </w:r>
      <w:r w:rsidRPr="00365F70">
        <w:rPr>
          <w:rFonts w:ascii="Calibri" w:eastAsia="Times New Roman"/>
          <w:sz w:val="22"/>
          <w:szCs w:val="22"/>
        </w:rPr>
        <w:t xml:space="preserve"> </w:t>
      </w:r>
      <w:r w:rsidRPr="00365F70">
        <w:rPr>
          <w:rFonts w:ascii="Calibri" w:eastAsia="Times New Roman"/>
          <w:sz w:val="22"/>
          <w:szCs w:val="22"/>
        </w:rPr>
        <w:t>è</w:t>
      </w:r>
      <w:r w:rsidRPr="00365F70">
        <w:rPr>
          <w:rFonts w:ascii="Calibri" w:eastAsia="Times New Roman"/>
          <w:sz w:val="22"/>
          <w:szCs w:val="22"/>
        </w:rPr>
        <w:t xml:space="preserve"> stato realizzato tramite API </w:t>
      </w:r>
      <w:proofErr w:type="spellStart"/>
      <w:r w:rsidRPr="00365F70">
        <w:rPr>
          <w:rFonts w:ascii="Calibri" w:eastAsia="Times New Roman"/>
          <w:sz w:val="22"/>
          <w:szCs w:val="22"/>
        </w:rPr>
        <w:t>Rest</w:t>
      </w:r>
      <w:proofErr w:type="spellEnd"/>
      <w:r w:rsidRPr="00365F70">
        <w:rPr>
          <w:rFonts w:ascii="Calibri" w:eastAsia="Times New Roman"/>
          <w:sz w:val="22"/>
          <w:szCs w:val="22"/>
        </w:rPr>
        <w:t xml:space="preserve"> all</w:t>
      </w:r>
      <w:r w:rsidRPr="00365F70">
        <w:rPr>
          <w:rFonts w:ascii="Calibri" w:eastAsia="Times New Roman"/>
          <w:sz w:val="22"/>
          <w:szCs w:val="22"/>
        </w:rPr>
        <w:t>’</w:t>
      </w:r>
      <w:r w:rsidRPr="00365F70">
        <w:rPr>
          <w:rFonts w:ascii="Calibri" w:eastAsia="Times New Roman"/>
          <w:sz w:val="22"/>
          <w:szCs w:val="22"/>
        </w:rPr>
        <w:t>end</w:t>
      </w:r>
      <w:r w:rsidR="001B28FB">
        <w:rPr>
          <w:rFonts w:ascii="Calibri" w:eastAsia="Times New Roman"/>
          <w:sz w:val="22"/>
          <w:szCs w:val="22"/>
        </w:rPr>
        <w:t>-</w:t>
      </w:r>
      <w:proofErr w:type="spellStart"/>
      <w:r w:rsidRPr="00365F70">
        <w:rPr>
          <w:rFonts w:ascii="Calibri" w:eastAsia="Times New Roman"/>
          <w:sz w:val="22"/>
          <w:szCs w:val="22"/>
        </w:rPr>
        <w:t>point</w:t>
      </w:r>
      <w:proofErr w:type="spellEnd"/>
      <w:r w:rsidRPr="00365F70">
        <w:rPr>
          <w:rFonts w:ascii="Calibri" w:eastAsia="Times New Roman"/>
          <w:sz w:val="22"/>
          <w:szCs w:val="22"/>
        </w:rPr>
        <w:t xml:space="preserve">, dietro cui vi </w:t>
      </w:r>
      <w:r w:rsidRPr="00365F70">
        <w:rPr>
          <w:rFonts w:ascii="Calibri" w:eastAsia="Times New Roman"/>
          <w:sz w:val="22"/>
          <w:szCs w:val="22"/>
        </w:rPr>
        <w:t>è</w:t>
      </w:r>
      <w:r w:rsidR="001B28FB">
        <w:rPr>
          <w:rFonts w:ascii="Calibri" w:eastAsia="Times New Roman"/>
          <w:sz w:val="22"/>
          <w:szCs w:val="22"/>
        </w:rPr>
        <w:t xml:space="preserve"> il DB</w:t>
      </w:r>
      <w:r w:rsidRPr="00365F70">
        <w:rPr>
          <w:rFonts w:ascii="Calibri" w:eastAsia="Times New Roman"/>
          <w:sz w:val="22"/>
          <w:szCs w:val="22"/>
        </w:rPr>
        <w:t xml:space="preserve"> citato. Le informazioni nel database vengono sfruttate anche per la validazione dei dati ricevuti.</w:t>
      </w:r>
    </w:p>
    <w:p w:rsidR="00A32B80" w:rsidRDefault="00A32B80" w:rsidP="00A32B80">
      <w:pPr>
        <w:jc w:val="both"/>
      </w:pPr>
    </w:p>
    <w:p w:rsidR="00A32B80" w:rsidRDefault="00A32B80" w:rsidP="00A32B80">
      <w:pPr>
        <w:jc w:val="both"/>
        <w:rPr>
          <w:rFonts w:ascii="Calibri"/>
          <w:b/>
          <w:sz w:val="28"/>
          <w:szCs w:val="24"/>
          <w:u w:val="single"/>
        </w:rPr>
      </w:pPr>
      <w:r w:rsidRPr="00365F70">
        <w:rPr>
          <w:rFonts w:ascii="Calibri"/>
          <w:b/>
          <w:sz w:val="28"/>
          <w:szCs w:val="24"/>
          <w:u w:val="single"/>
        </w:rPr>
        <w:t>PIATTAFORME DI SVILUPPO</w:t>
      </w:r>
    </w:p>
    <w:p w:rsidR="00365F70" w:rsidRPr="00322E50" w:rsidRDefault="00365F70" w:rsidP="00A32B80">
      <w:pPr>
        <w:jc w:val="both"/>
        <w:rPr>
          <w:rFonts w:ascii="Calibri" w:eastAsia="Times New Roman"/>
          <w:sz w:val="22"/>
          <w:szCs w:val="22"/>
        </w:rPr>
      </w:pPr>
    </w:p>
    <w:p w:rsidR="00056C2B" w:rsidRPr="00E30686" w:rsidRDefault="00A32B80" w:rsidP="00A32B80">
      <w:pPr>
        <w:jc w:val="both"/>
        <w:rPr>
          <w:rFonts w:ascii="Calibri" w:eastAsia="Times New Roman"/>
          <w:sz w:val="22"/>
          <w:szCs w:val="22"/>
        </w:rPr>
      </w:pPr>
      <w:r w:rsidRPr="00365F70">
        <w:rPr>
          <w:rFonts w:ascii="Calibri" w:eastAsia="Times New Roman"/>
          <w:sz w:val="22"/>
          <w:szCs w:val="22"/>
        </w:rPr>
        <w:t xml:space="preserve">Il sistema </w:t>
      </w:r>
      <w:r w:rsidRPr="00365F70">
        <w:rPr>
          <w:rFonts w:ascii="Calibri" w:eastAsia="Times New Roman"/>
          <w:sz w:val="22"/>
          <w:szCs w:val="22"/>
        </w:rPr>
        <w:t>è</w:t>
      </w:r>
      <w:r w:rsidRPr="00365F70">
        <w:rPr>
          <w:rFonts w:ascii="Calibri" w:eastAsia="Times New Roman"/>
          <w:sz w:val="22"/>
          <w:szCs w:val="22"/>
        </w:rPr>
        <w:t xml:space="preserve"> stato progettato e sviluppato grazie all</w:t>
      </w:r>
      <w:r w:rsidRPr="00365F70">
        <w:rPr>
          <w:rFonts w:ascii="Calibri" w:eastAsia="Times New Roman"/>
          <w:sz w:val="22"/>
          <w:szCs w:val="22"/>
        </w:rPr>
        <w:t>’</w:t>
      </w:r>
      <w:r w:rsidRPr="00365F70">
        <w:rPr>
          <w:rFonts w:ascii="Calibri" w:eastAsia="Times New Roman"/>
          <w:sz w:val="22"/>
          <w:szCs w:val="22"/>
        </w:rPr>
        <w:t>ausilio dell</w:t>
      </w:r>
      <w:r w:rsidRPr="00365F70">
        <w:rPr>
          <w:rFonts w:ascii="Calibri" w:eastAsia="Times New Roman"/>
          <w:sz w:val="22"/>
          <w:szCs w:val="22"/>
        </w:rPr>
        <w:t>’</w:t>
      </w:r>
      <w:r w:rsidRPr="00365F70">
        <w:rPr>
          <w:rFonts w:ascii="Calibri" w:eastAsia="Times New Roman"/>
          <w:sz w:val="22"/>
          <w:szCs w:val="22"/>
        </w:rPr>
        <w:t xml:space="preserve">IDE </w:t>
      </w:r>
      <w:proofErr w:type="spellStart"/>
      <w:r w:rsidRPr="00E30686">
        <w:rPr>
          <w:rFonts w:ascii="Calibri" w:eastAsia="Times New Roman"/>
          <w:i/>
          <w:sz w:val="22"/>
          <w:szCs w:val="22"/>
        </w:rPr>
        <w:t>Intellij</w:t>
      </w:r>
      <w:proofErr w:type="spellEnd"/>
      <w:r w:rsidRPr="00E30686">
        <w:rPr>
          <w:rFonts w:ascii="Calibri" w:eastAsia="Times New Roman"/>
          <w:i/>
          <w:sz w:val="22"/>
          <w:szCs w:val="22"/>
        </w:rPr>
        <w:t xml:space="preserve"> IDEA</w:t>
      </w:r>
      <w:r w:rsidRPr="00365F70">
        <w:rPr>
          <w:rFonts w:ascii="Calibri" w:eastAsia="Times New Roman"/>
          <w:sz w:val="22"/>
          <w:szCs w:val="22"/>
        </w:rPr>
        <w:t>, quest</w:t>
      </w:r>
      <w:r w:rsidRPr="00365F70">
        <w:rPr>
          <w:rFonts w:ascii="Calibri" w:eastAsia="Times New Roman"/>
          <w:sz w:val="22"/>
          <w:szCs w:val="22"/>
        </w:rPr>
        <w:t>’</w:t>
      </w:r>
      <w:r w:rsidRPr="00365F70">
        <w:rPr>
          <w:rFonts w:ascii="Calibri" w:eastAsia="Times New Roman"/>
          <w:sz w:val="22"/>
          <w:szCs w:val="22"/>
        </w:rPr>
        <w:t>ultimo con il supporto offerto da</w:t>
      </w:r>
      <w:r w:rsidR="00E30686">
        <w:rPr>
          <w:rFonts w:ascii="Calibri" w:eastAsia="Times New Roman"/>
          <w:sz w:val="22"/>
          <w:szCs w:val="22"/>
        </w:rPr>
        <w:t xml:space="preserve">l </w:t>
      </w:r>
      <w:proofErr w:type="spellStart"/>
      <w:r w:rsidR="00E30686">
        <w:rPr>
          <w:rFonts w:ascii="Calibri" w:eastAsia="Times New Roman"/>
          <w:sz w:val="22"/>
          <w:szCs w:val="22"/>
        </w:rPr>
        <w:t>tool</w:t>
      </w:r>
      <w:proofErr w:type="spellEnd"/>
      <w:r w:rsidRPr="00365F70">
        <w:rPr>
          <w:rFonts w:ascii="Calibri" w:eastAsia="Times New Roman"/>
          <w:sz w:val="22"/>
          <w:szCs w:val="22"/>
        </w:rPr>
        <w:t xml:space="preserve"> </w:t>
      </w:r>
      <w:proofErr w:type="spellStart"/>
      <w:r w:rsidR="00E30686" w:rsidRPr="00E30686">
        <w:rPr>
          <w:rFonts w:ascii="Calibri" w:eastAsia="Times New Roman"/>
          <w:i/>
          <w:sz w:val="22"/>
          <w:szCs w:val="22"/>
        </w:rPr>
        <w:t>M</w:t>
      </w:r>
      <w:r w:rsidRPr="00E30686">
        <w:rPr>
          <w:rFonts w:ascii="Calibri" w:eastAsia="Times New Roman"/>
          <w:i/>
          <w:sz w:val="22"/>
          <w:szCs w:val="22"/>
        </w:rPr>
        <w:t>aven</w:t>
      </w:r>
      <w:proofErr w:type="spellEnd"/>
      <w:r w:rsidRPr="00365F70">
        <w:rPr>
          <w:rFonts w:ascii="Calibri" w:eastAsia="Times New Roman"/>
          <w:sz w:val="22"/>
          <w:szCs w:val="22"/>
        </w:rPr>
        <w:t xml:space="preserve"> ha permesso di utilizzare agevolmente </w:t>
      </w:r>
      <w:r w:rsidRPr="00E30686">
        <w:rPr>
          <w:rFonts w:ascii="Calibri" w:eastAsia="Times New Roman"/>
          <w:i/>
          <w:sz w:val="22"/>
          <w:szCs w:val="22"/>
        </w:rPr>
        <w:t xml:space="preserve">Apache </w:t>
      </w:r>
      <w:proofErr w:type="spellStart"/>
      <w:r w:rsidRPr="00E30686">
        <w:rPr>
          <w:rFonts w:ascii="Calibri" w:eastAsia="Times New Roman"/>
          <w:i/>
          <w:sz w:val="22"/>
          <w:szCs w:val="22"/>
        </w:rPr>
        <w:t>Storm</w:t>
      </w:r>
      <w:proofErr w:type="spellEnd"/>
      <w:r w:rsidRPr="00365F70">
        <w:rPr>
          <w:rFonts w:ascii="Calibri" w:eastAsia="Times New Roman"/>
          <w:sz w:val="22"/>
          <w:szCs w:val="22"/>
        </w:rPr>
        <w:t xml:space="preserve"> all</w:t>
      </w:r>
      <w:r w:rsidRPr="00365F70">
        <w:rPr>
          <w:rFonts w:ascii="Calibri" w:eastAsia="Times New Roman"/>
          <w:sz w:val="22"/>
          <w:szCs w:val="22"/>
        </w:rPr>
        <w:t>’</w:t>
      </w:r>
      <w:r w:rsidRPr="00365F70">
        <w:rPr>
          <w:rFonts w:ascii="Calibri" w:eastAsia="Times New Roman"/>
          <w:sz w:val="22"/>
          <w:szCs w:val="22"/>
        </w:rPr>
        <w:t>interno dell</w:t>
      </w:r>
      <w:r w:rsidRPr="00365F70">
        <w:rPr>
          <w:rFonts w:ascii="Calibri" w:eastAsia="Times New Roman"/>
          <w:sz w:val="22"/>
          <w:szCs w:val="22"/>
        </w:rPr>
        <w:t>’</w:t>
      </w:r>
      <w:r w:rsidRPr="00365F70">
        <w:rPr>
          <w:rFonts w:ascii="Calibri" w:eastAsia="Times New Roman"/>
          <w:sz w:val="22"/>
          <w:szCs w:val="22"/>
        </w:rPr>
        <w:t>IDE stesso. Sono stati utilizzati, come gi</w:t>
      </w:r>
      <w:r w:rsidRPr="00365F70">
        <w:rPr>
          <w:rFonts w:ascii="Calibri" w:eastAsia="Times New Roman"/>
          <w:sz w:val="22"/>
          <w:szCs w:val="22"/>
        </w:rPr>
        <w:t>à</w:t>
      </w:r>
      <w:r w:rsidRPr="00365F70">
        <w:rPr>
          <w:rFonts w:ascii="Calibri" w:eastAsia="Times New Roman"/>
          <w:sz w:val="22"/>
          <w:szCs w:val="22"/>
        </w:rPr>
        <w:t xml:space="preserve"> descritto, il sistema </w:t>
      </w:r>
      <w:proofErr w:type="spellStart"/>
      <w:r w:rsidRPr="00E30686">
        <w:rPr>
          <w:rFonts w:ascii="Calibri" w:eastAsia="Times New Roman"/>
          <w:i/>
          <w:sz w:val="22"/>
          <w:szCs w:val="22"/>
        </w:rPr>
        <w:t>publish-subscribe</w:t>
      </w:r>
      <w:proofErr w:type="spellEnd"/>
      <w:r w:rsidRPr="00365F70">
        <w:rPr>
          <w:rFonts w:ascii="Calibri" w:eastAsia="Times New Roman"/>
          <w:sz w:val="22"/>
          <w:szCs w:val="22"/>
        </w:rPr>
        <w:t xml:space="preserve"> </w:t>
      </w:r>
      <w:r w:rsidRPr="00E30686">
        <w:rPr>
          <w:rFonts w:ascii="Calibri" w:eastAsia="Times New Roman"/>
          <w:i/>
          <w:sz w:val="22"/>
          <w:szCs w:val="22"/>
        </w:rPr>
        <w:t>Apache Kafka</w:t>
      </w:r>
      <w:r w:rsidRPr="00365F70">
        <w:rPr>
          <w:rFonts w:ascii="Calibri" w:eastAsia="Times New Roman"/>
          <w:sz w:val="22"/>
          <w:szCs w:val="22"/>
        </w:rPr>
        <w:t xml:space="preserve">. </w:t>
      </w:r>
      <w:r w:rsidR="00B85BC6">
        <w:rPr>
          <w:rFonts w:ascii="Calibri" w:eastAsia="Times New Roman"/>
          <w:sz w:val="22"/>
          <w:szCs w:val="22"/>
        </w:rPr>
        <w:t xml:space="preserve">Sia </w:t>
      </w:r>
      <w:proofErr w:type="spellStart"/>
      <w:r w:rsidR="00B85BC6" w:rsidRPr="00B85BC6">
        <w:rPr>
          <w:rFonts w:ascii="Calibri" w:eastAsia="Times New Roman"/>
          <w:i/>
          <w:sz w:val="22"/>
          <w:szCs w:val="22"/>
        </w:rPr>
        <w:t>Storm</w:t>
      </w:r>
      <w:proofErr w:type="spellEnd"/>
      <w:r w:rsidR="00B85BC6">
        <w:rPr>
          <w:rFonts w:ascii="Calibri" w:eastAsia="Times New Roman"/>
          <w:sz w:val="22"/>
          <w:szCs w:val="22"/>
        </w:rPr>
        <w:t xml:space="preserve"> che </w:t>
      </w:r>
      <w:r w:rsidR="00B85BC6" w:rsidRPr="00B85BC6">
        <w:rPr>
          <w:rFonts w:ascii="Calibri" w:eastAsia="Times New Roman"/>
          <w:i/>
          <w:sz w:val="22"/>
          <w:szCs w:val="22"/>
        </w:rPr>
        <w:t>Kafka</w:t>
      </w:r>
      <w:r w:rsidR="00056C2B">
        <w:rPr>
          <w:rFonts w:ascii="Calibri" w:eastAsia="Times New Roman"/>
          <w:sz w:val="22"/>
          <w:szCs w:val="22"/>
        </w:rPr>
        <w:t xml:space="preserve"> si basano su </w:t>
      </w:r>
      <w:proofErr w:type="spellStart"/>
      <w:r w:rsidR="00056C2B" w:rsidRPr="00E30686">
        <w:rPr>
          <w:rFonts w:ascii="Calibri" w:eastAsia="Times New Roman"/>
          <w:i/>
          <w:sz w:val="22"/>
          <w:szCs w:val="22"/>
        </w:rPr>
        <w:t>Zookeeper</w:t>
      </w:r>
      <w:proofErr w:type="spellEnd"/>
      <w:r w:rsidR="00056C2B">
        <w:rPr>
          <w:rFonts w:ascii="Calibri" w:eastAsia="Times New Roman"/>
          <w:sz w:val="22"/>
          <w:szCs w:val="22"/>
        </w:rPr>
        <w:t xml:space="preserve"> per </w:t>
      </w:r>
      <w:proofErr w:type="spellStart"/>
      <w:r w:rsidR="00056C2B">
        <w:rPr>
          <w:rFonts w:ascii="Calibri" w:eastAsia="Times New Roman"/>
          <w:sz w:val="22"/>
          <w:szCs w:val="22"/>
        </w:rPr>
        <w:t>mantere</w:t>
      </w:r>
      <w:proofErr w:type="spellEnd"/>
      <w:r w:rsidR="00056C2B">
        <w:rPr>
          <w:rFonts w:ascii="Calibri" w:eastAsia="Times New Roman"/>
          <w:sz w:val="22"/>
          <w:szCs w:val="22"/>
        </w:rPr>
        <w:t xml:space="preserve"> informazioni di stato dei rispettivi cluster.</w:t>
      </w:r>
      <w:r w:rsidR="00E30686">
        <w:rPr>
          <w:rFonts w:ascii="Calibri" w:eastAsia="Times New Roman"/>
          <w:sz w:val="22"/>
          <w:szCs w:val="22"/>
        </w:rPr>
        <w:t xml:space="preserve"> Per la validazione e per la gestione dei semafori e dei loro sensori (operazioni </w:t>
      </w:r>
      <w:r w:rsidR="00E30686" w:rsidRPr="00B85BC6">
        <w:rPr>
          <w:rFonts w:ascii="Calibri" w:eastAsia="Times New Roman"/>
          <w:i/>
          <w:sz w:val="22"/>
          <w:szCs w:val="22"/>
        </w:rPr>
        <w:t>CRUD</w:t>
      </w:r>
      <w:r w:rsidR="00E30686">
        <w:rPr>
          <w:rFonts w:ascii="Calibri" w:eastAsia="Times New Roman"/>
          <w:sz w:val="22"/>
          <w:szCs w:val="22"/>
        </w:rPr>
        <w:t xml:space="preserve">) </w:t>
      </w:r>
      <w:r w:rsidR="00322E50">
        <w:rPr>
          <w:rFonts w:ascii="Calibri" w:eastAsia="Times New Roman"/>
          <w:sz w:val="22"/>
          <w:szCs w:val="22"/>
        </w:rPr>
        <w:t xml:space="preserve">sono stati utilizzati </w:t>
      </w:r>
      <w:r w:rsidR="00E30686">
        <w:rPr>
          <w:rFonts w:ascii="Calibri" w:eastAsia="Times New Roman"/>
          <w:sz w:val="22"/>
          <w:szCs w:val="22"/>
        </w:rPr>
        <w:t xml:space="preserve">un database relazionale </w:t>
      </w:r>
      <w:r w:rsidR="00E30686" w:rsidRPr="00E30686">
        <w:rPr>
          <w:rFonts w:ascii="Calibri" w:eastAsia="Times New Roman"/>
          <w:i/>
          <w:sz w:val="22"/>
          <w:szCs w:val="22"/>
        </w:rPr>
        <w:t>MYSQL</w:t>
      </w:r>
      <w:r w:rsidR="00E30686">
        <w:rPr>
          <w:rFonts w:ascii="Calibri" w:eastAsia="Times New Roman"/>
          <w:sz w:val="22"/>
          <w:szCs w:val="22"/>
        </w:rPr>
        <w:t xml:space="preserve"> e </w:t>
      </w:r>
      <w:r w:rsidR="00322E50">
        <w:rPr>
          <w:rFonts w:ascii="Calibri" w:eastAsia="Times New Roman"/>
          <w:sz w:val="22"/>
          <w:szCs w:val="22"/>
        </w:rPr>
        <w:t xml:space="preserve">il </w:t>
      </w:r>
      <w:proofErr w:type="spellStart"/>
      <w:r w:rsidR="00E30686">
        <w:rPr>
          <w:rFonts w:ascii="Calibri" w:eastAsia="Times New Roman"/>
          <w:sz w:val="22"/>
          <w:szCs w:val="22"/>
        </w:rPr>
        <w:t>framework</w:t>
      </w:r>
      <w:proofErr w:type="spellEnd"/>
      <w:r w:rsidR="00E30686">
        <w:rPr>
          <w:rFonts w:ascii="Calibri" w:eastAsia="Times New Roman"/>
          <w:sz w:val="22"/>
          <w:szCs w:val="22"/>
        </w:rPr>
        <w:t xml:space="preserve"> </w:t>
      </w:r>
      <w:r w:rsidR="00E30686" w:rsidRPr="00322E50">
        <w:rPr>
          <w:rFonts w:ascii="Calibri" w:eastAsia="Times New Roman"/>
          <w:i/>
          <w:sz w:val="22"/>
          <w:szCs w:val="22"/>
        </w:rPr>
        <w:t>Spring</w:t>
      </w:r>
      <w:r w:rsidR="00E30686">
        <w:rPr>
          <w:rFonts w:ascii="Calibri" w:eastAsia="Times New Roman"/>
          <w:sz w:val="22"/>
          <w:szCs w:val="22"/>
        </w:rPr>
        <w:t xml:space="preserve">, posto sopra di esso </w:t>
      </w:r>
      <w:r w:rsidR="00322E50">
        <w:rPr>
          <w:rFonts w:ascii="Calibri" w:eastAsia="Times New Roman"/>
          <w:sz w:val="22"/>
          <w:szCs w:val="22"/>
        </w:rPr>
        <w:t>cos</w:t>
      </w:r>
      <w:r w:rsidR="00322E50">
        <w:rPr>
          <w:rFonts w:ascii="Calibri" w:eastAsia="Times New Roman"/>
          <w:sz w:val="22"/>
          <w:szCs w:val="22"/>
        </w:rPr>
        <w:t>ì</w:t>
      </w:r>
      <w:r w:rsidR="00322E50">
        <w:rPr>
          <w:rFonts w:ascii="Calibri" w:eastAsia="Times New Roman"/>
          <w:sz w:val="22"/>
          <w:szCs w:val="22"/>
        </w:rPr>
        <w:t xml:space="preserve"> da esporne i principali servizi come </w:t>
      </w:r>
      <w:r w:rsidR="00322E50" w:rsidRPr="00322E50">
        <w:rPr>
          <w:rFonts w:ascii="Calibri" w:eastAsia="Times New Roman"/>
          <w:i/>
          <w:sz w:val="22"/>
          <w:szCs w:val="22"/>
        </w:rPr>
        <w:t>API REST</w:t>
      </w:r>
      <w:r w:rsidR="00322E50">
        <w:rPr>
          <w:rFonts w:ascii="Calibri" w:eastAsia="Times New Roman"/>
          <w:sz w:val="22"/>
          <w:szCs w:val="22"/>
        </w:rPr>
        <w:t>.</w:t>
      </w:r>
    </w:p>
    <w:p w:rsidR="00056C2B" w:rsidRDefault="00056C2B" w:rsidP="00A32B80">
      <w:pPr>
        <w:jc w:val="both"/>
        <w:rPr>
          <w:rFonts w:ascii="Calibri" w:eastAsia="Times New Roman"/>
          <w:sz w:val="22"/>
          <w:szCs w:val="22"/>
        </w:rPr>
      </w:pPr>
      <w:r>
        <w:rPr>
          <w:rFonts w:ascii="Calibri" w:eastAsia="Times New Roman"/>
          <w:sz w:val="22"/>
          <w:szCs w:val="22"/>
        </w:rPr>
        <w:t xml:space="preserve">Infine si </w:t>
      </w:r>
      <w:r>
        <w:rPr>
          <w:rFonts w:ascii="Calibri" w:eastAsia="Times New Roman"/>
          <w:sz w:val="22"/>
          <w:szCs w:val="22"/>
        </w:rPr>
        <w:t>è</w:t>
      </w:r>
      <w:r>
        <w:rPr>
          <w:rFonts w:ascii="Calibri" w:eastAsia="Times New Roman"/>
          <w:sz w:val="22"/>
          <w:szCs w:val="22"/>
        </w:rPr>
        <w:t xml:space="preserve"> fatto ricorso a </w:t>
      </w:r>
      <w:proofErr w:type="spellStart"/>
      <w:r w:rsidRPr="00E30686">
        <w:rPr>
          <w:rFonts w:ascii="Calibri" w:eastAsia="Times New Roman"/>
          <w:i/>
          <w:sz w:val="22"/>
          <w:szCs w:val="22"/>
        </w:rPr>
        <w:t>InfluxDB</w:t>
      </w:r>
      <w:proofErr w:type="spellEnd"/>
      <w:r>
        <w:rPr>
          <w:rFonts w:ascii="Calibri" w:eastAsia="Times New Roman"/>
          <w:sz w:val="22"/>
          <w:szCs w:val="22"/>
        </w:rPr>
        <w:t xml:space="preserve"> </w:t>
      </w:r>
      <w:r w:rsidR="00322E50">
        <w:rPr>
          <w:rFonts w:ascii="Calibri" w:eastAsia="Times New Roman"/>
          <w:sz w:val="22"/>
          <w:szCs w:val="22"/>
        </w:rPr>
        <w:t xml:space="preserve">al fine di </w:t>
      </w:r>
      <w:r>
        <w:rPr>
          <w:rFonts w:ascii="Calibri" w:eastAsia="Times New Roman"/>
          <w:sz w:val="22"/>
          <w:szCs w:val="22"/>
        </w:rPr>
        <w:t>poter utilizzare</w:t>
      </w:r>
      <w:r w:rsidR="0032474D">
        <w:rPr>
          <w:rFonts w:ascii="Calibri" w:eastAsia="Times New Roman"/>
          <w:sz w:val="22"/>
          <w:szCs w:val="22"/>
        </w:rPr>
        <w:t xml:space="preserve"> </w:t>
      </w:r>
      <w:proofErr w:type="spellStart"/>
      <w:r w:rsidRPr="00E30686">
        <w:rPr>
          <w:rFonts w:ascii="Calibri" w:eastAsia="Times New Roman"/>
          <w:i/>
          <w:sz w:val="22"/>
          <w:szCs w:val="22"/>
        </w:rPr>
        <w:t>Grafana</w:t>
      </w:r>
      <w:proofErr w:type="spellEnd"/>
      <w:r>
        <w:rPr>
          <w:rFonts w:ascii="Calibri" w:eastAsia="Times New Roman"/>
          <w:sz w:val="22"/>
          <w:szCs w:val="22"/>
        </w:rPr>
        <w:t xml:space="preserve"> per la presentazione grafica dell</w:t>
      </w:r>
      <w:r>
        <w:rPr>
          <w:rFonts w:ascii="Calibri" w:eastAsia="Times New Roman"/>
          <w:sz w:val="22"/>
          <w:szCs w:val="22"/>
        </w:rPr>
        <w:t>’</w:t>
      </w:r>
      <w:r>
        <w:rPr>
          <w:rFonts w:ascii="Calibri" w:eastAsia="Times New Roman"/>
          <w:sz w:val="22"/>
          <w:szCs w:val="22"/>
        </w:rPr>
        <w:t>output.</w:t>
      </w:r>
    </w:p>
    <w:p w:rsidR="00056C2B" w:rsidRDefault="00056C2B" w:rsidP="00A32B80">
      <w:pPr>
        <w:jc w:val="both"/>
        <w:rPr>
          <w:rFonts w:ascii="Calibri" w:eastAsia="Times New Roman"/>
          <w:sz w:val="22"/>
          <w:szCs w:val="22"/>
        </w:rPr>
      </w:pPr>
      <w:r>
        <w:rPr>
          <w:rFonts w:ascii="Calibri" w:eastAsia="Times New Roman"/>
          <w:sz w:val="22"/>
          <w:szCs w:val="22"/>
        </w:rPr>
        <w:t xml:space="preserve">Per quanto riguarda il </w:t>
      </w:r>
      <w:proofErr w:type="spellStart"/>
      <w:r w:rsidRPr="00B85BC6">
        <w:rPr>
          <w:rFonts w:ascii="Calibri" w:eastAsia="Times New Roman"/>
          <w:i/>
          <w:sz w:val="22"/>
          <w:szCs w:val="22"/>
        </w:rPr>
        <w:t>deployment</w:t>
      </w:r>
      <w:proofErr w:type="spellEnd"/>
      <w:r>
        <w:rPr>
          <w:rFonts w:ascii="Calibri" w:eastAsia="Times New Roman"/>
          <w:sz w:val="22"/>
          <w:szCs w:val="22"/>
        </w:rPr>
        <w:t xml:space="preserve"> su </w:t>
      </w:r>
      <w:proofErr w:type="spellStart"/>
      <w:r>
        <w:rPr>
          <w:rFonts w:ascii="Calibri" w:eastAsia="Times New Roman"/>
          <w:sz w:val="22"/>
          <w:szCs w:val="22"/>
        </w:rPr>
        <w:t>cloud</w:t>
      </w:r>
      <w:proofErr w:type="spellEnd"/>
      <w:r>
        <w:rPr>
          <w:rFonts w:ascii="Calibri" w:eastAsia="Times New Roman"/>
          <w:sz w:val="22"/>
          <w:szCs w:val="22"/>
        </w:rPr>
        <w:t xml:space="preserve"> </w:t>
      </w:r>
      <w:r>
        <w:rPr>
          <w:rFonts w:ascii="Calibri" w:eastAsia="Times New Roman"/>
          <w:sz w:val="22"/>
          <w:szCs w:val="22"/>
        </w:rPr>
        <w:t>è</w:t>
      </w:r>
      <w:r>
        <w:rPr>
          <w:rFonts w:ascii="Calibri" w:eastAsia="Times New Roman"/>
          <w:sz w:val="22"/>
          <w:szCs w:val="22"/>
        </w:rPr>
        <w:t xml:space="preserve"> stato utilizzato il servizio </w:t>
      </w:r>
      <w:r w:rsidRPr="00E30686">
        <w:rPr>
          <w:rFonts w:ascii="Calibri" w:eastAsia="Times New Roman"/>
          <w:i/>
          <w:sz w:val="22"/>
          <w:szCs w:val="22"/>
        </w:rPr>
        <w:t>EC2</w:t>
      </w:r>
      <w:r>
        <w:rPr>
          <w:rFonts w:ascii="Calibri" w:eastAsia="Times New Roman"/>
          <w:sz w:val="22"/>
          <w:szCs w:val="22"/>
        </w:rPr>
        <w:t xml:space="preserve"> di </w:t>
      </w:r>
      <w:r w:rsidRPr="00E30686">
        <w:rPr>
          <w:rFonts w:ascii="Calibri" w:eastAsia="Times New Roman"/>
          <w:i/>
          <w:sz w:val="22"/>
          <w:szCs w:val="22"/>
        </w:rPr>
        <w:t>Amazon AWS.</w:t>
      </w:r>
    </w:p>
    <w:p w:rsidR="00056C2B" w:rsidRDefault="00056C2B" w:rsidP="00A32B80">
      <w:pPr>
        <w:jc w:val="both"/>
        <w:rPr>
          <w:rFonts w:ascii="Calibri" w:eastAsia="Times New Roman"/>
          <w:sz w:val="22"/>
          <w:szCs w:val="22"/>
        </w:rPr>
      </w:pPr>
      <w:r>
        <w:rPr>
          <w:rFonts w:ascii="Calibri" w:eastAsia="Times New Roman"/>
          <w:sz w:val="22"/>
          <w:szCs w:val="22"/>
        </w:rPr>
        <w:t>I componenti del sistema sono stati divisi nel modo seguente:</w:t>
      </w:r>
    </w:p>
    <w:p w:rsidR="00A32B80" w:rsidRDefault="00322E50" w:rsidP="00322E50">
      <w:pPr>
        <w:numPr>
          <w:ilvl w:val="0"/>
          <w:numId w:val="33"/>
        </w:numPr>
        <w:jc w:val="both"/>
        <w:rPr>
          <w:rFonts w:ascii="Calibri" w:eastAsia="Times New Roman"/>
          <w:sz w:val="22"/>
          <w:szCs w:val="22"/>
        </w:rPr>
      </w:pPr>
      <w:r>
        <w:rPr>
          <w:rFonts w:ascii="Calibri" w:eastAsia="Times New Roman"/>
          <w:sz w:val="22"/>
          <w:szCs w:val="22"/>
        </w:rPr>
        <w:t>n</w:t>
      </w:r>
      <w:r w:rsidR="00056C2B">
        <w:rPr>
          <w:rFonts w:ascii="Calibri" w:eastAsia="Times New Roman"/>
          <w:sz w:val="22"/>
          <w:szCs w:val="22"/>
        </w:rPr>
        <w:t xml:space="preserve">odo </w:t>
      </w:r>
      <w:proofErr w:type="spellStart"/>
      <w:r w:rsidR="00056C2B" w:rsidRPr="00322E50">
        <w:rPr>
          <w:rFonts w:ascii="Calibri" w:eastAsia="Times New Roman"/>
          <w:i/>
          <w:sz w:val="22"/>
          <w:szCs w:val="22"/>
        </w:rPr>
        <w:t>Zookeeper</w:t>
      </w:r>
      <w:proofErr w:type="spellEnd"/>
      <w:r>
        <w:rPr>
          <w:rFonts w:ascii="Calibri" w:eastAsia="Times New Roman"/>
          <w:i/>
          <w:sz w:val="22"/>
          <w:szCs w:val="22"/>
        </w:rPr>
        <w:t xml:space="preserve"> </w:t>
      </w:r>
      <w:r>
        <w:rPr>
          <w:rFonts w:ascii="Calibri" w:eastAsia="Times New Roman"/>
          <w:sz w:val="22"/>
          <w:szCs w:val="22"/>
        </w:rPr>
        <w:t xml:space="preserve">(single </w:t>
      </w:r>
      <w:proofErr w:type="spellStart"/>
      <w:r>
        <w:rPr>
          <w:rFonts w:ascii="Calibri" w:eastAsia="Times New Roman"/>
          <w:sz w:val="22"/>
          <w:szCs w:val="22"/>
        </w:rPr>
        <w:t>node</w:t>
      </w:r>
      <w:proofErr w:type="spellEnd"/>
      <w:r>
        <w:rPr>
          <w:rFonts w:ascii="Calibri" w:eastAsia="Times New Roman"/>
          <w:sz w:val="22"/>
          <w:szCs w:val="22"/>
        </w:rPr>
        <w:t>)</w:t>
      </w:r>
    </w:p>
    <w:p w:rsidR="00056C2B" w:rsidRPr="002C508B" w:rsidRDefault="00322E50" w:rsidP="00322E50">
      <w:pPr>
        <w:numPr>
          <w:ilvl w:val="0"/>
          <w:numId w:val="33"/>
        </w:numPr>
        <w:jc w:val="left"/>
        <w:rPr>
          <w:rFonts w:ascii="Calibri" w:eastAsia="Times New Roman"/>
          <w:sz w:val="22"/>
          <w:szCs w:val="22"/>
          <w:lang w:val="en-US"/>
        </w:rPr>
      </w:pPr>
      <w:proofErr w:type="spellStart"/>
      <w:r w:rsidRPr="002C508B">
        <w:rPr>
          <w:rFonts w:ascii="Calibri" w:eastAsia="Times New Roman"/>
          <w:sz w:val="22"/>
          <w:szCs w:val="22"/>
          <w:lang w:val="en-US"/>
        </w:rPr>
        <w:t>n</w:t>
      </w:r>
      <w:r w:rsidR="00056C2B" w:rsidRPr="002C508B">
        <w:rPr>
          <w:rFonts w:ascii="Calibri" w:eastAsia="Times New Roman"/>
          <w:sz w:val="22"/>
          <w:szCs w:val="22"/>
          <w:lang w:val="en-US"/>
        </w:rPr>
        <w:t>odo</w:t>
      </w:r>
      <w:proofErr w:type="spellEnd"/>
      <w:r w:rsidRPr="002C508B">
        <w:rPr>
          <w:rFonts w:ascii="Calibri" w:eastAsia="Times New Roman"/>
          <w:sz w:val="22"/>
          <w:szCs w:val="22"/>
          <w:lang w:val="en-US"/>
        </w:rPr>
        <w:t xml:space="preserve"> </w:t>
      </w:r>
      <w:r w:rsidR="00056C2B" w:rsidRPr="002C508B">
        <w:rPr>
          <w:rFonts w:ascii="Calibri" w:eastAsia="Times New Roman"/>
          <w:i/>
          <w:sz w:val="22"/>
          <w:szCs w:val="22"/>
          <w:lang w:val="en-US"/>
        </w:rPr>
        <w:t>Apache Kafka</w:t>
      </w:r>
      <w:r w:rsidRPr="002C508B">
        <w:rPr>
          <w:rFonts w:ascii="Calibri" w:eastAsia="Times New Roman"/>
          <w:sz w:val="22"/>
          <w:szCs w:val="22"/>
          <w:lang w:val="en-US"/>
        </w:rPr>
        <w:t xml:space="preserve"> (1 </w:t>
      </w:r>
      <w:proofErr w:type="spellStart"/>
      <w:r w:rsidRPr="002C508B">
        <w:rPr>
          <w:rFonts w:ascii="Calibri" w:eastAsia="Times New Roman"/>
          <w:sz w:val="22"/>
          <w:szCs w:val="22"/>
          <w:lang w:val="en-US"/>
        </w:rPr>
        <w:t>nodo</w:t>
      </w:r>
      <w:proofErr w:type="spellEnd"/>
      <w:r w:rsidRPr="002C508B">
        <w:rPr>
          <w:rFonts w:ascii="Calibri" w:eastAsia="Times New Roman"/>
          <w:sz w:val="22"/>
          <w:szCs w:val="22"/>
          <w:lang w:val="en-US"/>
        </w:rPr>
        <w:t>, 1 broker)</w:t>
      </w:r>
    </w:p>
    <w:p w:rsidR="00056C2B" w:rsidRDefault="00322E50" w:rsidP="00322E50">
      <w:pPr>
        <w:numPr>
          <w:ilvl w:val="0"/>
          <w:numId w:val="33"/>
        </w:numPr>
        <w:jc w:val="both"/>
        <w:rPr>
          <w:rFonts w:ascii="Calibri" w:eastAsia="Times New Roman"/>
          <w:sz w:val="22"/>
          <w:szCs w:val="22"/>
        </w:rPr>
      </w:pPr>
      <w:r>
        <w:rPr>
          <w:rFonts w:ascii="Calibri" w:eastAsia="Times New Roman"/>
          <w:sz w:val="22"/>
          <w:szCs w:val="22"/>
        </w:rPr>
        <w:t>n</w:t>
      </w:r>
      <w:r w:rsidR="00056C2B">
        <w:rPr>
          <w:rFonts w:ascii="Calibri" w:eastAsia="Times New Roman"/>
          <w:sz w:val="22"/>
          <w:szCs w:val="22"/>
        </w:rPr>
        <w:t xml:space="preserve">odo </w:t>
      </w:r>
      <w:proofErr w:type="spellStart"/>
      <w:r w:rsidR="00056C2B" w:rsidRPr="00322E50">
        <w:rPr>
          <w:rFonts w:ascii="Calibri" w:eastAsia="Times New Roman"/>
          <w:i/>
          <w:sz w:val="22"/>
          <w:szCs w:val="22"/>
        </w:rPr>
        <w:t>Nimbus</w:t>
      </w:r>
      <w:proofErr w:type="spellEnd"/>
      <w:r w:rsidR="00056C2B">
        <w:rPr>
          <w:rFonts w:ascii="Calibri" w:eastAsia="Times New Roman"/>
          <w:sz w:val="22"/>
          <w:szCs w:val="22"/>
        </w:rPr>
        <w:t xml:space="preserve"> (</w:t>
      </w:r>
      <w:proofErr w:type="spellStart"/>
      <w:r w:rsidR="00056C2B">
        <w:rPr>
          <w:rFonts w:ascii="Calibri" w:eastAsia="Times New Roman"/>
          <w:sz w:val="22"/>
          <w:szCs w:val="22"/>
        </w:rPr>
        <w:t>storm</w:t>
      </w:r>
      <w:proofErr w:type="spellEnd"/>
      <w:r w:rsidR="00056C2B">
        <w:rPr>
          <w:rFonts w:ascii="Calibri" w:eastAsia="Times New Roman"/>
          <w:sz w:val="22"/>
          <w:szCs w:val="22"/>
        </w:rPr>
        <w:t>)</w:t>
      </w:r>
    </w:p>
    <w:p w:rsidR="00056C2B" w:rsidRDefault="00322E50" w:rsidP="00322E50">
      <w:pPr>
        <w:numPr>
          <w:ilvl w:val="0"/>
          <w:numId w:val="33"/>
        </w:numPr>
        <w:jc w:val="both"/>
        <w:rPr>
          <w:rFonts w:ascii="Calibri" w:eastAsia="Times New Roman"/>
          <w:sz w:val="22"/>
          <w:szCs w:val="22"/>
        </w:rPr>
      </w:pPr>
      <w:r>
        <w:rPr>
          <w:rFonts w:ascii="Calibri" w:eastAsia="Times New Roman"/>
          <w:sz w:val="22"/>
          <w:szCs w:val="22"/>
        </w:rPr>
        <w:t>n</w:t>
      </w:r>
      <w:r w:rsidR="00056C2B">
        <w:rPr>
          <w:rFonts w:ascii="Calibri" w:eastAsia="Times New Roman"/>
          <w:sz w:val="22"/>
          <w:szCs w:val="22"/>
        </w:rPr>
        <w:t xml:space="preserve">odo </w:t>
      </w:r>
      <w:r w:rsidR="00056C2B" w:rsidRPr="00322E50">
        <w:rPr>
          <w:rFonts w:ascii="Calibri" w:eastAsia="Times New Roman"/>
          <w:i/>
          <w:sz w:val="22"/>
          <w:szCs w:val="22"/>
        </w:rPr>
        <w:t>Supervisor</w:t>
      </w:r>
      <w:r w:rsidR="00056C2B">
        <w:rPr>
          <w:rFonts w:ascii="Calibri" w:eastAsia="Times New Roman"/>
          <w:sz w:val="22"/>
          <w:szCs w:val="22"/>
        </w:rPr>
        <w:t xml:space="preserve"> (</w:t>
      </w:r>
      <w:proofErr w:type="spellStart"/>
      <w:r w:rsidR="00056C2B">
        <w:rPr>
          <w:rFonts w:ascii="Calibri" w:eastAsia="Times New Roman"/>
          <w:sz w:val="22"/>
          <w:szCs w:val="22"/>
        </w:rPr>
        <w:t>storm</w:t>
      </w:r>
      <w:proofErr w:type="spellEnd"/>
      <w:r w:rsidR="00056C2B">
        <w:rPr>
          <w:rFonts w:ascii="Calibri" w:eastAsia="Times New Roman"/>
          <w:sz w:val="22"/>
          <w:szCs w:val="22"/>
        </w:rPr>
        <w:t>)</w:t>
      </w:r>
    </w:p>
    <w:p w:rsidR="00056C2B" w:rsidRPr="002C508B" w:rsidRDefault="00322E50" w:rsidP="00322E50">
      <w:pPr>
        <w:numPr>
          <w:ilvl w:val="0"/>
          <w:numId w:val="33"/>
        </w:numPr>
        <w:jc w:val="both"/>
        <w:rPr>
          <w:rFonts w:ascii="Calibri" w:eastAsia="Times New Roman"/>
          <w:sz w:val="22"/>
          <w:szCs w:val="22"/>
          <w:lang w:val="en-US"/>
        </w:rPr>
      </w:pPr>
      <w:proofErr w:type="spellStart"/>
      <w:r w:rsidRPr="002C508B">
        <w:rPr>
          <w:rFonts w:ascii="Calibri" w:eastAsia="Times New Roman"/>
          <w:sz w:val="22"/>
          <w:szCs w:val="22"/>
          <w:lang w:val="en-US"/>
        </w:rPr>
        <w:t>n</w:t>
      </w:r>
      <w:r w:rsidR="00056C2B" w:rsidRPr="002C508B">
        <w:rPr>
          <w:rFonts w:ascii="Calibri" w:eastAsia="Times New Roman"/>
          <w:sz w:val="22"/>
          <w:szCs w:val="22"/>
          <w:lang w:val="en-US"/>
        </w:rPr>
        <w:t>odo</w:t>
      </w:r>
      <w:proofErr w:type="spellEnd"/>
      <w:r w:rsidR="00056C2B" w:rsidRPr="002C508B">
        <w:rPr>
          <w:rFonts w:ascii="Calibri" w:eastAsia="Times New Roman"/>
          <w:sz w:val="22"/>
          <w:szCs w:val="22"/>
          <w:lang w:val="en-US"/>
        </w:rPr>
        <w:t xml:space="preserve"> </w:t>
      </w:r>
      <w:r w:rsidR="00056C2B" w:rsidRPr="002C508B">
        <w:rPr>
          <w:rFonts w:ascii="Calibri" w:eastAsia="Times New Roman"/>
          <w:i/>
          <w:sz w:val="22"/>
          <w:szCs w:val="22"/>
          <w:lang w:val="en-US"/>
        </w:rPr>
        <w:t>back-end</w:t>
      </w:r>
      <w:r w:rsidR="00056C2B" w:rsidRPr="002C508B">
        <w:rPr>
          <w:rFonts w:ascii="Calibri" w:eastAsia="Times New Roman"/>
          <w:sz w:val="22"/>
          <w:szCs w:val="22"/>
          <w:lang w:val="en-US"/>
        </w:rPr>
        <w:t xml:space="preserve"> (Spring e MySQL)</w:t>
      </w:r>
    </w:p>
    <w:p w:rsidR="00056C2B" w:rsidRDefault="00322E50" w:rsidP="00322E50">
      <w:pPr>
        <w:numPr>
          <w:ilvl w:val="0"/>
          <w:numId w:val="33"/>
        </w:numPr>
        <w:jc w:val="both"/>
        <w:rPr>
          <w:rFonts w:ascii="Calibri" w:eastAsia="Times New Roman"/>
          <w:sz w:val="22"/>
          <w:szCs w:val="22"/>
        </w:rPr>
      </w:pPr>
      <w:r>
        <w:rPr>
          <w:rFonts w:ascii="Calibri" w:eastAsia="Times New Roman"/>
          <w:sz w:val="22"/>
          <w:szCs w:val="22"/>
        </w:rPr>
        <w:t>n</w:t>
      </w:r>
      <w:r w:rsidR="00056C2B">
        <w:rPr>
          <w:rFonts w:ascii="Calibri" w:eastAsia="Times New Roman"/>
          <w:sz w:val="22"/>
          <w:szCs w:val="22"/>
        </w:rPr>
        <w:t xml:space="preserve">odo </w:t>
      </w:r>
      <w:proofErr w:type="spellStart"/>
      <w:r w:rsidR="00056C2B" w:rsidRPr="00322E50">
        <w:rPr>
          <w:rFonts w:ascii="Calibri" w:eastAsia="Times New Roman"/>
          <w:i/>
          <w:sz w:val="22"/>
          <w:szCs w:val="22"/>
        </w:rPr>
        <w:t>monitoring-system</w:t>
      </w:r>
      <w:proofErr w:type="spellEnd"/>
    </w:p>
    <w:p w:rsidR="00056C2B" w:rsidRDefault="00322E50" w:rsidP="00322E50">
      <w:pPr>
        <w:numPr>
          <w:ilvl w:val="0"/>
          <w:numId w:val="33"/>
        </w:numPr>
        <w:jc w:val="both"/>
        <w:rPr>
          <w:rFonts w:ascii="Calibri" w:eastAsia="Times New Roman"/>
          <w:sz w:val="22"/>
          <w:szCs w:val="22"/>
        </w:rPr>
      </w:pPr>
      <w:r>
        <w:rPr>
          <w:rFonts w:ascii="Calibri" w:eastAsia="Times New Roman"/>
          <w:sz w:val="22"/>
          <w:szCs w:val="22"/>
        </w:rPr>
        <w:t>n</w:t>
      </w:r>
      <w:r w:rsidR="00056C2B">
        <w:rPr>
          <w:rFonts w:ascii="Calibri" w:eastAsia="Times New Roman"/>
          <w:sz w:val="22"/>
          <w:szCs w:val="22"/>
        </w:rPr>
        <w:t xml:space="preserve">odo </w:t>
      </w:r>
      <w:r w:rsidR="00056C2B" w:rsidRPr="00322E50">
        <w:rPr>
          <w:rFonts w:ascii="Calibri" w:eastAsia="Times New Roman"/>
          <w:i/>
          <w:sz w:val="22"/>
          <w:szCs w:val="22"/>
        </w:rPr>
        <w:t>simulator</w:t>
      </w:r>
    </w:p>
    <w:p w:rsidR="00322E50" w:rsidRDefault="00322E50" w:rsidP="00056C2B">
      <w:pPr>
        <w:jc w:val="both"/>
        <w:rPr>
          <w:rFonts w:ascii="Calibri" w:eastAsia="Times New Roman"/>
          <w:sz w:val="22"/>
          <w:szCs w:val="22"/>
        </w:rPr>
      </w:pPr>
    </w:p>
    <w:p w:rsidR="00056C2B" w:rsidRDefault="00056C2B" w:rsidP="00056C2B">
      <w:pPr>
        <w:jc w:val="both"/>
        <w:rPr>
          <w:rFonts w:ascii="Calibri" w:eastAsia="Times New Roman"/>
          <w:sz w:val="22"/>
          <w:szCs w:val="22"/>
        </w:rPr>
      </w:pPr>
      <w:r>
        <w:rPr>
          <w:rFonts w:ascii="Calibri" w:eastAsia="Times New Roman"/>
          <w:sz w:val="22"/>
          <w:szCs w:val="22"/>
        </w:rPr>
        <w:t>Tutt</w:t>
      </w:r>
      <w:r w:rsidR="00322E50">
        <w:rPr>
          <w:rFonts w:ascii="Calibri" w:eastAsia="Times New Roman"/>
          <w:sz w:val="22"/>
          <w:szCs w:val="22"/>
        </w:rPr>
        <w:t xml:space="preserve">e le istanze </w:t>
      </w:r>
      <w:r>
        <w:rPr>
          <w:rFonts w:ascii="Calibri" w:eastAsia="Times New Roman"/>
          <w:sz w:val="22"/>
          <w:szCs w:val="22"/>
        </w:rPr>
        <w:t>sono</w:t>
      </w:r>
      <w:r w:rsidR="00322E50">
        <w:rPr>
          <w:rFonts w:ascii="Calibri" w:eastAsia="Times New Roman"/>
          <w:sz w:val="22"/>
          <w:szCs w:val="22"/>
        </w:rPr>
        <w:t xml:space="preserve"> state</w:t>
      </w:r>
      <w:r>
        <w:rPr>
          <w:rFonts w:ascii="Calibri" w:eastAsia="Times New Roman"/>
          <w:sz w:val="22"/>
          <w:szCs w:val="22"/>
        </w:rPr>
        <w:t xml:space="preserve"> post</w:t>
      </w:r>
      <w:r w:rsidR="00322E50">
        <w:rPr>
          <w:rFonts w:ascii="Calibri" w:eastAsia="Times New Roman"/>
          <w:sz w:val="22"/>
          <w:szCs w:val="22"/>
        </w:rPr>
        <w:t>e</w:t>
      </w:r>
      <w:r>
        <w:rPr>
          <w:rFonts w:ascii="Calibri" w:eastAsia="Times New Roman"/>
          <w:sz w:val="22"/>
          <w:szCs w:val="22"/>
        </w:rPr>
        <w:t xml:space="preserve"> s</w:t>
      </w:r>
      <w:r w:rsidR="00322E50">
        <w:rPr>
          <w:rFonts w:ascii="Calibri" w:eastAsia="Times New Roman"/>
          <w:sz w:val="22"/>
          <w:szCs w:val="22"/>
        </w:rPr>
        <w:t>u una</w:t>
      </w:r>
      <w:r>
        <w:rPr>
          <w:rFonts w:ascii="Calibri" w:eastAsia="Times New Roman"/>
          <w:sz w:val="22"/>
          <w:szCs w:val="22"/>
        </w:rPr>
        <w:t xml:space="preserve"> stessa </w:t>
      </w:r>
      <w:r w:rsidR="00322E50" w:rsidRPr="00322E50">
        <w:rPr>
          <w:rFonts w:ascii="Calibri" w:eastAsia="Times New Roman"/>
          <w:i/>
          <w:sz w:val="22"/>
          <w:szCs w:val="22"/>
        </w:rPr>
        <w:t>VPC</w:t>
      </w:r>
      <w:r w:rsidR="00322E50">
        <w:rPr>
          <w:rFonts w:ascii="Calibri" w:eastAsia="Times New Roman"/>
          <w:sz w:val="22"/>
          <w:szCs w:val="22"/>
        </w:rPr>
        <w:t xml:space="preserve"> e dotate di un </w:t>
      </w:r>
      <w:r w:rsidR="00322E50" w:rsidRPr="00322E50">
        <w:rPr>
          <w:rFonts w:ascii="Calibri" w:eastAsia="Times New Roman"/>
          <w:i/>
          <w:sz w:val="22"/>
          <w:szCs w:val="22"/>
        </w:rPr>
        <w:t>public IP</w:t>
      </w:r>
      <w:r w:rsidR="00322E50">
        <w:rPr>
          <w:rFonts w:ascii="Calibri" w:eastAsia="Times New Roman"/>
          <w:sz w:val="22"/>
          <w:szCs w:val="22"/>
        </w:rPr>
        <w:t xml:space="preserve"> </w:t>
      </w:r>
      <w:r>
        <w:rPr>
          <w:rFonts w:ascii="Calibri" w:eastAsia="Times New Roman"/>
          <w:sz w:val="22"/>
          <w:szCs w:val="22"/>
        </w:rPr>
        <w:t>al fine di garantirne la comunicazione.</w:t>
      </w:r>
    </w:p>
    <w:p w:rsidR="00372D30" w:rsidRDefault="00372D30" w:rsidP="00A32B80">
      <w:pPr>
        <w:jc w:val="both"/>
        <w:rPr>
          <w:rFonts w:ascii="Calibri" w:eastAsia="Times New Roman"/>
          <w:sz w:val="22"/>
          <w:szCs w:val="22"/>
        </w:rPr>
      </w:pPr>
    </w:p>
    <w:p w:rsidR="00372D30" w:rsidRDefault="00372D30" w:rsidP="00A32B80">
      <w:pPr>
        <w:jc w:val="both"/>
        <w:rPr>
          <w:rFonts w:ascii="Calibri"/>
          <w:b/>
          <w:sz w:val="28"/>
          <w:szCs w:val="24"/>
          <w:u w:val="single"/>
        </w:rPr>
      </w:pPr>
      <w:r w:rsidRPr="00372D30">
        <w:rPr>
          <w:rFonts w:ascii="Calibri"/>
          <w:b/>
          <w:sz w:val="28"/>
          <w:szCs w:val="24"/>
          <w:u w:val="single"/>
        </w:rPr>
        <w:t>P</w:t>
      </w:r>
      <w:r w:rsidR="00B06EEB">
        <w:rPr>
          <w:rFonts w:ascii="Calibri"/>
          <w:b/>
          <w:sz w:val="28"/>
          <w:szCs w:val="24"/>
          <w:u w:val="single"/>
        </w:rPr>
        <w:t>RESTAZIONI</w:t>
      </w:r>
    </w:p>
    <w:p w:rsidR="00372D30" w:rsidRDefault="00372D30" w:rsidP="00A32B80">
      <w:pPr>
        <w:jc w:val="both"/>
        <w:rPr>
          <w:rFonts w:ascii="Calibri"/>
          <w:b/>
          <w:sz w:val="28"/>
          <w:szCs w:val="24"/>
          <w:u w:val="single"/>
        </w:rPr>
      </w:pPr>
    </w:p>
    <w:p w:rsidR="004360CD" w:rsidRDefault="00322E50" w:rsidP="00372D30">
      <w:pPr>
        <w:pStyle w:val="Corpotesto"/>
        <w:ind w:firstLine="0"/>
        <w:rPr>
          <w:rFonts w:ascii="Calibri" w:eastAsia="Times New Roman"/>
          <w:spacing w:val="0"/>
          <w:sz w:val="22"/>
          <w:szCs w:val="22"/>
          <w:lang w:val="it-IT" w:eastAsia="en-US"/>
        </w:rPr>
      </w:pPr>
      <w:r>
        <w:rPr>
          <w:rFonts w:ascii="Calibri" w:eastAsia="Times New Roman"/>
          <w:spacing w:val="0"/>
          <w:sz w:val="22"/>
          <w:szCs w:val="22"/>
          <w:lang w:val="it-IT" w:eastAsia="en-US"/>
        </w:rPr>
        <w:t xml:space="preserve">Sono state valutate le prestazioni del sistema sia in termini di latenza che di </w:t>
      </w:r>
      <w:proofErr w:type="spellStart"/>
      <w:r>
        <w:rPr>
          <w:rFonts w:ascii="Calibri" w:eastAsia="Times New Roman"/>
          <w:spacing w:val="0"/>
          <w:sz w:val="22"/>
          <w:szCs w:val="22"/>
          <w:lang w:val="it-IT" w:eastAsia="en-US"/>
        </w:rPr>
        <w:t>throughput</w:t>
      </w:r>
      <w:proofErr w:type="spellEnd"/>
      <w:r w:rsidR="00FF10FC">
        <w:rPr>
          <w:rFonts w:ascii="Calibri" w:eastAsia="Times New Roman"/>
          <w:spacing w:val="0"/>
          <w:sz w:val="22"/>
          <w:szCs w:val="22"/>
          <w:lang w:val="it-IT" w:eastAsia="en-US"/>
        </w:rPr>
        <w:t>, per ciascuna delle topologie precedentemente esposte</w:t>
      </w:r>
      <w:r>
        <w:rPr>
          <w:rFonts w:ascii="Calibri" w:eastAsia="Times New Roman"/>
          <w:spacing w:val="0"/>
          <w:sz w:val="22"/>
          <w:szCs w:val="22"/>
          <w:lang w:val="it-IT" w:eastAsia="en-US"/>
        </w:rPr>
        <w:t>. Per entrambi</w:t>
      </w:r>
      <w:r w:rsidR="00FF10FC">
        <w:rPr>
          <w:rFonts w:ascii="Calibri" w:eastAsia="Times New Roman"/>
          <w:spacing w:val="0"/>
          <w:sz w:val="22"/>
          <w:szCs w:val="22"/>
          <w:lang w:val="it-IT" w:eastAsia="en-US"/>
        </w:rPr>
        <w:t xml:space="preserve"> i valori sono stati utilizzati i</w:t>
      </w:r>
      <w:r w:rsidR="00372D30" w:rsidRPr="00322E50">
        <w:rPr>
          <w:rFonts w:ascii="Calibri" w:eastAsia="Times New Roman"/>
          <w:spacing w:val="0"/>
          <w:sz w:val="22"/>
          <w:szCs w:val="22"/>
          <w:lang w:val="it-IT" w:eastAsia="en-US"/>
        </w:rPr>
        <w:t xml:space="preserve"> dati riassuntivi forniti da </w:t>
      </w:r>
      <w:proofErr w:type="spellStart"/>
      <w:r w:rsidR="00372D30" w:rsidRPr="00FF10FC">
        <w:rPr>
          <w:rFonts w:ascii="Calibri" w:eastAsia="Times New Roman"/>
          <w:i/>
          <w:spacing w:val="0"/>
          <w:sz w:val="22"/>
          <w:szCs w:val="22"/>
          <w:lang w:val="it-IT" w:eastAsia="en-US"/>
        </w:rPr>
        <w:t>Storm</w:t>
      </w:r>
      <w:proofErr w:type="spellEnd"/>
      <w:r w:rsidR="00372D30" w:rsidRPr="00FF10FC">
        <w:rPr>
          <w:rFonts w:ascii="Calibri" w:eastAsia="Times New Roman"/>
          <w:i/>
          <w:spacing w:val="0"/>
          <w:sz w:val="22"/>
          <w:szCs w:val="22"/>
          <w:lang w:val="it-IT" w:eastAsia="en-US"/>
        </w:rPr>
        <w:t xml:space="preserve"> UI</w:t>
      </w:r>
      <w:r w:rsidR="00FF10FC">
        <w:rPr>
          <w:rFonts w:ascii="Calibri" w:eastAsia="Times New Roman"/>
          <w:i/>
          <w:spacing w:val="0"/>
          <w:sz w:val="22"/>
          <w:szCs w:val="22"/>
          <w:lang w:val="it-IT" w:eastAsia="en-US"/>
        </w:rPr>
        <w:t xml:space="preserve"> </w:t>
      </w:r>
      <w:r w:rsidR="00FF10FC" w:rsidRPr="00FF10FC">
        <w:rPr>
          <w:rFonts w:ascii="Calibri" w:eastAsia="Times New Roman"/>
          <w:spacing w:val="0"/>
          <w:sz w:val="22"/>
          <w:szCs w:val="22"/>
          <w:lang w:val="it-IT" w:eastAsia="en-US"/>
        </w:rPr>
        <w:t>riguardanti le diverse topologie sottomesse</w:t>
      </w:r>
      <w:r w:rsidR="00372D30" w:rsidRPr="00322E50">
        <w:rPr>
          <w:rFonts w:ascii="Calibri" w:eastAsia="Times New Roman"/>
          <w:spacing w:val="0"/>
          <w:sz w:val="22"/>
          <w:szCs w:val="22"/>
          <w:lang w:val="it-IT" w:eastAsia="en-US"/>
        </w:rPr>
        <w:t xml:space="preserve">. In particolare per il calcolo della latenza </w:t>
      </w:r>
      <w:r w:rsidR="00B85BC6">
        <w:rPr>
          <w:rFonts w:ascii="Calibri" w:eastAsia="Times New Roman"/>
          <w:spacing w:val="0"/>
          <w:sz w:val="22"/>
          <w:szCs w:val="22"/>
          <w:lang w:val="it-IT" w:eastAsia="en-US"/>
        </w:rPr>
        <w:t>sono stati</w:t>
      </w:r>
      <w:r w:rsidR="00372D30" w:rsidRPr="00322E50">
        <w:rPr>
          <w:rFonts w:ascii="Calibri" w:eastAsia="Times New Roman"/>
          <w:spacing w:val="0"/>
          <w:sz w:val="22"/>
          <w:szCs w:val="22"/>
          <w:lang w:val="it-IT" w:eastAsia="en-US"/>
        </w:rPr>
        <w:t xml:space="preserve"> considerat</w:t>
      </w:r>
      <w:r w:rsidR="00B85BC6">
        <w:rPr>
          <w:rFonts w:ascii="Calibri" w:eastAsia="Times New Roman"/>
          <w:spacing w:val="0"/>
          <w:sz w:val="22"/>
          <w:szCs w:val="22"/>
          <w:lang w:val="it-IT" w:eastAsia="en-US"/>
        </w:rPr>
        <w:t>i</w:t>
      </w:r>
      <w:r w:rsidR="00372D30" w:rsidRPr="00322E50">
        <w:rPr>
          <w:rFonts w:ascii="Calibri" w:eastAsia="Times New Roman"/>
          <w:spacing w:val="0"/>
          <w:sz w:val="22"/>
          <w:szCs w:val="22"/>
          <w:lang w:val="it-IT" w:eastAsia="en-US"/>
        </w:rPr>
        <w:t xml:space="preserve"> i valori di </w:t>
      </w:r>
      <w:proofErr w:type="spellStart"/>
      <w:r w:rsidR="00372D30" w:rsidRPr="00FF10FC">
        <w:rPr>
          <w:rFonts w:ascii="Calibri" w:eastAsia="Times New Roman"/>
          <w:i/>
          <w:spacing w:val="0"/>
          <w:sz w:val="22"/>
          <w:szCs w:val="22"/>
          <w:lang w:val="it-IT" w:eastAsia="en-US"/>
        </w:rPr>
        <w:t>process</w:t>
      </w:r>
      <w:proofErr w:type="spellEnd"/>
      <w:r w:rsidR="00372D30" w:rsidRPr="00FF10FC">
        <w:rPr>
          <w:rFonts w:ascii="Calibri" w:eastAsia="Times New Roman"/>
          <w:i/>
          <w:spacing w:val="0"/>
          <w:sz w:val="22"/>
          <w:szCs w:val="22"/>
          <w:lang w:val="it-IT" w:eastAsia="en-US"/>
        </w:rPr>
        <w:t xml:space="preserve"> </w:t>
      </w:r>
      <w:proofErr w:type="spellStart"/>
      <w:r w:rsidR="00372D30" w:rsidRPr="00FF10FC">
        <w:rPr>
          <w:rFonts w:ascii="Calibri" w:eastAsia="Times New Roman"/>
          <w:i/>
          <w:spacing w:val="0"/>
          <w:sz w:val="22"/>
          <w:szCs w:val="22"/>
          <w:lang w:val="it-IT" w:eastAsia="en-US"/>
        </w:rPr>
        <w:t>latency</w:t>
      </w:r>
      <w:proofErr w:type="spellEnd"/>
      <w:r w:rsidR="00372D30" w:rsidRPr="00322E50">
        <w:rPr>
          <w:rFonts w:ascii="Calibri" w:eastAsia="Times New Roman"/>
          <w:spacing w:val="0"/>
          <w:sz w:val="22"/>
          <w:szCs w:val="22"/>
          <w:lang w:val="it-IT" w:eastAsia="en-US"/>
        </w:rPr>
        <w:t xml:space="preserve"> e </w:t>
      </w:r>
      <w:proofErr w:type="spellStart"/>
      <w:r w:rsidR="00372D30" w:rsidRPr="00FF10FC">
        <w:rPr>
          <w:rFonts w:ascii="Calibri" w:eastAsia="Times New Roman"/>
          <w:i/>
          <w:spacing w:val="0"/>
          <w:sz w:val="22"/>
          <w:szCs w:val="22"/>
          <w:lang w:val="it-IT" w:eastAsia="en-US"/>
        </w:rPr>
        <w:t>execute</w:t>
      </w:r>
      <w:proofErr w:type="spellEnd"/>
      <w:r w:rsidR="00372D30" w:rsidRPr="00FF10FC">
        <w:rPr>
          <w:rFonts w:ascii="Calibri" w:eastAsia="Times New Roman"/>
          <w:i/>
          <w:spacing w:val="0"/>
          <w:sz w:val="22"/>
          <w:szCs w:val="22"/>
          <w:lang w:val="it-IT" w:eastAsia="en-US"/>
        </w:rPr>
        <w:t xml:space="preserve"> </w:t>
      </w:r>
      <w:proofErr w:type="spellStart"/>
      <w:r w:rsidR="00372D30" w:rsidRPr="00FF10FC">
        <w:rPr>
          <w:rFonts w:ascii="Calibri" w:eastAsia="Times New Roman"/>
          <w:i/>
          <w:spacing w:val="0"/>
          <w:sz w:val="22"/>
          <w:szCs w:val="22"/>
          <w:lang w:val="it-IT" w:eastAsia="en-US"/>
        </w:rPr>
        <w:t>latency</w:t>
      </w:r>
      <w:proofErr w:type="spellEnd"/>
      <w:r w:rsidR="00372D30" w:rsidRPr="00322E50">
        <w:rPr>
          <w:rFonts w:ascii="Calibri" w:eastAsia="Times New Roman"/>
          <w:spacing w:val="0"/>
          <w:sz w:val="22"/>
          <w:szCs w:val="22"/>
          <w:lang w:val="it-IT" w:eastAsia="en-US"/>
        </w:rPr>
        <w:t xml:space="preserve">. </w:t>
      </w:r>
      <w:r w:rsidR="00FF10FC">
        <w:rPr>
          <w:rFonts w:ascii="Calibri" w:eastAsia="Times New Roman"/>
          <w:spacing w:val="0"/>
          <w:sz w:val="22"/>
          <w:szCs w:val="22"/>
          <w:lang w:val="it-IT" w:eastAsia="en-US"/>
        </w:rPr>
        <w:t xml:space="preserve">Tra questi, </w:t>
      </w:r>
      <w:r w:rsidR="00372D30" w:rsidRPr="00322E50">
        <w:rPr>
          <w:rFonts w:ascii="Calibri" w:eastAsia="Times New Roman"/>
          <w:spacing w:val="0"/>
          <w:sz w:val="22"/>
          <w:szCs w:val="22"/>
          <w:lang w:val="it-IT" w:eastAsia="en-US"/>
        </w:rPr>
        <w:t>il valore pi</w:t>
      </w:r>
      <w:r w:rsidR="00372D30" w:rsidRPr="00322E50">
        <w:rPr>
          <w:rFonts w:ascii="Calibri" w:eastAsia="Times New Roman"/>
          <w:spacing w:val="0"/>
          <w:sz w:val="22"/>
          <w:szCs w:val="22"/>
          <w:lang w:val="it-IT" w:eastAsia="en-US"/>
        </w:rPr>
        <w:t>ù</w:t>
      </w:r>
      <w:r w:rsidR="00372D30" w:rsidRPr="00322E50">
        <w:rPr>
          <w:rFonts w:ascii="Calibri" w:eastAsia="Times New Roman"/>
          <w:spacing w:val="0"/>
          <w:sz w:val="22"/>
          <w:szCs w:val="22"/>
          <w:lang w:val="it-IT" w:eastAsia="en-US"/>
        </w:rPr>
        <w:t xml:space="preserve"> appropriato risulta essere quello dell</w:t>
      </w:r>
      <w:r w:rsidR="00372D30" w:rsidRPr="00322E50">
        <w:rPr>
          <w:rFonts w:ascii="Calibri" w:eastAsia="Times New Roman"/>
          <w:spacing w:val="0"/>
          <w:sz w:val="22"/>
          <w:szCs w:val="22"/>
          <w:lang w:val="it-IT" w:eastAsia="en-US"/>
        </w:rPr>
        <w:t>’</w:t>
      </w:r>
      <w:proofErr w:type="spellStart"/>
      <w:r w:rsidR="00372D30" w:rsidRPr="00FF10FC">
        <w:rPr>
          <w:rFonts w:ascii="Calibri" w:eastAsia="Times New Roman"/>
          <w:i/>
          <w:spacing w:val="0"/>
          <w:sz w:val="22"/>
          <w:szCs w:val="22"/>
          <w:lang w:val="it-IT" w:eastAsia="en-US"/>
        </w:rPr>
        <w:t>execute</w:t>
      </w:r>
      <w:proofErr w:type="spellEnd"/>
      <w:r w:rsidR="00372D30" w:rsidRPr="00FF10FC">
        <w:rPr>
          <w:rFonts w:ascii="Calibri" w:eastAsia="Times New Roman"/>
          <w:i/>
          <w:spacing w:val="0"/>
          <w:sz w:val="22"/>
          <w:szCs w:val="22"/>
          <w:lang w:val="it-IT" w:eastAsia="en-US"/>
        </w:rPr>
        <w:t xml:space="preserve"> </w:t>
      </w:r>
      <w:proofErr w:type="spellStart"/>
      <w:r w:rsidR="00372D30" w:rsidRPr="00FF10FC">
        <w:rPr>
          <w:rFonts w:ascii="Calibri" w:eastAsia="Times New Roman"/>
          <w:i/>
          <w:spacing w:val="0"/>
          <w:sz w:val="22"/>
          <w:szCs w:val="22"/>
          <w:lang w:val="it-IT" w:eastAsia="en-US"/>
        </w:rPr>
        <w:t>latency</w:t>
      </w:r>
      <w:proofErr w:type="spellEnd"/>
      <w:r w:rsidR="00372D30" w:rsidRPr="00322E50">
        <w:rPr>
          <w:rFonts w:ascii="Calibri" w:eastAsia="Times New Roman"/>
          <w:spacing w:val="0"/>
          <w:sz w:val="22"/>
          <w:szCs w:val="22"/>
          <w:lang w:val="it-IT" w:eastAsia="en-US"/>
        </w:rPr>
        <w:t xml:space="preserve">, in quanto, per come questa </w:t>
      </w:r>
      <w:r w:rsidR="00FF10FC">
        <w:rPr>
          <w:rFonts w:ascii="Calibri" w:eastAsia="Times New Roman"/>
          <w:spacing w:val="0"/>
          <w:sz w:val="22"/>
          <w:szCs w:val="22"/>
          <w:lang w:val="it-IT" w:eastAsia="en-US"/>
        </w:rPr>
        <w:t>viene</w:t>
      </w:r>
      <w:r w:rsidR="00372D30" w:rsidRPr="00322E50">
        <w:rPr>
          <w:rFonts w:ascii="Calibri" w:eastAsia="Times New Roman"/>
          <w:spacing w:val="0"/>
          <w:sz w:val="22"/>
          <w:szCs w:val="22"/>
          <w:lang w:val="it-IT" w:eastAsia="en-US"/>
        </w:rPr>
        <w:t xml:space="preserve"> definit</w:t>
      </w:r>
      <w:r w:rsidR="00B85BC6">
        <w:rPr>
          <w:rFonts w:ascii="Calibri" w:eastAsia="Times New Roman"/>
          <w:spacing w:val="0"/>
          <w:sz w:val="22"/>
          <w:szCs w:val="22"/>
          <w:lang w:val="it-IT" w:eastAsia="en-US"/>
        </w:rPr>
        <w:t>o</w:t>
      </w:r>
      <w:r w:rsidR="00FF10FC">
        <w:rPr>
          <w:rFonts w:ascii="Calibri" w:eastAsia="Times New Roman"/>
          <w:spacing w:val="0"/>
          <w:sz w:val="22"/>
          <w:szCs w:val="22"/>
          <w:lang w:val="it-IT" w:eastAsia="en-US"/>
        </w:rPr>
        <w:t xml:space="preserve"> nella UI stessa</w:t>
      </w:r>
      <w:r w:rsidR="00372D30" w:rsidRPr="00322E50">
        <w:rPr>
          <w:rFonts w:ascii="Calibri" w:eastAsia="Times New Roman"/>
          <w:spacing w:val="0"/>
          <w:sz w:val="22"/>
          <w:szCs w:val="22"/>
          <w:lang w:val="it-IT" w:eastAsia="en-US"/>
        </w:rPr>
        <w:t>, risulta essere il valore effettivo del tempo</w:t>
      </w:r>
      <w:r w:rsidR="00FF10FC">
        <w:rPr>
          <w:rFonts w:ascii="Calibri" w:eastAsia="Times New Roman"/>
          <w:spacing w:val="0"/>
          <w:sz w:val="22"/>
          <w:szCs w:val="22"/>
          <w:lang w:val="it-IT" w:eastAsia="en-US"/>
        </w:rPr>
        <w:t xml:space="preserve"> speso</w:t>
      </w:r>
      <w:r w:rsidR="00372D30" w:rsidRPr="00322E50">
        <w:rPr>
          <w:rFonts w:ascii="Calibri" w:eastAsia="Times New Roman"/>
          <w:spacing w:val="0"/>
          <w:sz w:val="22"/>
          <w:szCs w:val="22"/>
          <w:lang w:val="it-IT" w:eastAsia="en-US"/>
        </w:rPr>
        <w:t xml:space="preserve"> da ogni </w:t>
      </w:r>
      <w:proofErr w:type="spellStart"/>
      <w:r w:rsidR="00372D30" w:rsidRPr="00322E50">
        <w:rPr>
          <w:rFonts w:ascii="Calibri" w:eastAsia="Times New Roman"/>
          <w:spacing w:val="0"/>
          <w:sz w:val="22"/>
          <w:szCs w:val="22"/>
          <w:lang w:val="it-IT" w:eastAsia="en-US"/>
        </w:rPr>
        <w:t>bolt</w:t>
      </w:r>
      <w:proofErr w:type="spellEnd"/>
      <w:r w:rsidR="00372D30" w:rsidRPr="00322E50">
        <w:rPr>
          <w:rFonts w:ascii="Calibri" w:eastAsia="Times New Roman"/>
          <w:spacing w:val="0"/>
          <w:sz w:val="22"/>
          <w:szCs w:val="22"/>
          <w:lang w:val="it-IT" w:eastAsia="en-US"/>
        </w:rPr>
        <w:t xml:space="preserve"> nella fase di </w:t>
      </w:r>
      <w:proofErr w:type="spellStart"/>
      <w:r w:rsidR="00372D30" w:rsidRPr="00FF10FC">
        <w:rPr>
          <w:rFonts w:ascii="Calibri" w:eastAsia="Times New Roman"/>
          <w:i/>
          <w:spacing w:val="0"/>
          <w:sz w:val="22"/>
          <w:szCs w:val="22"/>
          <w:lang w:val="it-IT" w:eastAsia="en-US"/>
        </w:rPr>
        <w:t>execute</w:t>
      </w:r>
      <w:proofErr w:type="spellEnd"/>
      <w:r w:rsidR="00372D30" w:rsidRPr="00322E50">
        <w:rPr>
          <w:rFonts w:ascii="Calibri" w:eastAsia="Times New Roman"/>
          <w:spacing w:val="0"/>
          <w:sz w:val="22"/>
          <w:szCs w:val="22"/>
          <w:lang w:val="it-IT" w:eastAsia="en-US"/>
        </w:rPr>
        <w:t xml:space="preserve">. La </w:t>
      </w:r>
      <w:proofErr w:type="spellStart"/>
      <w:r w:rsidR="00372D30" w:rsidRPr="00FF10FC">
        <w:rPr>
          <w:rFonts w:ascii="Calibri" w:eastAsia="Times New Roman"/>
          <w:i/>
          <w:spacing w:val="0"/>
          <w:sz w:val="22"/>
          <w:szCs w:val="22"/>
          <w:lang w:val="it-IT" w:eastAsia="en-US"/>
        </w:rPr>
        <w:t>process</w:t>
      </w:r>
      <w:proofErr w:type="spellEnd"/>
      <w:r w:rsidR="00372D30" w:rsidRPr="00FF10FC">
        <w:rPr>
          <w:rFonts w:ascii="Calibri" w:eastAsia="Times New Roman"/>
          <w:i/>
          <w:spacing w:val="0"/>
          <w:sz w:val="22"/>
          <w:szCs w:val="22"/>
          <w:lang w:val="it-IT" w:eastAsia="en-US"/>
        </w:rPr>
        <w:t xml:space="preserve"> </w:t>
      </w:r>
      <w:proofErr w:type="spellStart"/>
      <w:r w:rsidR="00372D30" w:rsidRPr="00FF10FC">
        <w:rPr>
          <w:rFonts w:ascii="Calibri" w:eastAsia="Times New Roman"/>
          <w:i/>
          <w:spacing w:val="0"/>
          <w:sz w:val="22"/>
          <w:szCs w:val="22"/>
          <w:lang w:val="it-IT" w:eastAsia="en-US"/>
        </w:rPr>
        <w:t>latency</w:t>
      </w:r>
      <w:proofErr w:type="spellEnd"/>
      <w:r w:rsidR="00372D30" w:rsidRPr="00322E50">
        <w:rPr>
          <w:rFonts w:ascii="Calibri" w:eastAsia="Times New Roman"/>
          <w:spacing w:val="0"/>
          <w:sz w:val="22"/>
          <w:szCs w:val="22"/>
          <w:lang w:val="it-IT" w:eastAsia="en-US"/>
        </w:rPr>
        <w:t xml:space="preserve"> </w:t>
      </w:r>
      <w:r w:rsidR="00FF10FC">
        <w:rPr>
          <w:rFonts w:ascii="Calibri" w:eastAsia="Times New Roman"/>
          <w:spacing w:val="0"/>
          <w:sz w:val="22"/>
          <w:szCs w:val="22"/>
          <w:lang w:val="it-IT" w:eastAsia="en-US"/>
        </w:rPr>
        <w:t xml:space="preserve">considera </w:t>
      </w:r>
      <w:r w:rsidR="00372D30" w:rsidRPr="00322E50">
        <w:rPr>
          <w:rFonts w:ascii="Calibri" w:eastAsia="Times New Roman"/>
          <w:spacing w:val="0"/>
          <w:sz w:val="22"/>
          <w:szCs w:val="22"/>
          <w:lang w:val="it-IT" w:eastAsia="en-US"/>
        </w:rPr>
        <w:t>l</w:t>
      </w:r>
      <w:r w:rsidR="00372D30" w:rsidRPr="00322E50">
        <w:rPr>
          <w:rFonts w:ascii="Calibri" w:eastAsia="Times New Roman"/>
          <w:spacing w:val="0"/>
          <w:sz w:val="22"/>
          <w:szCs w:val="22"/>
          <w:lang w:val="it-IT" w:eastAsia="en-US"/>
        </w:rPr>
        <w:t>’</w:t>
      </w:r>
      <w:r w:rsidR="00372D30" w:rsidRPr="00322E50">
        <w:rPr>
          <w:rFonts w:ascii="Calibri" w:eastAsia="Times New Roman"/>
          <w:spacing w:val="0"/>
          <w:sz w:val="22"/>
          <w:szCs w:val="22"/>
          <w:lang w:val="it-IT" w:eastAsia="en-US"/>
        </w:rPr>
        <w:t xml:space="preserve">intervallo di tempo trascorso da quando </w:t>
      </w:r>
      <w:r w:rsidR="00FF10FC">
        <w:rPr>
          <w:rFonts w:ascii="Calibri" w:eastAsia="Times New Roman"/>
          <w:spacing w:val="0"/>
          <w:sz w:val="22"/>
          <w:szCs w:val="22"/>
          <w:lang w:val="it-IT" w:eastAsia="en-US"/>
        </w:rPr>
        <w:t>una</w:t>
      </w:r>
      <w:r w:rsidR="00372D30" w:rsidRPr="00322E50">
        <w:rPr>
          <w:rFonts w:ascii="Calibri" w:eastAsia="Times New Roman"/>
          <w:spacing w:val="0"/>
          <w:sz w:val="22"/>
          <w:szCs w:val="22"/>
          <w:lang w:val="it-IT" w:eastAsia="en-US"/>
        </w:rPr>
        <w:t xml:space="preserve"> </w:t>
      </w:r>
      <w:proofErr w:type="spellStart"/>
      <w:r w:rsidR="00372D30" w:rsidRPr="00322E50">
        <w:rPr>
          <w:rFonts w:ascii="Calibri" w:eastAsia="Times New Roman"/>
          <w:spacing w:val="0"/>
          <w:sz w:val="22"/>
          <w:szCs w:val="22"/>
          <w:lang w:val="it-IT" w:eastAsia="en-US"/>
        </w:rPr>
        <w:t>tupla</w:t>
      </w:r>
      <w:proofErr w:type="spellEnd"/>
      <w:r w:rsidR="00372D30" w:rsidRPr="00322E50">
        <w:rPr>
          <w:rFonts w:ascii="Calibri" w:eastAsia="Times New Roman"/>
          <w:spacing w:val="0"/>
          <w:sz w:val="22"/>
          <w:szCs w:val="22"/>
          <w:lang w:val="it-IT" w:eastAsia="en-US"/>
        </w:rPr>
        <w:t xml:space="preserve"> viene ricevuta a quando ne viene fatto l</w:t>
      </w:r>
      <w:r w:rsidR="00372D30" w:rsidRPr="00322E50">
        <w:rPr>
          <w:rFonts w:ascii="Calibri" w:eastAsia="Times New Roman"/>
          <w:spacing w:val="0"/>
          <w:sz w:val="22"/>
          <w:szCs w:val="22"/>
          <w:lang w:val="it-IT" w:eastAsia="en-US"/>
        </w:rPr>
        <w:t>’</w:t>
      </w:r>
      <w:r w:rsidR="00372D30" w:rsidRPr="00322E50">
        <w:rPr>
          <w:rFonts w:ascii="Calibri" w:eastAsia="Times New Roman"/>
          <w:spacing w:val="0"/>
          <w:sz w:val="22"/>
          <w:szCs w:val="22"/>
          <w:lang w:val="it-IT" w:eastAsia="en-US"/>
        </w:rPr>
        <w:t xml:space="preserve">ACK; siccome </w:t>
      </w:r>
      <w:r w:rsidR="00FF10FC">
        <w:rPr>
          <w:rFonts w:ascii="Calibri" w:eastAsia="Times New Roman"/>
          <w:spacing w:val="0"/>
          <w:sz w:val="22"/>
          <w:szCs w:val="22"/>
          <w:lang w:val="it-IT" w:eastAsia="en-US"/>
        </w:rPr>
        <w:t>l</w:t>
      </w:r>
      <w:r w:rsidR="00FF10FC">
        <w:rPr>
          <w:rFonts w:ascii="Calibri" w:eastAsia="Times New Roman"/>
          <w:spacing w:val="0"/>
          <w:sz w:val="22"/>
          <w:szCs w:val="22"/>
          <w:lang w:val="it-IT" w:eastAsia="en-US"/>
        </w:rPr>
        <w:t>’</w:t>
      </w:r>
      <w:r w:rsidR="00FF10FC">
        <w:rPr>
          <w:rFonts w:ascii="Calibri" w:eastAsia="Times New Roman"/>
          <w:spacing w:val="0"/>
          <w:sz w:val="22"/>
          <w:szCs w:val="22"/>
          <w:lang w:val="it-IT" w:eastAsia="en-US"/>
        </w:rPr>
        <w:t xml:space="preserve">ACK </w:t>
      </w:r>
      <w:r w:rsidR="00372D30" w:rsidRPr="00322E50">
        <w:rPr>
          <w:rFonts w:ascii="Calibri" w:eastAsia="Times New Roman"/>
          <w:spacing w:val="0"/>
          <w:sz w:val="22"/>
          <w:szCs w:val="22"/>
          <w:lang w:val="it-IT" w:eastAsia="en-US"/>
        </w:rPr>
        <w:t>pu</w:t>
      </w:r>
      <w:r w:rsidR="00372D30" w:rsidRPr="00322E50">
        <w:rPr>
          <w:rFonts w:ascii="Calibri" w:eastAsia="Times New Roman"/>
          <w:spacing w:val="0"/>
          <w:sz w:val="22"/>
          <w:szCs w:val="22"/>
          <w:lang w:val="it-IT" w:eastAsia="en-US"/>
        </w:rPr>
        <w:t>ò</w:t>
      </w:r>
      <w:r w:rsidR="00372D30" w:rsidRPr="00322E50">
        <w:rPr>
          <w:rFonts w:ascii="Calibri" w:eastAsia="Times New Roman"/>
          <w:spacing w:val="0"/>
          <w:sz w:val="22"/>
          <w:szCs w:val="22"/>
          <w:lang w:val="it-IT" w:eastAsia="en-US"/>
        </w:rPr>
        <w:t xml:space="preserve"> </w:t>
      </w:r>
      <w:r w:rsidR="00FF10FC">
        <w:rPr>
          <w:rFonts w:ascii="Calibri" w:eastAsia="Times New Roman"/>
          <w:spacing w:val="0"/>
          <w:sz w:val="22"/>
          <w:szCs w:val="22"/>
          <w:lang w:val="it-IT" w:eastAsia="en-US"/>
        </w:rPr>
        <w:t xml:space="preserve">essere inviato </w:t>
      </w:r>
      <w:r w:rsidR="00372D30" w:rsidRPr="00322E50">
        <w:rPr>
          <w:rFonts w:ascii="Calibri" w:eastAsia="Times New Roman"/>
          <w:spacing w:val="0"/>
          <w:sz w:val="22"/>
          <w:szCs w:val="22"/>
          <w:lang w:val="it-IT" w:eastAsia="en-US"/>
        </w:rPr>
        <w:t xml:space="preserve">prima che la </w:t>
      </w:r>
      <w:proofErr w:type="spellStart"/>
      <w:r w:rsidR="00372D30" w:rsidRPr="00322E50">
        <w:rPr>
          <w:rFonts w:ascii="Calibri" w:eastAsia="Times New Roman"/>
          <w:spacing w:val="0"/>
          <w:sz w:val="22"/>
          <w:szCs w:val="22"/>
          <w:lang w:val="it-IT" w:eastAsia="en-US"/>
        </w:rPr>
        <w:t>tupla</w:t>
      </w:r>
      <w:proofErr w:type="spellEnd"/>
      <w:r w:rsidR="00372D30" w:rsidRPr="00322E50">
        <w:rPr>
          <w:rFonts w:ascii="Calibri" w:eastAsia="Times New Roman"/>
          <w:spacing w:val="0"/>
          <w:sz w:val="22"/>
          <w:szCs w:val="22"/>
          <w:lang w:val="it-IT" w:eastAsia="en-US"/>
        </w:rPr>
        <w:t xml:space="preserve"> venga processata del tutto</w:t>
      </w:r>
      <w:r w:rsidR="00FF10FC">
        <w:rPr>
          <w:rFonts w:ascii="Calibri" w:eastAsia="Times New Roman"/>
          <w:spacing w:val="0"/>
          <w:sz w:val="22"/>
          <w:szCs w:val="22"/>
          <w:lang w:val="it-IT" w:eastAsia="en-US"/>
        </w:rPr>
        <w:t>,</w:t>
      </w:r>
      <w:r w:rsidR="00372D30" w:rsidRPr="00322E50">
        <w:rPr>
          <w:rFonts w:ascii="Calibri" w:eastAsia="Times New Roman"/>
          <w:spacing w:val="0"/>
          <w:sz w:val="22"/>
          <w:szCs w:val="22"/>
          <w:lang w:val="it-IT" w:eastAsia="en-US"/>
        </w:rPr>
        <w:t xml:space="preserve"> tale valore risulta essere meno adeguato per</w:t>
      </w:r>
      <w:r w:rsidR="00FF10FC">
        <w:rPr>
          <w:rFonts w:ascii="Calibri" w:eastAsia="Times New Roman"/>
          <w:spacing w:val="0"/>
          <w:sz w:val="22"/>
          <w:szCs w:val="22"/>
          <w:lang w:val="it-IT" w:eastAsia="en-US"/>
        </w:rPr>
        <w:t xml:space="preserve"> il calcolo del</w:t>
      </w:r>
      <w:r w:rsidR="00372D30" w:rsidRPr="00322E50">
        <w:rPr>
          <w:rFonts w:ascii="Calibri" w:eastAsia="Times New Roman"/>
          <w:spacing w:val="0"/>
          <w:sz w:val="22"/>
          <w:szCs w:val="22"/>
          <w:lang w:val="it-IT" w:eastAsia="en-US"/>
        </w:rPr>
        <w:t>la latenza effettiv</w:t>
      </w:r>
      <w:r w:rsidR="00FF10FC">
        <w:rPr>
          <w:rFonts w:ascii="Calibri" w:eastAsia="Times New Roman"/>
          <w:spacing w:val="0"/>
          <w:sz w:val="22"/>
          <w:szCs w:val="22"/>
          <w:lang w:val="it-IT" w:eastAsia="en-US"/>
        </w:rPr>
        <w:t>a</w:t>
      </w:r>
      <w:r w:rsidR="00372D30" w:rsidRPr="00322E50">
        <w:rPr>
          <w:rFonts w:ascii="Calibri" w:eastAsia="Times New Roman"/>
          <w:spacing w:val="0"/>
          <w:sz w:val="22"/>
          <w:szCs w:val="22"/>
          <w:lang w:val="it-IT" w:eastAsia="en-US"/>
        </w:rPr>
        <w:t>.</w:t>
      </w:r>
      <w:r w:rsidR="0059204B">
        <w:rPr>
          <w:rFonts w:ascii="Calibri" w:eastAsia="Times New Roman"/>
          <w:spacing w:val="0"/>
          <w:sz w:val="22"/>
          <w:szCs w:val="22"/>
          <w:lang w:val="it-IT" w:eastAsia="en-US"/>
        </w:rPr>
        <w:t xml:space="preserve"> </w:t>
      </w:r>
    </w:p>
    <w:p w:rsidR="001B28FB" w:rsidRDefault="00FA1C91" w:rsidP="00372D30">
      <w:pPr>
        <w:pStyle w:val="Corpotesto"/>
        <w:ind w:firstLine="0"/>
        <w:rPr>
          <w:rFonts w:ascii="Calibri" w:eastAsia="Times New Roman"/>
          <w:spacing w:val="0"/>
          <w:sz w:val="22"/>
          <w:szCs w:val="22"/>
          <w:lang w:val="it-IT" w:eastAsia="en-US"/>
        </w:rPr>
      </w:pPr>
      <w:r w:rsidRPr="00322E50">
        <w:rPr>
          <w:rFonts w:ascii="Calibri" w:eastAsia="Times New Roman"/>
          <w:spacing w:val="0"/>
          <w:sz w:val="22"/>
          <w:szCs w:val="22"/>
          <w:lang w:val="it-IT" w:eastAsia="en-US"/>
        </w:rPr>
        <w:t>Un</w:t>
      </w:r>
      <w:r w:rsidR="003F581A" w:rsidRPr="00322E50">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 xml:space="preserve"> ultima considerazione riguarda il fatto che la latenza dell</w:t>
      </w:r>
      <w:r w:rsidRPr="00322E50">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intera topologia pu</w:t>
      </w:r>
      <w:r w:rsidRPr="00322E50">
        <w:rPr>
          <w:rFonts w:ascii="Calibri" w:eastAsia="Times New Roman"/>
          <w:spacing w:val="0"/>
          <w:sz w:val="22"/>
          <w:szCs w:val="22"/>
          <w:lang w:val="it-IT" w:eastAsia="en-US"/>
        </w:rPr>
        <w:t>ò</w:t>
      </w:r>
      <w:r w:rsidRPr="00322E50">
        <w:rPr>
          <w:rFonts w:ascii="Calibri" w:eastAsia="Times New Roman"/>
          <w:spacing w:val="0"/>
          <w:sz w:val="22"/>
          <w:szCs w:val="22"/>
          <w:lang w:val="it-IT" w:eastAsia="en-US"/>
        </w:rPr>
        <w:t xml:space="preserve"> essere ricavata come somma delle latenze dei singoli</w:t>
      </w:r>
      <w:r w:rsidR="00FC69C5">
        <w:rPr>
          <w:rFonts w:ascii="Calibri" w:eastAsia="Times New Roman"/>
          <w:spacing w:val="0"/>
          <w:sz w:val="22"/>
          <w:szCs w:val="22"/>
          <w:lang w:val="it-IT" w:eastAsia="en-US"/>
        </w:rPr>
        <w:t xml:space="preserve"> </w:t>
      </w:r>
      <w:proofErr w:type="spellStart"/>
      <w:r w:rsidR="00FC69C5">
        <w:rPr>
          <w:rFonts w:ascii="Calibri" w:eastAsia="Times New Roman"/>
          <w:spacing w:val="0"/>
          <w:sz w:val="22"/>
          <w:szCs w:val="22"/>
          <w:lang w:val="it-IT" w:eastAsia="en-US"/>
        </w:rPr>
        <w:t>bolt</w:t>
      </w:r>
      <w:proofErr w:type="spellEnd"/>
      <w:r w:rsidRPr="00322E50">
        <w:rPr>
          <w:rFonts w:ascii="Calibri" w:eastAsia="Times New Roman"/>
          <w:spacing w:val="0"/>
          <w:sz w:val="22"/>
          <w:szCs w:val="22"/>
          <w:lang w:val="it-IT" w:eastAsia="en-US"/>
        </w:rPr>
        <w:t>.</w:t>
      </w:r>
    </w:p>
    <w:p w:rsidR="00FA1C91" w:rsidRPr="001B28FB" w:rsidRDefault="001B28FB" w:rsidP="001B28FB">
      <w:pPr>
        <w:pStyle w:val="Corpotesto"/>
        <w:ind w:firstLine="0"/>
        <w:rPr>
          <w:rFonts w:ascii="Calibri" w:eastAsia="Times New Roman"/>
          <w:spacing w:val="0"/>
          <w:sz w:val="22"/>
          <w:szCs w:val="22"/>
          <w:lang w:val="it-IT" w:eastAsia="en-US"/>
        </w:rPr>
      </w:pPr>
      <m:oMathPara>
        <m:oMath>
          <m:r>
            <w:rPr>
              <w:rFonts w:ascii="Cambria Math" w:eastAsia="Times New Roman" w:hAnsi="Cambria Math"/>
              <w:spacing w:val="0"/>
              <w:sz w:val="22"/>
              <w:szCs w:val="22"/>
              <w:lang w:val="it-IT" w:eastAsia="en-US"/>
            </w:rPr>
            <m:t>Lat=</m:t>
          </m:r>
          <m:nary>
            <m:naryPr>
              <m:chr m:val="∑"/>
              <m:limLoc m:val="undOvr"/>
              <m:ctrlPr>
                <w:rPr>
                  <w:rFonts w:ascii="Cambria Math" w:eastAsia="Times New Roman" w:hAnsi="Cambria Math"/>
                  <w:i/>
                  <w:spacing w:val="0"/>
                  <w:sz w:val="22"/>
                  <w:szCs w:val="22"/>
                  <w:lang w:val="it-IT" w:eastAsia="en-US"/>
                </w:rPr>
              </m:ctrlPr>
            </m:naryPr>
            <m:sub>
              <m:r>
                <w:rPr>
                  <w:rFonts w:ascii="Cambria Math" w:eastAsia="Times New Roman" w:hAnsi="Cambria Math"/>
                  <w:spacing w:val="0"/>
                  <w:sz w:val="22"/>
                  <w:szCs w:val="22"/>
                  <w:lang w:val="it-IT" w:eastAsia="en-US"/>
                </w:rPr>
                <m:t>i=0</m:t>
              </m:r>
            </m:sub>
            <m:sup>
              <m:r>
                <w:rPr>
                  <w:rFonts w:ascii="Cambria Math" w:eastAsia="Times New Roman" w:hAnsi="Cambria Math"/>
                  <w:spacing w:val="0"/>
                  <w:sz w:val="22"/>
                  <w:szCs w:val="22"/>
                  <w:lang w:val="it-IT" w:eastAsia="en-US"/>
                </w:rPr>
                <m:t>n</m:t>
              </m:r>
            </m:sup>
            <m:e>
              <m:r>
                <w:rPr>
                  <w:rFonts w:ascii="Cambria Math" w:eastAsia="Times New Roman" w:hAnsi="Cambria Math"/>
                  <w:spacing w:val="0"/>
                  <w:sz w:val="22"/>
                  <w:szCs w:val="22"/>
                  <w:lang w:val="it-IT" w:eastAsia="en-US"/>
                </w:rPr>
                <m:t>Lat</m:t>
              </m:r>
            </m:e>
          </m:nary>
          <m:r>
            <w:rPr>
              <w:rFonts w:ascii="Cambria Math" w:eastAsia="Times New Roman" w:hAnsi="Cambria Math"/>
              <w:spacing w:val="0"/>
              <w:sz w:val="22"/>
              <w:szCs w:val="22"/>
              <w:lang w:val="it-IT" w:eastAsia="en-US"/>
            </w:rPr>
            <m:t>(</m:t>
          </m:r>
          <m:sSub>
            <m:sSubPr>
              <m:ctrlPr>
                <w:rPr>
                  <w:rFonts w:ascii="Cambria Math" w:eastAsia="Times New Roman" w:hAnsi="Cambria Math"/>
                  <w:i/>
                  <w:spacing w:val="0"/>
                  <w:sz w:val="22"/>
                  <w:szCs w:val="22"/>
                  <w:lang w:val="it-IT" w:eastAsia="en-US"/>
                </w:rPr>
              </m:ctrlPr>
            </m:sSubPr>
            <m:e>
              <m:r>
                <w:rPr>
                  <w:rFonts w:ascii="Cambria Math" w:eastAsia="Times New Roman" w:hAnsi="Cambria Math"/>
                  <w:spacing w:val="0"/>
                  <w:sz w:val="22"/>
                  <w:szCs w:val="22"/>
                  <w:lang w:val="it-IT" w:eastAsia="en-US"/>
                </w:rPr>
                <m:t>E</m:t>
              </m:r>
            </m:e>
            <m:sub>
              <m:r>
                <w:rPr>
                  <w:rFonts w:ascii="Cambria Math" w:eastAsia="Times New Roman" w:hAnsi="Cambria Math"/>
                  <w:spacing w:val="0"/>
                  <w:sz w:val="22"/>
                  <w:szCs w:val="22"/>
                  <w:lang w:val="it-IT" w:eastAsia="en-US"/>
                </w:rPr>
                <m:t>i</m:t>
              </m:r>
            </m:sub>
          </m:sSub>
          <m:r>
            <w:rPr>
              <w:rFonts w:ascii="Cambria Math" w:eastAsia="Times New Roman" w:hAnsi="Cambria Math"/>
              <w:spacing w:val="0"/>
              <w:sz w:val="22"/>
              <w:szCs w:val="22"/>
              <w:lang w:val="it-IT" w:eastAsia="en-US"/>
            </w:rPr>
            <m:t>)</m:t>
          </m:r>
        </m:oMath>
      </m:oMathPara>
    </w:p>
    <w:p w:rsidR="00FA1C91" w:rsidRDefault="001B28FB" w:rsidP="00BD344E">
      <w:pPr>
        <w:spacing w:line="276" w:lineRule="auto"/>
        <w:jc w:val="left"/>
        <w:rPr>
          <w:sz w:val="16"/>
          <w:szCs w:val="16"/>
        </w:rPr>
      </w:pPr>
      <m:oMath>
        <m:r>
          <w:rPr>
            <w:rFonts w:ascii="Cambria Math" w:hAnsi="Cambria Math"/>
            <w:sz w:val="16"/>
            <w:szCs w:val="16"/>
          </w:rPr>
          <m:t>n=</m:t>
        </m:r>
      </m:oMath>
      <w:r>
        <w:rPr>
          <w:sz w:val="16"/>
          <w:szCs w:val="16"/>
        </w:rPr>
        <w:t xml:space="preserve"> </w:t>
      </w:r>
      <w:r w:rsidR="00FA1C91" w:rsidRPr="00FA1C91">
        <w:rPr>
          <w:sz w:val="16"/>
          <w:szCs w:val="16"/>
        </w:rPr>
        <w:t xml:space="preserve">numero nodi della topologia </w:t>
      </w:r>
    </w:p>
    <w:p w:rsidR="003F581A" w:rsidRPr="00BD344E" w:rsidRDefault="001B28FB" w:rsidP="00BD344E">
      <w:pPr>
        <w:spacing w:line="276" w:lineRule="auto"/>
        <w:jc w:val="left"/>
        <w:rPr>
          <w:sz w:val="16"/>
        </w:rPr>
      </w:pPr>
      <m:oMath>
        <m:r>
          <w:rPr>
            <w:rFonts w:ascii="Cambria Math" w:hAnsi="Cambria Math"/>
            <w:sz w:val="16"/>
            <w:szCs w:val="16"/>
          </w:rPr>
          <m:t>Lat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i</m:t>
                </m:r>
              </m:sub>
            </m:sSub>
          </m:e>
        </m:d>
        <m:r>
          <w:rPr>
            <w:rFonts w:ascii="Cambria Math" w:hAnsi="Cambria Math"/>
            <w:sz w:val="16"/>
            <w:szCs w:val="16"/>
          </w:rPr>
          <m:t>=</m:t>
        </m:r>
      </m:oMath>
      <w:r>
        <w:rPr>
          <w:sz w:val="16"/>
          <w:szCs w:val="16"/>
        </w:rPr>
        <w:t xml:space="preserve"> </w:t>
      </w:r>
      <w:r w:rsidR="003F581A" w:rsidRPr="003F581A">
        <w:rPr>
          <w:sz w:val="16"/>
          <w:szCs w:val="16"/>
        </w:rPr>
        <w:t xml:space="preserve">latenza di esecuzione mediata sul numero di </w:t>
      </w:r>
      <w:proofErr w:type="spellStart"/>
      <w:r w:rsidR="003F581A" w:rsidRPr="003F581A">
        <w:rPr>
          <w:sz w:val="16"/>
          <w:szCs w:val="16"/>
        </w:rPr>
        <w:t>tuple</w:t>
      </w:r>
      <w:proofErr w:type="spellEnd"/>
      <w:r w:rsidR="003F581A" w:rsidRPr="003F581A">
        <w:rPr>
          <w:sz w:val="16"/>
          <w:szCs w:val="16"/>
        </w:rPr>
        <w:t xml:space="preserve"> processate finora del nodo </w:t>
      </w:r>
      <w:r w:rsidR="003F581A" w:rsidRPr="001B28FB">
        <w:rPr>
          <w:i/>
          <w:sz w:val="16"/>
          <w:szCs w:val="16"/>
        </w:rPr>
        <w:t>i</w:t>
      </w:r>
    </w:p>
    <w:p w:rsidR="003F581A" w:rsidRDefault="001B28FB" w:rsidP="00BD344E">
      <w:pPr>
        <w:spacing w:line="276" w:lineRule="auto"/>
        <w:jc w:val="left"/>
        <w:rPr>
          <w:sz w:val="16"/>
          <w:szCs w:val="16"/>
        </w:rPr>
      </w:pPr>
      <m:oMath>
        <m:r>
          <w:rPr>
            <w:rFonts w:ascii="Cambria Math" w:hAnsi="Cambria Math"/>
            <w:sz w:val="16"/>
            <w:szCs w:val="16"/>
          </w:rPr>
          <m:t>Lat=</m:t>
        </m:r>
      </m:oMath>
      <w:r>
        <w:rPr>
          <w:sz w:val="16"/>
          <w:szCs w:val="16"/>
        </w:rPr>
        <w:t xml:space="preserve"> </w:t>
      </w:r>
      <w:r w:rsidR="003F581A" w:rsidRPr="003F581A">
        <w:rPr>
          <w:sz w:val="16"/>
          <w:szCs w:val="16"/>
        </w:rPr>
        <w:t>latenza di esecuzione media della topologia</w:t>
      </w:r>
    </w:p>
    <w:p w:rsidR="00527313" w:rsidRDefault="00527313" w:rsidP="00BD344E">
      <w:pPr>
        <w:spacing w:line="276" w:lineRule="auto"/>
        <w:jc w:val="left"/>
        <w:rPr>
          <w:sz w:val="16"/>
        </w:rPr>
      </w:pPr>
    </w:p>
    <w:p w:rsidR="00527313" w:rsidRPr="00527313" w:rsidRDefault="00527313" w:rsidP="00901407">
      <w:pPr>
        <w:jc w:val="both"/>
        <w:rPr>
          <w:rFonts w:ascii="Calibri" w:eastAsia="Times New Roman"/>
          <w:sz w:val="22"/>
          <w:szCs w:val="22"/>
        </w:rPr>
      </w:pPr>
      <w:r>
        <w:rPr>
          <w:rFonts w:ascii="Calibri" w:eastAsia="Times New Roman"/>
          <w:sz w:val="22"/>
          <w:szCs w:val="22"/>
        </w:rPr>
        <w:t xml:space="preserve">Infine precisiamo che per le </w:t>
      </w:r>
      <w:proofErr w:type="spellStart"/>
      <w:r>
        <w:rPr>
          <w:rFonts w:ascii="Calibri" w:eastAsia="Times New Roman"/>
          <w:sz w:val="22"/>
          <w:szCs w:val="22"/>
        </w:rPr>
        <w:t>queries</w:t>
      </w:r>
      <w:proofErr w:type="spellEnd"/>
      <w:r>
        <w:rPr>
          <w:rFonts w:ascii="Calibri" w:eastAsia="Times New Roman"/>
          <w:sz w:val="22"/>
          <w:szCs w:val="22"/>
        </w:rPr>
        <w:t xml:space="preserve"> che prevedono finestre temporali da 15 </w:t>
      </w:r>
      <w:proofErr w:type="spellStart"/>
      <w:r>
        <w:rPr>
          <w:rFonts w:ascii="Calibri" w:eastAsia="Times New Roman"/>
          <w:sz w:val="22"/>
          <w:szCs w:val="22"/>
        </w:rPr>
        <w:t>min</w:t>
      </w:r>
      <w:proofErr w:type="spellEnd"/>
      <w:r>
        <w:rPr>
          <w:rFonts w:ascii="Calibri" w:eastAsia="Times New Roman"/>
          <w:sz w:val="22"/>
          <w:szCs w:val="22"/>
        </w:rPr>
        <w:t xml:space="preserve">, 1h e 24h, </w:t>
      </w:r>
      <w:proofErr w:type="spellStart"/>
      <w:r>
        <w:rPr>
          <w:rFonts w:ascii="Calibri" w:eastAsia="Times New Roman"/>
          <w:sz w:val="22"/>
          <w:szCs w:val="22"/>
        </w:rPr>
        <w:t>poich</w:t>
      </w:r>
      <w:r w:rsidR="00901407">
        <w:rPr>
          <w:rFonts w:ascii="Calibri" w:eastAsia="Times New Roman"/>
          <w:sz w:val="22"/>
          <w:szCs w:val="22"/>
        </w:rPr>
        <w:t>è</w:t>
      </w:r>
      <w:proofErr w:type="spellEnd"/>
      <w:r>
        <w:rPr>
          <w:rFonts w:ascii="Calibri" w:eastAsia="Times New Roman"/>
          <w:sz w:val="22"/>
          <w:szCs w:val="22"/>
        </w:rPr>
        <w:t xml:space="preserve"> una stessa </w:t>
      </w:r>
      <w:proofErr w:type="spellStart"/>
      <w:r>
        <w:rPr>
          <w:rFonts w:ascii="Calibri" w:eastAsia="Times New Roman"/>
          <w:sz w:val="22"/>
          <w:szCs w:val="22"/>
        </w:rPr>
        <w:t>tupla</w:t>
      </w:r>
      <w:proofErr w:type="spellEnd"/>
      <w:r>
        <w:rPr>
          <w:rFonts w:ascii="Calibri" w:eastAsia="Times New Roman"/>
          <w:sz w:val="22"/>
          <w:szCs w:val="22"/>
        </w:rPr>
        <w:t xml:space="preserve"> in ingresso esce tre volte dalla topologia seguendo </w:t>
      </w:r>
      <w:r w:rsidR="00901407">
        <w:rPr>
          <w:rFonts w:ascii="Calibri" w:eastAsia="Times New Roman"/>
          <w:sz w:val="22"/>
          <w:szCs w:val="22"/>
        </w:rPr>
        <w:t>le diverse</w:t>
      </w:r>
      <w:r>
        <w:rPr>
          <w:rFonts w:ascii="Calibri" w:eastAsia="Times New Roman"/>
          <w:sz w:val="22"/>
          <w:szCs w:val="22"/>
        </w:rPr>
        <w:t xml:space="preserve"> sequenze di </w:t>
      </w:r>
      <w:proofErr w:type="spellStart"/>
      <w:r>
        <w:rPr>
          <w:rFonts w:ascii="Calibri" w:eastAsia="Times New Roman"/>
          <w:sz w:val="22"/>
          <w:szCs w:val="22"/>
        </w:rPr>
        <w:t>bolt</w:t>
      </w:r>
      <w:proofErr w:type="spellEnd"/>
      <w:r w:rsidR="00901407">
        <w:rPr>
          <w:rFonts w:ascii="Calibri" w:eastAsia="Times New Roman"/>
          <w:sz w:val="22"/>
          <w:szCs w:val="22"/>
        </w:rPr>
        <w:t xml:space="preserve"> (una per ogni </w:t>
      </w:r>
      <w:r w:rsidR="00901407">
        <w:rPr>
          <w:rFonts w:ascii="Calibri" w:eastAsia="Times New Roman"/>
          <w:sz w:val="22"/>
          <w:szCs w:val="22"/>
        </w:rPr>
        <w:lastRenderedPageBreak/>
        <w:t>finestra)</w:t>
      </w:r>
      <w:r>
        <w:rPr>
          <w:rFonts w:ascii="Calibri" w:eastAsia="Times New Roman"/>
          <w:sz w:val="22"/>
          <w:szCs w:val="22"/>
        </w:rPr>
        <w:t>, v</w:t>
      </w:r>
      <w:r w:rsidR="00901407">
        <w:rPr>
          <w:rFonts w:ascii="Calibri" w:eastAsia="Times New Roman"/>
          <w:sz w:val="22"/>
          <w:szCs w:val="22"/>
        </w:rPr>
        <w:t>i</w:t>
      </w:r>
      <w:r>
        <w:rPr>
          <w:rFonts w:ascii="Calibri" w:eastAsia="Times New Roman"/>
          <w:sz w:val="22"/>
          <w:szCs w:val="22"/>
        </w:rPr>
        <w:t>ene fatta una media aritmetica tra le tre latenz</w:t>
      </w:r>
      <w:r w:rsidR="00901407">
        <w:rPr>
          <w:rFonts w:ascii="Calibri" w:eastAsia="Times New Roman"/>
          <w:sz w:val="22"/>
          <w:szCs w:val="22"/>
        </w:rPr>
        <w:t>e</w:t>
      </w:r>
      <w:r>
        <w:rPr>
          <w:rFonts w:ascii="Calibri" w:eastAsia="Times New Roman"/>
          <w:sz w:val="22"/>
          <w:szCs w:val="22"/>
        </w:rPr>
        <w:t xml:space="preserve"> ottenute per ogni finestra.</w:t>
      </w:r>
    </w:p>
    <w:p w:rsidR="003F581A" w:rsidRDefault="003F581A" w:rsidP="00BD344E">
      <w:pPr>
        <w:spacing w:line="276" w:lineRule="auto"/>
        <w:jc w:val="both"/>
        <w:rPr>
          <w:sz w:val="16"/>
          <w:szCs w:val="16"/>
        </w:rPr>
      </w:pPr>
    </w:p>
    <w:p w:rsidR="008049AB" w:rsidRPr="00EB2296" w:rsidRDefault="003F581A" w:rsidP="00EB2296">
      <w:pPr>
        <w:pStyle w:val="Corpotesto"/>
        <w:ind w:firstLine="0"/>
        <w:rPr>
          <w:rFonts w:ascii="Calibri" w:eastAsia="Times New Roman"/>
          <w:spacing w:val="0"/>
          <w:sz w:val="22"/>
          <w:szCs w:val="22"/>
          <w:lang w:val="it-IT" w:eastAsia="en-US"/>
        </w:rPr>
      </w:pPr>
      <w:r w:rsidRPr="00322E50">
        <w:rPr>
          <w:rFonts w:ascii="Calibri" w:eastAsia="Times New Roman"/>
          <w:spacing w:val="0"/>
          <w:sz w:val="22"/>
          <w:szCs w:val="22"/>
          <w:lang w:val="it-IT" w:eastAsia="en-US"/>
        </w:rPr>
        <w:t xml:space="preserve">Per quanto riguarda il </w:t>
      </w:r>
      <w:proofErr w:type="spellStart"/>
      <w:r w:rsidRPr="00B85BC6">
        <w:rPr>
          <w:rFonts w:ascii="Calibri" w:eastAsia="Times New Roman"/>
          <w:i/>
          <w:spacing w:val="0"/>
          <w:sz w:val="22"/>
          <w:szCs w:val="22"/>
          <w:lang w:val="it-IT" w:eastAsia="en-US"/>
        </w:rPr>
        <w:t>throughput</w:t>
      </w:r>
      <w:proofErr w:type="spellEnd"/>
      <w:r w:rsidR="00FF10FC">
        <w:rPr>
          <w:rFonts w:ascii="Calibri" w:eastAsia="Times New Roman"/>
          <w:spacing w:val="0"/>
          <w:sz w:val="22"/>
          <w:szCs w:val="22"/>
          <w:lang w:val="it-IT" w:eastAsia="en-US"/>
        </w:rPr>
        <w:t xml:space="preserve">, si </w:t>
      </w:r>
      <w:r w:rsidR="00FF10FC">
        <w:rPr>
          <w:rFonts w:ascii="Calibri" w:eastAsia="Times New Roman"/>
          <w:spacing w:val="0"/>
          <w:sz w:val="22"/>
          <w:szCs w:val="22"/>
          <w:lang w:val="it-IT" w:eastAsia="en-US"/>
        </w:rPr>
        <w:t>è</w:t>
      </w:r>
      <w:r w:rsidR="00FF10FC">
        <w:rPr>
          <w:rFonts w:ascii="Calibri" w:eastAsia="Times New Roman"/>
          <w:spacing w:val="0"/>
          <w:sz w:val="22"/>
          <w:szCs w:val="22"/>
          <w:lang w:val="it-IT" w:eastAsia="en-US"/>
        </w:rPr>
        <w:t xml:space="preserve"> considerato</w:t>
      </w:r>
      <w:r w:rsidRPr="00322E50">
        <w:rPr>
          <w:rFonts w:ascii="Calibri" w:eastAsia="Times New Roman"/>
          <w:spacing w:val="0"/>
          <w:sz w:val="22"/>
          <w:szCs w:val="22"/>
          <w:lang w:val="it-IT" w:eastAsia="en-US"/>
        </w:rPr>
        <w:t xml:space="preserve"> che</w:t>
      </w:r>
      <w:r w:rsidR="00FF10FC">
        <w:rPr>
          <w:rFonts w:ascii="Calibri" w:eastAsia="Times New Roman"/>
          <w:spacing w:val="0"/>
          <w:sz w:val="22"/>
          <w:szCs w:val="22"/>
          <w:lang w:val="it-IT" w:eastAsia="en-US"/>
        </w:rPr>
        <w:t xml:space="preserve">, </w:t>
      </w:r>
      <w:r w:rsidRPr="00322E50">
        <w:rPr>
          <w:rFonts w:ascii="Calibri" w:eastAsia="Times New Roman"/>
          <w:spacing w:val="0"/>
          <w:sz w:val="22"/>
          <w:szCs w:val="22"/>
          <w:lang w:val="it-IT" w:eastAsia="en-US"/>
        </w:rPr>
        <w:t>in una rete</w:t>
      </w:r>
      <w:r w:rsidR="00FF10FC">
        <w:rPr>
          <w:rFonts w:ascii="Calibri" w:eastAsia="Times New Roman"/>
          <w:spacing w:val="0"/>
          <w:sz w:val="22"/>
          <w:szCs w:val="22"/>
          <w:lang w:val="it-IT" w:eastAsia="en-US"/>
        </w:rPr>
        <w:t xml:space="preserve"> di nodi,</w:t>
      </w:r>
      <w:r w:rsidRPr="00322E50">
        <w:rPr>
          <w:rFonts w:ascii="Calibri" w:eastAsia="Times New Roman"/>
          <w:spacing w:val="0"/>
          <w:sz w:val="22"/>
          <w:szCs w:val="22"/>
          <w:lang w:val="it-IT" w:eastAsia="en-US"/>
        </w:rPr>
        <w:t xml:space="preserve"> quest</w:t>
      </w:r>
      <w:r w:rsidRPr="00322E50">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 xml:space="preserve">ultimo </w:t>
      </w:r>
      <w:r w:rsidRPr="00322E50">
        <w:rPr>
          <w:rFonts w:ascii="Calibri" w:eastAsia="Times New Roman"/>
          <w:spacing w:val="0"/>
          <w:sz w:val="22"/>
          <w:szCs w:val="22"/>
          <w:lang w:val="it-IT" w:eastAsia="en-US"/>
        </w:rPr>
        <w:t>è</w:t>
      </w:r>
      <w:r w:rsidRPr="00322E50">
        <w:rPr>
          <w:rFonts w:ascii="Calibri" w:eastAsia="Times New Roman"/>
          <w:spacing w:val="0"/>
          <w:sz w:val="22"/>
          <w:szCs w:val="22"/>
          <w:lang w:val="it-IT" w:eastAsia="en-US"/>
        </w:rPr>
        <w:t xml:space="preserve"> limitato dal nodo pi</w:t>
      </w:r>
      <w:r w:rsidRPr="00322E50">
        <w:rPr>
          <w:rFonts w:ascii="Calibri" w:eastAsia="Times New Roman"/>
          <w:spacing w:val="0"/>
          <w:sz w:val="22"/>
          <w:szCs w:val="22"/>
          <w:lang w:val="it-IT" w:eastAsia="en-US"/>
        </w:rPr>
        <w:t>ù</w:t>
      </w:r>
      <w:r w:rsidRPr="00322E50">
        <w:rPr>
          <w:rFonts w:ascii="Calibri" w:eastAsia="Times New Roman"/>
          <w:spacing w:val="0"/>
          <w:sz w:val="22"/>
          <w:szCs w:val="22"/>
          <w:lang w:val="it-IT" w:eastAsia="en-US"/>
        </w:rPr>
        <w:t xml:space="preserve"> lento (</w:t>
      </w:r>
      <w:proofErr w:type="spellStart"/>
      <w:r w:rsidRPr="00B85BC6">
        <w:rPr>
          <w:rFonts w:ascii="Calibri" w:eastAsia="Times New Roman"/>
          <w:i/>
          <w:spacing w:val="0"/>
          <w:sz w:val="22"/>
          <w:szCs w:val="22"/>
          <w:lang w:val="it-IT" w:eastAsia="en-US"/>
        </w:rPr>
        <w:t>bottleneck</w:t>
      </w:r>
      <w:proofErr w:type="spellEnd"/>
      <w:r w:rsidRPr="00322E50">
        <w:rPr>
          <w:rFonts w:ascii="Calibri" w:eastAsia="Times New Roman"/>
          <w:spacing w:val="0"/>
          <w:sz w:val="22"/>
          <w:szCs w:val="22"/>
          <w:lang w:val="it-IT" w:eastAsia="en-US"/>
        </w:rPr>
        <w:t>) e</w:t>
      </w:r>
      <w:r w:rsidR="00FF10FC">
        <w:rPr>
          <w:rFonts w:ascii="Calibri" w:eastAsia="Times New Roman"/>
          <w:spacing w:val="0"/>
          <w:sz w:val="22"/>
          <w:szCs w:val="22"/>
          <w:lang w:val="it-IT" w:eastAsia="en-US"/>
        </w:rPr>
        <w:t xml:space="preserve">d  </w:t>
      </w:r>
      <w:r w:rsidR="00FF10FC">
        <w:rPr>
          <w:rFonts w:ascii="Calibri" w:eastAsia="Times New Roman"/>
          <w:spacing w:val="0"/>
          <w:sz w:val="22"/>
          <w:szCs w:val="22"/>
          <w:lang w:val="it-IT" w:eastAsia="en-US"/>
        </w:rPr>
        <w:t>è</w:t>
      </w:r>
      <w:r w:rsidR="00FF10FC">
        <w:rPr>
          <w:rFonts w:ascii="Calibri" w:eastAsia="Times New Roman"/>
          <w:spacing w:val="0"/>
          <w:sz w:val="22"/>
          <w:szCs w:val="22"/>
          <w:lang w:val="it-IT" w:eastAsia="en-US"/>
        </w:rPr>
        <w:t xml:space="preserve"> stato notato </w:t>
      </w:r>
      <w:r w:rsidRPr="00322E50">
        <w:rPr>
          <w:rFonts w:ascii="Calibri" w:eastAsia="Times New Roman"/>
          <w:spacing w:val="0"/>
          <w:sz w:val="22"/>
          <w:szCs w:val="22"/>
          <w:lang w:val="it-IT" w:eastAsia="en-US"/>
        </w:rPr>
        <w:t>che</w:t>
      </w:r>
      <w:r w:rsidR="00FF10FC">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 xml:space="preserve"> per ogni topologia, il nodo pi</w:t>
      </w:r>
      <w:r w:rsidRPr="00322E50">
        <w:rPr>
          <w:rFonts w:ascii="Calibri" w:eastAsia="Times New Roman"/>
          <w:spacing w:val="0"/>
          <w:sz w:val="22"/>
          <w:szCs w:val="22"/>
          <w:lang w:val="it-IT" w:eastAsia="en-US"/>
        </w:rPr>
        <w:t>ù</w:t>
      </w:r>
      <w:r w:rsidRPr="00322E50">
        <w:rPr>
          <w:rFonts w:ascii="Calibri" w:eastAsia="Times New Roman"/>
          <w:spacing w:val="0"/>
          <w:sz w:val="22"/>
          <w:szCs w:val="22"/>
          <w:lang w:val="it-IT" w:eastAsia="en-US"/>
        </w:rPr>
        <w:t xml:space="preserve"> lento </w:t>
      </w:r>
      <w:r w:rsidRPr="00322E50">
        <w:rPr>
          <w:rFonts w:ascii="Calibri" w:eastAsia="Times New Roman"/>
          <w:spacing w:val="0"/>
          <w:sz w:val="22"/>
          <w:szCs w:val="22"/>
          <w:lang w:val="it-IT" w:eastAsia="en-US"/>
        </w:rPr>
        <w:t>è</w:t>
      </w:r>
      <w:r w:rsidRPr="00322E50">
        <w:rPr>
          <w:rFonts w:ascii="Calibri" w:eastAsia="Times New Roman"/>
          <w:spacing w:val="0"/>
          <w:sz w:val="22"/>
          <w:szCs w:val="22"/>
          <w:lang w:val="it-IT" w:eastAsia="en-US"/>
        </w:rPr>
        <w:t xml:space="preserve"> sempre quello posto prima del </w:t>
      </w:r>
      <w:proofErr w:type="spellStart"/>
      <w:r w:rsidRPr="00322E50">
        <w:rPr>
          <w:rFonts w:ascii="Calibri" w:eastAsia="Times New Roman"/>
          <w:spacing w:val="0"/>
          <w:sz w:val="22"/>
          <w:szCs w:val="22"/>
          <w:lang w:val="it-IT" w:eastAsia="en-US"/>
        </w:rPr>
        <w:t>publisher</w:t>
      </w:r>
      <w:proofErr w:type="spellEnd"/>
      <w:r w:rsidRPr="00322E50">
        <w:rPr>
          <w:rFonts w:ascii="Calibri" w:eastAsia="Times New Roman"/>
          <w:spacing w:val="0"/>
          <w:sz w:val="22"/>
          <w:szCs w:val="22"/>
          <w:lang w:val="it-IT" w:eastAsia="en-US"/>
        </w:rPr>
        <w:t xml:space="preserve"> in quanto </w:t>
      </w:r>
      <w:r w:rsidRPr="00322E50">
        <w:rPr>
          <w:rFonts w:ascii="Calibri" w:eastAsia="Times New Roman"/>
          <w:spacing w:val="0"/>
          <w:sz w:val="22"/>
          <w:szCs w:val="22"/>
          <w:lang w:val="it-IT" w:eastAsia="en-US"/>
        </w:rPr>
        <w:t>è</w:t>
      </w:r>
      <w:r w:rsidRPr="00322E50">
        <w:rPr>
          <w:rFonts w:ascii="Calibri" w:eastAsia="Times New Roman"/>
          <w:spacing w:val="0"/>
          <w:sz w:val="22"/>
          <w:szCs w:val="22"/>
          <w:lang w:val="it-IT" w:eastAsia="en-US"/>
        </w:rPr>
        <w:t xml:space="preserve"> l</w:t>
      </w:r>
      <w:r w:rsidRPr="00322E50">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 xml:space="preserve">unico che ha una frequenza di emissione fissa e non processa le </w:t>
      </w:r>
      <w:proofErr w:type="spellStart"/>
      <w:r w:rsidRPr="00322E50">
        <w:rPr>
          <w:rFonts w:ascii="Calibri" w:eastAsia="Times New Roman"/>
          <w:spacing w:val="0"/>
          <w:sz w:val="22"/>
          <w:szCs w:val="22"/>
          <w:lang w:val="it-IT" w:eastAsia="en-US"/>
        </w:rPr>
        <w:t>tuple</w:t>
      </w:r>
      <w:proofErr w:type="spellEnd"/>
      <w:r w:rsidRPr="00322E50">
        <w:rPr>
          <w:rFonts w:ascii="Calibri" w:eastAsia="Times New Roman"/>
          <w:spacing w:val="0"/>
          <w:sz w:val="22"/>
          <w:szCs w:val="22"/>
          <w:lang w:val="it-IT" w:eastAsia="en-US"/>
        </w:rPr>
        <w:t xml:space="preserve"> appena le riceve</w:t>
      </w:r>
      <w:r w:rsidR="00FF10FC">
        <w:rPr>
          <w:rFonts w:ascii="Calibri" w:eastAsia="Times New Roman"/>
          <w:spacing w:val="0"/>
          <w:sz w:val="22"/>
          <w:szCs w:val="22"/>
          <w:lang w:val="it-IT" w:eastAsia="en-US"/>
        </w:rPr>
        <w:t>.</w:t>
      </w:r>
      <w:r w:rsidRPr="00322E50">
        <w:rPr>
          <w:rFonts w:ascii="Calibri" w:eastAsia="Times New Roman"/>
          <w:spacing w:val="0"/>
          <w:sz w:val="22"/>
          <w:szCs w:val="22"/>
          <w:lang w:val="it-IT" w:eastAsia="en-US"/>
        </w:rPr>
        <w:t xml:space="preserve"> </w:t>
      </w:r>
      <w:r w:rsidR="00FF10FC">
        <w:rPr>
          <w:rFonts w:ascii="Calibri" w:eastAsia="Times New Roman"/>
          <w:spacing w:val="0"/>
          <w:sz w:val="22"/>
          <w:szCs w:val="22"/>
          <w:lang w:val="it-IT" w:eastAsia="en-US"/>
        </w:rPr>
        <w:t>Considerato ci</w:t>
      </w:r>
      <w:r w:rsidR="00FF10FC">
        <w:rPr>
          <w:rFonts w:ascii="Calibri" w:eastAsia="Times New Roman"/>
          <w:spacing w:val="0"/>
          <w:sz w:val="22"/>
          <w:szCs w:val="22"/>
          <w:lang w:val="it-IT" w:eastAsia="en-US"/>
        </w:rPr>
        <w:t>ò</w:t>
      </w:r>
      <w:r w:rsidR="00FF10FC">
        <w:rPr>
          <w:rFonts w:ascii="Calibri" w:eastAsia="Times New Roman"/>
          <w:spacing w:val="0"/>
          <w:sz w:val="22"/>
          <w:szCs w:val="22"/>
          <w:lang w:val="it-IT" w:eastAsia="en-US"/>
        </w:rPr>
        <w:t xml:space="preserve">, </w:t>
      </w:r>
      <w:r w:rsidR="00FF10FC">
        <w:rPr>
          <w:rFonts w:ascii="Calibri" w:eastAsia="Times New Roman"/>
          <w:spacing w:val="0"/>
          <w:sz w:val="22"/>
          <w:szCs w:val="22"/>
          <w:lang w:val="it-IT" w:eastAsia="en-US"/>
        </w:rPr>
        <w:t>è</w:t>
      </w:r>
      <w:r w:rsidR="00FF10FC">
        <w:rPr>
          <w:rFonts w:ascii="Calibri" w:eastAsia="Times New Roman"/>
          <w:spacing w:val="0"/>
          <w:sz w:val="22"/>
          <w:szCs w:val="22"/>
          <w:lang w:val="it-IT" w:eastAsia="en-US"/>
        </w:rPr>
        <w:t xml:space="preserve"> stato quindi  utilizzato </w:t>
      </w:r>
      <w:r w:rsidRPr="00322E50">
        <w:rPr>
          <w:rFonts w:ascii="Calibri" w:eastAsia="Times New Roman"/>
          <w:spacing w:val="0"/>
          <w:sz w:val="22"/>
          <w:szCs w:val="22"/>
          <w:lang w:val="it-IT" w:eastAsia="en-US"/>
        </w:rPr>
        <w:t xml:space="preserve">il valore </w:t>
      </w:r>
      <w:proofErr w:type="spellStart"/>
      <w:r w:rsidRPr="00FF10FC">
        <w:rPr>
          <w:rFonts w:ascii="Calibri" w:eastAsia="Times New Roman"/>
          <w:i/>
          <w:spacing w:val="0"/>
          <w:sz w:val="22"/>
          <w:szCs w:val="22"/>
          <w:lang w:val="it-IT" w:eastAsia="en-US"/>
        </w:rPr>
        <w:t>transferred</w:t>
      </w:r>
      <w:proofErr w:type="spellEnd"/>
      <w:r w:rsidRPr="00322E50">
        <w:rPr>
          <w:rFonts w:ascii="Calibri" w:eastAsia="Times New Roman"/>
          <w:spacing w:val="0"/>
          <w:sz w:val="22"/>
          <w:szCs w:val="22"/>
          <w:lang w:val="it-IT" w:eastAsia="en-US"/>
        </w:rPr>
        <w:t xml:space="preserve">, pari al numero di </w:t>
      </w:r>
      <w:proofErr w:type="spellStart"/>
      <w:r w:rsidRPr="00322E50">
        <w:rPr>
          <w:rFonts w:ascii="Calibri" w:eastAsia="Times New Roman"/>
          <w:spacing w:val="0"/>
          <w:sz w:val="22"/>
          <w:szCs w:val="22"/>
          <w:lang w:val="it-IT" w:eastAsia="en-US"/>
        </w:rPr>
        <w:t>tuple</w:t>
      </w:r>
      <w:proofErr w:type="spellEnd"/>
      <w:r w:rsidRPr="00322E50">
        <w:rPr>
          <w:rFonts w:ascii="Calibri" w:eastAsia="Times New Roman"/>
          <w:spacing w:val="0"/>
          <w:sz w:val="22"/>
          <w:szCs w:val="22"/>
          <w:lang w:val="it-IT" w:eastAsia="en-US"/>
        </w:rPr>
        <w:t xml:space="preserve"> trasfer</w:t>
      </w:r>
      <w:r w:rsidR="00FF10FC">
        <w:rPr>
          <w:rFonts w:ascii="Calibri" w:eastAsia="Times New Roman"/>
          <w:spacing w:val="0"/>
          <w:sz w:val="22"/>
          <w:szCs w:val="22"/>
          <w:lang w:val="it-IT" w:eastAsia="en-US"/>
        </w:rPr>
        <w:t>ite per una certa topologia</w:t>
      </w:r>
      <w:r w:rsidRPr="00322E50">
        <w:rPr>
          <w:rFonts w:ascii="Calibri" w:eastAsia="Times New Roman"/>
          <w:spacing w:val="0"/>
          <w:sz w:val="22"/>
          <w:szCs w:val="22"/>
          <w:lang w:val="it-IT" w:eastAsia="en-US"/>
        </w:rPr>
        <w:t xml:space="preserve">. Rispetto </w:t>
      </w:r>
      <w:r w:rsidR="00026BB5">
        <w:rPr>
          <w:rFonts w:ascii="Calibri" w:eastAsia="Times New Roman"/>
          <w:spacing w:val="0"/>
          <w:sz w:val="22"/>
          <w:szCs w:val="22"/>
          <w:lang w:val="it-IT" w:eastAsia="en-US"/>
        </w:rPr>
        <w:t>all</w:t>
      </w:r>
      <w:r w:rsidR="00026BB5">
        <w:rPr>
          <w:rFonts w:ascii="Calibri" w:eastAsia="Times New Roman"/>
          <w:spacing w:val="0"/>
          <w:sz w:val="22"/>
          <w:szCs w:val="22"/>
          <w:lang w:val="it-IT" w:eastAsia="en-US"/>
        </w:rPr>
        <w:t>’</w:t>
      </w:r>
      <w:r w:rsidR="00026BB5">
        <w:rPr>
          <w:rFonts w:ascii="Calibri" w:eastAsia="Times New Roman"/>
          <w:spacing w:val="0"/>
          <w:sz w:val="22"/>
          <w:szCs w:val="22"/>
          <w:lang w:val="it-IT" w:eastAsia="en-US"/>
        </w:rPr>
        <w:t xml:space="preserve">altro valore </w:t>
      </w:r>
      <w:proofErr w:type="spellStart"/>
      <w:r w:rsidR="00026BB5" w:rsidRPr="00026BB5">
        <w:rPr>
          <w:rFonts w:ascii="Calibri" w:eastAsia="Times New Roman"/>
          <w:i/>
          <w:spacing w:val="0"/>
          <w:sz w:val="22"/>
          <w:szCs w:val="22"/>
          <w:lang w:val="it-IT" w:eastAsia="en-US"/>
        </w:rPr>
        <w:t>emitted</w:t>
      </w:r>
      <w:proofErr w:type="spellEnd"/>
      <w:r w:rsidR="00026BB5">
        <w:rPr>
          <w:rFonts w:ascii="Calibri" w:eastAsia="Times New Roman"/>
          <w:spacing w:val="0"/>
          <w:sz w:val="22"/>
          <w:szCs w:val="22"/>
          <w:lang w:val="it-IT" w:eastAsia="en-US"/>
        </w:rPr>
        <w:t xml:space="preserve"> messo a disposizione da </w:t>
      </w:r>
      <w:proofErr w:type="spellStart"/>
      <w:r w:rsidR="00026BB5" w:rsidRPr="00026BB5">
        <w:rPr>
          <w:rFonts w:ascii="Calibri" w:eastAsia="Times New Roman"/>
          <w:i/>
          <w:spacing w:val="0"/>
          <w:sz w:val="22"/>
          <w:szCs w:val="22"/>
          <w:lang w:val="it-IT" w:eastAsia="en-US"/>
        </w:rPr>
        <w:t>Sorm</w:t>
      </w:r>
      <w:proofErr w:type="spellEnd"/>
      <w:r w:rsidR="00026BB5" w:rsidRPr="00026BB5">
        <w:rPr>
          <w:rFonts w:ascii="Calibri" w:eastAsia="Times New Roman"/>
          <w:i/>
          <w:spacing w:val="0"/>
          <w:sz w:val="22"/>
          <w:szCs w:val="22"/>
          <w:lang w:val="it-IT" w:eastAsia="en-US"/>
        </w:rPr>
        <w:t xml:space="preserve"> UI</w:t>
      </w:r>
      <w:r w:rsidRPr="00322E50">
        <w:rPr>
          <w:rFonts w:ascii="Calibri" w:eastAsia="Times New Roman"/>
          <w:spacing w:val="0"/>
          <w:sz w:val="22"/>
          <w:szCs w:val="22"/>
          <w:lang w:val="it-IT" w:eastAsia="en-US"/>
        </w:rPr>
        <w:t>, il precedente risulta pi</w:t>
      </w:r>
      <w:r w:rsidRPr="00322E50">
        <w:rPr>
          <w:rFonts w:ascii="Calibri" w:eastAsia="Times New Roman"/>
          <w:spacing w:val="0"/>
          <w:sz w:val="22"/>
          <w:szCs w:val="22"/>
          <w:lang w:val="it-IT" w:eastAsia="en-US"/>
        </w:rPr>
        <w:t>ù</w:t>
      </w:r>
      <w:r w:rsidRPr="00322E50">
        <w:rPr>
          <w:rFonts w:ascii="Calibri" w:eastAsia="Times New Roman"/>
          <w:spacing w:val="0"/>
          <w:sz w:val="22"/>
          <w:szCs w:val="22"/>
          <w:lang w:val="it-IT" w:eastAsia="en-US"/>
        </w:rPr>
        <w:t xml:space="preserve"> appropriato in quanto conta le </w:t>
      </w:r>
      <w:proofErr w:type="spellStart"/>
      <w:r w:rsidRPr="00322E50">
        <w:rPr>
          <w:rFonts w:ascii="Calibri" w:eastAsia="Times New Roman"/>
          <w:spacing w:val="0"/>
          <w:sz w:val="22"/>
          <w:szCs w:val="22"/>
          <w:lang w:val="it-IT" w:eastAsia="en-US"/>
        </w:rPr>
        <w:t>tuple</w:t>
      </w:r>
      <w:proofErr w:type="spellEnd"/>
      <w:r w:rsidRPr="00322E50">
        <w:rPr>
          <w:rFonts w:ascii="Calibri" w:eastAsia="Times New Roman"/>
          <w:spacing w:val="0"/>
          <w:sz w:val="22"/>
          <w:szCs w:val="22"/>
          <w:lang w:val="it-IT" w:eastAsia="en-US"/>
        </w:rPr>
        <w:t xml:space="preserve"> effettivamente trasferite da un </w:t>
      </w:r>
      <w:proofErr w:type="spellStart"/>
      <w:r w:rsidRPr="00322E50">
        <w:rPr>
          <w:rFonts w:ascii="Calibri" w:eastAsia="Times New Roman"/>
          <w:spacing w:val="0"/>
          <w:sz w:val="22"/>
          <w:szCs w:val="22"/>
          <w:lang w:val="it-IT" w:eastAsia="en-US"/>
        </w:rPr>
        <w:t>bolt</w:t>
      </w:r>
      <w:proofErr w:type="spellEnd"/>
      <w:r w:rsidRPr="00322E50">
        <w:rPr>
          <w:rFonts w:ascii="Calibri" w:eastAsia="Times New Roman"/>
          <w:spacing w:val="0"/>
          <w:sz w:val="22"/>
          <w:szCs w:val="22"/>
          <w:lang w:val="it-IT" w:eastAsia="en-US"/>
        </w:rPr>
        <w:t xml:space="preserve"> ad un altro</w:t>
      </w:r>
      <w:r w:rsidR="008049AB" w:rsidRPr="00322E50">
        <w:rPr>
          <w:rFonts w:ascii="Calibri" w:eastAsia="Times New Roman"/>
          <w:spacing w:val="0"/>
          <w:sz w:val="22"/>
          <w:szCs w:val="22"/>
          <w:lang w:val="it-IT" w:eastAsia="en-US"/>
        </w:rPr>
        <w:t xml:space="preserve">. </w:t>
      </w:r>
      <w:r w:rsidR="00901407">
        <w:rPr>
          <w:rFonts w:ascii="Calibri" w:eastAsia="Times New Roman"/>
          <w:spacing w:val="0"/>
          <w:sz w:val="22"/>
          <w:szCs w:val="22"/>
          <w:lang w:val="it-IT" w:eastAsia="en-US"/>
        </w:rPr>
        <w:t xml:space="preserve">Ad esempio, nel caso del </w:t>
      </w:r>
      <w:r w:rsidR="00901407" w:rsidRPr="00901407">
        <w:rPr>
          <w:rFonts w:ascii="Calibri" w:eastAsia="Times New Roman"/>
          <w:i/>
          <w:spacing w:val="0"/>
          <w:sz w:val="22"/>
          <w:szCs w:val="22"/>
          <w:lang w:val="it-IT" w:eastAsia="en-US"/>
        </w:rPr>
        <w:t xml:space="preserve">global </w:t>
      </w:r>
      <w:proofErr w:type="spellStart"/>
      <w:r w:rsidR="00901407" w:rsidRPr="00901407">
        <w:rPr>
          <w:rFonts w:ascii="Calibri" w:eastAsia="Times New Roman"/>
          <w:i/>
          <w:spacing w:val="0"/>
          <w:sz w:val="22"/>
          <w:szCs w:val="22"/>
          <w:lang w:val="it-IT" w:eastAsia="en-US"/>
        </w:rPr>
        <w:t>grouping</w:t>
      </w:r>
      <w:proofErr w:type="spellEnd"/>
      <w:r w:rsidR="00901407">
        <w:rPr>
          <w:rFonts w:ascii="Calibri" w:eastAsia="Times New Roman"/>
          <w:i/>
          <w:spacing w:val="0"/>
          <w:sz w:val="22"/>
          <w:szCs w:val="22"/>
          <w:lang w:val="it-IT" w:eastAsia="en-US"/>
        </w:rPr>
        <w:t xml:space="preserve">, </w:t>
      </w:r>
      <w:r w:rsidR="00901407">
        <w:rPr>
          <w:rFonts w:ascii="Calibri" w:eastAsia="Times New Roman"/>
          <w:spacing w:val="0"/>
          <w:sz w:val="22"/>
          <w:szCs w:val="22"/>
          <w:lang w:val="it-IT" w:eastAsia="en-US"/>
        </w:rPr>
        <w:t xml:space="preserve">una stessa </w:t>
      </w:r>
      <w:proofErr w:type="spellStart"/>
      <w:r w:rsidR="00901407">
        <w:rPr>
          <w:rFonts w:ascii="Calibri" w:eastAsia="Times New Roman"/>
          <w:spacing w:val="0"/>
          <w:sz w:val="22"/>
          <w:szCs w:val="22"/>
          <w:lang w:val="it-IT" w:eastAsia="en-US"/>
        </w:rPr>
        <w:t>tupla</w:t>
      </w:r>
      <w:proofErr w:type="spellEnd"/>
      <w:r w:rsidR="00901407">
        <w:rPr>
          <w:rFonts w:ascii="Calibri" w:eastAsia="Times New Roman"/>
          <w:spacing w:val="0"/>
          <w:sz w:val="22"/>
          <w:szCs w:val="22"/>
          <w:lang w:val="it-IT" w:eastAsia="en-US"/>
        </w:rPr>
        <w:t xml:space="preserve"> viene trasferita a pi</w:t>
      </w:r>
      <w:r w:rsidR="00901407">
        <w:rPr>
          <w:rFonts w:ascii="Calibri" w:eastAsia="Times New Roman"/>
          <w:spacing w:val="0"/>
          <w:sz w:val="22"/>
          <w:szCs w:val="22"/>
          <w:lang w:val="it-IT" w:eastAsia="en-US"/>
        </w:rPr>
        <w:t>ù</w:t>
      </w:r>
      <w:r w:rsidR="00901407">
        <w:rPr>
          <w:rFonts w:ascii="Calibri" w:eastAsia="Times New Roman"/>
          <w:spacing w:val="0"/>
          <w:sz w:val="22"/>
          <w:szCs w:val="22"/>
          <w:lang w:val="it-IT" w:eastAsia="en-US"/>
        </w:rPr>
        <w:t xml:space="preserve"> </w:t>
      </w:r>
      <w:proofErr w:type="spellStart"/>
      <w:r w:rsidR="00901407">
        <w:rPr>
          <w:rFonts w:ascii="Calibri" w:eastAsia="Times New Roman"/>
          <w:spacing w:val="0"/>
          <w:sz w:val="22"/>
          <w:szCs w:val="22"/>
          <w:lang w:val="it-IT" w:eastAsia="en-US"/>
        </w:rPr>
        <w:t>bolt</w:t>
      </w:r>
      <w:proofErr w:type="spellEnd"/>
      <w:r w:rsidR="00901407">
        <w:rPr>
          <w:rFonts w:ascii="Calibri" w:eastAsia="Times New Roman"/>
          <w:spacing w:val="0"/>
          <w:sz w:val="22"/>
          <w:szCs w:val="22"/>
          <w:lang w:val="it-IT" w:eastAsia="en-US"/>
        </w:rPr>
        <w:t xml:space="preserve">, </w:t>
      </w:r>
      <w:proofErr w:type="spellStart"/>
      <w:r w:rsidR="00901407" w:rsidRPr="00901407">
        <w:rPr>
          <w:rFonts w:ascii="Calibri" w:eastAsia="Times New Roman"/>
          <w:i/>
          <w:spacing w:val="0"/>
          <w:sz w:val="22"/>
          <w:szCs w:val="22"/>
          <w:lang w:val="it-IT" w:eastAsia="en-US"/>
        </w:rPr>
        <w:t>emitted</w:t>
      </w:r>
      <w:proofErr w:type="spellEnd"/>
      <w:r w:rsidR="00901407">
        <w:rPr>
          <w:rFonts w:ascii="Calibri" w:eastAsia="Times New Roman"/>
          <w:spacing w:val="0"/>
          <w:sz w:val="22"/>
          <w:szCs w:val="22"/>
          <w:lang w:val="it-IT" w:eastAsia="en-US"/>
        </w:rPr>
        <w:t xml:space="preserve"> considera tale </w:t>
      </w:r>
      <w:proofErr w:type="spellStart"/>
      <w:r w:rsidR="00901407">
        <w:rPr>
          <w:rFonts w:ascii="Calibri" w:eastAsia="Times New Roman"/>
          <w:spacing w:val="0"/>
          <w:sz w:val="22"/>
          <w:szCs w:val="22"/>
          <w:lang w:val="it-IT" w:eastAsia="en-US"/>
        </w:rPr>
        <w:t>tupla</w:t>
      </w:r>
      <w:proofErr w:type="spellEnd"/>
      <w:r w:rsidR="00901407">
        <w:rPr>
          <w:rFonts w:ascii="Calibri" w:eastAsia="Times New Roman"/>
          <w:spacing w:val="0"/>
          <w:sz w:val="22"/>
          <w:szCs w:val="22"/>
          <w:lang w:val="it-IT" w:eastAsia="en-US"/>
        </w:rPr>
        <w:t xml:space="preserve"> una sola volta, mentre </w:t>
      </w:r>
      <w:proofErr w:type="spellStart"/>
      <w:r w:rsidR="00901407" w:rsidRPr="00901407">
        <w:rPr>
          <w:rFonts w:ascii="Calibri" w:eastAsia="Times New Roman"/>
          <w:i/>
          <w:spacing w:val="0"/>
          <w:sz w:val="22"/>
          <w:szCs w:val="22"/>
          <w:lang w:val="it-IT" w:eastAsia="en-US"/>
        </w:rPr>
        <w:t>transferred</w:t>
      </w:r>
      <w:proofErr w:type="spellEnd"/>
      <w:r w:rsidR="00901407">
        <w:rPr>
          <w:rFonts w:ascii="Calibri" w:eastAsia="Times New Roman"/>
          <w:spacing w:val="0"/>
          <w:sz w:val="22"/>
          <w:szCs w:val="22"/>
          <w:lang w:val="it-IT" w:eastAsia="en-US"/>
        </w:rPr>
        <w:t xml:space="preserve"> la considera una volta per ogni </w:t>
      </w:r>
      <w:proofErr w:type="spellStart"/>
      <w:r w:rsidR="00901407">
        <w:rPr>
          <w:rFonts w:ascii="Calibri" w:eastAsia="Times New Roman"/>
          <w:spacing w:val="0"/>
          <w:sz w:val="22"/>
          <w:szCs w:val="22"/>
          <w:lang w:val="it-IT" w:eastAsia="en-US"/>
        </w:rPr>
        <w:t>bolt</w:t>
      </w:r>
      <w:proofErr w:type="spellEnd"/>
      <w:r w:rsidR="00901407">
        <w:rPr>
          <w:rFonts w:ascii="Calibri" w:eastAsia="Times New Roman"/>
          <w:spacing w:val="0"/>
          <w:sz w:val="22"/>
          <w:szCs w:val="22"/>
          <w:lang w:val="it-IT" w:eastAsia="en-US"/>
        </w:rPr>
        <w:t xml:space="preserve"> che la riceve in</w:t>
      </w:r>
      <w:r w:rsidR="00EE6439">
        <w:rPr>
          <w:rFonts w:ascii="Calibri" w:eastAsia="Times New Roman"/>
          <w:spacing w:val="0"/>
          <w:sz w:val="22"/>
          <w:szCs w:val="22"/>
          <w:lang w:val="it-IT" w:eastAsia="en-US"/>
        </w:rPr>
        <w:t xml:space="preserve"> </w:t>
      </w:r>
      <w:r w:rsidR="00EE6439" w:rsidRPr="00EE6439">
        <w:rPr>
          <w:rFonts w:ascii="Calibri" w:eastAsia="Times New Roman"/>
          <w:i/>
          <w:spacing w:val="0"/>
          <w:sz w:val="22"/>
          <w:szCs w:val="22"/>
          <w:lang w:val="it-IT" w:eastAsia="en-US"/>
        </w:rPr>
        <w:t xml:space="preserve">global </w:t>
      </w:r>
      <w:proofErr w:type="spellStart"/>
      <w:r w:rsidR="00EE6439" w:rsidRPr="00EE6439">
        <w:rPr>
          <w:rFonts w:ascii="Calibri" w:eastAsia="Times New Roman"/>
          <w:i/>
          <w:spacing w:val="0"/>
          <w:sz w:val="22"/>
          <w:szCs w:val="22"/>
          <w:lang w:val="it-IT" w:eastAsia="en-US"/>
        </w:rPr>
        <w:t>grouping</w:t>
      </w:r>
      <w:proofErr w:type="spellEnd"/>
      <w:r w:rsidR="00EE6439">
        <w:rPr>
          <w:rFonts w:ascii="Calibri" w:eastAsia="Times New Roman"/>
          <w:spacing w:val="0"/>
          <w:sz w:val="22"/>
          <w:szCs w:val="22"/>
          <w:lang w:val="it-IT" w:eastAsia="en-US"/>
        </w:rPr>
        <w:t>.</w:t>
      </w:r>
      <w:r w:rsidR="00901407">
        <w:rPr>
          <w:rFonts w:ascii="Calibri" w:eastAsia="Times New Roman"/>
          <w:i/>
          <w:spacing w:val="0"/>
          <w:sz w:val="22"/>
          <w:szCs w:val="22"/>
          <w:lang w:val="it-IT" w:eastAsia="en-US"/>
        </w:rPr>
        <w:t xml:space="preserve"> </w:t>
      </w:r>
      <w:r w:rsidR="008049AB" w:rsidRPr="00322E50">
        <w:rPr>
          <w:rFonts w:ascii="Calibri" w:eastAsia="Times New Roman"/>
          <w:spacing w:val="0"/>
          <w:sz w:val="22"/>
          <w:szCs w:val="22"/>
          <w:lang w:val="it-IT" w:eastAsia="en-US"/>
        </w:rPr>
        <w:t xml:space="preserve">Infine per ottenere il valore del </w:t>
      </w:r>
      <w:proofErr w:type="spellStart"/>
      <w:r w:rsidR="008049AB" w:rsidRPr="00322E50">
        <w:rPr>
          <w:rFonts w:ascii="Calibri" w:eastAsia="Times New Roman"/>
          <w:spacing w:val="0"/>
          <w:sz w:val="22"/>
          <w:szCs w:val="22"/>
          <w:lang w:val="it-IT" w:eastAsia="en-US"/>
        </w:rPr>
        <w:t>throughput</w:t>
      </w:r>
      <w:proofErr w:type="spellEnd"/>
      <w:r w:rsidR="00026BB5">
        <w:rPr>
          <w:rFonts w:ascii="Calibri" w:eastAsia="Times New Roman"/>
          <w:spacing w:val="0"/>
          <w:sz w:val="22"/>
          <w:szCs w:val="22"/>
          <w:lang w:val="it-IT" w:eastAsia="en-US"/>
        </w:rPr>
        <w:t>, essendo questo definito come frequenza di output di una rete,</w:t>
      </w:r>
      <w:r w:rsidR="008049AB" w:rsidRPr="00322E50">
        <w:rPr>
          <w:rFonts w:ascii="Calibri" w:eastAsia="Times New Roman"/>
          <w:spacing w:val="0"/>
          <w:sz w:val="22"/>
          <w:szCs w:val="22"/>
          <w:lang w:val="it-IT" w:eastAsia="en-US"/>
        </w:rPr>
        <w:t xml:space="preserve"> </w:t>
      </w:r>
      <w:r w:rsidR="008049AB" w:rsidRPr="00322E50">
        <w:rPr>
          <w:rFonts w:ascii="Calibri" w:eastAsia="Times New Roman"/>
          <w:spacing w:val="0"/>
          <w:sz w:val="22"/>
          <w:szCs w:val="22"/>
          <w:lang w:val="it-IT" w:eastAsia="en-US"/>
        </w:rPr>
        <w:t>è</w:t>
      </w:r>
      <w:r w:rsidR="008049AB" w:rsidRPr="00322E50">
        <w:rPr>
          <w:rFonts w:ascii="Calibri" w:eastAsia="Times New Roman"/>
          <w:spacing w:val="0"/>
          <w:sz w:val="22"/>
          <w:szCs w:val="22"/>
          <w:lang w:val="it-IT" w:eastAsia="en-US"/>
        </w:rPr>
        <w:t xml:space="preserve"> stato considerato un certo intervallo di tempo ed </w:t>
      </w:r>
      <w:r w:rsidR="008049AB" w:rsidRPr="00322E50">
        <w:rPr>
          <w:rFonts w:ascii="Calibri" w:eastAsia="Times New Roman"/>
          <w:spacing w:val="0"/>
          <w:sz w:val="22"/>
          <w:szCs w:val="22"/>
          <w:lang w:val="it-IT" w:eastAsia="en-US"/>
        </w:rPr>
        <w:t>è</w:t>
      </w:r>
      <w:r w:rsidR="008049AB" w:rsidRPr="00322E50">
        <w:rPr>
          <w:rFonts w:ascii="Calibri" w:eastAsia="Times New Roman"/>
          <w:spacing w:val="0"/>
          <w:sz w:val="22"/>
          <w:szCs w:val="22"/>
          <w:lang w:val="it-IT" w:eastAsia="en-US"/>
        </w:rPr>
        <w:t xml:space="preserve"> stato fatto il rapporto tra il numero di </w:t>
      </w:r>
      <w:proofErr w:type="spellStart"/>
      <w:r w:rsidR="008049AB" w:rsidRPr="00322E50">
        <w:rPr>
          <w:rFonts w:ascii="Calibri" w:eastAsia="Times New Roman"/>
          <w:spacing w:val="0"/>
          <w:sz w:val="22"/>
          <w:szCs w:val="22"/>
          <w:lang w:val="it-IT" w:eastAsia="en-US"/>
        </w:rPr>
        <w:t>tuple</w:t>
      </w:r>
      <w:proofErr w:type="spellEnd"/>
      <w:r w:rsidR="008049AB" w:rsidRPr="00322E50">
        <w:rPr>
          <w:rFonts w:ascii="Calibri" w:eastAsia="Times New Roman"/>
          <w:spacing w:val="0"/>
          <w:sz w:val="22"/>
          <w:szCs w:val="22"/>
          <w:lang w:val="it-IT" w:eastAsia="en-US"/>
        </w:rPr>
        <w:t xml:space="preserve"> trasferite in tale intervallo e la durata dell</w:t>
      </w:r>
      <w:r w:rsidR="008049AB" w:rsidRPr="00322E50">
        <w:rPr>
          <w:rFonts w:ascii="Calibri" w:eastAsia="Times New Roman"/>
          <w:spacing w:val="0"/>
          <w:sz w:val="22"/>
          <w:szCs w:val="22"/>
          <w:lang w:val="it-IT" w:eastAsia="en-US"/>
        </w:rPr>
        <w:t>’</w:t>
      </w:r>
      <w:r w:rsidR="008049AB" w:rsidRPr="00322E50">
        <w:rPr>
          <w:rFonts w:ascii="Calibri" w:eastAsia="Times New Roman"/>
          <w:spacing w:val="0"/>
          <w:sz w:val="22"/>
          <w:szCs w:val="22"/>
          <w:lang w:val="it-IT" w:eastAsia="en-US"/>
        </w:rPr>
        <w:t>intervallo stesso in minuti, ottenendo cos</w:t>
      </w:r>
      <w:r w:rsidR="008049AB" w:rsidRPr="00322E50">
        <w:rPr>
          <w:rFonts w:ascii="Calibri" w:eastAsia="Times New Roman"/>
          <w:spacing w:val="0"/>
          <w:sz w:val="22"/>
          <w:szCs w:val="22"/>
          <w:lang w:val="it-IT" w:eastAsia="en-US"/>
        </w:rPr>
        <w:t>ì</w:t>
      </w:r>
      <w:r w:rsidR="008049AB" w:rsidRPr="00322E50">
        <w:rPr>
          <w:rFonts w:ascii="Calibri" w:eastAsia="Times New Roman"/>
          <w:spacing w:val="0"/>
          <w:sz w:val="22"/>
          <w:szCs w:val="22"/>
          <w:lang w:val="it-IT" w:eastAsia="en-US"/>
        </w:rPr>
        <w:t xml:space="preserve"> il numero medio di </w:t>
      </w:r>
      <w:proofErr w:type="spellStart"/>
      <w:r w:rsidR="008049AB" w:rsidRPr="00322E50">
        <w:rPr>
          <w:rFonts w:ascii="Calibri" w:eastAsia="Times New Roman"/>
          <w:spacing w:val="0"/>
          <w:sz w:val="22"/>
          <w:szCs w:val="22"/>
          <w:lang w:val="it-IT" w:eastAsia="en-US"/>
        </w:rPr>
        <w:t>tuple</w:t>
      </w:r>
      <w:proofErr w:type="spellEnd"/>
      <w:r w:rsidR="008049AB" w:rsidRPr="00322E50">
        <w:rPr>
          <w:rFonts w:ascii="Calibri" w:eastAsia="Times New Roman"/>
          <w:spacing w:val="0"/>
          <w:sz w:val="22"/>
          <w:szCs w:val="22"/>
          <w:lang w:val="it-IT" w:eastAsia="en-US"/>
        </w:rPr>
        <w:t xml:space="preserve"> </w:t>
      </w:r>
      <w:r w:rsidR="00026BB5">
        <w:rPr>
          <w:rFonts w:ascii="Calibri" w:eastAsia="Times New Roman"/>
          <w:spacing w:val="0"/>
          <w:sz w:val="22"/>
          <w:szCs w:val="22"/>
          <w:lang w:val="it-IT" w:eastAsia="en-US"/>
        </w:rPr>
        <w:t>trasferite</w:t>
      </w:r>
      <w:r w:rsidR="008049AB" w:rsidRPr="00322E50">
        <w:rPr>
          <w:rFonts w:ascii="Calibri" w:eastAsia="Times New Roman"/>
          <w:spacing w:val="0"/>
          <w:sz w:val="22"/>
          <w:szCs w:val="22"/>
          <w:lang w:val="it-IT" w:eastAsia="en-US"/>
        </w:rPr>
        <w:t xml:space="preserve"> in un minuto.</w:t>
      </w:r>
      <w:r w:rsidR="00026BB5">
        <w:rPr>
          <w:rFonts w:ascii="Calibri" w:eastAsia="Times New Roman"/>
          <w:spacing w:val="0"/>
          <w:sz w:val="22"/>
          <w:szCs w:val="22"/>
          <w:lang w:val="it-IT" w:eastAsia="en-US"/>
        </w:rPr>
        <w:t xml:space="preserve"> Tale tasso di uscita risulta essere quello del nodo pi</w:t>
      </w:r>
      <w:r w:rsidR="00026BB5">
        <w:rPr>
          <w:rFonts w:ascii="Calibri" w:eastAsia="Times New Roman"/>
          <w:spacing w:val="0"/>
          <w:sz w:val="22"/>
          <w:szCs w:val="22"/>
          <w:lang w:val="it-IT" w:eastAsia="en-US"/>
        </w:rPr>
        <w:t>ù</w:t>
      </w:r>
      <w:r w:rsidR="00026BB5">
        <w:rPr>
          <w:rFonts w:ascii="Calibri" w:eastAsia="Times New Roman"/>
          <w:spacing w:val="0"/>
          <w:sz w:val="22"/>
          <w:szCs w:val="22"/>
          <w:lang w:val="it-IT" w:eastAsia="en-US"/>
        </w:rPr>
        <w:t xml:space="preserve"> lento</w:t>
      </w:r>
      <w:r w:rsidR="00514DA9">
        <w:rPr>
          <w:rFonts w:ascii="Calibri" w:eastAsia="Times New Roman"/>
          <w:spacing w:val="0"/>
          <w:sz w:val="22"/>
          <w:szCs w:val="22"/>
          <w:lang w:val="it-IT" w:eastAsia="en-US"/>
        </w:rPr>
        <w:t xml:space="preserve"> (</w:t>
      </w:r>
      <w:proofErr w:type="spellStart"/>
      <w:r w:rsidR="00514DA9">
        <w:rPr>
          <w:rFonts w:ascii="Calibri" w:eastAsia="Times New Roman"/>
          <w:spacing w:val="0"/>
          <w:sz w:val="22"/>
          <w:szCs w:val="22"/>
          <w:lang w:val="it-IT" w:eastAsia="en-US"/>
        </w:rPr>
        <w:t>purch</w:t>
      </w:r>
      <w:r w:rsidR="00514DA9">
        <w:rPr>
          <w:rFonts w:ascii="Calibri" w:eastAsia="Times New Roman"/>
          <w:spacing w:val="0"/>
          <w:sz w:val="22"/>
          <w:szCs w:val="22"/>
          <w:lang w:val="it-IT" w:eastAsia="en-US"/>
        </w:rPr>
        <w:t>è</w:t>
      </w:r>
      <w:proofErr w:type="spellEnd"/>
      <w:r w:rsidR="00514DA9">
        <w:rPr>
          <w:rFonts w:ascii="Calibri" w:eastAsia="Times New Roman"/>
          <w:spacing w:val="0"/>
          <w:sz w:val="22"/>
          <w:szCs w:val="22"/>
          <w:lang w:val="it-IT" w:eastAsia="en-US"/>
        </w:rPr>
        <w:t xml:space="preserve"> ci si trovi in una condizione di regime)</w:t>
      </w:r>
      <w:r w:rsidR="00026BB5">
        <w:rPr>
          <w:rFonts w:ascii="Calibri" w:eastAsia="Times New Roman"/>
          <w:spacing w:val="0"/>
          <w:sz w:val="22"/>
          <w:szCs w:val="22"/>
          <w:lang w:val="it-IT" w:eastAsia="en-US"/>
        </w:rPr>
        <w:t>.</w:t>
      </w:r>
    </w:p>
    <w:p w:rsidR="00026BB5" w:rsidRPr="00EB2296" w:rsidRDefault="001B28FB" w:rsidP="00EB2296">
      <w:pPr>
        <w:jc w:val="both"/>
        <w:rPr>
          <w:sz w:val="16"/>
          <w:szCs w:val="16"/>
        </w:rPr>
      </w:pPr>
      <m:oMathPara>
        <m:oMath>
          <m:r>
            <w:rPr>
              <w:rFonts w:ascii="Cambria Math" w:hAnsi="Cambria Math"/>
              <w:sz w:val="16"/>
              <w:szCs w:val="16"/>
            </w:rPr>
            <m:t>THR=</m:t>
          </m:r>
          <m:f>
            <m:fPr>
              <m:ctrlPr>
                <w:rPr>
                  <w:rFonts w:ascii="Cambria Math" w:hAnsi="Cambria Math"/>
                  <w:i/>
                  <w:sz w:val="16"/>
                  <w:szCs w:val="16"/>
                </w:rPr>
              </m:ctrlPr>
            </m:fPr>
            <m:num>
              <m:sSub>
                <m:sSubPr>
                  <m:ctrlPr>
                    <w:rPr>
                      <w:rFonts w:ascii="Cambria Math" w:hAnsi="Cambria Math"/>
                      <w:i/>
                      <w:sz w:val="16"/>
                      <w:szCs w:val="16"/>
                    </w:rPr>
                  </m:ctrlPr>
                </m:sSubPr>
                <m:e>
                  <m:r>
                    <w:rPr>
                      <w:rFonts w:ascii="Cambria Math" w:hAnsi="Cambria Math"/>
                      <w:sz w:val="16"/>
                      <w:szCs w:val="16"/>
                    </w:rPr>
                    <m:t>transferred</m:t>
                  </m:r>
                </m:e>
                <m:sub>
                  <m:r>
                    <w:rPr>
                      <w:rFonts w:ascii="Cambria Math" w:hAnsi="Cambria Math"/>
                      <w:sz w:val="16"/>
                      <w:szCs w:val="16"/>
                    </w:rPr>
                    <m:t>btnk</m:t>
                  </m:r>
                </m:sub>
              </m:sSub>
            </m:num>
            <m:den>
              <m:r>
                <w:rPr>
                  <w:rFonts w:ascii="Cambria Math" w:hAnsi="Cambria Math"/>
                  <w:sz w:val="16"/>
                  <w:szCs w:val="16"/>
                </w:rPr>
                <m:t>time (</m:t>
              </m:r>
              <m:r>
                <m:rPr>
                  <m:sty m:val="p"/>
                </m:rPr>
                <w:rPr>
                  <w:rFonts w:ascii="Cambria Math" w:hAnsi="Cambria Math"/>
                  <w:sz w:val="16"/>
                  <w:szCs w:val="16"/>
                </w:rPr>
                <m:t>min</m:t>
              </m:r>
              <m:r>
                <w:rPr>
                  <w:rFonts w:ascii="Cambria Math" w:hAnsi="Cambria Math"/>
                  <w:sz w:val="16"/>
                  <w:szCs w:val="16"/>
                </w:rPr>
                <m:t>)</m:t>
              </m:r>
            </m:den>
          </m:f>
        </m:oMath>
      </m:oMathPara>
    </w:p>
    <w:p w:rsidR="003F581A" w:rsidRPr="00E30686" w:rsidRDefault="00E30686" w:rsidP="00BD344E">
      <w:pPr>
        <w:spacing w:line="276" w:lineRule="auto"/>
        <w:jc w:val="left"/>
        <w:rPr>
          <w:sz w:val="16"/>
        </w:rPr>
      </w:pPr>
      <w:r w:rsidRPr="00F901D9">
        <w:rPr>
          <w:rFonts w:ascii="Cambria Math" w:eastAsia="Calibri" w:hAnsi="Cambria Math"/>
          <w:sz w:val="16"/>
          <w:szCs w:val="22"/>
        </w:rPr>
        <w:br/>
      </w:r>
      <m:oMath>
        <m:sSub>
          <m:sSubPr>
            <m:ctrlPr>
              <w:rPr>
                <w:rFonts w:ascii="Cambria Math" w:hAnsi="Cambria Math"/>
                <w:i/>
                <w:sz w:val="16"/>
              </w:rPr>
            </m:ctrlPr>
          </m:sSubPr>
          <m:e>
            <m:r>
              <w:rPr>
                <w:rFonts w:ascii="Cambria Math" w:hAnsi="Cambria Math"/>
                <w:sz w:val="16"/>
              </w:rPr>
              <m:t>transferred</m:t>
            </m:r>
          </m:e>
          <m:sub>
            <m:r>
              <w:rPr>
                <w:rFonts w:ascii="Cambria Math" w:hAnsi="Cambria Math"/>
                <w:sz w:val="16"/>
              </w:rPr>
              <m:t>btnk</m:t>
            </m:r>
          </m:sub>
        </m:sSub>
        <m:r>
          <w:rPr>
            <w:rFonts w:ascii="Cambria Math" w:hAnsi="Cambria Math"/>
            <w:sz w:val="16"/>
          </w:rPr>
          <m:t xml:space="preserve">= </m:t>
        </m:r>
      </m:oMath>
      <w:r w:rsidR="00322E50">
        <w:rPr>
          <w:sz w:val="16"/>
        </w:rPr>
        <w:t xml:space="preserve">numero di </w:t>
      </w:r>
      <w:proofErr w:type="spellStart"/>
      <w:r w:rsidR="008049AB" w:rsidRPr="008049AB">
        <w:rPr>
          <w:sz w:val="16"/>
          <w:szCs w:val="16"/>
        </w:rPr>
        <w:t>tuple</w:t>
      </w:r>
      <w:proofErr w:type="spellEnd"/>
      <w:r w:rsidR="00BD344E">
        <w:rPr>
          <w:sz w:val="16"/>
          <w:szCs w:val="16"/>
        </w:rPr>
        <w:t xml:space="preserve"> trasferite</w:t>
      </w:r>
      <w:r w:rsidR="008049AB" w:rsidRPr="008049AB">
        <w:rPr>
          <w:sz w:val="16"/>
          <w:szCs w:val="16"/>
        </w:rPr>
        <w:t xml:space="preserve"> dal </w:t>
      </w:r>
      <w:r>
        <w:rPr>
          <w:sz w:val="16"/>
          <w:szCs w:val="16"/>
        </w:rPr>
        <w:t xml:space="preserve">nodo che costituisce il </w:t>
      </w:r>
      <w:proofErr w:type="spellStart"/>
      <w:r w:rsidR="008049AB" w:rsidRPr="008049AB">
        <w:rPr>
          <w:sz w:val="16"/>
          <w:szCs w:val="16"/>
        </w:rPr>
        <w:t>bottleneck</w:t>
      </w:r>
      <w:proofErr w:type="spellEnd"/>
      <w:r w:rsidR="008049AB" w:rsidRPr="008049AB">
        <w:rPr>
          <w:sz w:val="16"/>
          <w:szCs w:val="16"/>
        </w:rPr>
        <w:t xml:space="preserve"> in un </w:t>
      </w:r>
      <w:r>
        <w:rPr>
          <w:sz w:val="16"/>
          <w:szCs w:val="16"/>
        </w:rPr>
        <w:t xml:space="preserve">certo </w:t>
      </w:r>
      <w:r w:rsidR="008049AB" w:rsidRPr="008049AB">
        <w:rPr>
          <w:sz w:val="16"/>
          <w:szCs w:val="16"/>
        </w:rPr>
        <w:t>intervallo temporale</w:t>
      </w:r>
    </w:p>
    <w:p w:rsidR="00EB2296" w:rsidRDefault="00EB2296" w:rsidP="00EB2296">
      <w:pPr>
        <w:spacing w:line="276" w:lineRule="auto"/>
        <w:jc w:val="left"/>
        <w:rPr>
          <w:sz w:val="16"/>
          <w:szCs w:val="16"/>
        </w:rPr>
      </w:pPr>
      <m:oMath>
        <m:r>
          <w:rPr>
            <w:rFonts w:ascii="Cambria Math" w:hAnsi="Cambria Math"/>
            <w:sz w:val="16"/>
            <w:szCs w:val="16"/>
          </w:rPr>
          <m:t>time</m:t>
        </m:r>
        <m:d>
          <m:dPr>
            <m:ctrlPr>
              <w:rPr>
                <w:rFonts w:ascii="Cambria Math" w:hAnsi="Cambria Math"/>
                <w:i/>
                <w:sz w:val="16"/>
                <w:szCs w:val="16"/>
              </w:rPr>
            </m:ctrlPr>
          </m:dPr>
          <m:e>
            <m:r>
              <m:rPr>
                <m:sty m:val="p"/>
              </m:rPr>
              <w:rPr>
                <w:rFonts w:ascii="Cambria Math" w:hAnsi="Cambria Math"/>
                <w:sz w:val="16"/>
                <w:szCs w:val="16"/>
              </w:rPr>
              <m:t>min</m:t>
            </m:r>
          </m:e>
        </m:d>
        <m:r>
          <w:rPr>
            <w:rFonts w:ascii="Cambria Math" w:hAnsi="Cambria Math"/>
            <w:sz w:val="16"/>
            <w:szCs w:val="16"/>
          </w:rPr>
          <m:t xml:space="preserve">= </m:t>
        </m:r>
      </m:oMath>
      <w:r w:rsidR="008049AB" w:rsidRPr="008049AB">
        <w:rPr>
          <w:sz w:val="16"/>
          <w:szCs w:val="16"/>
        </w:rPr>
        <w:t>ampiezza</w:t>
      </w:r>
      <w:r w:rsidR="00BD344E">
        <w:rPr>
          <w:sz w:val="16"/>
          <w:szCs w:val="16"/>
        </w:rPr>
        <w:t xml:space="preserve"> in minuti</w:t>
      </w:r>
      <w:r w:rsidR="008049AB" w:rsidRPr="008049AB">
        <w:rPr>
          <w:sz w:val="16"/>
          <w:szCs w:val="16"/>
        </w:rPr>
        <w:t xml:space="preserve"> </w:t>
      </w:r>
      <w:r w:rsidR="00BD344E">
        <w:rPr>
          <w:sz w:val="16"/>
          <w:szCs w:val="16"/>
        </w:rPr>
        <w:t>dell’</w:t>
      </w:r>
      <w:r w:rsidR="008049AB" w:rsidRPr="008049AB">
        <w:rPr>
          <w:sz w:val="16"/>
          <w:szCs w:val="16"/>
        </w:rPr>
        <w:t xml:space="preserve">intervallo considerato </w:t>
      </w:r>
    </w:p>
    <w:p w:rsidR="008049AB" w:rsidRDefault="008049AB" w:rsidP="00FA1C91">
      <w:pPr>
        <w:jc w:val="both"/>
        <w:rPr>
          <w:sz w:val="16"/>
          <w:szCs w:val="16"/>
        </w:rPr>
      </w:pPr>
    </w:p>
    <w:p w:rsidR="00527313" w:rsidRPr="006244CB" w:rsidRDefault="00936528" w:rsidP="00527313">
      <w:pPr>
        <w:jc w:val="both"/>
      </w:pPr>
      <w:r>
        <w:rPr>
          <w:rFonts w:ascii="Calibri" w:eastAsia="Times New Roman"/>
          <w:sz w:val="22"/>
          <w:szCs w:val="22"/>
        </w:rPr>
        <w:t>S</w:t>
      </w:r>
      <w:r w:rsidR="008049AB" w:rsidRPr="004C3404">
        <w:rPr>
          <w:rFonts w:ascii="Calibri" w:eastAsia="Times New Roman"/>
          <w:sz w:val="22"/>
          <w:szCs w:val="22"/>
        </w:rPr>
        <w:t>i forniscono</w:t>
      </w:r>
      <w:r w:rsidR="00BA1A46">
        <w:rPr>
          <w:rFonts w:ascii="Calibri" w:eastAsia="Times New Roman"/>
          <w:sz w:val="22"/>
          <w:szCs w:val="22"/>
        </w:rPr>
        <w:t xml:space="preserve"> dunque</w:t>
      </w:r>
      <w:r w:rsidR="008049AB" w:rsidRPr="004C3404">
        <w:rPr>
          <w:rFonts w:ascii="Calibri" w:eastAsia="Times New Roman"/>
          <w:sz w:val="22"/>
          <w:szCs w:val="22"/>
        </w:rPr>
        <w:t xml:space="preserve"> i valori</w:t>
      </w:r>
      <w:r w:rsidR="00026BB5" w:rsidRPr="004C3404">
        <w:rPr>
          <w:rFonts w:ascii="Calibri" w:eastAsia="Times New Roman"/>
          <w:sz w:val="22"/>
          <w:szCs w:val="22"/>
        </w:rPr>
        <w:t>,</w:t>
      </w:r>
      <w:r w:rsidR="008049AB" w:rsidRPr="004C3404">
        <w:rPr>
          <w:rFonts w:ascii="Calibri" w:eastAsia="Times New Roman"/>
          <w:sz w:val="22"/>
          <w:szCs w:val="22"/>
        </w:rPr>
        <w:t xml:space="preserve"> calcolati</w:t>
      </w:r>
      <w:r w:rsidR="00026BB5" w:rsidRPr="004C3404">
        <w:rPr>
          <w:rFonts w:ascii="Calibri" w:eastAsia="Times New Roman"/>
          <w:sz w:val="22"/>
          <w:szCs w:val="22"/>
        </w:rPr>
        <w:t xml:space="preserve"> nel modo appena esposto,</w:t>
      </w:r>
      <w:r w:rsidR="008049AB" w:rsidRPr="004C3404">
        <w:rPr>
          <w:rFonts w:ascii="Calibri" w:eastAsia="Times New Roman"/>
          <w:sz w:val="22"/>
          <w:szCs w:val="22"/>
        </w:rPr>
        <w:t xml:space="preserve"> </w:t>
      </w:r>
      <w:r w:rsidR="00026BB5" w:rsidRPr="004C3404">
        <w:rPr>
          <w:rFonts w:ascii="Calibri" w:eastAsia="Times New Roman"/>
          <w:sz w:val="22"/>
          <w:szCs w:val="22"/>
        </w:rPr>
        <w:t xml:space="preserve">di </w:t>
      </w:r>
      <w:r w:rsidR="008049AB" w:rsidRPr="004C3404">
        <w:rPr>
          <w:rFonts w:ascii="Calibri" w:eastAsia="Times New Roman"/>
          <w:sz w:val="22"/>
          <w:szCs w:val="22"/>
        </w:rPr>
        <w:t xml:space="preserve">latenza e </w:t>
      </w:r>
      <w:proofErr w:type="spellStart"/>
      <w:r w:rsidR="008049AB" w:rsidRPr="004C3404">
        <w:rPr>
          <w:rFonts w:ascii="Calibri" w:eastAsia="Times New Roman"/>
          <w:sz w:val="22"/>
          <w:szCs w:val="22"/>
        </w:rPr>
        <w:t>throughput</w:t>
      </w:r>
      <w:proofErr w:type="spellEnd"/>
      <w:r w:rsidR="008049AB" w:rsidRPr="004C3404">
        <w:rPr>
          <w:rFonts w:ascii="Calibri" w:eastAsia="Times New Roman"/>
          <w:sz w:val="22"/>
          <w:szCs w:val="22"/>
        </w:rPr>
        <w:t xml:space="preserve"> per le diverse topologie</w:t>
      </w:r>
      <w:r w:rsidR="00026BB5" w:rsidRPr="004C3404">
        <w:rPr>
          <w:rFonts w:ascii="Calibri" w:eastAsia="Times New Roman"/>
          <w:sz w:val="22"/>
          <w:szCs w:val="22"/>
        </w:rPr>
        <w:t>. Tali valori sono stati ottenuti</w:t>
      </w:r>
      <w:r w:rsidR="008049AB" w:rsidRPr="004C3404">
        <w:rPr>
          <w:rFonts w:ascii="Calibri" w:eastAsia="Times New Roman"/>
          <w:sz w:val="22"/>
          <w:szCs w:val="22"/>
        </w:rPr>
        <w:t xml:space="preserve"> </w:t>
      </w:r>
      <w:r w:rsidR="00BD344E" w:rsidRPr="004C3404">
        <w:rPr>
          <w:rFonts w:ascii="Calibri" w:eastAsia="Times New Roman"/>
          <w:sz w:val="22"/>
          <w:szCs w:val="22"/>
        </w:rPr>
        <w:t xml:space="preserve">eseguendo </w:t>
      </w:r>
      <w:r w:rsidR="00026BB5" w:rsidRPr="004C3404">
        <w:rPr>
          <w:rFonts w:ascii="Calibri" w:eastAsia="Times New Roman"/>
          <w:sz w:val="22"/>
          <w:szCs w:val="22"/>
        </w:rPr>
        <w:t>il sistema</w:t>
      </w:r>
      <w:r w:rsidR="004C3404" w:rsidRPr="004C3404">
        <w:rPr>
          <w:rFonts w:ascii="Calibri" w:eastAsia="Times New Roman"/>
          <w:sz w:val="22"/>
          <w:szCs w:val="22"/>
        </w:rPr>
        <w:t xml:space="preserve"> </w:t>
      </w:r>
      <w:r w:rsidR="00F439D4" w:rsidRPr="004C3404">
        <w:rPr>
          <w:rFonts w:ascii="Calibri" w:eastAsia="Times New Roman"/>
          <w:sz w:val="22"/>
          <w:szCs w:val="22"/>
        </w:rPr>
        <w:t>in modalit</w:t>
      </w:r>
      <w:r w:rsidR="00F439D4" w:rsidRPr="004C3404">
        <w:rPr>
          <w:rFonts w:ascii="Calibri" w:eastAsia="Times New Roman"/>
          <w:sz w:val="22"/>
          <w:szCs w:val="22"/>
        </w:rPr>
        <w:t>à</w:t>
      </w:r>
      <w:r w:rsidR="00F439D4" w:rsidRPr="004C3404">
        <w:rPr>
          <w:rFonts w:ascii="Calibri" w:eastAsia="Times New Roman"/>
          <w:sz w:val="22"/>
          <w:szCs w:val="22"/>
        </w:rPr>
        <w:t xml:space="preserve"> cluster</w:t>
      </w:r>
      <w:r w:rsidR="004C3404">
        <w:rPr>
          <w:rFonts w:ascii="Calibri" w:eastAsia="Times New Roman"/>
          <w:sz w:val="22"/>
          <w:szCs w:val="22"/>
        </w:rPr>
        <w:t>,</w:t>
      </w:r>
      <w:r w:rsidR="004C3404" w:rsidRPr="004C3404">
        <w:rPr>
          <w:rFonts w:ascii="Calibri" w:eastAsia="Times New Roman"/>
          <w:sz w:val="22"/>
          <w:szCs w:val="22"/>
        </w:rPr>
        <w:t xml:space="preserve"> in locale.</w:t>
      </w:r>
      <w:r w:rsidR="00527313">
        <w:rPr>
          <w:rFonts w:ascii="Calibri" w:eastAsia="Times New Roman"/>
          <w:sz w:val="22"/>
          <w:szCs w:val="22"/>
        </w:rPr>
        <w:t xml:space="preserve"> L</w:t>
      </w:r>
      <w:r w:rsidR="00527313">
        <w:rPr>
          <w:rFonts w:ascii="Calibri" w:eastAsia="Times New Roman"/>
          <w:sz w:val="22"/>
          <w:szCs w:val="22"/>
        </w:rPr>
        <w:t>’</w:t>
      </w:r>
      <w:r w:rsidR="00527313">
        <w:rPr>
          <w:rFonts w:ascii="Calibri" w:eastAsia="Times New Roman"/>
          <w:sz w:val="22"/>
          <w:szCs w:val="22"/>
        </w:rPr>
        <w:t xml:space="preserve">intervallo di tempo considerato, in cui si suppone che il sistema sia andato a regime </w:t>
      </w:r>
      <w:r w:rsidR="00527313">
        <w:rPr>
          <w:rFonts w:ascii="Calibri" w:eastAsia="Times New Roman"/>
          <w:sz w:val="22"/>
          <w:szCs w:val="22"/>
        </w:rPr>
        <w:t>è</w:t>
      </w:r>
      <w:r w:rsidR="00527313">
        <w:rPr>
          <w:rFonts w:ascii="Calibri" w:eastAsia="Times New Roman"/>
          <w:sz w:val="22"/>
          <w:szCs w:val="22"/>
        </w:rPr>
        <w:t xml:space="preserve"> pari a</w:t>
      </w:r>
      <w:r w:rsidR="00EE6439">
        <w:rPr>
          <w:rFonts w:ascii="Calibri" w:eastAsia="Times New Roman"/>
          <w:sz w:val="22"/>
          <w:szCs w:val="22"/>
        </w:rPr>
        <w:t xml:space="preserve"> circa</w:t>
      </w:r>
      <w:r w:rsidR="00EB2296">
        <w:rPr>
          <w:rFonts w:ascii="Calibri" w:eastAsia="Times New Roman"/>
          <w:sz w:val="22"/>
          <w:szCs w:val="22"/>
        </w:rPr>
        <w:t xml:space="preserve"> </w:t>
      </w:r>
      <w:r w:rsidR="00527313">
        <w:rPr>
          <w:rFonts w:ascii="Calibri" w:eastAsia="Times New Roman"/>
          <w:sz w:val="22"/>
          <w:szCs w:val="22"/>
        </w:rPr>
        <w:t xml:space="preserve"> </w:t>
      </w:r>
      <m:oMath>
        <m:r>
          <w:rPr>
            <w:rFonts w:ascii="Cambria Math" w:eastAsia="Times New Roman" w:hAnsi="Cambria Math"/>
            <w:sz w:val="22"/>
            <w:szCs w:val="22"/>
          </w:rPr>
          <m:t>time</m:t>
        </m:r>
        <m:d>
          <m:dPr>
            <m:ctrlPr>
              <w:rPr>
                <w:rFonts w:ascii="Cambria Math" w:eastAsia="Times New Roman" w:hAnsi="Cambria Math"/>
                <w:i/>
                <w:sz w:val="22"/>
                <w:szCs w:val="22"/>
              </w:rPr>
            </m:ctrlPr>
          </m:dPr>
          <m:e>
            <m:r>
              <m:rPr>
                <m:sty m:val="p"/>
              </m:rPr>
              <w:rPr>
                <w:rFonts w:ascii="Cambria Math" w:eastAsia="Times New Roman" w:hAnsi="Cambria Math"/>
                <w:sz w:val="22"/>
                <w:szCs w:val="22"/>
              </w:rPr>
              <m:t>min</m:t>
            </m:r>
          </m:e>
        </m:d>
        <m:r>
          <w:rPr>
            <w:rFonts w:ascii="Cambria Math" w:eastAsia="Times New Roman" w:hAnsi="Cambria Math"/>
            <w:sz w:val="22"/>
            <w:szCs w:val="22"/>
          </w:rPr>
          <m:t>=15</m:t>
        </m:r>
      </m:oMath>
    </w:p>
    <w:p w:rsidR="00EB2296" w:rsidRDefault="00EB2296" w:rsidP="00322E50">
      <w:pPr>
        <w:pStyle w:val="Corpotesto"/>
        <w:ind w:firstLine="0"/>
        <w:rPr>
          <w:rFonts w:ascii="Calibri" w:eastAsia="Times New Roman"/>
          <w:spacing w:val="0"/>
          <w:sz w:val="22"/>
          <w:szCs w:val="22"/>
          <w:lang w:val="it-IT" w:eastAsia="en-US"/>
        </w:rPr>
      </w:pPr>
    </w:p>
    <w:p w:rsidR="00EB2296" w:rsidRDefault="004C3404" w:rsidP="00EB2296">
      <w:pPr>
        <w:numPr>
          <w:ilvl w:val="0"/>
          <w:numId w:val="36"/>
        </w:numPr>
        <w:jc w:val="left"/>
        <w:rPr>
          <w:rFonts w:ascii="Calibri" w:eastAsia="Times New Roman"/>
          <w:sz w:val="22"/>
          <w:szCs w:val="22"/>
        </w:rPr>
      </w:pPr>
      <w:r w:rsidRPr="00527313">
        <w:rPr>
          <w:rFonts w:ascii="Calibri" w:eastAsia="Times New Roman"/>
          <w:sz w:val="22"/>
          <w:szCs w:val="22"/>
        </w:rPr>
        <w:t xml:space="preserve">FIRST TOPOLOGY </w:t>
      </w:r>
    </w:p>
    <w:p w:rsidR="00EB2296" w:rsidRPr="00EB2296" w:rsidRDefault="00EB2296" w:rsidP="00EB2296">
      <w:pPr>
        <w:ind w:left="720"/>
        <w:jc w:val="left"/>
        <w:rPr>
          <w:rFonts w:ascii="Calibri" w:eastAsia="Times New Roman"/>
          <w:sz w:val="22"/>
          <w:szCs w:val="22"/>
        </w:rPr>
      </w:pPr>
      <m:oMathPara>
        <m:oMath>
          <m:r>
            <w:rPr>
              <w:rFonts w:ascii="Cambria Math" w:eastAsia="Times New Roman" w:hAnsi="Cambria Math"/>
            </w:rPr>
            <m:t>THR=30</m:t>
          </m:r>
          <m:r>
            <w:rPr>
              <w:rFonts w:ascii="Cambria Math" w:eastAsia="Times New Roman" w:hAnsi="Cambria Math"/>
            </w:rPr>
            <m:t> </m:t>
          </m:r>
          <m:r>
            <w:rPr>
              <w:rFonts w:ascii="Cambria Math" w:eastAsia="Times New Roman" w:hAnsi="Cambria Math"/>
            </w:rPr>
            <m:t>498</m:t>
          </m:r>
          <m:r>
            <w:rPr>
              <w:rFonts w:ascii="Cambria Math" w:eastAsia="Times New Roman" w:hAnsi="Cambria Math"/>
            </w:rPr>
            <m:t xml:space="preserve"> </m:t>
          </m:r>
          <m:f>
            <m:fPr>
              <m:ctrlPr>
                <w:rPr>
                  <w:rFonts w:ascii="Cambria Math" w:eastAsia="Times New Roman" w:hAnsi="Cambria Math"/>
                  <w:i/>
                </w:rPr>
              </m:ctrlPr>
            </m:fPr>
            <m:num>
              <m:r>
                <w:rPr>
                  <w:rFonts w:ascii="Cambria Math" w:eastAsia="Times New Roman" w:hAnsi="Cambria Math"/>
                </w:rPr>
                <m:t>tuple</m:t>
              </m:r>
            </m:num>
            <m:den>
              <m:r>
                <w:rPr>
                  <w:rFonts w:ascii="Cambria Math" w:eastAsia="Times New Roman" w:hAnsi="Cambria Math"/>
                </w:rPr>
                <m:t>min</m:t>
              </m:r>
            </m:den>
          </m:f>
        </m:oMath>
      </m:oMathPara>
    </w:p>
    <w:p w:rsidR="004C3404" w:rsidRPr="00EB2296" w:rsidRDefault="00EB2296" w:rsidP="00EB2296">
      <w:pPr>
        <w:ind w:left="1440"/>
        <w:jc w:val="left"/>
        <w:rPr>
          <w:rFonts w:ascii="Calibri" w:eastAsia="Times New Roman"/>
        </w:rPr>
      </w:pPr>
      <w:r>
        <w:t xml:space="preserve">         </w:t>
      </w:r>
      <w:r w:rsidR="00651C00" w:rsidRPr="00EB2296">
        <w:fldChar w:fldCharType="begin"/>
      </w:r>
      <w:r w:rsidR="00651C00" w:rsidRPr="00EB2296">
        <w:rPr>
          <w:lang w:val="en-US"/>
        </w:rPr>
        <w:instrText xml:space="preserve"> QUOTE </w:instrText>
      </w:r>
      <w:r>
        <w:rPr>
          <w:noProof/>
          <w:position w:val="-9"/>
        </w:rPr>
        <w:pict>
          <v:shape id="_x0000_i1118"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00651C00" w:rsidRPr="00EB2296">
        <w:rPr>
          <w:lang w:val="en-US"/>
        </w:rPr>
        <w:instrText xml:space="preserve"> </w:instrText>
      </w:r>
      <w:r w:rsidR="00651C00" w:rsidRPr="00EB2296">
        <w:fldChar w:fldCharType="separate"/>
      </w:r>
      <w:r w:rsidR="00651C00" w:rsidRPr="00EB2296">
        <w:fldChar w:fldCharType="end"/>
      </w:r>
      <m:oMath>
        <m:r>
          <w:rPr>
            <w:rFonts w:ascii="Cambria Math" w:hAnsi="Cambria Math"/>
          </w:rPr>
          <m:t>Lat</m:t>
        </m:r>
        <m:r>
          <w:rPr>
            <w:rFonts w:ascii="Cambria Math" w:hAnsi="Cambria Math"/>
            <w:lang w:val="en-US"/>
          </w:rPr>
          <m:t>=0.80 ms</m:t>
        </m:r>
      </m:oMath>
      <w:r w:rsidRPr="003938F1">
        <w:t xml:space="preserve"> </w:t>
      </w:r>
      <w:r w:rsidR="003938F1" w:rsidRPr="003938F1">
        <w:fldChar w:fldCharType="begin"/>
      </w:r>
      <w:r w:rsidR="003938F1" w:rsidRPr="00EB2296">
        <w:rPr>
          <w:lang w:val="en-US"/>
        </w:rPr>
        <w:instrText xml:space="preserve"> QUOTE </w:instrText>
      </w:r>
      <w:r>
        <w:rPr>
          <w:noProof/>
          <w:position w:val="-9"/>
        </w:rPr>
        <w:pict>
          <v:shape id="_x0000_i1117"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0D8F&quot;/&gt;&lt;wsp:rsid wsp:val=&quot;00C67AA0&quot;/&gt;&lt;wsp:rsid wsp:val=&quot;00C919A4&quot;/&gt;&lt;wsp:rsid wsp:val=&quot;00C95095&quot;/&gt;&lt;wsp:rsid wsp:val=&quot;00CA4392&quot;/&gt;&lt;wsp:rsid wsp:val=&quot;00CC393F&quot;/&gt;&lt;wsp:rsid wsp:val=&quot;00CC696D&quot;/&gt;&lt;wsp:rsid wsp:val=&quot;00CE67E8&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C60D8F&quot; wsp:rsidP=&quot;00C60D8F&quot;&gt;&lt;m:oMathPara&gt;&lt;m:oMath&gt;&lt;m:r&gt;&lt;w:rPr&gt;&lt;w:rFonts w:ascii=&quot;Cambria Math&quot; w:h-ansi=&quot;Cambria Math&quot;/&gt;&lt;wx:font wx:val=&quot;Cambria Math&quot;/&gt;&lt;w:i/&gt;&lt;w:sz w:val=&quot;18&quot;/&gt;&lt;/w:rPr&gt;&lt;m:t&gt;THR= 902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6" o:title="" chromakey="white"/>
          </v:shape>
        </w:pict>
      </w:r>
      <w:r w:rsidR="003938F1" w:rsidRPr="00EB2296">
        <w:rPr>
          <w:lang w:val="en-US"/>
        </w:rPr>
        <w:instrText xml:space="preserve"> </w:instrText>
      </w:r>
      <w:r w:rsidR="003938F1" w:rsidRPr="003938F1">
        <w:fldChar w:fldCharType="end"/>
      </w:r>
    </w:p>
    <w:p w:rsidR="00DB0E63" w:rsidRPr="00EB2296" w:rsidRDefault="00DB0E63" w:rsidP="00DB0E63">
      <w:pPr>
        <w:pStyle w:val="Corpotesto"/>
        <w:rPr>
          <w:rFonts w:ascii="Calibri" w:eastAsia="Times New Roman"/>
          <w:spacing w:val="0"/>
          <w:sz w:val="22"/>
          <w:szCs w:val="22"/>
          <w:lang w:val="en-US" w:eastAsia="en-US"/>
        </w:rPr>
      </w:pPr>
    </w:p>
    <w:p w:rsidR="00EB2296" w:rsidRDefault="004C3404" w:rsidP="00EB2296">
      <w:pPr>
        <w:pStyle w:val="Corpotesto"/>
        <w:numPr>
          <w:ilvl w:val="0"/>
          <w:numId w:val="34"/>
        </w:numPr>
        <w:rPr>
          <w:rFonts w:ascii="Calibri" w:eastAsia="Times New Roman"/>
          <w:spacing w:val="0"/>
          <w:sz w:val="22"/>
          <w:szCs w:val="22"/>
          <w:lang w:val="en-US" w:eastAsia="en-US"/>
        </w:rPr>
      </w:pPr>
      <w:r w:rsidRPr="00EB2296">
        <w:rPr>
          <w:rFonts w:ascii="Calibri" w:eastAsia="Times New Roman"/>
          <w:spacing w:val="0"/>
          <w:sz w:val="22"/>
          <w:szCs w:val="22"/>
          <w:lang w:val="en-US" w:eastAsia="en-US"/>
        </w:rPr>
        <w:t>SECOND TOPOLOGY</w:t>
      </w:r>
    </w:p>
    <w:p w:rsidR="00EB2296" w:rsidRPr="00EB2296" w:rsidRDefault="00EB2296" w:rsidP="00EB2296">
      <w:pPr>
        <w:pStyle w:val="Corpotesto"/>
        <w:ind w:left="720" w:firstLine="0"/>
        <w:rPr>
          <w:rFonts w:ascii="Calibri" w:eastAsia="Times New Roman"/>
          <w:spacing w:val="0"/>
          <w:sz w:val="22"/>
          <w:szCs w:val="22"/>
          <w:lang w:val="en-US" w:eastAsia="en-US"/>
        </w:rPr>
      </w:pPr>
      <m:oMathPara>
        <m:oMath>
          <m:r>
            <w:rPr>
              <w:rFonts w:ascii="Cambria Math" w:eastAsia="Times New Roman" w:hAnsi="Cambria Math"/>
            </w:rPr>
            <m:t>THR</m:t>
          </m:r>
          <m:r>
            <w:rPr>
              <w:rFonts w:ascii="Cambria Math" w:eastAsia="Times New Roman" w:hAnsi="Cambria Math"/>
            </w:rPr>
            <m:t>=33</m:t>
          </m:r>
          <m:r>
            <w:rPr>
              <w:rFonts w:ascii="Cambria Math" w:eastAsia="Times New Roman" w:hAnsi="Cambria Math"/>
            </w:rPr>
            <m:t> </m:t>
          </m:r>
          <m:r>
            <w:rPr>
              <w:rFonts w:ascii="Cambria Math" w:eastAsia="Times New Roman" w:hAnsi="Cambria Math"/>
            </w:rPr>
            <m:t>796</m:t>
          </m:r>
          <m:r>
            <w:rPr>
              <w:rFonts w:ascii="Cambria Math" w:eastAsia="Times New Roman" w:hAnsi="Cambria Math"/>
            </w:rPr>
            <m:t xml:space="preserve"> </m:t>
          </m:r>
          <m:f>
            <m:fPr>
              <m:ctrlPr>
                <w:rPr>
                  <w:rFonts w:ascii="Cambria Math" w:eastAsia="Times New Roman" w:hAnsi="Cambria Math"/>
                  <w:i/>
                  <w:spacing w:val="0"/>
                  <w:lang w:val="it-IT" w:eastAsia="en-US"/>
                </w:rPr>
              </m:ctrlPr>
            </m:fPr>
            <m:num>
              <m:r>
                <w:rPr>
                  <w:rFonts w:ascii="Cambria Math" w:eastAsia="Times New Roman" w:hAnsi="Cambria Math"/>
                </w:rPr>
                <m:t>tuple</m:t>
              </m:r>
            </m:num>
            <m:den>
              <m:r>
                <w:rPr>
                  <w:rFonts w:ascii="Cambria Math" w:eastAsia="Times New Roman" w:hAnsi="Cambria Math"/>
                </w:rPr>
                <m:t>min</m:t>
              </m:r>
            </m:den>
          </m:f>
        </m:oMath>
      </m:oMathPara>
    </w:p>
    <w:p w:rsidR="00527313" w:rsidRPr="00EB2296" w:rsidRDefault="00EB2296" w:rsidP="00EB2296">
      <w:pPr>
        <w:ind w:left="1440"/>
        <w:jc w:val="both"/>
        <w:rPr>
          <w:rFonts w:eastAsia="Times New Roman"/>
          <w:lang w:val="en-US"/>
        </w:rPr>
      </w:pPr>
      <w:r>
        <w:rPr>
          <w:rFonts w:eastAsia="Times New Roman"/>
        </w:rPr>
        <w:t xml:space="preserve">         </w:t>
      </w:r>
      <w:r w:rsidRPr="00626B38">
        <w:rPr>
          <w:rFonts w:eastAsia="Times New Roman"/>
        </w:rPr>
        <w:fldChar w:fldCharType="begin"/>
      </w:r>
      <w:r w:rsidRPr="00EB2296">
        <w:rPr>
          <w:rFonts w:eastAsia="Times New Roman"/>
          <w:lang w:val="en-US"/>
        </w:rPr>
        <w:instrText xml:space="preserve"> QUOTE </w:instrText>
      </w:r>
      <w:r>
        <w:rPr>
          <w:noProof/>
          <w:position w:val="-9"/>
        </w:rPr>
        <w:pict>
          <v:shape id="_x0000_i1116"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Pr="00EB2296">
        <w:rPr>
          <w:rFonts w:eastAsia="Times New Roman"/>
          <w:lang w:val="en-US"/>
        </w:rPr>
        <w:instrText xml:space="preserve"> </w:instrText>
      </w:r>
      <w:r w:rsidRPr="00626B38">
        <w:rPr>
          <w:rFonts w:eastAsia="Times New Roman"/>
        </w:rPr>
        <w:fldChar w:fldCharType="separate"/>
      </w:r>
      <m:oMath>
        <m:r>
          <w:rPr>
            <w:rFonts w:ascii="Cambria Math" w:eastAsia="Times New Roman" w:hAnsi="Cambria Math"/>
          </w:rPr>
          <m:t>Lat</m:t>
        </m:r>
        <m:r>
          <w:rPr>
            <w:rFonts w:ascii="Cambria Math" w:eastAsia="Times New Roman" w:hAnsi="Cambria Math"/>
            <w:lang w:val="en-US"/>
          </w:rPr>
          <m:t>=0.</m:t>
        </m:r>
        <m:r>
          <w:rPr>
            <w:rFonts w:ascii="Cambria Math" w:eastAsia="Times New Roman" w:hAnsi="Cambria Math"/>
            <w:lang w:val="en-US"/>
          </w:rPr>
          <m:t>53</m:t>
        </m:r>
        <m:r>
          <w:rPr>
            <w:rFonts w:ascii="Cambria Math" w:eastAsia="Times New Roman" w:hAnsi="Cambria Math"/>
            <w:lang w:val="en-US"/>
          </w:rPr>
          <m:t xml:space="preserve"> ms</m:t>
        </m:r>
      </m:oMath>
      <w:r w:rsidRPr="00626B38">
        <w:rPr>
          <w:rFonts w:eastAsia="Times New Roman"/>
        </w:rPr>
        <w:fldChar w:fldCharType="end"/>
      </w:r>
      <w:r w:rsidRPr="00EB2296">
        <w:rPr>
          <w:rFonts w:eastAsia="Times New Roman"/>
          <w:lang w:val="en-US"/>
        </w:rPr>
        <w:t xml:space="preserve"> </w:t>
      </w:r>
      <w:r w:rsidR="00527313" w:rsidRPr="00626B38">
        <w:rPr>
          <w:rFonts w:eastAsia="Times New Roman"/>
        </w:rPr>
        <w:fldChar w:fldCharType="begin"/>
      </w:r>
      <w:r w:rsidR="00527313" w:rsidRPr="00EB2296">
        <w:rPr>
          <w:rFonts w:eastAsia="Times New Roman"/>
          <w:lang w:val="en-US"/>
        </w:rPr>
        <w:instrText xml:space="preserve"> QUOTE </w:instrText>
      </w:r>
      <w:r>
        <w:rPr>
          <w:noProof/>
          <w:position w:val="-9"/>
        </w:rPr>
        <w:pict>
          <v:shape id="_x0000_i1115"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4204&quot;/&gt;&lt;wsp:rsid wsp:val=&quot;00670434&quot;/&gt;&lt;wsp:rsid wsp:val=&quot;006B6B66&quot;/&gt;&lt;wsp:rsid wsp:val=&quot;006F6D3D&quot;/&gt;&lt;wsp:rsid wsp:val=&quot;00704D7A&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704D7A&quot; wsp:rsidP=&quot;00704D7A&quot;&gt;&lt;m:oMathPara&gt;&lt;m:oMath&gt;&lt;m:r&gt;&lt;w:rPr&gt;&lt;w:rFonts w:ascii=&quot;Cambria Math&quot; w:h-ansi=&quot;Cambria Math&quot;/&gt;&lt;wx:font wx:val=&quot;Cambria Math&quot;/&gt;&lt;w:i/&gt;&lt;w:sz w:val=&quot;18&quot;/&gt;&lt;/w:rPr&gt;&lt;m:t&gt;THR= 33796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7" o:title="" chromakey="white"/>
          </v:shape>
        </w:pict>
      </w:r>
      <w:r w:rsidR="00527313" w:rsidRPr="00EB2296">
        <w:rPr>
          <w:rFonts w:eastAsia="Times New Roman"/>
          <w:lang w:val="en-US"/>
        </w:rPr>
        <w:instrText xml:space="preserve"> </w:instrText>
      </w:r>
      <w:r w:rsidR="00527313" w:rsidRPr="00626B38">
        <w:rPr>
          <w:rFonts w:eastAsia="Times New Roman"/>
        </w:rPr>
        <w:fldChar w:fldCharType="separate"/>
      </w:r>
      <w:r w:rsidR="00527313" w:rsidRPr="00626B38">
        <w:rPr>
          <w:rFonts w:eastAsia="Times New Roman"/>
        </w:rPr>
        <w:fldChar w:fldCharType="end"/>
      </w:r>
    </w:p>
    <w:p w:rsidR="00EB2296" w:rsidRDefault="00EB2296" w:rsidP="00EB2296">
      <w:pPr>
        <w:pStyle w:val="Corpotesto"/>
        <w:ind w:firstLine="0"/>
        <w:rPr>
          <w:rFonts w:ascii="Calibri" w:eastAsia="Times New Roman"/>
          <w:spacing w:val="0"/>
          <w:sz w:val="22"/>
          <w:szCs w:val="22"/>
          <w:lang w:val="en-US" w:eastAsia="en-US"/>
        </w:rPr>
      </w:pPr>
    </w:p>
    <w:p w:rsidR="00EB2296" w:rsidRDefault="00EB2296" w:rsidP="00EB2296">
      <w:pPr>
        <w:pStyle w:val="Corpotesto"/>
        <w:ind w:firstLine="0"/>
        <w:rPr>
          <w:rFonts w:ascii="Calibri" w:eastAsia="Times New Roman"/>
          <w:spacing w:val="0"/>
          <w:sz w:val="22"/>
          <w:szCs w:val="22"/>
          <w:lang w:val="en-US" w:eastAsia="en-US"/>
        </w:rPr>
      </w:pPr>
    </w:p>
    <w:p w:rsidR="00EB2296" w:rsidRPr="00EB2296" w:rsidRDefault="00EB2296" w:rsidP="00EB2296">
      <w:pPr>
        <w:pStyle w:val="Corpotesto"/>
        <w:ind w:firstLine="0"/>
        <w:rPr>
          <w:rFonts w:ascii="Calibri" w:eastAsia="Times New Roman"/>
          <w:spacing w:val="0"/>
          <w:sz w:val="22"/>
          <w:szCs w:val="22"/>
          <w:lang w:val="en-US" w:eastAsia="en-US"/>
        </w:rPr>
      </w:pPr>
    </w:p>
    <w:p w:rsidR="00EB2296" w:rsidRDefault="004C3404" w:rsidP="00EB2296">
      <w:pPr>
        <w:pStyle w:val="Corpotesto"/>
        <w:numPr>
          <w:ilvl w:val="0"/>
          <w:numId w:val="34"/>
        </w:numPr>
        <w:rPr>
          <w:rFonts w:ascii="Calibri" w:eastAsia="Times New Roman"/>
          <w:spacing w:val="0"/>
          <w:sz w:val="22"/>
          <w:szCs w:val="22"/>
          <w:lang w:val="en-US" w:eastAsia="en-US"/>
        </w:rPr>
      </w:pPr>
      <w:r w:rsidRPr="00EB2296">
        <w:rPr>
          <w:rFonts w:ascii="Calibri" w:eastAsia="Times New Roman"/>
          <w:spacing w:val="0"/>
          <w:sz w:val="22"/>
          <w:szCs w:val="22"/>
          <w:lang w:val="en-US" w:eastAsia="en-US"/>
        </w:rPr>
        <w:t>THIRD TOPOLOGY</w:t>
      </w:r>
    </w:p>
    <w:p w:rsidR="00EB2296" w:rsidRDefault="00EB2296" w:rsidP="00EB2296">
      <w:pPr>
        <w:pStyle w:val="Corpotesto"/>
        <w:ind w:left="720" w:firstLine="0"/>
        <w:rPr>
          <w:rFonts w:ascii="Calibri" w:eastAsia="Times New Roman"/>
          <w:spacing w:val="0"/>
          <w:sz w:val="22"/>
          <w:szCs w:val="22"/>
          <w:lang w:val="en-US" w:eastAsia="en-US"/>
        </w:rPr>
      </w:pPr>
      <m:oMathPara>
        <m:oMath>
          <m:r>
            <w:rPr>
              <w:rFonts w:ascii="Cambria Math" w:hAnsi="Cambria Math"/>
            </w:rPr>
            <m:t>T</m:t>
          </m:r>
          <m:r>
            <w:rPr>
              <w:rFonts w:ascii="Cambria Math" w:hAnsi="Cambria Math"/>
            </w:rPr>
            <m:t>HR=</m:t>
          </m:r>
          <m:r>
            <w:rPr>
              <w:rFonts w:ascii="Cambria Math" w:hAnsi="Cambria Math"/>
            </w:rPr>
            <m:t>2</m:t>
          </m:r>
          <m:r>
            <w:rPr>
              <w:rFonts w:ascii="Cambria Math" w:hAnsi="Cambria Math"/>
            </w:rPr>
            <m:t> </m:t>
          </m:r>
          <m:r>
            <w:rPr>
              <w:rFonts w:ascii="Cambria Math" w:hAnsi="Cambria Math"/>
            </w:rPr>
            <m:t>721</m:t>
          </m:r>
          <m:r>
            <w:rPr>
              <w:rFonts w:ascii="Cambria Math" w:hAnsi="Cambria Math"/>
            </w:rPr>
            <m:t xml:space="preserve"> </m:t>
          </m:r>
          <m:f>
            <m:fPr>
              <m:ctrlPr>
                <w:rPr>
                  <w:rFonts w:ascii="Cambria Math" w:hAnsi="Cambria Math"/>
                  <w:i/>
                </w:rPr>
              </m:ctrlPr>
            </m:fPr>
            <m:num>
              <m:r>
                <w:rPr>
                  <w:rFonts w:ascii="Cambria Math" w:hAnsi="Cambria Math"/>
                </w:rPr>
                <m:t>tuple</m:t>
              </m:r>
            </m:num>
            <m:den>
              <m:r>
                <w:rPr>
                  <w:rFonts w:ascii="Cambria Math" w:hAnsi="Cambria Math"/>
                </w:rPr>
                <m:t>min</m:t>
              </m:r>
            </m:den>
          </m:f>
        </m:oMath>
      </m:oMathPara>
    </w:p>
    <w:p w:rsidR="004C3404" w:rsidRDefault="00EB2296" w:rsidP="00EB2296">
      <w:pPr>
        <w:pStyle w:val="Corpotesto"/>
        <w:ind w:left="720" w:firstLine="0"/>
        <w:rPr>
          <w:rFonts w:ascii="Calibri" w:eastAsia="Times New Roman"/>
          <w:spacing w:val="0"/>
          <w:sz w:val="22"/>
          <w:szCs w:val="22"/>
          <w:lang w:val="en-US" w:eastAsia="en-US"/>
        </w:rPr>
      </w:pPr>
      <w:r>
        <w:rPr>
          <w:rFonts w:ascii="Calibri" w:eastAsia="Times New Roman"/>
          <w:spacing w:val="0"/>
          <w:sz w:val="22"/>
          <w:szCs w:val="22"/>
          <w:lang w:val="en-US" w:eastAsia="en-US"/>
        </w:rPr>
        <w:tab/>
        <w:t xml:space="preserve">          </w:t>
      </w:r>
      <w:r w:rsidRPr="00626B38">
        <w:rPr>
          <w:rFonts w:eastAsia="Times New Roman"/>
        </w:rPr>
        <w:fldChar w:fldCharType="begin"/>
      </w:r>
      <w:r w:rsidRPr="00EB2296">
        <w:rPr>
          <w:rFonts w:eastAsia="Times New Roman"/>
          <w:lang w:val="en-US"/>
        </w:rPr>
        <w:instrText xml:space="preserve"> QUOTE </w:instrText>
      </w:r>
      <w:r>
        <w:rPr>
          <w:noProof/>
          <w:position w:val="-9"/>
        </w:rPr>
        <w:pict>
          <v:shape id="_x0000_i1114"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Pr="00EB2296">
        <w:rPr>
          <w:rFonts w:eastAsia="Times New Roman"/>
          <w:lang w:val="en-US"/>
        </w:rPr>
        <w:instrText xml:space="preserve"> </w:instrText>
      </w:r>
      <w:r w:rsidRPr="00626B38">
        <w:rPr>
          <w:rFonts w:eastAsia="Times New Roman"/>
        </w:rPr>
        <w:fldChar w:fldCharType="separate"/>
      </w:r>
      <m:oMath>
        <m:r>
          <w:rPr>
            <w:rFonts w:ascii="Cambria Math" w:eastAsia="Times New Roman" w:hAnsi="Cambria Math"/>
          </w:rPr>
          <m:t>Lat</m:t>
        </m:r>
        <m:r>
          <w:rPr>
            <w:rFonts w:ascii="Cambria Math" w:eastAsia="Times New Roman" w:hAnsi="Cambria Math"/>
            <w:lang w:val="en-US"/>
          </w:rPr>
          <m:t>=88</m:t>
        </m:r>
        <m:r>
          <w:rPr>
            <w:rFonts w:ascii="Cambria Math" w:eastAsia="Times New Roman" w:hAnsi="Cambria Math"/>
            <w:lang w:val="en-US"/>
          </w:rPr>
          <m:t xml:space="preserve"> ms</m:t>
        </m:r>
      </m:oMath>
      <w:r w:rsidRPr="00626B38">
        <w:rPr>
          <w:rFonts w:eastAsia="Times New Roman"/>
        </w:rPr>
        <w:fldChar w:fldCharType="end"/>
      </w:r>
    </w:p>
    <w:p w:rsidR="00EB2296" w:rsidRPr="00EB2296" w:rsidRDefault="00EB2296" w:rsidP="00EB2296">
      <w:pPr>
        <w:pStyle w:val="Corpotesto"/>
        <w:ind w:left="720" w:firstLine="0"/>
        <w:rPr>
          <w:rFonts w:ascii="Calibri" w:eastAsia="Times New Roman"/>
          <w:spacing w:val="0"/>
          <w:sz w:val="22"/>
          <w:szCs w:val="22"/>
          <w:lang w:val="en-US" w:eastAsia="en-US"/>
        </w:rPr>
      </w:pPr>
    </w:p>
    <w:p w:rsidR="00EB2296" w:rsidRDefault="004C3404" w:rsidP="00EB2296">
      <w:pPr>
        <w:numPr>
          <w:ilvl w:val="0"/>
          <w:numId w:val="34"/>
        </w:numPr>
        <w:jc w:val="left"/>
        <w:rPr>
          <w:rFonts w:ascii="Calibri" w:eastAsia="Times New Roman"/>
          <w:sz w:val="22"/>
          <w:szCs w:val="22"/>
          <w:lang w:val="en-US"/>
        </w:rPr>
      </w:pPr>
      <w:r w:rsidRPr="00EB2296">
        <w:rPr>
          <w:rFonts w:ascii="Calibri" w:eastAsia="Times New Roman"/>
          <w:sz w:val="22"/>
          <w:szCs w:val="22"/>
          <w:lang w:val="en-US"/>
        </w:rPr>
        <w:t xml:space="preserve">GREEN </w:t>
      </w:r>
      <w:r w:rsidR="00143F59" w:rsidRPr="00EB2296">
        <w:rPr>
          <w:rFonts w:ascii="Calibri" w:eastAsia="Times New Roman"/>
          <w:sz w:val="22"/>
          <w:szCs w:val="22"/>
          <w:lang w:val="en-US"/>
        </w:rPr>
        <w:t>TIMING</w:t>
      </w:r>
      <w:r w:rsidRPr="00EB2296">
        <w:rPr>
          <w:rFonts w:ascii="Calibri" w:eastAsia="Times New Roman"/>
          <w:sz w:val="22"/>
          <w:szCs w:val="22"/>
          <w:lang w:val="en-US"/>
        </w:rPr>
        <w:t xml:space="preserve"> TOPOLOGY</w:t>
      </w:r>
    </w:p>
    <w:p w:rsidR="00EB2296" w:rsidRDefault="00EB2296" w:rsidP="00EB2296">
      <w:pPr>
        <w:ind w:left="720"/>
        <w:jc w:val="left"/>
        <w:rPr>
          <w:rFonts w:ascii="Calibri" w:eastAsia="Times New Roman"/>
          <w:sz w:val="22"/>
          <w:szCs w:val="22"/>
          <w:lang w:val="en-US"/>
        </w:rPr>
      </w:pPr>
      <m:oMathPara>
        <m:oMath>
          <m:r>
            <w:rPr>
              <w:rFonts w:ascii="Cambria Math" w:hAnsi="Cambria Math"/>
            </w:rPr>
            <m:t>T</m:t>
          </m:r>
          <m:r>
            <w:rPr>
              <w:rFonts w:ascii="Cambria Math" w:hAnsi="Cambria Math"/>
            </w:rPr>
            <m:t>HR</m:t>
          </m:r>
          <m:r>
            <w:rPr>
              <w:rFonts w:ascii="Cambria Math" w:hAnsi="Cambria Math"/>
            </w:rPr>
            <m:t xml:space="preserve">=44 472 </m:t>
          </m:r>
          <m:f>
            <m:fPr>
              <m:ctrlPr>
                <w:rPr>
                  <w:rFonts w:ascii="Cambria Math" w:hAnsi="Cambria Math"/>
                  <w:i/>
                </w:rPr>
              </m:ctrlPr>
            </m:fPr>
            <m:num>
              <m:r>
                <w:rPr>
                  <w:rFonts w:ascii="Cambria Math" w:hAnsi="Cambria Math"/>
                </w:rPr>
                <m:t>tuple</m:t>
              </m:r>
            </m:num>
            <m:den>
              <m:r>
                <w:rPr>
                  <w:rFonts w:ascii="Cambria Math" w:hAnsi="Cambria Math"/>
                </w:rPr>
                <m:t>min</m:t>
              </m:r>
            </m:den>
          </m:f>
        </m:oMath>
      </m:oMathPara>
    </w:p>
    <w:p w:rsidR="003938F1" w:rsidRPr="00EB2296" w:rsidRDefault="00EB2296" w:rsidP="00EB2296">
      <w:pPr>
        <w:ind w:left="1440"/>
        <w:jc w:val="left"/>
        <w:rPr>
          <w:rFonts w:ascii="Calibri" w:eastAsia="Times New Roman"/>
          <w:sz w:val="22"/>
          <w:szCs w:val="22"/>
          <w:lang w:val="en-US"/>
        </w:rPr>
      </w:pPr>
      <w:r>
        <w:rPr>
          <w:rFonts w:ascii="Calibri" w:eastAsia="Times New Roman"/>
          <w:sz w:val="22"/>
          <w:szCs w:val="22"/>
          <w:lang w:val="en-US"/>
        </w:rPr>
        <w:t xml:space="preserve">         </w:t>
      </w:r>
      <w:r w:rsidRPr="00626B38">
        <w:rPr>
          <w:rFonts w:eastAsia="Times New Roman"/>
        </w:rPr>
        <w:fldChar w:fldCharType="begin"/>
      </w:r>
      <w:r w:rsidRPr="00EB2296">
        <w:rPr>
          <w:rFonts w:eastAsia="Times New Roman"/>
          <w:lang w:val="en-US"/>
        </w:rPr>
        <w:instrText xml:space="preserve"> QUOTE </w:instrText>
      </w:r>
      <w:r>
        <w:rPr>
          <w:noProof/>
          <w:position w:val="-9"/>
        </w:rPr>
        <w:pict>
          <v:shape id="_x0000_i1113"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Pr="00EB2296">
        <w:rPr>
          <w:rFonts w:eastAsia="Times New Roman"/>
          <w:lang w:val="en-US"/>
        </w:rPr>
        <w:instrText xml:space="preserve"> </w:instrText>
      </w:r>
      <w:r w:rsidRPr="00626B38">
        <w:rPr>
          <w:rFonts w:eastAsia="Times New Roman"/>
        </w:rPr>
        <w:fldChar w:fldCharType="separate"/>
      </w:r>
      <m:oMath>
        <m:r>
          <w:rPr>
            <w:rFonts w:ascii="Cambria Math" w:eastAsia="Times New Roman" w:hAnsi="Cambria Math"/>
          </w:rPr>
          <m:t>Lat</m:t>
        </m:r>
        <m:r>
          <w:rPr>
            <w:rFonts w:ascii="Cambria Math" w:eastAsia="Times New Roman" w:hAnsi="Cambria Math"/>
            <w:lang w:val="en-US"/>
          </w:rPr>
          <m:t>=0.</m:t>
        </m:r>
        <m:r>
          <w:rPr>
            <w:rFonts w:ascii="Cambria Math" w:eastAsia="Times New Roman" w:hAnsi="Cambria Math"/>
            <w:lang w:val="en-US"/>
          </w:rPr>
          <m:t>291</m:t>
        </m:r>
        <m:r>
          <w:rPr>
            <w:rFonts w:ascii="Cambria Math" w:eastAsia="Times New Roman" w:hAnsi="Cambria Math"/>
            <w:lang w:val="en-US"/>
          </w:rPr>
          <m:t xml:space="preserve"> ms</m:t>
        </m:r>
      </m:oMath>
      <w:r w:rsidRPr="00626B38">
        <w:rPr>
          <w:rFonts w:eastAsia="Times New Roman"/>
        </w:rPr>
        <w:fldChar w:fldCharType="end"/>
      </w:r>
      <w:r w:rsidR="004C7849" w:rsidRPr="00EB2296">
        <w:rPr>
          <w:rFonts w:eastAsia="Times New Roman"/>
          <w:lang w:val="en-US"/>
        </w:rPr>
        <w:t xml:space="preserve"> </w:t>
      </w:r>
    </w:p>
    <w:p w:rsidR="004C3404" w:rsidRPr="00EB2296" w:rsidRDefault="004C3404" w:rsidP="00322E50">
      <w:pPr>
        <w:pStyle w:val="Corpotesto"/>
        <w:ind w:firstLine="0"/>
        <w:rPr>
          <w:rFonts w:ascii="Calibri" w:eastAsia="Times New Roman"/>
          <w:spacing w:val="0"/>
          <w:sz w:val="22"/>
          <w:szCs w:val="22"/>
          <w:lang w:val="en-US" w:eastAsia="en-US"/>
        </w:rPr>
      </w:pPr>
    </w:p>
    <w:p w:rsidR="00EB2296" w:rsidRDefault="00143F59" w:rsidP="00EB2296">
      <w:pPr>
        <w:numPr>
          <w:ilvl w:val="0"/>
          <w:numId w:val="37"/>
        </w:numPr>
        <w:jc w:val="both"/>
        <w:rPr>
          <w:rFonts w:ascii="Calibri" w:eastAsia="Times New Roman"/>
          <w:sz w:val="22"/>
          <w:szCs w:val="22"/>
        </w:rPr>
      </w:pPr>
      <w:r w:rsidRPr="00EE6439">
        <w:rPr>
          <w:rFonts w:ascii="Calibri" w:eastAsia="Times New Roman"/>
          <w:sz w:val="22"/>
          <w:szCs w:val="22"/>
        </w:rPr>
        <w:t xml:space="preserve">SEM. </w:t>
      </w:r>
      <w:r w:rsidR="004C3404" w:rsidRPr="00EE6439">
        <w:rPr>
          <w:rFonts w:ascii="Calibri" w:eastAsia="Times New Roman"/>
          <w:sz w:val="22"/>
          <w:szCs w:val="22"/>
        </w:rPr>
        <w:t>STATUS</w:t>
      </w:r>
      <w:r w:rsidRPr="00EE6439">
        <w:rPr>
          <w:rFonts w:ascii="Calibri" w:eastAsia="Times New Roman"/>
          <w:sz w:val="22"/>
          <w:szCs w:val="22"/>
        </w:rPr>
        <w:t xml:space="preserve"> </w:t>
      </w:r>
      <w:r w:rsidR="004C3404" w:rsidRPr="00EE6439">
        <w:rPr>
          <w:rFonts w:ascii="Calibri" w:eastAsia="Times New Roman"/>
          <w:sz w:val="22"/>
          <w:szCs w:val="22"/>
        </w:rPr>
        <w:t>TOPOLOGY</w:t>
      </w:r>
    </w:p>
    <w:p w:rsidR="004C04D5" w:rsidRDefault="00EB2296" w:rsidP="004C04D5">
      <w:pPr>
        <w:ind w:left="720"/>
        <w:jc w:val="both"/>
        <w:rPr>
          <w:rFonts w:ascii="Calibri" w:eastAsia="Times New Roman"/>
          <w:sz w:val="22"/>
          <w:szCs w:val="22"/>
        </w:rPr>
      </w:pPr>
      <m:oMathPara>
        <m:oMath>
          <m:r>
            <w:rPr>
              <w:rFonts w:ascii="Cambria Math" w:eastAsia="Times New Roman" w:hAnsi="Cambria Math"/>
            </w:rPr>
            <m:t>THR</m:t>
          </m:r>
          <m:r>
            <w:rPr>
              <w:rFonts w:ascii="Cambria Math" w:eastAsia="Times New Roman" w:hAnsi="Cambria Math"/>
            </w:rPr>
            <m:t xml:space="preserve">=32 789 </m:t>
          </m:r>
          <m:f>
            <m:fPr>
              <m:ctrlPr>
                <w:rPr>
                  <w:rFonts w:ascii="Cambria Math" w:eastAsia="Times New Roman" w:hAnsi="Cambria Math"/>
                  <w:i/>
                </w:rPr>
              </m:ctrlPr>
            </m:fPr>
            <m:num>
              <m:r>
                <w:rPr>
                  <w:rFonts w:ascii="Cambria Math" w:eastAsia="Times New Roman" w:hAnsi="Cambria Math"/>
                </w:rPr>
                <m:t>tuple</m:t>
              </m:r>
            </m:num>
            <m:den>
              <m:r>
                <w:rPr>
                  <w:rFonts w:ascii="Cambria Math" w:eastAsia="Times New Roman" w:hAnsi="Cambria Math"/>
                </w:rPr>
                <m:t>min</m:t>
              </m:r>
            </m:den>
          </m:f>
        </m:oMath>
      </m:oMathPara>
    </w:p>
    <w:p w:rsidR="00651C00" w:rsidRPr="004C04D5" w:rsidRDefault="004C04D5" w:rsidP="004C04D5">
      <w:pPr>
        <w:ind w:left="1440"/>
        <w:jc w:val="both"/>
        <w:rPr>
          <w:rFonts w:ascii="Calibri" w:eastAsia="Times New Roman"/>
          <w:sz w:val="22"/>
          <w:szCs w:val="22"/>
        </w:rPr>
      </w:pPr>
      <w:r>
        <w:rPr>
          <w:rFonts w:ascii="Calibri" w:eastAsia="Times New Roman"/>
          <w:sz w:val="22"/>
          <w:szCs w:val="22"/>
        </w:rPr>
        <w:t xml:space="preserve">         </w:t>
      </w:r>
      <w:r w:rsidR="00EB2296" w:rsidRPr="00626B38">
        <w:rPr>
          <w:rFonts w:eastAsia="Times New Roman"/>
        </w:rPr>
        <w:fldChar w:fldCharType="begin"/>
      </w:r>
      <w:r w:rsidR="00EB2296" w:rsidRPr="00EB2296">
        <w:rPr>
          <w:rFonts w:eastAsia="Times New Roman"/>
          <w:lang w:val="en-US"/>
        </w:rPr>
        <w:instrText xml:space="preserve"> QUOTE </w:instrText>
      </w:r>
      <w:r w:rsidR="00EB2296">
        <w:rPr>
          <w:noProof/>
          <w:position w:val="-9"/>
        </w:rPr>
        <w:pict>
          <v:shape id="_x0000_i1112"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00EB2296" w:rsidRPr="00EB2296">
        <w:rPr>
          <w:rFonts w:eastAsia="Times New Roman"/>
          <w:lang w:val="en-US"/>
        </w:rPr>
        <w:instrText xml:space="preserve"> </w:instrText>
      </w:r>
      <w:r w:rsidR="00EB2296" w:rsidRPr="00626B38">
        <w:rPr>
          <w:rFonts w:eastAsia="Times New Roman"/>
        </w:rPr>
        <w:fldChar w:fldCharType="separate"/>
      </w:r>
      <m:oMath>
        <m:r>
          <w:rPr>
            <w:rFonts w:ascii="Cambria Math" w:eastAsia="Times New Roman" w:hAnsi="Cambria Math"/>
          </w:rPr>
          <m:t>Lat</m:t>
        </m:r>
        <m:r>
          <w:rPr>
            <w:rFonts w:ascii="Cambria Math" w:eastAsia="Times New Roman" w:hAnsi="Cambria Math"/>
            <w:lang w:val="en-US"/>
          </w:rPr>
          <m:t>=0.</m:t>
        </m:r>
        <m:r>
          <w:rPr>
            <w:rFonts w:ascii="Cambria Math" w:eastAsia="Times New Roman" w:hAnsi="Cambria Math"/>
            <w:lang w:val="en-US"/>
          </w:rPr>
          <m:t>3</m:t>
        </m:r>
        <m:r>
          <w:rPr>
            <w:rFonts w:ascii="Cambria Math" w:eastAsia="Times New Roman" w:hAnsi="Cambria Math"/>
            <w:lang w:val="en-US"/>
          </w:rPr>
          <m:t xml:space="preserve"> ms</m:t>
        </m:r>
      </m:oMath>
      <w:r w:rsidR="00EB2296" w:rsidRPr="00626B38">
        <w:rPr>
          <w:rFonts w:eastAsia="Times New Roman"/>
        </w:rPr>
        <w:fldChar w:fldCharType="end"/>
      </w:r>
    </w:p>
    <w:p w:rsidR="004C3404" w:rsidRDefault="004C3404" w:rsidP="00322E50">
      <w:pPr>
        <w:pStyle w:val="Corpotesto"/>
        <w:ind w:firstLine="0"/>
        <w:rPr>
          <w:rFonts w:ascii="Calibri" w:eastAsia="Times New Roman"/>
          <w:spacing w:val="0"/>
          <w:sz w:val="22"/>
          <w:szCs w:val="22"/>
          <w:lang w:val="it-IT" w:eastAsia="en-US"/>
        </w:rPr>
      </w:pPr>
    </w:p>
    <w:p w:rsidR="004C04D5" w:rsidRDefault="004C3404" w:rsidP="004C04D5">
      <w:pPr>
        <w:numPr>
          <w:ilvl w:val="0"/>
          <w:numId w:val="34"/>
        </w:numPr>
        <w:jc w:val="left"/>
      </w:pPr>
      <w:r>
        <w:rPr>
          <w:rFonts w:ascii="Calibri" w:eastAsia="Times New Roman"/>
          <w:sz w:val="22"/>
          <w:szCs w:val="22"/>
        </w:rPr>
        <w:t>VALIDATION TOPOLOGY</w:t>
      </w:r>
    </w:p>
    <w:p w:rsidR="00EB2296" w:rsidRPr="004C04D5" w:rsidRDefault="004C04D5" w:rsidP="004C04D5">
      <w:pPr>
        <w:ind w:left="720"/>
        <w:jc w:val="left"/>
      </w:pPr>
      <m:oMathPara>
        <m:oMath>
          <m:sSub>
            <m:sSubPr>
              <m:ctrlPr>
                <w:rPr>
                  <w:rFonts w:ascii="Cambria Math" w:eastAsia="Times New Roman" w:hAnsi="Cambria Math"/>
                  <w:i/>
                </w:rPr>
              </m:ctrlPr>
            </m:sSubPr>
            <m:e>
              <m:r>
                <w:rPr>
                  <w:rFonts w:ascii="Cambria Math" w:eastAsia="Times New Roman" w:hAnsi="Cambria Math"/>
                </w:rPr>
                <m:t>THR</m:t>
              </m:r>
            </m:e>
            <m:sub>
              <m:r>
                <w:rPr>
                  <w:rFonts w:ascii="Cambria Math" w:eastAsia="Times New Roman" w:hAnsi="Cambria Math"/>
                </w:rPr>
                <m:t>SEM</m:t>
              </m:r>
            </m:sub>
          </m:sSub>
          <m:r>
            <w:rPr>
              <w:rFonts w:ascii="Cambria Math" w:eastAsia="Times New Roman" w:hAnsi="Cambria Math"/>
            </w:rPr>
            <m:t xml:space="preserve">=17 716 </m:t>
          </m:r>
          <m:f>
            <m:fPr>
              <m:ctrlPr>
                <w:rPr>
                  <w:rFonts w:ascii="Cambria Math" w:eastAsia="Times New Roman" w:hAnsi="Cambria Math"/>
                  <w:i/>
                </w:rPr>
              </m:ctrlPr>
            </m:fPr>
            <m:num>
              <m:r>
                <w:rPr>
                  <w:rFonts w:ascii="Cambria Math" w:eastAsia="Times New Roman" w:hAnsi="Cambria Math"/>
                </w:rPr>
                <m:t>tuple</m:t>
              </m:r>
            </m:num>
            <m:den>
              <m:r>
                <w:rPr>
                  <w:rFonts w:ascii="Cambria Math" w:eastAsia="Times New Roman" w:hAnsi="Cambria Math"/>
                </w:rPr>
                <m:t>min</m:t>
              </m:r>
            </m:den>
          </m:f>
        </m:oMath>
      </m:oMathPara>
    </w:p>
    <w:p w:rsidR="004C04D5" w:rsidRDefault="004C04D5" w:rsidP="004C04D5">
      <w:pPr>
        <w:ind w:left="720" w:firstLine="720"/>
        <w:jc w:val="both"/>
        <w:rPr>
          <w:rFonts w:eastAsia="Times New Roman"/>
        </w:rPr>
      </w:pPr>
      <w:r>
        <w:rPr>
          <w:rFonts w:eastAsia="Times New Roman"/>
        </w:rPr>
        <w:t xml:space="preserve">      </w:t>
      </w:r>
      <w:r w:rsidR="00EB2296" w:rsidRPr="00626B38">
        <w:rPr>
          <w:rFonts w:eastAsia="Times New Roman"/>
        </w:rPr>
        <w:fldChar w:fldCharType="begin"/>
      </w:r>
      <w:r w:rsidR="00EB2296" w:rsidRPr="00EB2296">
        <w:rPr>
          <w:rFonts w:eastAsia="Times New Roman"/>
          <w:lang w:val="en-US"/>
        </w:rPr>
        <w:instrText xml:space="preserve"> QUOTE </w:instrText>
      </w:r>
      <w:r w:rsidR="00EB2296">
        <w:rPr>
          <w:noProof/>
          <w:position w:val="-9"/>
        </w:rPr>
        <w:pict>
          <v:shape id="_x0000_i1111"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00EB2296" w:rsidRPr="00EB2296">
        <w:rPr>
          <w:rFonts w:eastAsia="Times New Roman"/>
          <w:lang w:val="en-US"/>
        </w:rPr>
        <w:instrText xml:space="preserve"> </w:instrText>
      </w:r>
      <w:r w:rsidR="00EB2296" w:rsidRPr="00626B38">
        <w:rPr>
          <w:rFonts w:eastAsia="Times New Roman"/>
        </w:rPr>
        <w:fldChar w:fldCharType="separate"/>
      </w:r>
      <m:oMath>
        <m:sSub>
          <m:sSubPr>
            <m:ctrlPr>
              <w:rPr>
                <w:rFonts w:ascii="Cambria Math" w:eastAsia="Times New Roman" w:hAnsi="Cambria Math"/>
                <w:i/>
              </w:rPr>
            </m:ctrlPr>
          </m:sSubPr>
          <m:e>
            <m:r>
              <w:rPr>
                <w:rFonts w:ascii="Cambria Math" w:eastAsia="Times New Roman" w:hAnsi="Cambria Math"/>
              </w:rPr>
              <m:t>Lat</m:t>
            </m:r>
          </m:e>
          <m:sub>
            <m:r>
              <w:rPr>
                <w:rFonts w:ascii="Cambria Math" w:eastAsia="Times New Roman" w:hAnsi="Cambria Math"/>
              </w:rPr>
              <m:t>SEM</m:t>
            </m:r>
          </m:sub>
        </m:sSub>
        <m:r>
          <w:rPr>
            <w:rFonts w:ascii="Cambria Math" w:eastAsia="Times New Roman" w:hAnsi="Cambria Math"/>
            <w:lang w:val="en-US"/>
          </w:rPr>
          <m:t>=18.83</m:t>
        </m:r>
        <m:r>
          <w:rPr>
            <w:rFonts w:ascii="Cambria Math" w:eastAsia="Times New Roman" w:hAnsi="Cambria Math"/>
            <w:lang w:val="en-US"/>
          </w:rPr>
          <m:t xml:space="preserve"> ms</m:t>
        </m:r>
      </m:oMath>
      <w:r w:rsidR="00EB2296" w:rsidRPr="00626B38">
        <w:rPr>
          <w:rFonts w:eastAsia="Times New Roman"/>
        </w:rPr>
        <w:fldChar w:fldCharType="end"/>
      </w:r>
    </w:p>
    <w:p w:rsidR="004C04D5" w:rsidRDefault="004C04D5" w:rsidP="004C04D5">
      <w:pPr>
        <w:ind w:left="720" w:firstLine="720"/>
        <w:jc w:val="both"/>
        <w:rPr>
          <w:rFonts w:eastAsia="Times New Roman"/>
        </w:rPr>
      </w:pPr>
    </w:p>
    <w:p w:rsidR="004C04D5" w:rsidRDefault="004C04D5" w:rsidP="004C04D5">
      <w:pPr>
        <w:ind w:left="720" w:firstLine="720"/>
        <w:jc w:val="both"/>
        <w:rPr>
          <w:rFonts w:eastAsia="Times New Roman"/>
        </w:rPr>
      </w:pPr>
      <m:oMathPara>
        <m:oMath>
          <m:sSub>
            <m:sSubPr>
              <m:ctrlPr>
                <w:rPr>
                  <w:rFonts w:ascii="Cambria Math" w:eastAsia="Times New Roman" w:hAnsi="Cambria Math"/>
                  <w:i/>
                </w:rPr>
              </m:ctrlPr>
            </m:sSubPr>
            <m:e>
              <m:r>
                <w:rPr>
                  <w:rFonts w:ascii="Cambria Math" w:eastAsia="Times New Roman" w:hAnsi="Cambria Math"/>
                </w:rPr>
                <m:t>THR</m:t>
              </m:r>
            </m:e>
            <m:sub>
              <m:r>
                <w:rPr>
                  <w:rFonts w:ascii="Cambria Math" w:eastAsia="Times New Roman" w:hAnsi="Cambria Math"/>
                </w:rPr>
                <m:t>MOB</m:t>
              </m:r>
            </m:sub>
          </m:sSub>
          <m:r>
            <w:rPr>
              <w:rFonts w:ascii="Cambria Math" w:eastAsia="Times New Roman" w:hAnsi="Cambria Math"/>
            </w:rPr>
            <m:t xml:space="preserve">=34 614 </m:t>
          </m:r>
          <m:f>
            <m:fPr>
              <m:ctrlPr>
                <w:rPr>
                  <w:rFonts w:ascii="Cambria Math" w:eastAsia="Times New Roman" w:hAnsi="Cambria Math"/>
                  <w:i/>
                </w:rPr>
              </m:ctrlPr>
            </m:fPr>
            <m:num>
              <m:r>
                <w:rPr>
                  <w:rFonts w:ascii="Cambria Math" w:eastAsia="Times New Roman" w:hAnsi="Cambria Math"/>
                </w:rPr>
                <m:t>tuple</m:t>
              </m:r>
            </m:num>
            <m:den>
              <m:r>
                <w:rPr>
                  <w:rFonts w:ascii="Cambria Math" w:eastAsia="Times New Roman" w:hAnsi="Cambria Math"/>
                </w:rPr>
                <m:t>min</m:t>
              </m:r>
            </m:den>
          </m:f>
        </m:oMath>
      </m:oMathPara>
    </w:p>
    <w:p w:rsidR="00D222D6" w:rsidRPr="00D222D6" w:rsidRDefault="004C04D5" w:rsidP="004C04D5">
      <w:pPr>
        <w:ind w:left="1440"/>
        <w:jc w:val="both"/>
        <w:rPr>
          <w:rFonts w:eastAsia="Times New Roman"/>
        </w:rPr>
      </w:pPr>
      <w:r>
        <w:rPr>
          <w:rFonts w:eastAsia="Times New Roman"/>
        </w:rPr>
        <w:t xml:space="preserve">      </w:t>
      </w:r>
      <w:r w:rsidR="00EB2296" w:rsidRPr="00626B38">
        <w:rPr>
          <w:rFonts w:eastAsia="Times New Roman"/>
        </w:rPr>
        <w:fldChar w:fldCharType="begin"/>
      </w:r>
      <w:r w:rsidR="00EB2296" w:rsidRPr="00EB2296">
        <w:rPr>
          <w:rFonts w:eastAsia="Times New Roman"/>
          <w:lang w:val="en-US"/>
        </w:rPr>
        <w:instrText xml:space="preserve"> QUOTE </w:instrText>
      </w:r>
      <w:r w:rsidR="00EB2296">
        <w:rPr>
          <w:noProof/>
          <w:position w:val="-9"/>
        </w:rPr>
        <w:pict>
          <v:shape id="_x0000_i1107" type="#_x0000_t75" alt="" style="width:77.25pt;height:15.8pt;mso-width-percent:0;mso-height-percent:0;mso-width-percent:0;mso-height-percent:0" equationxml="&lt;?xml version=&quot;1.0&quot; encoding=&quot;UTF-8&quot; standalone=&quot;yes&quot;?&gt;&#13;&#13;&#10;&lt;?mso-application progid=&quot;Word.Document&quot;?&gt;&#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ExpandShiftReturn/&gt;&lt;w:doNotUseHTMLParagraphAutoSpacing/&gt;&lt;w:dontAllowFieldEndSelect/&gt;&lt;w:useWord2002TableStyleRules/&gt;&lt;w:useFELayout/&gt;&lt;/w:compat&gt;&lt;wsp:rsids&gt;&lt;wsp:rsidRoot wsp:val=&quot;009303D9&quot;/&gt;&lt;wsp:rsid wsp:val=&quot;00026BB5&quot;/&gt;&lt;wsp:rsid wsp:val=&quot;00041E75&quot;/&gt;&lt;wsp:rsid wsp:val=&quot;0004781E&quot;/&gt;&lt;wsp:rsid wsp:val=&quot;00056C2B&quot;/&gt;&lt;wsp:rsid wsp:val=&quot;0008758A&quot;/&gt;&lt;wsp:rsid wsp:val=&quot;000C1E68&quot;/&gt;&lt;wsp:rsid wsp:val=&quot;000F14A4&quot;/&gt;&lt;wsp:rsid wsp:val=&quot;00143F59&quot;/&gt;&lt;wsp:rsid wsp:val=&quot;001A2EFD&quot;/&gt;&lt;wsp:rsid wsp:val=&quot;001A3B3D&quot;/&gt;&lt;wsp:rsid wsp:val=&quot;001A3EA1&quot;/&gt;&lt;wsp:rsid wsp:val=&quot;001B67DC&quot;/&gt;&lt;wsp:rsid wsp:val=&quot;001B6CDD&quot;/&gt;&lt;wsp:rsid wsp:val=&quot;001F5640&quot;/&gt;&lt;wsp:rsid wsp:val=&quot;002254A9&quot;/&gt;&lt;wsp:rsid wsp:val=&quot;00233D97&quot;/&gt;&lt;wsp:rsid wsp:val=&quot;002347A2&quot;/&gt;&lt;wsp:rsid wsp:val=&quot;002850E3&quot;/&gt;&lt;wsp:rsid wsp:val=&quot;002B77B5&quot;/&gt;&lt;wsp:rsid wsp:val=&quot;002D257B&quot;/&gt;&lt;wsp:rsid wsp:val=&quot;00322E50&quot;/&gt;&lt;wsp:rsid wsp:val=&quot;0032474D&quot;/&gt;&lt;wsp:rsid wsp:val=&quot;00354FCF&quot;/&gt;&lt;wsp:rsid wsp:val=&quot;00365F70&quot;/&gt;&lt;wsp:rsid wsp:val=&quot;00372D30&quot;/&gt;&lt;wsp:rsid wsp:val=&quot;003938F1&quot;/&gt;&lt;wsp:rsid wsp:val=&quot;003A19E2&quot;/&gt;&lt;wsp:rsid wsp:val=&quot;003B4E04&quot;/&gt;&lt;wsp:rsid wsp:val=&quot;003F4D8C&quot;/&gt;&lt;wsp:rsid wsp:val=&quot;003F581A&quot;/&gt;&lt;wsp:rsid wsp:val=&quot;003F5A08&quot;/&gt;&lt;wsp:rsid wsp:val=&quot;00420716&quot;/&gt;&lt;wsp:rsid wsp:val=&quot;004325FB&quot;/&gt;&lt;wsp:rsid wsp:val=&quot;004360CD&quot;/&gt;&lt;wsp:rsid wsp:val=&quot;004432BA&quot;/&gt;&lt;wsp:rsid wsp:val=&quot;0044407E&quot;/&gt;&lt;wsp:rsid wsp:val=&quot;00447BB9&quot;/&gt;&lt;wsp:rsid wsp:val=&quot;004B3C75&quot;/&gt;&lt;wsp:rsid wsp:val=&quot;004C3404&quot;/&gt;&lt;wsp:rsid wsp:val=&quot;004D72B5&quot;/&gt;&lt;wsp:rsid wsp:val=&quot;00514DA9&quot;/&gt;&lt;wsp:rsid wsp:val=&quot;00527313&quot;/&gt;&lt;wsp:rsid wsp:val=&quot;00551B7F&quot;/&gt;&lt;wsp:rsid wsp:val=&quot;0056610F&quot;/&gt;&lt;wsp:rsid wsp:val=&quot;00575BCA&quot;/&gt;&lt;wsp:rsid wsp:val=&quot;0059204B&quot;/&gt;&lt;wsp:rsid wsp:val=&quot;0059619A&quot;/&gt;&lt;wsp:rsid wsp:val=&quot;005B0344&quot;/&gt;&lt;wsp:rsid wsp:val=&quot;005B520E&quot;/&gt;&lt;wsp:rsid wsp:val=&quot;005E2800&quot;/&gt;&lt;wsp:rsid wsp:val=&quot;00605825&quot;/&gt;&lt;wsp:rsid wsp:val=&quot;00645D22&quot;/&gt;&lt;wsp:rsid wsp:val=&quot;00651A08&quot;/&gt;&lt;wsp:rsid wsp:val=&quot;00651C00&quot;/&gt;&lt;wsp:rsid wsp:val=&quot;00654204&quot;/&gt;&lt;wsp:rsid wsp:val=&quot;00670434&quot;/&gt;&lt;wsp:rsid wsp:val=&quot;006B6B66&quot;/&gt;&lt;wsp:rsid wsp:val=&quot;006F6D3D&quot;/&gt;&lt;wsp:rsid wsp:val=&quot;00715BEA&quot;/&gt;&lt;wsp:rsid wsp:val=&quot;00740EEA&quot;/&gt;&lt;wsp:rsid wsp:val=&quot;00746C04&quot;/&gt;&lt;wsp:rsid wsp:val=&quot;00794804&quot;/&gt;&lt;wsp:rsid wsp:val=&quot;007B33F1&quot;/&gt;&lt;wsp:rsid wsp:val=&quot;007B6DDA&quot;/&gt;&lt;wsp:rsid wsp:val=&quot;007C0308&quot;/&gt;&lt;wsp:rsid wsp:val=&quot;007C2FF2&quot;/&gt;&lt;wsp:rsid wsp:val=&quot;007D6232&quot;/&gt;&lt;wsp:rsid wsp:val=&quot;007E3C51&quot;/&gt;&lt;wsp:rsid wsp:val=&quot;007F1F99&quot;/&gt;&lt;wsp:rsid wsp:val=&quot;007F768F&quot;/&gt;&lt;wsp:rsid wsp:val=&quot;008049AB&quot;/&gt;&lt;wsp:rsid wsp:val=&quot;0080791D&quot;/&gt;&lt;wsp:rsid wsp:val=&quot;00836367&quot;/&gt;&lt;wsp:rsid wsp:val=&quot;00873603&quot;/&gt;&lt;wsp:rsid wsp:val=&quot;008A2C7D&quot;/&gt;&lt;wsp:rsid wsp:val=&quot;008C4B23&quot;/&gt;&lt;wsp:rsid wsp:val=&quot;008F6E2C&quot;/&gt;&lt;wsp:rsid wsp:val=&quot;00901407&quot;/&gt;&lt;wsp:rsid wsp:val=&quot;00911929&quot;/&gt;&lt;wsp:rsid wsp:val=&quot;009303D9&quot;/&gt;&lt;wsp:rsid wsp:val=&quot;00933C64&quot;/&gt;&lt;wsp:rsid wsp:val=&quot;00953A31&quot;/&gt;&lt;wsp:rsid wsp:val=&quot;00972203&quot;/&gt;&lt;wsp:rsid wsp:val=&quot;009E7F2A&quot;/&gt;&lt;wsp:rsid wsp:val=&quot;009F1D79&quot;/&gt;&lt;wsp:rsid wsp:val=&quot;00A059B3&quot;/&gt;&lt;wsp:rsid wsp:val=&quot;00A32B80&quot;/&gt;&lt;wsp:rsid wsp:val=&quot;00A42B7F&quot;/&gt;&lt;wsp:rsid wsp:val=&quot;00A8136F&quot;/&gt;&lt;wsp:rsid wsp:val=&quot;00A8459F&quot;/&gt;&lt;wsp:rsid wsp:val=&quot;00AE3409&quot;/&gt;&lt;wsp:rsid wsp:val=&quot;00B02A85&quot;/&gt;&lt;wsp:rsid wsp:val=&quot;00B06EEB&quot;/&gt;&lt;wsp:rsid wsp:val=&quot;00B11A60&quot;/&gt;&lt;wsp:rsid wsp:val=&quot;00B22613&quot;/&gt;&lt;wsp:rsid wsp:val=&quot;00B3760E&quot;/&gt;&lt;wsp:rsid wsp:val=&quot;00B95EAF&quot;/&gt;&lt;wsp:rsid wsp:val=&quot;00BA1025&quot;/&gt;&lt;wsp:rsid wsp:val=&quot;00BC3420&quot;/&gt;&lt;wsp:rsid wsp:val=&quot;00BD344E&quot;/&gt;&lt;wsp:rsid wsp:val=&quot;00BD670B&quot;/&gt;&lt;wsp:rsid wsp:val=&quot;00BE7D3C&quot;/&gt;&lt;wsp:rsid wsp:val=&quot;00BF5FF6&quot;/&gt;&lt;wsp:rsid wsp:val=&quot;00C0207F&quot;/&gt;&lt;wsp:rsid wsp:val=&quot;00C16117&quot;/&gt;&lt;wsp:rsid wsp:val=&quot;00C2254C&quot;/&gt;&lt;wsp:rsid wsp:val=&quot;00C3075A&quot;/&gt;&lt;wsp:rsid wsp:val=&quot;00C34799&quot;/&gt;&lt;wsp:rsid wsp:val=&quot;00C67AA0&quot;/&gt;&lt;wsp:rsid wsp:val=&quot;00C919A4&quot;/&gt;&lt;wsp:rsid wsp:val=&quot;00C95095&quot;/&gt;&lt;wsp:rsid wsp:val=&quot;00CA4392&quot;/&gt;&lt;wsp:rsid wsp:val=&quot;00CC393F&quot;/&gt;&lt;wsp:rsid wsp:val=&quot;00CC696D&quot;/&gt;&lt;wsp:rsid wsp:val=&quot;00CE67E8&quot;/&gt;&lt;wsp:rsid wsp:val=&quot;00D16D14&quot;/&gt;&lt;wsp:rsid wsp:val=&quot;00D2176E&quot;/&gt;&lt;wsp:rsid wsp:val=&quot;00D632BE&quot;/&gt;&lt;wsp:rsid wsp:val=&quot;00D72D06&quot;/&gt;&lt;wsp:rsid wsp:val=&quot;00D7522C&quot;/&gt;&lt;wsp:rsid wsp:val=&quot;00D7536F&quot;/&gt;&lt;wsp:rsid wsp:val=&quot;00D76668&quot;/&gt;&lt;wsp:rsid wsp:val=&quot;00DC1F8E&quot;/&gt;&lt;wsp:rsid wsp:val=&quot;00E07383&quot;/&gt;&lt;wsp:rsid wsp:val=&quot;00E11951&quot;/&gt;&lt;wsp:rsid wsp:val=&quot;00E165BC&quot;/&gt;&lt;wsp:rsid wsp:val=&quot;00E30686&quot;/&gt;&lt;wsp:rsid wsp:val=&quot;00E61E12&quot;/&gt;&lt;wsp:rsid wsp:val=&quot;00E6419B&quot;/&gt;&lt;wsp:rsid wsp:val=&quot;00E7596C&quot;/&gt;&lt;wsp:rsid wsp:val=&quot;00E878F2&quot;/&gt;&lt;wsp:rsid wsp:val=&quot;00E96BF3&quot;/&gt;&lt;wsp:rsid wsp:val=&quot;00EA4644&quot;/&gt;&lt;wsp:rsid wsp:val=&quot;00ED0149&quot;/&gt;&lt;wsp:rsid wsp:val=&quot;00EE6439&quot;/&gt;&lt;wsp:rsid wsp:val=&quot;00EF7DE3&quot;/&gt;&lt;wsp:rsid wsp:val=&quot;00F03103&quot;/&gt;&lt;wsp:rsid wsp:val=&quot;00F271DE&quot;/&gt;&lt;wsp:rsid wsp:val=&quot;00F439D4&quot;/&gt;&lt;wsp:rsid wsp:val=&quot;00F627DA&quot;/&gt;&lt;wsp:rsid wsp:val=&quot;00F7288F&quot;/&gt;&lt;wsp:rsid wsp:val=&quot;00F847A6&quot;/&gt;&lt;wsp:rsid wsp:val=&quot;00F901D9&quot;/&gt;&lt;wsp:rsid wsp:val=&quot;00F9441B&quot;/&gt;&lt;wsp:rsid wsp:val=&quot;00FA1AE5&quot;/&gt;&lt;wsp:rsid wsp:val=&quot;00FA1C91&quot;/&gt;&lt;wsp:rsid wsp:val=&quot;00FA4C32&quot;/&gt;&lt;wsp:rsid wsp:val=&quot;00FC69C5&quot;/&gt;&lt;wsp:rsid wsp:val=&quot;00FD2A80&quot;/&gt;&lt;wsp:rsid wsp:val=&quot;00FD2B12&quot;/&gt;&lt;wsp:rsid wsp:val=&quot;00FE7114&quot;/&gt;&lt;wsp:rsid wsp:val=&quot;00FF10FC&quot;/&gt;&lt;/wsp:rsids&gt;&lt;/w:docPr&gt;&lt;w:body&gt;&lt;wx:sect&gt;&lt;w:p wsp:rsidR=&quot;00000000&quot; wsp:rsidRDefault=&quot;00B3760E&quot; wsp:rsidP=&quot;00B3760E&quot;&gt;&lt;m:oMathPara&gt;&lt;m:oMath&gt;&lt;m:r&gt;&lt;w:rPr&gt;&lt;w:rFonts w:ascii=&quot;Cambria Math&quot; w:h-ansi=&quot;Cambria Math&quot;/&gt;&lt;wx:font wx:val=&quot;Cambria Math&quot;/&gt;&lt;w:i/&gt;&lt;w:sz w:val=&quot;18&quot;/&gt;&lt;/w:rPr&gt;&lt;m:t&gt;THR= 30498 &lt;/m:t&gt;&lt;/m:r&gt;&lt;m:f&gt;&lt;m:fPr&gt;&lt;m:ctrlPr&gt;&lt;w:rPr&gt;&lt;w:rFonts w:ascii=&quot;Cambria Math&quot; w:fareast=&quot;Calibri&quot; w:h-ansi=&quot;Cambria Math&quot; w:cs=&quot;Times New Roman&quot;/&gt;&lt;wx:font wx:val=&quot;Cambria Math&quot;/&gt;&lt;w:i/&gt;&lt;w:sz w:val=&quot;18&quot;/&gt;&lt;w:sz-cs w:val=&quot;22&quot;/&gt;&lt;/w:rPr&gt;&lt;/m:ctrlPr&gt;&lt;/m:fPr&gt;&lt;m:num&gt;&lt;m:r&gt;&lt;w:rPr&gt;&lt;w:rFonts w:ascii=&quot;Cambria Math&quot; w:h-ansi=&quot;Cambria Math&quot;/&gt;&lt;wx:font wx:val=&quot;Cambria Math&quot;/&gt;&lt;w:i/&gt;&lt;w:sz w:val=&quot;18&quot;/&gt;&lt;/w:rPr&gt;&lt;m:t&gt;tuple&lt;/m:t&gt;&lt;/m:r&gt;&lt;/m:num&gt;&lt;m:den&gt;&lt;m:r&gt;&lt;w:rPr&gt;&lt;w:rFonts w:ascii=&quot;Cambria Math&quot; w:h-ansi=&quot;Cambria Math&quot;/&gt;&lt;wx:font wx:val=&quot;Cambria Math&quot;/&gt;&lt;w:i/&gt;&lt;w:sz w:val=&quot;18&quot;/&gt;&lt;/w:rPr&gt;&lt;m:t&gt;min&lt;/m:t&gt;&lt;/m:r&gt;&lt;/m:den&gt;&lt;/m:f&gt;&lt;/m:oMath&gt;&lt;/m:oMathPara&gt;&lt;/w:p&gt;&lt;w:sectPr wsp:rsidR=&quot;00000000&quot;&gt;&lt;w:pgSz w:w=&quot;12240&quot; w:h=&quot;15840&quot;/&gt;&lt;w:pgMar w:top=&quot;1417&quot; w:right=&quot;1134&quot; w:bottom=&quot;1134&quot; w:left=&quot;1134&quot; w:header=&quot;720&quot; w:footer=&quot;720&quot; w:gutter=&quot;0&quot;/&gt;&lt;w:cols w:space=&quot;720&quot;/&gt;&lt;/w:sectPr&gt;&lt;/wx:sect&gt;&lt;/w:body&gt;&lt;/w:wordDocument&gt;">
            <v:imagedata r:id="rId25" o:title="" chromakey="white"/>
          </v:shape>
        </w:pict>
      </w:r>
      <w:r w:rsidR="00EB2296" w:rsidRPr="00EB2296">
        <w:rPr>
          <w:rFonts w:eastAsia="Times New Roman"/>
          <w:lang w:val="en-US"/>
        </w:rPr>
        <w:instrText xml:space="preserve"> </w:instrText>
      </w:r>
      <w:r w:rsidR="00EB2296" w:rsidRPr="00626B38">
        <w:rPr>
          <w:rFonts w:eastAsia="Times New Roman"/>
        </w:rPr>
        <w:fldChar w:fldCharType="separate"/>
      </w:r>
      <m:oMath>
        <m:sSub>
          <m:sSubPr>
            <m:ctrlPr>
              <w:rPr>
                <w:rFonts w:ascii="Cambria Math" w:eastAsia="Times New Roman" w:hAnsi="Cambria Math"/>
                <w:i/>
              </w:rPr>
            </m:ctrlPr>
          </m:sSubPr>
          <m:e>
            <m:r>
              <w:rPr>
                <w:rFonts w:ascii="Cambria Math" w:eastAsia="Times New Roman" w:hAnsi="Cambria Math"/>
              </w:rPr>
              <m:t>Lat</m:t>
            </m:r>
          </m:e>
          <m:sub>
            <m:r>
              <w:rPr>
                <w:rFonts w:ascii="Cambria Math" w:eastAsia="Times New Roman" w:hAnsi="Cambria Math"/>
              </w:rPr>
              <m:t>MOB</m:t>
            </m:r>
          </m:sub>
        </m:sSub>
        <m:r>
          <w:rPr>
            <w:rFonts w:ascii="Cambria Math" w:eastAsia="Times New Roman" w:hAnsi="Cambria Math"/>
            <w:lang w:val="en-US"/>
          </w:rPr>
          <m:t>=26.75</m:t>
        </m:r>
        <m:r>
          <w:rPr>
            <w:rFonts w:ascii="Cambria Math" w:eastAsia="Times New Roman" w:hAnsi="Cambria Math"/>
            <w:lang w:val="en-US"/>
          </w:rPr>
          <m:t xml:space="preserve"> ms</m:t>
        </m:r>
      </m:oMath>
      <w:r w:rsidR="00EB2296" w:rsidRPr="00626B38">
        <w:rPr>
          <w:rFonts w:eastAsia="Times New Roman"/>
        </w:rPr>
        <w:fldChar w:fldCharType="end"/>
      </w:r>
    </w:p>
    <w:p w:rsidR="002D257B" w:rsidRDefault="002D257B" w:rsidP="004C04D5">
      <w:pPr>
        <w:jc w:val="left"/>
      </w:pPr>
      <w:bookmarkStart w:id="0" w:name="_GoBack"/>
      <w:bookmarkEnd w:id="0"/>
    </w:p>
    <w:p w:rsidR="009722C6" w:rsidRDefault="00DB0E63" w:rsidP="00B06EEB">
      <w:pPr>
        <w:pStyle w:val="Corpotesto"/>
        <w:ind w:firstLine="0"/>
        <w:rPr>
          <w:rFonts w:ascii="Calibri" w:eastAsia="Times New Roman"/>
          <w:spacing w:val="0"/>
          <w:sz w:val="22"/>
          <w:szCs w:val="22"/>
          <w:lang w:val="it-IT" w:eastAsia="en-US"/>
        </w:rPr>
      </w:pPr>
      <w:r>
        <w:rPr>
          <w:rFonts w:ascii="Calibri" w:eastAsia="Times New Roman"/>
          <w:spacing w:val="0"/>
          <w:sz w:val="22"/>
          <w:szCs w:val="22"/>
          <w:lang w:val="it-IT" w:eastAsia="en-US"/>
        </w:rPr>
        <w:t>Di seguito riportiamo a</w:t>
      </w:r>
      <w:r w:rsidRPr="00DB0E63">
        <w:rPr>
          <w:rFonts w:ascii="Calibri" w:eastAsia="Times New Roman"/>
          <w:spacing w:val="0"/>
          <w:sz w:val="22"/>
          <w:szCs w:val="22"/>
          <w:lang w:val="it-IT" w:eastAsia="en-US"/>
        </w:rPr>
        <w:t xml:space="preserve">lcune </w:t>
      </w:r>
      <w:r>
        <w:rPr>
          <w:rFonts w:ascii="Calibri" w:eastAsia="Times New Roman"/>
          <w:spacing w:val="0"/>
          <w:sz w:val="22"/>
          <w:szCs w:val="22"/>
          <w:lang w:val="it-IT" w:eastAsia="en-US"/>
        </w:rPr>
        <w:t xml:space="preserve">considerazioni interessanti riguardo i risultati sovraesposti. Notiamo che </w:t>
      </w:r>
      <w:r w:rsidR="00BA1A46">
        <w:rPr>
          <w:rFonts w:ascii="Calibri" w:eastAsia="Times New Roman"/>
          <w:spacing w:val="0"/>
          <w:sz w:val="22"/>
          <w:szCs w:val="22"/>
          <w:lang w:val="it-IT" w:eastAsia="en-US"/>
        </w:rPr>
        <w:t>per la</w:t>
      </w:r>
      <w:r>
        <w:rPr>
          <w:rFonts w:ascii="Calibri" w:eastAsia="Times New Roman"/>
          <w:spacing w:val="0"/>
          <w:sz w:val="22"/>
          <w:szCs w:val="22"/>
          <w:lang w:val="it-IT" w:eastAsia="en-US"/>
        </w:rPr>
        <w:t xml:space="preserve"> seconda topologia, se tutte le </w:t>
      </w:r>
      <w:proofErr w:type="spellStart"/>
      <w:r>
        <w:rPr>
          <w:rFonts w:ascii="Calibri" w:eastAsia="Times New Roman"/>
          <w:spacing w:val="0"/>
          <w:sz w:val="22"/>
          <w:szCs w:val="22"/>
          <w:lang w:val="it-IT" w:eastAsia="en-US"/>
        </w:rPr>
        <w:t>tuple</w:t>
      </w:r>
      <w:proofErr w:type="spellEnd"/>
      <w:r>
        <w:rPr>
          <w:rFonts w:ascii="Calibri" w:eastAsia="Times New Roman"/>
          <w:spacing w:val="0"/>
          <w:sz w:val="22"/>
          <w:szCs w:val="22"/>
          <w:lang w:val="it-IT" w:eastAsia="en-US"/>
        </w:rPr>
        <w:t xml:space="preserve"> validate venissero pubblicate su </w:t>
      </w:r>
      <w:proofErr w:type="spellStart"/>
      <w:r>
        <w:rPr>
          <w:rFonts w:ascii="Calibri" w:eastAsia="Times New Roman"/>
          <w:spacing w:val="0"/>
          <w:sz w:val="22"/>
          <w:szCs w:val="22"/>
          <w:lang w:val="it-IT" w:eastAsia="en-US"/>
        </w:rPr>
        <w:t>kafka</w:t>
      </w:r>
      <w:proofErr w:type="spellEnd"/>
      <w:r w:rsidR="00B3735F">
        <w:rPr>
          <w:rFonts w:ascii="Calibri" w:eastAsia="Times New Roman"/>
          <w:spacing w:val="0"/>
          <w:sz w:val="22"/>
          <w:szCs w:val="22"/>
          <w:lang w:val="it-IT" w:eastAsia="en-US"/>
        </w:rPr>
        <w:t xml:space="preserve"> </w:t>
      </w:r>
      <w:r w:rsidR="00BA1A46">
        <w:rPr>
          <w:rFonts w:ascii="Calibri" w:eastAsia="Times New Roman"/>
          <w:spacing w:val="0"/>
          <w:sz w:val="22"/>
          <w:szCs w:val="22"/>
          <w:lang w:val="it-IT" w:eastAsia="en-US"/>
        </w:rPr>
        <w:t>(</w:t>
      </w:r>
      <w:r w:rsidR="00B3735F">
        <w:rPr>
          <w:rFonts w:ascii="Calibri" w:eastAsia="Times New Roman"/>
          <w:spacing w:val="0"/>
          <w:sz w:val="22"/>
          <w:szCs w:val="22"/>
          <w:lang w:val="it-IT" w:eastAsia="en-US"/>
        </w:rPr>
        <w:t>perch</w:t>
      </w:r>
      <w:r w:rsidR="00B3735F">
        <w:rPr>
          <w:rFonts w:ascii="Calibri" w:eastAsia="Times New Roman"/>
          <w:spacing w:val="0"/>
          <w:sz w:val="22"/>
          <w:szCs w:val="22"/>
          <w:lang w:val="it-IT" w:eastAsia="en-US"/>
        </w:rPr>
        <w:t>é</w:t>
      </w:r>
      <w:r w:rsidR="00B3735F">
        <w:rPr>
          <w:rFonts w:ascii="Calibri" w:eastAsia="Times New Roman"/>
          <w:spacing w:val="0"/>
          <w:sz w:val="22"/>
          <w:szCs w:val="22"/>
          <w:lang w:val="it-IT" w:eastAsia="en-US"/>
        </w:rPr>
        <w:t xml:space="preserve"> soddisfacenti i criteri della </w:t>
      </w:r>
      <w:proofErr w:type="spellStart"/>
      <w:r w:rsidR="00B3735F">
        <w:rPr>
          <w:rFonts w:ascii="Calibri" w:eastAsia="Times New Roman"/>
          <w:spacing w:val="0"/>
          <w:sz w:val="22"/>
          <w:szCs w:val="22"/>
          <w:lang w:val="it-IT" w:eastAsia="en-US"/>
        </w:rPr>
        <w:t>query</w:t>
      </w:r>
      <w:proofErr w:type="spellEnd"/>
      <w:r w:rsidR="00BA1A46">
        <w:rPr>
          <w:rFonts w:ascii="Calibri" w:eastAsia="Times New Roman"/>
          <w:spacing w:val="0"/>
          <w:sz w:val="22"/>
          <w:szCs w:val="22"/>
          <w:lang w:val="it-IT" w:eastAsia="en-US"/>
        </w:rPr>
        <w:t>),</w:t>
      </w:r>
      <w:r w:rsidR="00B3735F">
        <w:rPr>
          <w:rFonts w:ascii="Calibri" w:eastAsia="Times New Roman"/>
          <w:spacing w:val="0"/>
          <w:sz w:val="22"/>
          <w:szCs w:val="22"/>
          <w:lang w:val="it-IT" w:eastAsia="en-US"/>
        </w:rPr>
        <w:t xml:space="preserve"> il numero di </w:t>
      </w:r>
      <w:proofErr w:type="spellStart"/>
      <w:r w:rsidR="00B3735F">
        <w:rPr>
          <w:rFonts w:ascii="Calibri" w:eastAsia="Times New Roman"/>
          <w:spacing w:val="0"/>
          <w:sz w:val="22"/>
          <w:szCs w:val="22"/>
          <w:lang w:val="it-IT" w:eastAsia="en-US"/>
        </w:rPr>
        <w:t>tuple</w:t>
      </w:r>
      <w:proofErr w:type="spellEnd"/>
      <w:r w:rsidR="00BA1A46">
        <w:rPr>
          <w:rFonts w:ascii="Calibri" w:eastAsia="Times New Roman"/>
          <w:spacing w:val="0"/>
          <w:sz w:val="22"/>
          <w:szCs w:val="22"/>
          <w:lang w:val="it-IT" w:eastAsia="en-US"/>
        </w:rPr>
        <w:t xml:space="preserve"> in uscita da essa</w:t>
      </w:r>
      <w:r w:rsidR="00B3735F">
        <w:rPr>
          <w:rFonts w:ascii="Calibri" w:eastAsia="Times New Roman"/>
          <w:spacing w:val="0"/>
          <w:sz w:val="22"/>
          <w:szCs w:val="22"/>
          <w:lang w:val="it-IT" w:eastAsia="en-US"/>
        </w:rPr>
        <w:t xml:space="preserve"> al minuto sarebbe il triplo (tre finestre) di quello della </w:t>
      </w:r>
      <w:proofErr w:type="spellStart"/>
      <w:r w:rsidR="00B3735F" w:rsidRPr="00BA1A46">
        <w:rPr>
          <w:rFonts w:ascii="Calibri" w:eastAsia="Times New Roman"/>
          <w:i/>
          <w:spacing w:val="0"/>
          <w:sz w:val="22"/>
          <w:szCs w:val="22"/>
          <w:lang w:val="it-IT" w:eastAsia="en-US"/>
        </w:rPr>
        <w:t>validation</w:t>
      </w:r>
      <w:proofErr w:type="spellEnd"/>
      <w:r w:rsidR="00B3735F" w:rsidRPr="00BA1A46">
        <w:rPr>
          <w:rFonts w:ascii="Calibri" w:eastAsia="Times New Roman"/>
          <w:i/>
          <w:spacing w:val="0"/>
          <w:sz w:val="22"/>
          <w:szCs w:val="22"/>
          <w:lang w:val="it-IT" w:eastAsia="en-US"/>
        </w:rPr>
        <w:t xml:space="preserve"> </w:t>
      </w:r>
      <w:proofErr w:type="spellStart"/>
      <w:r w:rsidR="00B3735F" w:rsidRPr="00BA1A46">
        <w:rPr>
          <w:rFonts w:ascii="Calibri" w:eastAsia="Times New Roman"/>
          <w:i/>
          <w:spacing w:val="0"/>
          <w:sz w:val="22"/>
          <w:szCs w:val="22"/>
          <w:lang w:val="it-IT" w:eastAsia="en-US"/>
        </w:rPr>
        <w:t>topology</w:t>
      </w:r>
      <w:proofErr w:type="spellEnd"/>
      <w:r w:rsidR="00B3735F">
        <w:rPr>
          <w:rFonts w:ascii="Calibri" w:eastAsia="Times New Roman"/>
          <w:spacing w:val="0"/>
          <w:sz w:val="22"/>
          <w:szCs w:val="22"/>
          <w:lang w:val="it-IT" w:eastAsia="en-US"/>
        </w:rPr>
        <w:t>. Ci</w:t>
      </w:r>
      <w:r w:rsidR="00B3735F">
        <w:rPr>
          <w:rFonts w:ascii="Calibri" w:eastAsia="Times New Roman"/>
          <w:spacing w:val="0"/>
          <w:sz w:val="22"/>
          <w:szCs w:val="22"/>
          <w:lang w:val="it-IT" w:eastAsia="en-US"/>
        </w:rPr>
        <w:t>ò</w:t>
      </w:r>
      <w:r w:rsidR="00B3735F">
        <w:rPr>
          <w:rFonts w:ascii="Calibri" w:eastAsia="Times New Roman"/>
          <w:spacing w:val="0"/>
          <w:sz w:val="22"/>
          <w:szCs w:val="22"/>
          <w:lang w:val="it-IT" w:eastAsia="en-US"/>
        </w:rPr>
        <w:t xml:space="preserve"> risulta non vero in quanto non </w:t>
      </w:r>
      <w:r w:rsidR="00B3735F">
        <w:rPr>
          <w:rFonts w:ascii="Calibri" w:eastAsia="Times New Roman"/>
          <w:spacing w:val="0"/>
          <w:sz w:val="22"/>
          <w:szCs w:val="22"/>
          <w:lang w:val="it-IT" w:eastAsia="en-US"/>
        </w:rPr>
        <w:t>è</w:t>
      </w:r>
      <w:r w:rsidR="00B3735F">
        <w:rPr>
          <w:rFonts w:ascii="Calibri" w:eastAsia="Times New Roman"/>
          <w:spacing w:val="0"/>
          <w:sz w:val="22"/>
          <w:szCs w:val="22"/>
          <w:lang w:val="it-IT" w:eastAsia="en-US"/>
        </w:rPr>
        <w:t xml:space="preserve"> plausibile che tutte le </w:t>
      </w:r>
      <w:proofErr w:type="spellStart"/>
      <w:r w:rsidR="00B3735F">
        <w:rPr>
          <w:rFonts w:ascii="Calibri" w:eastAsia="Times New Roman"/>
          <w:spacing w:val="0"/>
          <w:sz w:val="22"/>
          <w:szCs w:val="22"/>
          <w:lang w:val="it-IT" w:eastAsia="en-US"/>
        </w:rPr>
        <w:t>tuple</w:t>
      </w:r>
      <w:proofErr w:type="spellEnd"/>
      <w:r w:rsidR="00B3735F">
        <w:rPr>
          <w:rFonts w:ascii="Calibri" w:eastAsia="Times New Roman"/>
          <w:spacing w:val="0"/>
          <w:sz w:val="22"/>
          <w:szCs w:val="22"/>
          <w:lang w:val="it-IT" w:eastAsia="en-US"/>
        </w:rPr>
        <w:t xml:space="preserve"> rispettino il criterio riguardante la mediana per essere pubblicate. Riguardo le prestazioni della </w:t>
      </w:r>
      <w:proofErr w:type="spellStart"/>
      <w:r w:rsidR="00B3735F" w:rsidRPr="00BA1A46">
        <w:rPr>
          <w:rFonts w:ascii="Calibri" w:eastAsia="Times New Roman"/>
          <w:i/>
          <w:spacing w:val="0"/>
          <w:sz w:val="22"/>
          <w:szCs w:val="22"/>
          <w:lang w:val="it-IT" w:eastAsia="en-US"/>
        </w:rPr>
        <w:t>validation</w:t>
      </w:r>
      <w:proofErr w:type="spellEnd"/>
      <w:r w:rsidR="00B3735F" w:rsidRPr="00BA1A46">
        <w:rPr>
          <w:rFonts w:ascii="Calibri" w:eastAsia="Times New Roman"/>
          <w:i/>
          <w:spacing w:val="0"/>
          <w:sz w:val="22"/>
          <w:szCs w:val="22"/>
          <w:lang w:val="it-IT" w:eastAsia="en-US"/>
        </w:rPr>
        <w:t xml:space="preserve"> </w:t>
      </w:r>
      <w:proofErr w:type="spellStart"/>
      <w:r w:rsidR="00B3735F" w:rsidRPr="00BA1A46">
        <w:rPr>
          <w:rFonts w:ascii="Calibri" w:eastAsia="Times New Roman"/>
          <w:i/>
          <w:spacing w:val="0"/>
          <w:sz w:val="22"/>
          <w:szCs w:val="22"/>
          <w:lang w:val="it-IT" w:eastAsia="en-US"/>
        </w:rPr>
        <w:t>topology</w:t>
      </w:r>
      <w:proofErr w:type="spellEnd"/>
      <w:r w:rsidR="00B3735F">
        <w:rPr>
          <w:rFonts w:ascii="Calibri" w:eastAsia="Times New Roman"/>
          <w:spacing w:val="0"/>
          <w:sz w:val="22"/>
          <w:szCs w:val="22"/>
          <w:lang w:val="it-IT" w:eastAsia="en-US"/>
        </w:rPr>
        <w:t>, gli indici sono stati calcolati separatamente per i sensori fissi e quelli mobili. Questo poich</w:t>
      </w:r>
      <w:r w:rsidR="00B3735F">
        <w:rPr>
          <w:rFonts w:ascii="Calibri" w:eastAsia="Times New Roman"/>
          <w:spacing w:val="0"/>
          <w:sz w:val="22"/>
          <w:szCs w:val="22"/>
          <w:lang w:val="it-IT" w:eastAsia="en-US"/>
        </w:rPr>
        <w:t>é</w:t>
      </w:r>
      <w:r w:rsidR="00B3735F">
        <w:rPr>
          <w:rFonts w:ascii="Calibri" w:eastAsia="Times New Roman"/>
          <w:spacing w:val="0"/>
          <w:sz w:val="22"/>
          <w:szCs w:val="22"/>
          <w:lang w:val="it-IT" w:eastAsia="en-US"/>
        </w:rPr>
        <w:t xml:space="preserve"> una determinata </w:t>
      </w:r>
      <w:proofErr w:type="spellStart"/>
      <w:r w:rsidR="00B3735F">
        <w:rPr>
          <w:rFonts w:ascii="Calibri" w:eastAsia="Times New Roman"/>
          <w:spacing w:val="0"/>
          <w:sz w:val="22"/>
          <w:szCs w:val="22"/>
          <w:lang w:val="it-IT" w:eastAsia="en-US"/>
        </w:rPr>
        <w:t>tupla</w:t>
      </w:r>
      <w:proofErr w:type="spellEnd"/>
      <w:r w:rsidR="00B3735F">
        <w:rPr>
          <w:rFonts w:ascii="Calibri" w:eastAsia="Times New Roman"/>
          <w:spacing w:val="0"/>
          <w:sz w:val="22"/>
          <w:szCs w:val="22"/>
          <w:lang w:val="it-IT" w:eastAsia="en-US"/>
        </w:rPr>
        <w:t xml:space="preserve"> attraversa in modo </w:t>
      </w:r>
      <w:r w:rsidR="00B3735F" w:rsidRPr="00BA1A46">
        <w:rPr>
          <w:rFonts w:ascii="Calibri" w:eastAsia="Times New Roman"/>
          <w:spacing w:val="0"/>
          <w:sz w:val="22"/>
          <w:szCs w:val="22"/>
          <w:u w:val="single"/>
          <w:lang w:val="it-IT" w:eastAsia="en-US"/>
        </w:rPr>
        <w:t>esclusivo</w:t>
      </w:r>
      <w:r w:rsidR="00B3735F">
        <w:rPr>
          <w:rFonts w:ascii="Calibri" w:eastAsia="Times New Roman"/>
          <w:spacing w:val="0"/>
          <w:sz w:val="22"/>
          <w:szCs w:val="22"/>
          <w:lang w:val="it-IT" w:eastAsia="en-US"/>
        </w:rPr>
        <w:t xml:space="preserve"> uno dei due rami della topologia, a seconda che sia generata dai sensori mobili o </w:t>
      </w:r>
      <w:r w:rsidR="00BA1A46">
        <w:rPr>
          <w:rFonts w:ascii="Calibri" w:eastAsia="Times New Roman"/>
          <w:spacing w:val="0"/>
          <w:sz w:val="22"/>
          <w:szCs w:val="22"/>
          <w:lang w:val="it-IT" w:eastAsia="en-US"/>
        </w:rPr>
        <w:t xml:space="preserve">da quelli </w:t>
      </w:r>
      <w:r w:rsidR="00B3735F">
        <w:rPr>
          <w:rFonts w:ascii="Calibri" w:eastAsia="Times New Roman"/>
          <w:spacing w:val="0"/>
          <w:sz w:val="22"/>
          <w:szCs w:val="22"/>
          <w:lang w:val="it-IT" w:eastAsia="en-US"/>
        </w:rPr>
        <w:t>fissi.</w:t>
      </w:r>
      <w:r w:rsidR="009722C6">
        <w:rPr>
          <w:rFonts w:ascii="Calibri" w:eastAsia="Times New Roman"/>
          <w:spacing w:val="0"/>
          <w:sz w:val="22"/>
          <w:szCs w:val="22"/>
          <w:lang w:val="it-IT" w:eastAsia="en-US"/>
        </w:rPr>
        <w:t xml:space="preserve"> Inoltre la latenza di questa topologia risulta essere influenzata dall</w:t>
      </w:r>
      <w:r w:rsidR="009722C6">
        <w:rPr>
          <w:rFonts w:ascii="Calibri" w:eastAsia="Times New Roman"/>
          <w:spacing w:val="0"/>
          <w:sz w:val="22"/>
          <w:szCs w:val="22"/>
          <w:lang w:val="it-IT" w:eastAsia="en-US"/>
        </w:rPr>
        <w:t>’</w:t>
      </w:r>
      <w:r w:rsidR="009722C6">
        <w:rPr>
          <w:rFonts w:ascii="Calibri" w:eastAsia="Times New Roman"/>
          <w:spacing w:val="0"/>
          <w:sz w:val="22"/>
          <w:szCs w:val="22"/>
          <w:lang w:val="it-IT" w:eastAsia="en-US"/>
        </w:rPr>
        <w:t>accesso al database</w:t>
      </w:r>
      <w:r w:rsidR="00177F00">
        <w:rPr>
          <w:rFonts w:ascii="Calibri" w:eastAsia="Times New Roman"/>
          <w:spacing w:val="0"/>
          <w:sz w:val="22"/>
          <w:szCs w:val="22"/>
          <w:lang w:val="it-IT" w:eastAsia="en-US"/>
        </w:rPr>
        <w:t xml:space="preserve">, ma viene comunque ammortizzata dalla presenza della cache. La latenza calcolata per i </w:t>
      </w:r>
      <w:proofErr w:type="spellStart"/>
      <w:r w:rsidR="00177F00">
        <w:rPr>
          <w:rFonts w:ascii="Calibri" w:eastAsia="Times New Roman"/>
          <w:spacing w:val="0"/>
          <w:sz w:val="22"/>
          <w:szCs w:val="22"/>
          <w:lang w:val="it-IT" w:eastAsia="en-US"/>
        </w:rPr>
        <w:t>bolt</w:t>
      </w:r>
      <w:proofErr w:type="spellEnd"/>
      <w:r w:rsidR="00177F00">
        <w:rPr>
          <w:rFonts w:ascii="Calibri" w:eastAsia="Times New Roman"/>
          <w:spacing w:val="0"/>
          <w:sz w:val="22"/>
          <w:szCs w:val="22"/>
          <w:lang w:val="it-IT" w:eastAsia="en-US"/>
        </w:rPr>
        <w:t xml:space="preserve"> relativi ai sensori mobili risulta essere, come atteso, superiore a</w:t>
      </w:r>
      <w:r w:rsidR="00BA1A46">
        <w:rPr>
          <w:rFonts w:ascii="Calibri" w:eastAsia="Times New Roman"/>
          <w:spacing w:val="0"/>
          <w:sz w:val="22"/>
          <w:szCs w:val="22"/>
          <w:lang w:val="it-IT" w:eastAsia="en-US"/>
        </w:rPr>
        <w:t xml:space="preserve"> quella calcolata relativamente ai sensori fissi,</w:t>
      </w:r>
      <w:r w:rsidR="00177F00">
        <w:rPr>
          <w:rFonts w:ascii="Calibri" w:eastAsia="Times New Roman"/>
          <w:spacing w:val="0"/>
          <w:sz w:val="22"/>
          <w:szCs w:val="22"/>
          <w:lang w:val="it-IT" w:eastAsia="en-US"/>
        </w:rPr>
        <w:t xml:space="preserve"> dat</w:t>
      </w:r>
      <w:r w:rsidR="00936528">
        <w:rPr>
          <w:rFonts w:ascii="Calibri" w:eastAsia="Times New Roman"/>
          <w:spacing w:val="0"/>
          <w:sz w:val="22"/>
          <w:szCs w:val="22"/>
          <w:lang w:val="it-IT" w:eastAsia="en-US"/>
        </w:rPr>
        <w:t>a</w:t>
      </w:r>
      <w:r w:rsidR="00B3735F">
        <w:rPr>
          <w:rFonts w:ascii="Calibri" w:eastAsia="Times New Roman"/>
          <w:spacing w:val="0"/>
          <w:sz w:val="22"/>
          <w:szCs w:val="22"/>
          <w:lang w:val="it-IT" w:eastAsia="en-US"/>
        </w:rPr>
        <w:t xml:space="preserve"> </w:t>
      </w:r>
      <w:r w:rsidR="00177F00">
        <w:rPr>
          <w:rFonts w:ascii="Calibri" w:eastAsia="Times New Roman"/>
          <w:spacing w:val="0"/>
          <w:sz w:val="22"/>
          <w:szCs w:val="22"/>
          <w:lang w:val="it-IT" w:eastAsia="en-US"/>
        </w:rPr>
        <w:t xml:space="preserve">la maggior frequenza di emissione dei primi. Per quanto riguarda la topologia che controlla lo stato dei semafori il valore della frequenza di uscita risulta essere paragonabile a quelli delle altre topologie. Questo significa che il numero di lampade guaste </w:t>
      </w:r>
      <w:r w:rsidR="00177F00">
        <w:rPr>
          <w:rFonts w:ascii="Calibri" w:eastAsia="Times New Roman"/>
          <w:spacing w:val="0"/>
          <w:sz w:val="22"/>
          <w:szCs w:val="22"/>
          <w:lang w:val="it-IT" w:eastAsia="en-US"/>
        </w:rPr>
        <w:t>è</w:t>
      </w:r>
      <w:r w:rsidR="00177F00">
        <w:rPr>
          <w:rFonts w:ascii="Calibri" w:eastAsia="Times New Roman"/>
          <w:spacing w:val="0"/>
          <w:sz w:val="22"/>
          <w:szCs w:val="22"/>
          <w:lang w:val="it-IT" w:eastAsia="en-US"/>
        </w:rPr>
        <w:t xml:space="preserve"> molto elevat</w:t>
      </w:r>
      <w:r w:rsidR="00BA1A46">
        <w:rPr>
          <w:rFonts w:ascii="Calibri" w:eastAsia="Times New Roman"/>
          <w:spacing w:val="0"/>
          <w:sz w:val="22"/>
          <w:szCs w:val="22"/>
          <w:lang w:val="it-IT" w:eastAsia="en-US"/>
        </w:rPr>
        <w:t>o; tale comportamento</w:t>
      </w:r>
      <w:r w:rsidR="00177F00">
        <w:rPr>
          <w:rFonts w:ascii="Calibri" w:eastAsia="Times New Roman"/>
          <w:spacing w:val="0"/>
          <w:sz w:val="22"/>
          <w:szCs w:val="22"/>
          <w:lang w:val="it-IT" w:eastAsia="en-US"/>
        </w:rPr>
        <w:t xml:space="preserve"> pu</w:t>
      </w:r>
      <w:r w:rsidR="00177F00">
        <w:rPr>
          <w:rFonts w:ascii="Calibri" w:eastAsia="Times New Roman"/>
          <w:spacing w:val="0"/>
          <w:sz w:val="22"/>
          <w:szCs w:val="22"/>
          <w:lang w:val="it-IT" w:eastAsia="en-US"/>
        </w:rPr>
        <w:t>ò</w:t>
      </w:r>
      <w:r w:rsidR="00177F00">
        <w:rPr>
          <w:rFonts w:ascii="Calibri" w:eastAsia="Times New Roman"/>
          <w:spacing w:val="0"/>
          <w:sz w:val="22"/>
          <w:szCs w:val="22"/>
          <w:lang w:val="it-IT" w:eastAsia="en-US"/>
        </w:rPr>
        <w:t xml:space="preserve"> essere interpretato come una conseguenza di come </w:t>
      </w:r>
      <w:r w:rsidR="00177F00">
        <w:rPr>
          <w:rFonts w:ascii="Calibri" w:eastAsia="Times New Roman"/>
          <w:spacing w:val="0"/>
          <w:sz w:val="22"/>
          <w:szCs w:val="22"/>
          <w:lang w:val="it-IT" w:eastAsia="en-US"/>
        </w:rPr>
        <w:t>è</w:t>
      </w:r>
      <w:r w:rsidR="00177F00">
        <w:rPr>
          <w:rFonts w:ascii="Calibri" w:eastAsia="Times New Roman"/>
          <w:spacing w:val="0"/>
          <w:sz w:val="22"/>
          <w:szCs w:val="22"/>
          <w:lang w:val="it-IT" w:eastAsia="en-US"/>
        </w:rPr>
        <w:t xml:space="preserve"> stato progettato il simula</w:t>
      </w:r>
      <w:r w:rsidR="00BA1A46">
        <w:rPr>
          <w:rFonts w:ascii="Calibri" w:eastAsia="Times New Roman"/>
          <w:spacing w:val="0"/>
          <w:sz w:val="22"/>
          <w:szCs w:val="22"/>
          <w:lang w:val="it-IT" w:eastAsia="en-US"/>
        </w:rPr>
        <w:t>tore</w:t>
      </w:r>
      <w:r w:rsidR="00177F00">
        <w:rPr>
          <w:rFonts w:ascii="Calibri" w:eastAsia="Times New Roman"/>
          <w:spacing w:val="0"/>
          <w:sz w:val="22"/>
          <w:szCs w:val="22"/>
          <w:lang w:val="it-IT" w:eastAsia="en-US"/>
        </w:rPr>
        <w:t xml:space="preserve"> e del fatto che esist</w:t>
      </w:r>
      <w:r w:rsidR="00BA1A46">
        <w:rPr>
          <w:rFonts w:ascii="Calibri" w:eastAsia="Times New Roman"/>
          <w:spacing w:val="0"/>
          <w:sz w:val="22"/>
          <w:szCs w:val="22"/>
          <w:lang w:val="it-IT" w:eastAsia="en-US"/>
        </w:rPr>
        <w:t>o</w:t>
      </w:r>
      <w:r w:rsidR="00177F00">
        <w:rPr>
          <w:rFonts w:ascii="Calibri" w:eastAsia="Times New Roman"/>
          <w:spacing w:val="0"/>
          <w:sz w:val="22"/>
          <w:szCs w:val="22"/>
          <w:lang w:val="it-IT" w:eastAsia="en-US"/>
        </w:rPr>
        <w:t>no diversi livelli di malfunzion</w:t>
      </w:r>
      <w:r w:rsidR="00936528">
        <w:rPr>
          <w:rFonts w:ascii="Calibri" w:eastAsia="Times New Roman"/>
          <w:spacing w:val="0"/>
          <w:sz w:val="22"/>
          <w:szCs w:val="22"/>
          <w:lang w:val="it-IT" w:eastAsia="en-US"/>
        </w:rPr>
        <w:t>amento delle lampade.</w:t>
      </w:r>
    </w:p>
    <w:p w:rsidR="00A6663B" w:rsidRDefault="00A6663B" w:rsidP="00B06EEB">
      <w:pPr>
        <w:pStyle w:val="Corpotesto"/>
        <w:ind w:firstLine="0"/>
        <w:rPr>
          <w:rFonts w:ascii="Calibri" w:eastAsia="Times New Roman"/>
          <w:spacing w:val="0"/>
          <w:sz w:val="22"/>
          <w:szCs w:val="22"/>
          <w:lang w:val="it-IT" w:eastAsia="en-US"/>
        </w:rPr>
      </w:pPr>
      <w:r>
        <w:rPr>
          <w:rFonts w:ascii="Calibri" w:eastAsia="Times New Roman"/>
          <w:spacing w:val="0"/>
          <w:sz w:val="22"/>
          <w:szCs w:val="22"/>
          <w:lang w:val="it-IT" w:eastAsia="en-US"/>
        </w:rPr>
        <w:lastRenderedPageBreak/>
        <w:t>Va precisato, infine, che la frequenza di emissione della terza topologia pu</w:t>
      </w:r>
      <w:r>
        <w:rPr>
          <w:rFonts w:ascii="Calibri" w:eastAsia="Times New Roman"/>
          <w:spacing w:val="0"/>
          <w:sz w:val="22"/>
          <w:szCs w:val="22"/>
          <w:lang w:val="it-IT" w:eastAsia="en-US"/>
        </w:rPr>
        <w:t>ò</w:t>
      </w:r>
      <w:r>
        <w:rPr>
          <w:rFonts w:ascii="Calibri" w:eastAsia="Times New Roman"/>
          <w:spacing w:val="0"/>
          <w:sz w:val="22"/>
          <w:szCs w:val="22"/>
          <w:lang w:val="it-IT" w:eastAsia="en-US"/>
        </w:rPr>
        <w:t xml:space="preserve"> aumentare notevolmente qualora si consideri un numero di sequenze di semafori maggiore di quello predefinito, cos</w:t>
      </w:r>
      <w:r>
        <w:rPr>
          <w:rFonts w:ascii="Calibri" w:eastAsia="Times New Roman"/>
          <w:spacing w:val="0"/>
          <w:sz w:val="22"/>
          <w:szCs w:val="22"/>
          <w:lang w:val="it-IT" w:eastAsia="en-US"/>
        </w:rPr>
        <w:t>ì</w:t>
      </w:r>
      <w:r>
        <w:rPr>
          <w:rFonts w:ascii="Calibri" w:eastAsia="Times New Roman"/>
          <w:spacing w:val="0"/>
          <w:sz w:val="22"/>
          <w:szCs w:val="22"/>
          <w:lang w:val="it-IT" w:eastAsia="en-US"/>
        </w:rPr>
        <w:t xml:space="preserve"> come incrementando il numero di sensori mobili</w:t>
      </w:r>
      <w:r w:rsidR="000A3C37">
        <w:rPr>
          <w:rFonts w:ascii="Calibri" w:eastAsia="Times New Roman"/>
          <w:spacing w:val="0"/>
          <w:sz w:val="22"/>
          <w:szCs w:val="22"/>
          <w:lang w:val="it-IT" w:eastAsia="en-US"/>
        </w:rPr>
        <w:t>. P</w:t>
      </w:r>
      <w:r>
        <w:rPr>
          <w:rFonts w:ascii="Calibri" w:eastAsia="Times New Roman"/>
          <w:spacing w:val="0"/>
          <w:sz w:val="22"/>
          <w:szCs w:val="22"/>
          <w:lang w:val="it-IT" w:eastAsia="en-US"/>
        </w:rPr>
        <w:t>er il calcolo dei valori esposti</w:t>
      </w:r>
      <w:r w:rsidR="000A3C37">
        <w:rPr>
          <w:rFonts w:ascii="Calibri" w:eastAsia="Times New Roman"/>
          <w:spacing w:val="0"/>
          <w:sz w:val="22"/>
          <w:szCs w:val="22"/>
          <w:lang w:val="it-IT" w:eastAsia="en-US"/>
        </w:rPr>
        <w:t xml:space="preserve"> il numero di tali sensori</w:t>
      </w:r>
      <w:r>
        <w:rPr>
          <w:rFonts w:ascii="Calibri" w:eastAsia="Times New Roman"/>
          <w:spacing w:val="0"/>
          <w:sz w:val="22"/>
          <w:szCs w:val="22"/>
          <w:lang w:val="it-IT" w:eastAsia="en-US"/>
        </w:rPr>
        <w:t xml:space="preserve"> </w:t>
      </w:r>
      <w:r>
        <w:rPr>
          <w:rFonts w:ascii="Calibri" w:eastAsia="Times New Roman"/>
          <w:spacing w:val="0"/>
          <w:sz w:val="22"/>
          <w:szCs w:val="22"/>
          <w:lang w:val="it-IT" w:eastAsia="en-US"/>
        </w:rPr>
        <w:t>è</w:t>
      </w:r>
      <w:r>
        <w:rPr>
          <w:rFonts w:ascii="Calibri" w:eastAsia="Times New Roman"/>
          <w:spacing w:val="0"/>
          <w:sz w:val="22"/>
          <w:szCs w:val="22"/>
          <w:lang w:val="it-IT" w:eastAsia="en-US"/>
        </w:rPr>
        <w:t xml:space="preserve"> stato settato a 400.</w:t>
      </w:r>
    </w:p>
    <w:p w:rsidR="00936528" w:rsidRPr="009722C6" w:rsidRDefault="00936528" w:rsidP="00B06EEB">
      <w:pPr>
        <w:pStyle w:val="Corpotesto"/>
        <w:ind w:firstLine="0"/>
        <w:rPr>
          <w:rFonts w:ascii="Calibri" w:eastAsia="Times New Roman"/>
          <w:spacing w:val="0"/>
          <w:sz w:val="22"/>
          <w:szCs w:val="22"/>
          <w:lang w:val="it-IT" w:eastAsia="en-US"/>
        </w:rPr>
      </w:pPr>
    </w:p>
    <w:p w:rsidR="00B06EEB" w:rsidRDefault="00B06EEB" w:rsidP="00B06EEB">
      <w:pPr>
        <w:pStyle w:val="Corpotesto"/>
        <w:ind w:firstLine="0"/>
        <w:rPr>
          <w:rFonts w:ascii="Calibri"/>
          <w:b/>
          <w:spacing w:val="0"/>
          <w:sz w:val="28"/>
          <w:szCs w:val="24"/>
          <w:u w:val="single"/>
          <w:lang w:val="it-IT" w:eastAsia="en-US"/>
        </w:rPr>
      </w:pPr>
      <w:r w:rsidRPr="00B06EEB">
        <w:rPr>
          <w:rFonts w:ascii="Calibri"/>
          <w:b/>
          <w:spacing w:val="0"/>
          <w:sz w:val="28"/>
          <w:szCs w:val="24"/>
          <w:u w:val="single"/>
          <w:lang w:val="it-IT" w:eastAsia="en-US"/>
        </w:rPr>
        <w:t>CONFIGURAZIONE E ESECUZIONE</w:t>
      </w:r>
    </w:p>
    <w:p w:rsidR="00B06EEB" w:rsidRDefault="00B06EEB" w:rsidP="00B06EEB">
      <w:pPr>
        <w:pStyle w:val="Corpotesto"/>
        <w:ind w:firstLine="0"/>
        <w:rPr>
          <w:rFonts w:ascii="Calibri" w:eastAsia="Times New Roman"/>
          <w:spacing w:val="0"/>
          <w:sz w:val="22"/>
          <w:szCs w:val="22"/>
          <w:lang w:val="it-IT" w:eastAsia="en-US"/>
        </w:rPr>
      </w:pPr>
      <w:r w:rsidRPr="00B06EEB">
        <w:rPr>
          <w:rFonts w:ascii="Calibri" w:eastAsia="Times New Roman"/>
          <w:spacing w:val="0"/>
          <w:sz w:val="22"/>
          <w:szCs w:val="22"/>
          <w:lang w:val="it-IT" w:eastAsia="en-US"/>
        </w:rPr>
        <w:t xml:space="preserve">Per </w:t>
      </w:r>
      <w:r>
        <w:rPr>
          <w:rFonts w:ascii="Calibri" w:eastAsia="Times New Roman"/>
          <w:spacing w:val="0"/>
          <w:sz w:val="22"/>
          <w:szCs w:val="22"/>
          <w:lang w:val="it-IT" w:eastAsia="en-US"/>
        </w:rPr>
        <w:t xml:space="preserve">configurare ed eseguire correttamente il sistema di monitoraggio e controllo, i componenti essenziali del sistema che bisogna avviare sono: </w:t>
      </w:r>
      <w:proofErr w:type="spellStart"/>
      <w:r w:rsidRPr="00BA1A46">
        <w:rPr>
          <w:rFonts w:ascii="Calibri" w:eastAsia="Times New Roman"/>
          <w:i/>
          <w:spacing w:val="0"/>
          <w:sz w:val="22"/>
          <w:szCs w:val="22"/>
          <w:lang w:val="it-IT" w:eastAsia="en-US"/>
        </w:rPr>
        <w:t>monitoring</w:t>
      </w:r>
      <w:proofErr w:type="spellEnd"/>
      <w:r w:rsidRPr="00BA1A46">
        <w:rPr>
          <w:rFonts w:ascii="Calibri" w:eastAsia="Times New Roman"/>
          <w:i/>
          <w:spacing w:val="0"/>
          <w:sz w:val="22"/>
          <w:szCs w:val="22"/>
          <w:lang w:val="it-IT" w:eastAsia="en-US"/>
        </w:rPr>
        <w:t xml:space="preserve"> </w:t>
      </w:r>
      <w:proofErr w:type="spellStart"/>
      <w:r w:rsidRPr="00BA1A46">
        <w:rPr>
          <w:rFonts w:ascii="Calibri" w:eastAsia="Times New Roman"/>
          <w:i/>
          <w:spacing w:val="0"/>
          <w:sz w:val="22"/>
          <w:szCs w:val="22"/>
          <w:lang w:val="it-IT" w:eastAsia="en-US"/>
        </w:rPr>
        <w:t>system</w:t>
      </w:r>
      <w:proofErr w:type="spellEnd"/>
      <w:r>
        <w:rPr>
          <w:rFonts w:ascii="Calibri" w:eastAsia="Times New Roman"/>
          <w:spacing w:val="0"/>
          <w:sz w:val="22"/>
          <w:szCs w:val="22"/>
          <w:lang w:val="it-IT" w:eastAsia="en-US"/>
        </w:rPr>
        <w:t xml:space="preserve">, </w:t>
      </w:r>
      <w:r w:rsidRPr="00BA1A46">
        <w:rPr>
          <w:rFonts w:ascii="Calibri" w:eastAsia="Times New Roman"/>
          <w:i/>
          <w:spacing w:val="0"/>
          <w:sz w:val="22"/>
          <w:szCs w:val="22"/>
          <w:lang w:val="it-IT" w:eastAsia="en-US"/>
        </w:rPr>
        <w:t>simulatore</w:t>
      </w:r>
      <w:r>
        <w:rPr>
          <w:rFonts w:ascii="Calibri" w:eastAsia="Times New Roman"/>
          <w:spacing w:val="0"/>
          <w:sz w:val="22"/>
          <w:szCs w:val="22"/>
          <w:lang w:val="it-IT" w:eastAsia="en-US"/>
        </w:rPr>
        <w:t xml:space="preserve"> e </w:t>
      </w:r>
      <w:r w:rsidRPr="00BA1A46">
        <w:rPr>
          <w:rFonts w:ascii="Calibri" w:eastAsia="Times New Roman"/>
          <w:i/>
          <w:spacing w:val="0"/>
          <w:sz w:val="22"/>
          <w:szCs w:val="22"/>
          <w:lang w:val="it-IT" w:eastAsia="en-US"/>
        </w:rPr>
        <w:t>back-end</w:t>
      </w:r>
      <w:r>
        <w:rPr>
          <w:rFonts w:ascii="Calibri" w:eastAsia="Times New Roman"/>
          <w:spacing w:val="0"/>
          <w:sz w:val="22"/>
          <w:szCs w:val="22"/>
          <w:lang w:val="it-IT" w:eastAsia="en-US"/>
        </w:rPr>
        <w:t>. Prima di tutto occorre collegarsi al seguente URL</w:t>
      </w:r>
    </w:p>
    <w:p w:rsidR="00B06EEB" w:rsidRPr="004C3404" w:rsidRDefault="004C04D5" w:rsidP="00B06EEB">
      <w:pPr>
        <w:pStyle w:val="Corpotesto"/>
        <w:ind w:firstLine="0"/>
        <w:jc w:val="center"/>
        <w:rPr>
          <w:rFonts w:ascii="Calibri" w:eastAsia="Times New Roman"/>
          <w:color w:val="1F3864"/>
          <w:spacing w:val="0"/>
          <w:sz w:val="22"/>
          <w:szCs w:val="22"/>
          <w:lang w:val="it-IT" w:eastAsia="en-US"/>
        </w:rPr>
      </w:pPr>
      <w:hyperlink r:id="rId28" w:history="1">
        <w:r w:rsidR="00B06EEB" w:rsidRPr="005D7689">
          <w:rPr>
            <w:rStyle w:val="Collegamentoipertestuale"/>
            <w:rFonts w:ascii="Calibri" w:eastAsia="Times New Roman"/>
            <w:spacing w:val="0"/>
            <w:sz w:val="22"/>
            <w:szCs w:val="22"/>
            <w:lang w:val="it-IT" w:eastAsia="en-US"/>
          </w:rPr>
          <w:t>https://github.com/alfredo-milani/trafficcontrol</w:t>
        </w:r>
      </w:hyperlink>
    </w:p>
    <w:p w:rsidR="00B06EEB" w:rsidRPr="00B06EEB" w:rsidRDefault="00B06EEB" w:rsidP="00B06EEB">
      <w:pPr>
        <w:pStyle w:val="Corpotesto"/>
        <w:ind w:firstLine="0"/>
        <w:rPr>
          <w:rFonts w:ascii="Calibri" w:eastAsia="Times New Roman"/>
          <w:spacing w:val="0"/>
          <w:sz w:val="22"/>
          <w:szCs w:val="22"/>
          <w:lang w:val="it-IT" w:eastAsia="en-US"/>
        </w:rPr>
      </w:pPr>
      <w:r w:rsidRPr="00A8136F">
        <w:rPr>
          <w:rFonts w:ascii="Calibri" w:eastAsia="Times New Roman"/>
          <w:spacing w:val="0"/>
          <w:sz w:val="22"/>
          <w:szCs w:val="22"/>
          <w:lang w:val="it-IT" w:eastAsia="en-US"/>
        </w:rPr>
        <w:t>e scaricare il progetto</w:t>
      </w:r>
      <w:r w:rsidRPr="004C3404">
        <w:rPr>
          <w:rFonts w:ascii="Calibri" w:eastAsia="Times New Roman"/>
          <w:color w:val="1F3864"/>
          <w:spacing w:val="0"/>
          <w:sz w:val="22"/>
          <w:szCs w:val="22"/>
          <w:lang w:val="it-IT" w:eastAsia="en-US"/>
        </w:rPr>
        <w:t xml:space="preserve">. </w:t>
      </w:r>
      <w:r>
        <w:rPr>
          <w:rFonts w:ascii="Calibri" w:eastAsia="Times New Roman"/>
          <w:spacing w:val="0"/>
          <w:sz w:val="22"/>
          <w:szCs w:val="22"/>
          <w:lang w:val="it-IT" w:eastAsia="en-US"/>
        </w:rPr>
        <w:t>Dopo aver configurato oppor</w:t>
      </w:r>
      <w:r w:rsidR="00A8136F">
        <w:rPr>
          <w:rFonts w:ascii="Calibri" w:eastAsia="Times New Roman"/>
          <w:spacing w:val="0"/>
          <w:sz w:val="22"/>
          <w:szCs w:val="22"/>
          <w:lang w:val="it-IT" w:eastAsia="en-US"/>
        </w:rPr>
        <w:t xml:space="preserve">tunamente </w:t>
      </w:r>
      <w:proofErr w:type="spellStart"/>
      <w:r w:rsidR="00A8136F" w:rsidRPr="00A42B7F">
        <w:rPr>
          <w:rFonts w:ascii="Calibri" w:eastAsia="Times New Roman"/>
          <w:i/>
          <w:spacing w:val="0"/>
          <w:sz w:val="22"/>
          <w:szCs w:val="22"/>
          <w:lang w:val="it-IT" w:eastAsia="en-US"/>
        </w:rPr>
        <w:t>Zookeeper</w:t>
      </w:r>
      <w:proofErr w:type="spellEnd"/>
      <w:r w:rsidR="00A8136F">
        <w:rPr>
          <w:rFonts w:ascii="Calibri" w:eastAsia="Times New Roman"/>
          <w:spacing w:val="0"/>
          <w:sz w:val="22"/>
          <w:szCs w:val="22"/>
          <w:lang w:val="it-IT" w:eastAsia="en-US"/>
        </w:rPr>
        <w:t xml:space="preserve">, </w:t>
      </w:r>
      <w:r w:rsidR="00A8136F" w:rsidRPr="00A42B7F">
        <w:rPr>
          <w:rFonts w:ascii="Calibri" w:eastAsia="Times New Roman"/>
          <w:i/>
          <w:spacing w:val="0"/>
          <w:sz w:val="22"/>
          <w:szCs w:val="22"/>
          <w:lang w:val="it-IT" w:eastAsia="en-US"/>
        </w:rPr>
        <w:t>Kafka</w:t>
      </w:r>
      <w:r w:rsidR="00A8136F">
        <w:rPr>
          <w:rFonts w:ascii="Calibri" w:eastAsia="Times New Roman"/>
          <w:spacing w:val="0"/>
          <w:sz w:val="22"/>
          <w:szCs w:val="22"/>
          <w:lang w:val="it-IT" w:eastAsia="en-US"/>
        </w:rPr>
        <w:t xml:space="preserve">, </w:t>
      </w:r>
      <w:proofErr w:type="spellStart"/>
      <w:r w:rsidR="00A8136F" w:rsidRPr="00A42B7F">
        <w:rPr>
          <w:rFonts w:ascii="Calibri" w:eastAsia="Times New Roman"/>
          <w:i/>
          <w:spacing w:val="0"/>
          <w:sz w:val="22"/>
          <w:szCs w:val="22"/>
          <w:lang w:val="it-IT" w:eastAsia="en-US"/>
        </w:rPr>
        <w:t>Storm</w:t>
      </w:r>
      <w:proofErr w:type="spellEnd"/>
      <w:r w:rsidR="00A8136F">
        <w:rPr>
          <w:rFonts w:ascii="Calibri" w:eastAsia="Times New Roman"/>
          <w:spacing w:val="0"/>
          <w:sz w:val="22"/>
          <w:szCs w:val="22"/>
          <w:lang w:val="it-IT" w:eastAsia="en-US"/>
        </w:rPr>
        <w:t xml:space="preserve"> (</w:t>
      </w:r>
      <w:proofErr w:type="spellStart"/>
      <w:r w:rsidR="00A8136F" w:rsidRPr="00A42B7F">
        <w:rPr>
          <w:rFonts w:ascii="Calibri" w:eastAsia="Times New Roman"/>
          <w:i/>
          <w:spacing w:val="0"/>
          <w:sz w:val="22"/>
          <w:szCs w:val="22"/>
          <w:lang w:val="it-IT" w:eastAsia="en-US"/>
        </w:rPr>
        <w:t>Nimbus</w:t>
      </w:r>
      <w:proofErr w:type="spellEnd"/>
      <w:r w:rsidR="00A8136F">
        <w:rPr>
          <w:rFonts w:ascii="Calibri" w:eastAsia="Times New Roman"/>
          <w:spacing w:val="0"/>
          <w:sz w:val="22"/>
          <w:szCs w:val="22"/>
          <w:lang w:val="it-IT" w:eastAsia="en-US"/>
        </w:rPr>
        <w:t xml:space="preserve"> e </w:t>
      </w:r>
      <w:r w:rsidR="00A8136F" w:rsidRPr="00A42B7F">
        <w:rPr>
          <w:rFonts w:ascii="Calibri" w:eastAsia="Times New Roman"/>
          <w:i/>
          <w:spacing w:val="0"/>
          <w:sz w:val="22"/>
          <w:szCs w:val="22"/>
          <w:lang w:val="it-IT" w:eastAsia="en-US"/>
        </w:rPr>
        <w:t>Supervisor</w:t>
      </w:r>
      <w:r w:rsidR="00A8136F">
        <w:rPr>
          <w:rFonts w:ascii="Calibri" w:eastAsia="Times New Roman"/>
          <w:spacing w:val="0"/>
          <w:sz w:val="22"/>
          <w:szCs w:val="22"/>
          <w:lang w:val="it-IT" w:eastAsia="en-US"/>
        </w:rPr>
        <w:t>), a seconda che si voglia far eseguire il sistema in modalit</w:t>
      </w:r>
      <w:r w:rsidR="00A8136F">
        <w:rPr>
          <w:rFonts w:ascii="Calibri" w:eastAsia="Times New Roman"/>
          <w:spacing w:val="0"/>
          <w:sz w:val="22"/>
          <w:szCs w:val="22"/>
          <w:lang w:val="it-IT" w:eastAsia="en-US"/>
        </w:rPr>
        <w:t>à</w:t>
      </w:r>
      <w:r w:rsidR="00A8136F">
        <w:rPr>
          <w:rFonts w:ascii="Calibri" w:eastAsia="Times New Roman"/>
          <w:spacing w:val="0"/>
          <w:sz w:val="22"/>
          <w:szCs w:val="22"/>
          <w:lang w:val="it-IT" w:eastAsia="en-US"/>
        </w:rPr>
        <w:t xml:space="preserve"> locale o cluster, </w:t>
      </w:r>
      <w:r w:rsidR="00BA1A46">
        <w:rPr>
          <w:rFonts w:ascii="Calibri" w:eastAsia="Times New Roman"/>
          <w:spacing w:val="0"/>
          <w:sz w:val="22"/>
          <w:szCs w:val="22"/>
          <w:lang w:val="it-IT" w:eastAsia="en-US"/>
        </w:rPr>
        <w:t xml:space="preserve">occorre </w:t>
      </w:r>
      <w:r w:rsidR="00A8136F">
        <w:rPr>
          <w:rFonts w:ascii="Calibri" w:eastAsia="Times New Roman"/>
          <w:spacing w:val="0"/>
          <w:sz w:val="22"/>
          <w:szCs w:val="22"/>
          <w:lang w:val="it-IT" w:eastAsia="en-US"/>
        </w:rPr>
        <w:t xml:space="preserve">accedere alla cartella contenente i file </w:t>
      </w:r>
      <w:proofErr w:type="spellStart"/>
      <w:r w:rsidR="00A8136F">
        <w:rPr>
          <w:rFonts w:ascii="Calibri" w:eastAsia="Times New Roman"/>
          <w:spacing w:val="0"/>
          <w:sz w:val="22"/>
          <w:szCs w:val="22"/>
          <w:lang w:val="it-IT" w:eastAsia="en-US"/>
        </w:rPr>
        <w:t>jar</w:t>
      </w:r>
      <w:proofErr w:type="spellEnd"/>
      <w:r w:rsidR="00A8136F">
        <w:rPr>
          <w:rFonts w:ascii="Calibri" w:eastAsia="Times New Roman"/>
          <w:spacing w:val="0"/>
          <w:sz w:val="22"/>
          <w:szCs w:val="22"/>
          <w:lang w:val="it-IT" w:eastAsia="en-US"/>
        </w:rPr>
        <w:t xml:space="preserve"> necessari</w:t>
      </w:r>
      <w:r w:rsidR="00D222D6">
        <w:rPr>
          <w:rFonts w:ascii="Calibri" w:eastAsia="Times New Roman"/>
          <w:spacing w:val="0"/>
          <w:sz w:val="22"/>
          <w:szCs w:val="22"/>
          <w:lang w:val="it-IT" w:eastAsia="en-US"/>
        </w:rPr>
        <w:t xml:space="preserve"> </w:t>
      </w:r>
      <w:r w:rsidR="00D222D6" w:rsidRPr="00D222D6">
        <w:rPr>
          <w:rFonts w:ascii="Calibri" w:eastAsia="Times New Roman"/>
          <w:i/>
          <w:spacing w:val="0"/>
          <w:sz w:val="22"/>
          <w:szCs w:val="22"/>
          <w:lang w:val="it-IT" w:eastAsia="en-US"/>
        </w:rPr>
        <w:t>(</w:t>
      </w:r>
      <w:proofErr w:type="spellStart"/>
      <w:r w:rsidR="00D222D6" w:rsidRPr="00D222D6">
        <w:rPr>
          <w:rFonts w:ascii="Calibri" w:eastAsia="Times New Roman"/>
          <w:i/>
          <w:spacing w:val="0"/>
          <w:sz w:val="22"/>
          <w:szCs w:val="22"/>
          <w:lang w:val="it-IT" w:eastAsia="en-US"/>
        </w:rPr>
        <w:t>jar-monitoring</w:t>
      </w:r>
      <w:proofErr w:type="spellEnd"/>
      <w:r w:rsidR="00D222D6" w:rsidRPr="00D222D6">
        <w:rPr>
          <w:rFonts w:ascii="Calibri" w:eastAsia="Times New Roman"/>
          <w:i/>
          <w:spacing w:val="0"/>
          <w:sz w:val="22"/>
          <w:szCs w:val="22"/>
          <w:lang w:val="it-IT" w:eastAsia="en-US"/>
        </w:rPr>
        <w:t>-  control-</w:t>
      </w:r>
      <w:proofErr w:type="spellStart"/>
      <w:r w:rsidR="00D222D6" w:rsidRPr="00D222D6">
        <w:rPr>
          <w:rFonts w:ascii="Calibri" w:eastAsia="Times New Roman"/>
          <w:i/>
          <w:spacing w:val="0"/>
          <w:sz w:val="22"/>
          <w:szCs w:val="22"/>
          <w:lang w:val="it-IT" w:eastAsia="en-US"/>
        </w:rPr>
        <w:t>system</w:t>
      </w:r>
      <w:proofErr w:type="spellEnd"/>
      <w:r w:rsidR="00D222D6">
        <w:rPr>
          <w:rFonts w:ascii="Calibri" w:eastAsia="Times New Roman"/>
          <w:spacing w:val="0"/>
          <w:sz w:val="22"/>
          <w:szCs w:val="22"/>
          <w:lang w:val="it-IT" w:eastAsia="en-US"/>
        </w:rPr>
        <w:t>)</w:t>
      </w:r>
      <w:r w:rsidR="00A8136F">
        <w:rPr>
          <w:rFonts w:ascii="Calibri" w:eastAsia="Times New Roman"/>
          <w:spacing w:val="0"/>
          <w:sz w:val="22"/>
          <w:szCs w:val="22"/>
          <w:lang w:val="it-IT" w:eastAsia="en-US"/>
        </w:rPr>
        <w:t>.</w:t>
      </w:r>
    </w:p>
    <w:p w:rsidR="00D222D6" w:rsidRDefault="00D222D6" w:rsidP="00B06EEB">
      <w:pPr>
        <w:jc w:val="both"/>
        <w:rPr>
          <w:rFonts w:ascii="Calibri"/>
          <w:b/>
          <w:sz w:val="28"/>
          <w:szCs w:val="24"/>
          <w:u w:val="single"/>
        </w:rPr>
      </w:pPr>
    </w:p>
    <w:p w:rsidR="00B06EEB" w:rsidRDefault="00A8136F" w:rsidP="00B06EEB">
      <w:pPr>
        <w:jc w:val="both"/>
        <w:rPr>
          <w:rFonts w:ascii="Calibri"/>
          <w:b/>
          <w:sz w:val="28"/>
          <w:szCs w:val="24"/>
          <w:u w:val="single"/>
        </w:rPr>
      </w:pPr>
      <w:r>
        <w:rPr>
          <w:rFonts w:ascii="Calibri"/>
          <w:b/>
          <w:sz w:val="28"/>
          <w:szCs w:val="24"/>
          <w:u w:val="single"/>
        </w:rPr>
        <w:t>Simulatore</w:t>
      </w:r>
    </w:p>
    <w:p w:rsidR="00A8136F" w:rsidRDefault="00A8136F" w:rsidP="00B06EEB">
      <w:pPr>
        <w:jc w:val="both"/>
        <w:rPr>
          <w:rFonts w:ascii="Calibri"/>
          <w:b/>
          <w:sz w:val="28"/>
          <w:szCs w:val="24"/>
          <w:u w:val="single"/>
        </w:rPr>
      </w:pPr>
    </w:p>
    <w:p w:rsidR="00746C04" w:rsidRDefault="00A8136F" w:rsidP="00B06EEB">
      <w:pPr>
        <w:jc w:val="both"/>
        <w:rPr>
          <w:rFonts w:ascii="Calibri" w:eastAsia="Times New Roman"/>
          <w:sz w:val="22"/>
          <w:szCs w:val="22"/>
        </w:rPr>
      </w:pPr>
      <w:r w:rsidRPr="00A8136F">
        <w:rPr>
          <w:rFonts w:ascii="Calibri" w:eastAsia="Times New Roman"/>
          <w:sz w:val="22"/>
          <w:szCs w:val="22"/>
        </w:rPr>
        <w:t>Per avviare il simulatore</w:t>
      </w:r>
      <w:r>
        <w:rPr>
          <w:rFonts w:ascii="Calibri" w:eastAsia="Times New Roman"/>
          <w:sz w:val="22"/>
          <w:szCs w:val="22"/>
        </w:rPr>
        <w:t xml:space="preserve"> occorre modificare il file di configurazione</w:t>
      </w:r>
      <w:r w:rsidR="00746C04">
        <w:rPr>
          <w:rFonts w:ascii="Calibri" w:eastAsia="Times New Roman"/>
          <w:sz w:val="22"/>
          <w:szCs w:val="22"/>
        </w:rPr>
        <w:t xml:space="preserve"> </w:t>
      </w:r>
      <w:proofErr w:type="spellStart"/>
      <w:r w:rsidRPr="00A42B7F">
        <w:rPr>
          <w:rFonts w:ascii="Calibri" w:eastAsia="Times New Roman"/>
          <w:i/>
          <w:sz w:val="22"/>
          <w:szCs w:val="22"/>
        </w:rPr>
        <w:t>config.properties</w:t>
      </w:r>
      <w:proofErr w:type="spellEnd"/>
      <w:r w:rsidR="000277DF">
        <w:rPr>
          <w:rFonts w:ascii="Calibri" w:eastAsia="Times New Roman"/>
          <w:i/>
          <w:sz w:val="22"/>
          <w:szCs w:val="22"/>
        </w:rPr>
        <w:t>,</w:t>
      </w:r>
      <w:r w:rsidR="00BA1A46">
        <w:rPr>
          <w:rFonts w:ascii="Calibri" w:eastAsia="Times New Roman"/>
          <w:i/>
          <w:sz w:val="22"/>
          <w:szCs w:val="22"/>
        </w:rPr>
        <w:t xml:space="preserve"> </w:t>
      </w:r>
      <w:r w:rsidR="00BA1A46">
        <w:rPr>
          <w:rFonts w:ascii="Calibri" w:eastAsia="Times New Roman"/>
          <w:sz w:val="22"/>
          <w:szCs w:val="22"/>
        </w:rPr>
        <w:t>posto nella cartella</w:t>
      </w:r>
      <w:r>
        <w:rPr>
          <w:rFonts w:ascii="Calibri" w:eastAsia="Times New Roman"/>
          <w:sz w:val="22"/>
          <w:szCs w:val="22"/>
        </w:rPr>
        <w:t xml:space="preserve"> </w:t>
      </w:r>
      <w:r w:rsidR="00BA1A46">
        <w:rPr>
          <w:rFonts w:ascii="Calibri" w:eastAsia="Times New Roman"/>
          <w:sz w:val="22"/>
          <w:szCs w:val="22"/>
        </w:rPr>
        <w:t xml:space="preserve">contenente tutti i </w:t>
      </w:r>
      <w:proofErr w:type="spellStart"/>
      <w:r w:rsidR="00BA1A46">
        <w:rPr>
          <w:rFonts w:ascii="Calibri" w:eastAsia="Times New Roman"/>
          <w:sz w:val="22"/>
          <w:szCs w:val="22"/>
        </w:rPr>
        <w:t>jar</w:t>
      </w:r>
      <w:proofErr w:type="spellEnd"/>
      <w:r w:rsidR="00BA1A46">
        <w:rPr>
          <w:rFonts w:ascii="Calibri" w:eastAsia="Times New Roman"/>
          <w:sz w:val="22"/>
          <w:szCs w:val="22"/>
        </w:rPr>
        <w:t xml:space="preserve">, </w:t>
      </w:r>
      <w:r>
        <w:rPr>
          <w:rFonts w:ascii="Calibri" w:eastAsia="Times New Roman"/>
          <w:sz w:val="22"/>
          <w:szCs w:val="22"/>
        </w:rPr>
        <w:t>settando opportunamente l</w:t>
      </w:r>
      <w:r>
        <w:rPr>
          <w:rFonts w:ascii="Calibri" w:eastAsia="Times New Roman"/>
          <w:sz w:val="22"/>
          <w:szCs w:val="22"/>
        </w:rPr>
        <w:t>’</w:t>
      </w:r>
      <w:r>
        <w:rPr>
          <w:rFonts w:ascii="Calibri" w:eastAsia="Times New Roman"/>
          <w:sz w:val="22"/>
          <w:szCs w:val="22"/>
        </w:rPr>
        <w:t xml:space="preserve">indirizzo </w:t>
      </w:r>
      <w:r w:rsidR="00A42B7F">
        <w:rPr>
          <w:rFonts w:ascii="Calibri" w:eastAsia="Times New Roman"/>
          <w:sz w:val="22"/>
          <w:szCs w:val="22"/>
        </w:rPr>
        <w:t>IP</w:t>
      </w:r>
      <w:r>
        <w:rPr>
          <w:rFonts w:ascii="Calibri" w:eastAsia="Times New Roman"/>
          <w:sz w:val="22"/>
          <w:szCs w:val="22"/>
        </w:rPr>
        <w:t xml:space="preserve"> e la porta di ascolto di </w:t>
      </w:r>
      <w:r w:rsidRPr="00BA1A46">
        <w:rPr>
          <w:rFonts w:ascii="Calibri" w:eastAsia="Times New Roman"/>
          <w:i/>
          <w:sz w:val="22"/>
          <w:szCs w:val="22"/>
        </w:rPr>
        <w:t>Kafka</w:t>
      </w:r>
      <w:r>
        <w:rPr>
          <w:rFonts w:ascii="Calibri" w:eastAsia="Times New Roman"/>
          <w:sz w:val="22"/>
          <w:szCs w:val="22"/>
        </w:rPr>
        <w:t>. Per far partire i sensori, bisogna eseguire i comandi seguenti:</w:t>
      </w:r>
    </w:p>
    <w:p w:rsidR="00A8136F" w:rsidRDefault="00A8136F" w:rsidP="00B06EEB">
      <w:pPr>
        <w:jc w:val="both"/>
        <w:rPr>
          <w:rFonts w:ascii="Calibri" w:eastAsia="Times New Roman"/>
          <w:sz w:val="22"/>
          <w:szCs w:val="22"/>
        </w:rPr>
      </w:pPr>
    </w:p>
    <w:p w:rsidR="00A8136F" w:rsidRPr="002C508B" w:rsidRDefault="00A8136F" w:rsidP="009E7F2A">
      <w:pPr>
        <w:rPr>
          <w:rFonts w:ascii="Calibri" w:eastAsia="Times New Roman"/>
          <w:b/>
          <w:sz w:val="22"/>
          <w:szCs w:val="22"/>
          <w:lang w:val="en-US"/>
        </w:rPr>
      </w:pPr>
      <w:r w:rsidRPr="002C508B">
        <w:rPr>
          <w:rFonts w:ascii="Calibri" w:eastAsia="Times New Roman"/>
          <w:b/>
          <w:sz w:val="22"/>
          <w:szCs w:val="22"/>
          <w:lang w:val="en-US"/>
        </w:rPr>
        <w:t xml:space="preserve">java -jar [path_sensors-simulator.jar] </w:t>
      </w:r>
      <w:r w:rsidR="009E7F2A" w:rsidRPr="002C508B">
        <w:rPr>
          <w:rFonts w:ascii="Calibri" w:eastAsia="Times New Roman"/>
          <w:b/>
          <w:sz w:val="22"/>
          <w:szCs w:val="22"/>
          <w:lang w:val="en-US"/>
        </w:rPr>
        <w:t>-c [</w:t>
      </w:r>
      <w:proofErr w:type="spellStart"/>
      <w:r w:rsidR="009E7F2A" w:rsidRPr="002C508B">
        <w:rPr>
          <w:rFonts w:ascii="Calibri" w:eastAsia="Times New Roman"/>
          <w:b/>
          <w:sz w:val="22"/>
          <w:szCs w:val="22"/>
          <w:lang w:val="en-US"/>
        </w:rPr>
        <w:t>path_config.properties</w:t>
      </w:r>
      <w:proofErr w:type="spellEnd"/>
      <w:r w:rsidR="009E7F2A" w:rsidRPr="002C508B">
        <w:rPr>
          <w:rFonts w:ascii="Calibri" w:eastAsia="Times New Roman"/>
          <w:b/>
          <w:sz w:val="22"/>
          <w:szCs w:val="22"/>
          <w:lang w:val="en-US"/>
        </w:rPr>
        <w:t>] -</w:t>
      </w:r>
      <w:proofErr w:type="spellStart"/>
      <w:r w:rsidR="009E7F2A" w:rsidRPr="002C508B">
        <w:rPr>
          <w:rFonts w:ascii="Calibri" w:eastAsia="Times New Roman"/>
          <w:b/>
          <w:sz w:val="22"/>
          <w:szCs w:val="22"/>
          <w:lang w:val="en-US"/>
        </w:rPr>
        <w:t>st</w:t>
      </w:r>
      <w:proofErr w:type="spellEnd"/>
      <w:r w:rsidR="009E7F2A" w:rsidRPr="002C508B">
        <w:rPr>
          <w:rFonts w:ascii="Calibri" w:eastAsia="Times New Roman"/>
          <w:b/>
          <w:sz w:val="22"/>
          <w:szCs w:val="22"/>
          <w:lang w:val="en-US"/>
        </w:rPr>
        <w:t xml:space="preserve"> [mobile/semaphore]</w:t>
      </w:r>
      <w:r w:rsidR="00A42B7F" w:rsidRPr="002C508B">
        <w:rPr>
          <w:rFonts w:ascii="Calibri" w:eastAsia="Times New Roman"/>
          <w:b/>
          <w:sz w:val="22"/>
          <w:szCs w:val="22"/>
          <w:lang w:val="en-US"/>
        </w:rPr>
        <w:t xml:space="preserve"> </w:t>
      </w:r>
    </w:p>
    <w:p w:rsidR="009E7F2A" w:rsidRPr="002C508B" w:rsidRDefault="009E7F2A" w:rsidP="00B06EEB">
      <w:pPr>
        <w:jc w:val="both"/>
        <w:rPr>
          <w:rFonts w:ascii="Calibri" w:eastAsia="Times New Roman"/>
          <w:sz w:val="22"/>
          <w:szCs w:val="22"/>
          <w:lang w:val="en-US"/>
        </w:rPr>
      </w:pPr>
    </w:p>
    <w:p w:rsidR="009E7F2A" w:rsidRPr="00FA1AE5" w:rsidRDefault="009E7F2A" w:rsidP="00B06EEB">
      <w:pPr>
        <w:jc w:val="both"/>
        <w:rPr>
          <w:rFonts w:ascii="Calibri" w:eastAsia="Times New Roman"/>
          <w:sz w:val="22"/>
          <w:szCs w:val="22"/>
        </w:rPr>
      </w:pPr>
      <w:r>
        <w:rPr>
          <w:rFonts w:ascii="Calibri" w:eastAsia="Times New Roman"/>
          <w:sz w:val="22"/>
          <w:szCs w:val="22"/>
        </w:rPr>
        <w:t>L</w:t>
      </w:r>
      <w:r>
        <w:rPr>
          <w:rFonts w:ascii="Calibri" w:eastAsia="Times New Roman"/>
          <w:sz w:val="22"/>
          <w:szCs w:val="22"/>
        </w:rPr>
        <w:t>’</w:t>
      </w:r>
      <w:r>
        <w:rPr>
          <w:rFonts w:ascii="Calibri" w:eastAsia="Times New Roman"/>
          <w:sz w:val="22"/>
          <w:szCs w:val="22"/>
        </w:rPr>
        <w:t xml:space="preserve">opzione </w:t>
      </w:r>
      <w:r w:rsidRPr="00A42B7F">
        <w:rPr>
          <w:rFonts w:ascii="Calibri" w:eastAsia="Times New Roman"/>
          <w:i/>
          <w:sz w:val="22"/>
          <w:szCs w:val="22"/>
        </w:rPr>
        <w:t>-st</w:t>
      </w:r>
      <w:r>
        <w:rPr>
          <w:rFonts w:ascii="Calibri" w:eastAsia="Times New Roman"/>
          <w:sz w:val="22"/>
          <w:szCs w:val="22"/>
        </w:rPr>
        <w:t xml:space="preserve"> permette di scegliere il tipo di sensore da simulare; inoltre </w:t>
      </w:r>
      <w:r>
        <w:rPr>
          <w:rFonts w:ascii="Calibri" w:eastAsia="Times New Roman"/>
          <w:sz w:val="22"/>
          <w:szCs w:val="22"/>
        </w:rPr>
        <w:t>è</w:t>
      </w:r>
      <w:r>
        <w:rPr>
          <w:rFonts w:ascii="Calibri" w:eastAsia="Times New Roman"/>
          <w:sz w:val="22"/>
          <w:szCs w:val="22"/>
        </w:rPr>
        <w:t xml:space="preserve"> possibile settare con </w:t>
      </w:r>
      <w:r w:rsidRPr="00A42B7F">
        <w:rPr>
          <w:rFonts w:ascii="Calibri" w:eastAsia="Times New Roman"/>
          <w:i/>
          <w:sz w:val="22"/>
          <w:szCs w:val="22"/>
        </w:rPr>
        <w:t>-n</w:t>
      </w:r>
      <w:r>
        <w:rPr>
          <w:rFonts w:ascii="Calibri" w:eastAsia="Times New Roman"/>
          <w:sz w:val="22"/>
          <w:szCs w:val="22"/>
        </w:rPr>
        <w:t xml:space="preserve"> il numero di sensori desiderati</w:t>
      </w:r>
      <w:r w:rsidR="00FA1AE5">
        <w:rPr>
          <w:rFonts w:ascii="Calibri" w:eastAsia="Times New Roman"/>
          <w:sz w:val="22"/>
          <w:szCs w:val="22"/>
        </w:rPr>
        <w:t xml:space="preserve"> e con </w:t>
      </w:r>
      <w:r w:rsidR="00FA1AE5" w:rsidRPr="00FA1AE5">
        <w:rPr>
          <w:rFonts w:ascii="Calibri" w:eastAsia="Times New Roman"/>
          <w:i/>
          <w:sz w:val="22"/>
          <w:szCs w:val="22"/>
        </w:rPr>
        <w:t>-w</w:t>
      </w:r>
      <w:r w:rsidR="00FA1AE5">
        <w:rPr>
          <w:rFonts w:ascii="Calibri" w:eastAsia="Times New Roman"/>
          <w:i/>
          <w:sz w:val="22"/>
          <w:szCs w:val="22"/>
        </w:rPr>
        <w:t xml:space="preserve"> </w:t>
      </w:r>
      <w:r w:rsidR="00FA1AE5">
        <w:rPr>
          <w:rFonts w:ascii="Calibri" w:eastAsia="Times New Roman"/>
          <w:sz w:val="22"/>
          <w:szCs w:val="22"/>
        </w:rPr>
        <w:t>il tempo di attesa in secondi prima che i sensori inizino a generare dati.</w:t>
      </w:r>
    </w:p>
    <w:p w:rsidR="009E7F2A" w:rsidRDefault="009E7F2A" w:rsidP="00B06EEB">
      <w:pPr>
        <w:jc w:val="both"/>
        <w:rPr>
          <w:rFonts w:ascii="Calibri" w:eastAsia="Times New Roman"/>
          <w:sz w:val="22"/>
          <w:szCs w:val="22"/>
        </w:rPr>
      </w:pPr>
    </w:p>
    <w:p w:rsidR="00221D9B" w:rsidRDefault="00221D9B" w:rsidP="009E7F2A">
      <w:pPr>
        <w:jc w:val="both"/>
        <w:rPr>
          <w:rFonts w:ascii="Calibri"/>
          <w:b/>
          <w:sz w:val="28"/>
          <w:szCs w:val="24"/>
          <w:u w:val="single"/>
        </w:rPr>
      </w:pPr>
    </w:p>
    <w:p w:rsidR="009E7F2A" w:rsidRDefault="009E7F2A" w:rsidP="009E7F2A">
      <w:pPr>
        <w:jc w:val="both"/>
        <w:rPr>
          <w:rFonts w:ascii="Calibri"/>
          <w:b/>
          <w:sz w:val="28"/>
          <w:szCs w:val="24"/>
          <w:u w:val="single"/>
        </w:rPr>
      </w:pPr>
      <w:r>
        <w:rPr>
          <w:rFonts w:ascii="Calibri"/>
          <w:b/>
          <w:sz w:val="28"/>
          <w:szCs w:val="24"/>
          <w:u w:val="single"/>
        </w:rPr>
        <w:t>Back-end</w:t>
      </w:r>
    </w:p>
    <w:p w:rsidR="009E7F2A" w:rsidRDefault="009E7F2A" w:rsidP="009E7F2A">
      <w:pPr>
        <w:jc w:val="both"/>
        <w:rPr>
          <w:rFonts w:ascii="Calibri" w:eastAsia="Times New Roman"/>
          <w:sz w:val="22"/>
          <w:szCs w:val="22"/>
        </w:rPr>
      </w:pPr>
    </w:p>
    <w:p w:rsidR="00746C04" w:rsidRDefault="009E7F2A" w:rsidP="009E7F2A">
      <w:pPr>
        <w:jc w:val="both"/>
        <w:rPr>
          <w:rFonts w:ascii="Calibri" w:eastAsia="Times New Roman"/>
          <w:sz w:val="22"/>
          <w:szCs w:val="22"/>
        </w:rPr>
      </w:pPr>
      <w:r>
        <w:rPr>
          <w:rFonts w:ascii="Calibri" w:eastAsia="Times New Roman"/>
          <w:sz w:val="22"/>
          <w:szCs w:val="22"/>
        </w:rPr>
        <w:t xml:space="preserve">Per avviare il back- end </w:t>
      </w:r>
      <w:r>
        <w:rPr>
          <w:rFonts w:ascii="Calibri" w:eastAsia="Times New Roman"/>
          <w:sz w:val="22"/>
          <w:szCs w:val="22"/>
        </w:rPr>
        <w:t>è</w:t>
      </w:r>
      <w:r>
        <w:rPr>
          <w:rFonts w:ascii="Calibri" w:eastAsia="Times New Roman"/>
          <w:sz w:val="22"/>
          <w:szCs w:val="22"/>
        </w:rPr>
        <w:t xml:space="preserve"> necessario installare </w:t>
      </w:r>
      <w:r w:rsidRPr="00A42B7F">
        <w:rPr>
          <w:rFonts w:ascii="Calibri" w:eastAsia="Times New Roman"/>
          <w:i/>
          <w:sz w:val="22"/>
          <w:szCs w:val="22"/>
        </w:rPr>
        <w:t>MYSQL</w:t>
      </w:r>
      <w:r>
        <w:rPr>
          <w:rFonts w:ascii="Calibri" w:eastAsia="Times New Roman"/>
          <w:sz w:val="22"/>
          <w:szCs w:val="22"/>
        </w:rPr>
        <w:t xml:space="preserve"> e creare </w:t>
      </w:r>
      <w:r w:rsidR="00BA1A46">
        <w:rPr>
          <w:rFonts w:ascii="Calibri" w:eastAsia="Times New Roman"/>
          <w:sz w:val="22"/>
          <w:szCs w:val="22"/>
        </w:rPr>
        <w:t>un</w:t>
      </w:r>
      <w:r>
        <w:rPr>
          <w:rFonts w:ascii="Calibri" w:eastAsia="Times New Roman"/>
          <w:sz w:val="22"/>
          <w:szCs w:val="22"/>
        </w:rPr>
        <w:t xml:space="preserve"> database. </w:t>
      </w:r>
    </w:p>
    <w:p w:rsidR="009E7F2A" w:rsidRDefault="009E7F2A" w:rsidP="009E7F2A">
      <w:pPr>
        <w:jc w:val="both"/>
        <w:rPr>
          <w:rFonts w:ascii="Calibri" w:eastAsia="Times New Roman"/>
          <w:sz w:val="22"/>
          <w:szCs w:val="22"/>
        </w:rPr>
      </w:pPr>
      <w:r>
        <w:rPr>
          <w:rFonts w:ascii="Calibri" w:eastAsia="Times New Roman"/>
          <w:sz w:val="22"/>
          <w:szCs w:val="22"/>
        </w:rPr>
        <w:t>A questo punto occorre accedere al file</w:t>
      </w:r>
      <w:r w:rsidR="00B95EAF">
        <w:rPr>
          <w:rFonts w:ascii="Calibri" w:eastAsia="Times New Roman"/>
          <w:sz w:val="22"/>
          <w:szCs w:val="22"/>
        </w:rPr>
        <w:t xml:space="preserve"> </w:t>
      </w:r>
      <w:proofErr w:type="spellStart"/>
      <w:r w:rsidR="00B95EAF" w:rsidRPr="00A42B7F">
        <w:rPr>
          <w:rFonts w:ascii="Calibri" w:eastAsia="Times New Roman"/>
          <w:i/>
          <w:sz w:val="22"/>
          <w:szCs w:val="22"/>
        </w:rPr>
        <w:t>application.properties</w:t>
      </w:r>
      <w:proofErr w:type="spellEnd"/>
      <w:r w:rsidR="00B95EAF">
        <w:rPr>
          <w:rFonts w:ascii="Calibri" w:eastAsia="Times New Roman"/>
          <w:i/>
          <w:sz w:val="22"/>
          <w:szCs w:val="22"/>
        </w:rPr>
        <w:t xml:space="preserve"> </w:t>
      </w:r>
      <w:r w:rsidR="00B95EAF">
        <w:rPr>
          <w:rFonts w:ascii="Calibri" w:eastAsia="Times New Roman"/>
          <w:sz w:val="22"/>
          <w:szCs w:val="22"/>
        </w:rPr>
        <w:t xml:space="preserve">(collocato in </w:t>
      </w:r>
      <w:proofErr w:type="spellStart"/>
      <w:r w:rsidR="00B95EAF">
        <w:rPr>
          <w:rFonts w:ascii="Calibri" w:eastAsia="Times New Roman"/>
          <w:sz w:val="22"/>
          <w:szCs w:val="22"/>
        </w:rPr>
        <w:t>Boot</w:t>
      </w:r>
      <w:proofErr w:type="spellEnd"/>
      <w:r w:rsidR="00B95EAF">
        <w:rPr>
          <w:rFonts w:ascii="Calibri" w:eastAsia="Times New Roman"/>
          <w:sz w:val="22"/>
          <w:szCs w:val="22"/>
        </w:rPr>
        <w:t>-INF/</w:t>
      </w:r>
      <w:proofErr w:type="spellStart"/>
      <w:r w:rsidR="00B95EAF">
        <w:rPr>
          <w:rFonts w:ascii="Calibri" w:eastAsia="Times New Roman"/>
          <w:sz w:val="22"/>
          <w:szCs w:val="22"/>
        </w:rPr>
        <w:t>classes</w:t>
      </w:r>
      <w:proofErr w:type="spellEnd"/>
      <w:r w:rsidR="00B95EAF">
        <w:rPr>
          <w:rFonts w:ascii="Calibri" w:eastAsia="Times New Roman"/>
          <w:sz w:val="22"/>
          <w:szCs w:val="22"/>
        </w:rPr>
        <w:t>)</w:t>
      </w:r>
      <w:r>
        <w:rPr>
          <w:rFonts w:ascii="Calibri" w:eastAsia="Times New Roman"/>
          <w:sz w:val="22"/>
          <w:szCs w:val="22"/>
        </w:rPr>
        <w:t xml:space="preserve">, dentro il </w:t>
      </w:r>
      <w:proofErr w:type="spellStart"/>
      <w:r>
        <w:rPr>
          <w:rFonts w:ascii="Calibri" w:eastAsia="Times New Roman"/>
          <w:sz w:val="22"/>
          <w:szCs w:val="22"/>
        </w:rPr>
        <w:t>jar</w:t>
      </w:r>
      <w:proofErr w:type="spellEnd"/>
      <w:r>
        <w:rPr>
          <w:rFonts w:ascii="Calibri" w:eastAsia="Times New Roman"/>
          <w:sz w:val="22"/>
          <w:szCs w:val="22"/>
        </w:rPr>
        <w:t xml:space="preserve"> relativo</w:t>
      </w:r>
      <w:r w:rsidR="00A8459F">
        <w:rPr>
          <w:rFonts w:ascii="Calibri" w:eastAsia="Times New Roman"/>
          <w:sz w:val="22"/>
          <w:szCs w:val="22"/>
        </w:rPr>
        <w:t xml:space="preserve"> </w:t>
      </w:r>
      <w:r w:rsidR="00B95EAF">
        <w:rPr>
          <w:rFonts w:ascii="Calibri" w:eastAsia="Times New Roman"/>
          <w:sz w:val="22"/>
          <w:szCs w:val="22"/>
        </w:rPr>
        <w:t>(</w:t>
      </w:r>
      <w:proofErr w:type="spellStart"/>
      <w:r w:rsidR="00A8459F" w:rsidRPr="00B95EAF">
        <w:rPr>
          <w:rFonts w:ascii="Calibri" w:eastAsia="Times New Roman"/>
          <w:i/>
          <w:sz w:val="22"/>
          <w:szCs w:val="22"/>
        </w:rPr>
        <w:t>admin</w:t>
      </w:r>
      <w:proofErr w:type="spellEnd"/>
      <w:r w:rsidR="00B95EAF" w:rsidRPr="00B95EAF">
        <w:rPr>
          <w:rFonts w:ascii="Calibri" w:eastAsia="Times New Roman"/>
          <w:i/>
          <w:sz w:val="22"/>
          <w:szCs w:val="22"/>
        </w:rPr>
        <w:t>-</w:t>
      </w:r>
      <w:proofErr w:type="spellStart"/>
      <w:r w:rsidR="00B95EAF" w:rsidRPr="00B95EAF">
        <w:rPr>
          <w:rFonts w:ascii="Calibri" w:eastAsia="Times New Roman"/>
          <w:i/>
          <w:sz w:val="22"/>
          <w:szCs w:val="22"/>
        </w:rPr>
        <w:t>traffic</w:t>
      </w:r>
      <w:proofErr w:type="spellEnd"/>
      <w:r w:rsidR="00B95EAF" w:rsidRPr="00B95EAF">
        <w:rPr>
          <w:rFonts w:ascii="Calibri" w:eastAsia="Times New Roman"/>
          <w:i/>
          <w:sz w:val="22"/>
          <w:szCs w:val="22"/>
        </w:rPr>
        <w:t>-control</w:t>
      </w:r>
      <w:r w:rsidR="00B95EAF">
        <w:rPr>
          <w:rFonts w:ascii="Calibri" w:eastAsia="Times New Roman"/>
          <w:sz w:val="22"/>
          <w:szCs w:val="22"/>
        </w:rPr>
        <w:t>)</w:t>
      </w:r>
      <w:r>
        <w:rPr>
          <w:rFonts w:ascii="Calibri" w:eastAsia="Times New Roman"/>
          <w:sz w:val="22"/>
          <w:szCs w:val="22"/>
        </w:rPr>
        <w:t xml:space="preserve">, </w:t>
      </w:r>
      <w:r w:rsidR="00B95EAF">
        <w:rPr>
          <w:rFonts w:ascii="Calibri" w:eastAsia="Times New Roman"/>
          <w:sz w:val="22"/>
          <w:szCs w:val="22"/>
        </w:rPr>
        <w:t>ed</w:t>
      </w:r>
      <w:r>
        <w:rPr>
          <w:rFonts w:ascii="Calibri" w:eastAsia="Times New Roman"/>
          <w:sz w:val="22"/>
          <w:szCs w:val="22"/>
        </w:rPr>
        <w:t xml:space="preserve"> inserire l</w:t>
      </w:r>
      <w:r>
        <w:rPr>
          <w:rFonts w:ascii="Calibri" w:eastAsia="Times New Roman"/>
          <w:sz w:val="22"/>
          <w:szCs w:val="22"/>
        </w:rPr>
        <w:t>’</w:t>
      </w:r>
      <w:r>
        <w:rPr>
          <w:rFonts w:ascii="Calibri" w:eastAsia="Times New Roman"/>
          <w:sz w:val="22"/>
          <w:szCs w:val="22"/>
        </w:rPr>
        <w:t xml:space="preserve">URL del proprio </w:t>
      </w:r>
      <w:proofErr w:type="spellStart"/>
      <w:r>
        <w:rPr>
          <w:rFonts w:ascii="Calibri" w:eastAsia="Times New Roman"/>
          <w:sz w:val="22"/>
          <w:szCs w:val="22"/>
        </w:rPr>
        <w:t>datasource</w:t>
      </w:r>
      <w:proofErr w:type="spellEnd"/>
      <w:r>
        <w:rPr>
          <w:rFonts w:ascii="Calibri" w:eastAsia="Times New Roman"/>
          <w:sz w:val="22"/>
          <w:szCs w:val="22"/>
        </w:rPr>
        <w:t xml:space="preserve">, precedentemente creato, e le relative credenziali di accesso. </w:t>
      </w:r>
      <w:r w:rsidR="000277DF">
        <w:rPr>
          <w:rFonts w:ascii="Calibri" w:eastAsia="Times New Roman"/>
          <w:sz w:val="22"/>
          <w:szCs w:val="22"/>
        </w:rPr>
        <w:t xml:space="preserve">Dopo aver aggiornato il file </w:t>
      </w:r>
      <w:proofErr w:type="spellStart"/>
      <w:r w:rsidR="000277DF">
        <w:rPr>
          <w:rFonts w:ascii="Calibri" w:eastAsia="Times New Roman"/>
          <w:sz w:val="22"/>
          <w:szCs w:val="22"/>
        </w:rPr>
        <w:t>jar</w:t>
      </w:r>
      <w:proofErr w:type="spellEnd"/>
      <w:r>
        <w:rPr>
          <w:rFonts w:ascii="Calibri" w:eastAsia="Times New Roman"/>
          <w:sz w:val="22"/>
          <w:szCs w:val="22"/>
        </w:rPr>
        <w:t xml:space="preserve"> </w:t>
      </w:r>
      <w:r>
        <w:rPr>
          <w:rFonts w:ascii="Calibri" w:eastAsia="Times New Roman"/>
          <w:sz w:val="22"/>
          <w:szCs w:val="22"/>
        </w:rPr>
        <w:t>è</w:t>
      </w:r>
      <w:r>
        <w:rPr>
          <w:rFonts w:ascii="Calibri" w:eastAsia="Times New Roman"/>
          <w:sz w:val="22"/>
          <w:szCs w:val="22"/>
        </w:rPr>
        <w:t xml:space="preserve"> possibile avviare il back-end tramite il seguente comando:</w:t>
      </w:r>
    </w:p>
    <w:p w:rsidR="009E7F2A" w:rsidRDefault="009E7F2A" w:rsidP="009E7F2A">
      <w:pPr>
        <w:jc w:val="both"/>
        <w:rPr>
          <w:rFonts w:ascii="Calibri" w:eastAsia="Times New Roman"/>
          <w:sz w:val="22"/>
          <w:szCs w:val="22"/>
        </w:rPr>
      </w:pPr>
    </w:p>
    <w:p w:rsidR="009E7F2A" w:rsidRPr="002C508B" w:rsidRDefault="009E7F2A" w:rsidP="009E7F2A">
      <w:pPr>
        <w:rPr>
          <w:rFonts w:ascii="Calibri" w:eastAsia="Times New Roman"/>
          <w:b/>
          <w:sz w:val="22"/>
          <w:szCs w:val="22"/>
          <w:lang w:val="en-US"/>
        </w:rPr>
      </w:pPr>
      <w:r w:rsidRPr="002C508B">
        <w:rPr>
          <w:rFonts w:ascii="Calibri" w:eastAsia="Times New Roman"/>
          <w:b/>
          <w:sz w:val="22"/>
          <w:szCs w:val="22"/>
          <w:lang w:val="en-US"/>
        </w:rPr>
        <w:t>java -jar [path_</w:t>
      </w:r>
      <w:r w:rsidR="00B95EAF" w:rsidRPr="002C508B">
        <w:rPr>
          <w:rFonts w:ascii="Calibri" w:eastAsia="Times New Roman"/>
          <w:b/>
          <w:sz w:val="22"/>
          <w:szCs w:val="22"/>
          <w:lang w:val="en-US"/>
        </w:rPr>
        <w:t>admin-traffic-control</w:t>
      </w:r>
      <w:r w:rsidRPr="002C508B">
        <w:rPr>
          <w:rFonts w:ascii="Calibri" w:eastAsia="Times New Roman"/>
          <w:b/>
          <w:sz w:val="22"/>
          <w:szCs w:val="22"/>
          <w:lang w:val="en-US"/>
        </w:rPr>
        <w:t xml:space="preserve">.jar] </w:t>
      </w:r>
    </w:p>
    <w:p w:rsidR="009E7F2A" w:rsidRPr="002C508B" w:rsidRDefault="009E7F2A" w:rsidP="009E7F2A">
      <w:pPr>
        <w:rPr>
          <w:rFonts w:ascii="Calibri" w:eastAsia="Times New Roman"/>
          <w:sz w:val="22"/>
          <w:szCs w:val="22"/>
          <w:lang w:val="en-US"/>
        </w:rPr>
      </w:pPr>
    </w:p>
    <w:p w:rsidR="00D222D6" w:rsidRPr="002C508B" w:rsidRDefault="00D222D6" w:rsidP="009E7F2A">
      <w:pPr>
        <w:jc w:val="both"/>
        <w:rPr>
          <w:rFonts w:ascii="Calibri" w:eastAsia="Times New Roman"/>
          <w:sz w:val="22"/>
          <w:szCs w:val="22"/>
          <w:lang w:val="en-US"/>
        </w:rPr>
      </w:pPr>
    </w:p>
    <w:p w:rsidR="009E7F2A" w:rsidRDefault="009E7F2A" w:rsidP="009E7F2A">
      <w:pPr>
        <w:jc w:val="both"/>
        <w:rPr>
          <w:rFonts w:ascii="Calibri"/>
          <w:b/>
          <w:sz w:val="28"/>
          <w:szCs w:val="24"/>
          <w:u w:val="single"/>
        </w:rPr>
      </w:pPr>
      <w:proofErr w:type="spellStart"/>
      <w:r>
        <w:rPr>
          <w:rFonts w:ascii="Calibri"/>
          <w:b/>
          <w:sz w:val="28"/>
          <w:szCs w:val="24"/>
          <w:u w:val="single"/>
        </w:rPr>
        <w:t>Monitoring</w:t>
      </w:r>
      <w:proofErr w:type="spellEnd"/>
      <w:r>
        <w:rPr>
          <w:rFonts w:ascii="Calibri"/>
          <w:b/>
          <w:sz w:val="28"/>
          <w:szCs w:val="24"/>
          <w:u w:val="single"/>
        </w:rPr>
        <w:t xml:space="preserve"> System</w:t>
      </w:r>
    </w:p>
    <w:p w:rsidR="009E7F2A" w:rsidRDefault="009E7F2A" w:rsidP="009E7F2A">
      <w:pPr>
        <w:jc w:val="both"/>
        <w:rPr>
          <w:rFonts w:ascii="Calibri"/>
          <w:b/>
          <w:sz w:val="28"/>
          <w:szCs w:val="24"/>
          <w:u w:val="single"/>
        </w:rPr>
      </w:pPr>
    </w:p>
    <w:p w:rsidR="00DC1F8E" w:rsidRDefault="009E7F2A" w:rsidP="009E7F2A">
      <w:pPr>
        <w:jc w:val="both"/>
        <w:rPr>
          <w:rFonts w:ascii="Calibri" w:eastAsia="Times New Roman"/>
          <w:sz w:val="22"/>
          <w:szCs w:val="22"/>
        </w:rPr>
      </w:pPr>
      <w:r>
        <w:rPr>
          <w:rFonts w:ascii="Calibri" w:eastAsia="Times New Roman"/>
          <w:sz w:val="22"/>
          <w:szCs w:val="22"/>
        </w:rPr>
        <w:t xml:space="preserve">Per avviare il </w:t>
      </w:r>
      <w:proofErr w:type="spellStart"/>
      <w:r w:rsidR="00C67AA0">
        <w:rPr>
          <w:rFonts w:ascii="Calibri" w:eastAsia="Times New Roman"/>
          <w:sz w:val="22"/>
          <w:szCs w:val="22"/>
        </w:rPr>
        <w:t>M</w:t>
      </w:r>
      <w:r>
        <w:rPr>
          <w:rFonts w:ascii="Calibri" w:eastAsia="Times New Roman"/>
          <w:sz w:val="22"/>
          <w:szCs w:val="22"/>
        </w:rPr>
        <w:t>onitoring</w:t>
      </w:r>
      <w:proofErr w:type="spellEnd"/>
      <w:r>
        <w:rPr>
          <w:rFonts w:ascii="Calibri" w:eastAsia="Times New Roman"/>
          <w:sz w:val="22"/>
          <w:szCs w:val="22"/>
        </w:rPr>
        <w:t xml:space="preserve"> </w:t>
      </w:r>
      <w:r w:rsidR="00C67AA0">
        <w:rPr>
          <w:rFonts w:ascii="Calibri" w:eastAsia="Times New Roman"/>
          <w:sz w:val="22"/>
          <w:szCs w:val="22"/>
        </w:rPr>
        <w:t>S</w:t>
      </w:r>
      <w:r>
        <w:rPr>
          <w:rFonts w:ascii="Calibri" w:eastAsia="Times New Roman"/>
          <w:sz w:val="22"/>
          <w:szCs w:val="22"/>
        </w:rPr>
        <w:t>ystem</w:t>
      </w:r>
      <w:r w:rsidR="00C67AA0">
        <w:rPr>
          <w:rFonts w:ascii="Calibri" w:eastAsia="Times New Roman"/>
          <w:sz w:val="22"/>
          <w:szCs w:val="22"/>
        </w:rPr>
        <w:t xml:space="preserve"> bisogna modificare il file di configurazione </w:t>
      </w:r>
      <w:proofErr w:type="spellStart"/>
      <w:r w:rsidR="00C67AA0" w:rsidRPr="000277DF">
        <w:rPr>
          <w:rFonts w:ascii="Calibri" w:eastAsia="Times New Roman"/>
          <w:i/>
          <w:sz w:val="22"/>
          <w:szCs w:val="22"/>
        </w:rPr>
        <w:t>config.properties</w:t>
      </w:r>
      <w:proofErr w:type="spellEnd"/>
      <w:r w:rsidR="00C67AA0">
        <w:rPr>
          <w:rFonts w:ascii="Calibri" w:eastAsia="Times New Roman"/>
          <w:sz w:val="22"/>
          <w:szCs w:val="22"/>
        </w:rPr>
        <w:t xml:space="preserve"> contenuto nel </w:t>
      </w:r>
      <w:proofErr w:type="spellStart"/>
      <w:r w:rsidR="00C67AA0">
        <w:rPr>
          <w:rFonts w:ascii="Calibri" w:eastAsia="Times New Roman"/>
          <w:sz w:val="22"/>
          <w:szCs w:val="22"/>
        </w:rPr>
        <w:t>jar</w:t>
      </w:r>
      <w:proofErr w:type="spellEnd"/>
      <w:r w:rsidR="00C67AA0">
        <w:rPr>
          <w:rFonts w:ascii="Calibri" w:eastAsia="Times New Roman"/>
          <w:sz w:val="22"/>
          <w:szCs w:val="22"/>
        </w:rPr>
        <w:t xml:space="preserve"> relativo</w:t>
      </w:r>
      <w:r w:rsidR="000277DF">
        <w:rPr>
          <w:rFonts w:ascii="Calibri" w:eastAsia="Times New Roman"/>
          <w:sz w:val="22"/>
          <w:szCs w:val="22"/>
        </w:rPr>
        <w:t xml:space="preserve"> (</w:t>
      </w:r>
      <w:r w:rsidR="000277DF" w:rsidRPr="000277DF">
        <w:rPr>
          <w:rFonts w:ascii="Calibri" w:eastAsia="Times New Roman"/>
          <w:i/>
          <w:sz w:val="22"/>
          <w:szCs w:val="22"/>
        </w:rPr>
        <w:t>monitoring-system.jar</w:t>
      </w:r>
      <w:r w:rsidR="000277DF">
        <w:rPr>
          <w:rFonts w:ascii="Calibri" w:eastAsia="Times New Roman"/>
          <w:sz w:val="22"/>
          <w:szCs w:val="22"/>
        </w:rPr>
        <w:t xml:space="preserve">) e aggiornare il </w:t>
      </w:r>
      <w:proofErr w:type="spellStart"/>
      <w:r w:rsidR="000277DF">
        <w:rPr>
          <w:rFonts w:ascii="Calibri" w:eastAsia="Times New Roman"/>
          <w:sz w:val="22"/>
          <w:szCs w:val="22"/>
        </w:rPr>
        <w:t>jar</w:t>
      </w:r>
      <w:proofErr w:type="spellEnd"/>
      <w:r w:rsidR="000277DF">
        <w:rPr>
          <w:rFonts w:ascii="Calibri" w:eastAsia="Times New Roman"/>
          <w:sz w:val="22"/>
          <w:szCs w:val="22"/>
        </w:rPr>
        <w:t xml:space="preserve"> stesso</w:t>
      </w:r>
      <w:r w:rsidR="00C67AA0">
        <w:rPr>
          <w:rFonts w:ascii="Calibri" w:eastAsia="Times New Roman"/>
          <w:sz w:val="22"/>
          <w:szCs w:val="22"/>
        </w:rPr>
        <w:t>.</w:t>
      </w:r>
    </w:p>
    <w:p w:rsidR="00746C04" w:rsidRDefault="00746C04" w:rsidP="00DC1F8E">
      <w:pPr>
        <w:jc w:val="both"/>
        <w:rPr>
          <w:rFonts w:ascii="Calibri" w:eastAsia="Times New Roman"/>
          <w:sz w:val="22"/>
          <w:szCs w:val="22"/>
        </w:rPr>
      </w:pPr>
    </w:p>
    <w:p w:rsidR="00746C04" w:rsidRDefault="00C67AA0" w:rsidP="00F45E1C">
      <w:pPr>
        <w:jc w:val="both"/>
        <w:rPr>
          <w:rFonts w:ascii="Calibri" w:eastAsia="Times New Roman"/>
          <w:sz w:val="22"/>
          <w:szCs w:val="22"/>
        </w:rPr>
      </w:pPr>
      <w:r>
        <w:rPr>
          <w:rFonts w:ascii="Calibri" w:eastAsia="Times New Roman"/>
          <w:sz w:val="22"/>
          <w:szCs w:val="22"/>
        </w:rPr>
        <w:t>In tale file occorre</w:t>
      </w:r>
      <w:r w:rsidR="000277DF">
        <w:rPr>
          <w:rFonts w:ascii="Calibri" w:eastAsia="Times New Roman"/>
          <w:sz w:val="22"/>
          <w:szCs w:val="22"/>
        </w:rPr>
        <w:t xml:space="preserve"> innanzitutto occorre configurare il parametro </w:t>
      </w:r>
      <w:r w:rsidR="000277DF" w:rsidRPr="000277DF">
        <w:rPr>
          <w:rFonts w:ascii="Calibri" w:eastAsia="Times New Roman"/>
          <w:i/>
          <w:sz w:val="22"/>
          <w:szCs w:val="22"/>
        </w:rPr>
        <w:t>mode</w:t>
      </w:r>
      <w:r w:rsidR="000277DF">
        <w:rPr>
          <w:rFonts w:ascii="Calibri" w:eastAsia="Times New Roman"/>
          <w:sz w:val="22"/>
          <w:szCs w:val="22"/>
        </w:rPr>
        <w:t xml:space="preserve"> con  il valore </w:t>
      </w:r>
      <w:proofErr w:type="spellStart"/>
      <w:r w:rsidR="000277DF" w:rsidRPr="000277DF">
        <w:rPr>
          <w:rFonts w:ascii="Calibri" w:eastAsia="Times New Roman"/>
          <w:i/>
          <w:sz w:val="22"/>
          <w:szCs w:val="22"/>
        </w:rPr>
        <w:t>local</w:t>
      </w:r>
      <w:proofErr w:type="spellEnd"/>
      <w:r w:rsidR="000277DF">
        <w:rPr>
          <w:rFonts w:ascii="Calibri" w:eastAsia="Times New Roman"/>
          <w:sz w:val="22"/>
          <w:szCs w:val="22"/>
        </w:rPr>
        <w:t xml:space="preserve"> o il valore </w:t>
      </w:r>
      <w:r w:rsidR="000277DF" w:rsidRPr="000277DF">
        <w:rPr>
          <w:rFonts w:ascii="Calibri" w:eastAsia="Times New Roman"/>
          <w:i/>
          <w:sz w:val="22"/>
          <w:szCs w:val="22"/>
        </w:rPr>
        <w:t>cluster</w:t>
      </w:r>
      <w:r w:rsidR="000277DF">
        <w:rPr>
          <w:rFonts w:ascii="Calibri" w:eastAsia="Times New Roman"/>
          <w:sz w:val="22"/>
          <w:szCs w:val="22"/>
        </w:rPr>
        <w:t xml:space="preserve"> e </w:t>
      </w:r>
      <w:r>
        <w:rPr>
          <w:rFonts w:ascii="Calibri" w:eastAsia="Times New Roman"/>
          <w:sz w:val="22"/>
          <w:szCs w:val="22"/>
        </w:rPr>
        <w:t xml:space="preserve">specificare IP e porta di ascolto di </w:t>
      </w:r>
      <w:r w:rsidRPr="000277DF">
        <w:rPr>
          <w:rFonts w:ascii="Calibri" w:eastAsia="Times New Roman"/>
          <w:i/>
          <w:sz w:val="22"/>
          <w:szCs w:val="22"/>
        </w:rPr>
        <w:t>Kafka</w:t>
      </w:r>
      <w:r>
        <w:rPr>
          <w:rFonts w:ascii="Calibri" w:eastAsia="Times New Roman"/>
          <w:sz w:val="22"/>
          <w:szCs w:val="22"/>
        </w:rPr>
        <w:t>. Qualora si voglia sfruttare il database per l</w:t>
      </w:r>
      <w:r>
        <w:rPr>
          <w:rFonts w:ascii="Calibri" w:eastAsia="Times New Roman"/>
          <w:sz w:val="22"/>
          <w:szCs w:val="22"/>
        </w:rPr>
        <w:t>’</w:t>
      </w:r>
      <w:r>
        <w:rPr>
          <w:rFonts w:ascii="Calibri" w:eastAsia="Times New Roman"/>
          <w:sz w:val="22"/>
          <w:szCs w:val="22"/>
        </w:rPr>
        <w:t xml:space="preserve">autenticazione dei sensori bisogna inoltre modificare </w:t>
      </w:r>
      <w:r w:rsidR="00746C04">
        <w:rPr>
          <w:rFonts w:ascii="Calibri" w:eastAsia="Times New Roman"/>
          <w:sz w:val="22"/>
          <w:szCs w:val="22"/>
        </w:rPr>
        <w:t>negli</w:t>
      </w:r>
      <w:r w:rsidR="00F45E1C">
        <w:rPr>
          <w:rFonts w:ascii="Calibri" w:eastAsia="Times New Roman"/>
          <w:sz w:val="22"/>
          <w:szCs w:val="22"/>
        </w:rPr>
        <w:t xml:space="preserve"> </w:t>
      </w:r>
      <w:r w:rsidR="00746C04">
        <w:rPr>
          <w:rFonts w:ascii="Calibri" w:eastAsia="Times New Roman"/>
          <w:sz w:val="22"/>
          <w:szCs w:val="22"/>
        </w:rPr>
        <w:t xml:space="preserve">URL degli </w:t>
      </w:r>
      <w:proofErr w:type="spellStart"/>
      <w:r w:rsidR="00746C04">
        <w:rPr>
          <w:rFonts w:ascii="Calibri" w:eastAsia="Times New Roman"/>
          <w:sz w:val="22"/>
          <w:szCs w:val="22"/>
        </w:rPr>
        <w:t>endpoint</w:t>
      </w:r>
      <w:proofErr w:type="spellEnd"/>
      <w:r w:rsidR="00746C04">
        <w:rPr>
          <w:rFonts w:ascii="Calibri" w:eastAsia="Times New Roman"/>
          <w:sz w:val="22"/>
          <w:szCs w:val="22"/>
        </w:rPr>
        <w:t xml:space="preserve"> </w:t>
      </w:r>
      <w:r w:rsidR="00F45E1C">
        <w:rPr>
          <w:rFonts w:ascii="Calibri" w:eastAsia="Times New Roman"/>
          <w:sz w:val="22"/>
          <w:szCs w:val="22"/>
        </w:rPr>
        <w:t>“</w:t>
      </w:r>
      <w:proofErr w:type="spellStart"/>
      <w:r w:rsidRPr="000277DF">
        <w:rPr>
          <w:rFonts w:ascii="Calibri" w:eastAsia="Times New Roman"/>
          <w:i/>
          <w:sz w:val="22"/>
          <w:szCs w:val="22"/>
        </w:rPr>
        <w:t>semaphore</w:t>
      </w:r>
      <w:proofErr w:type="spellEnd"/>
      <w:r w:rsidR="00F45E1C" w:rsidRPr="000277DF">
        <w:rPr>
          <w:rFonts w:ascii="Calibri" w:eastAsia="Times New Roman"/>
          <w:i/>
          <w:sz w:val="22"/>
          <w:szCs w:val="22"/>
        </w:rPr>
        <w:t xml:space="preserve"> </w:t>
      </w:r>
      <w:proofErr w:type="spellStart"/>
      <w:r w:rsidRPr="000277DF">
        <w:rPr>
          <w:rFonts w:ascii="Calibri" w:eastAsia="Times New Roman"/>
          <w:i/>
          <w:sz w:val="22"/>
          <w:szCs w:val="22"/>
        </w:rPr>
        <w:t>sensors</w:t>
      </w:r>
      <w:proofErr w:type="spellEnd"/>
      <w:r w:rsidR="00F45E1C" w:rsidRPr="000277DF">
        <w:rPr>
          <w:rFonts w:ascii="Calibri" w:eastAsia="Times New Roman"/>
          <w:i/>
          <w:sz w:val="22"/>
          <w:szCs w:val="22"/>
        </w:rPr>
        <w:t xml:space="preserve"> </w:t>
      </w:r>
      <w:proofErr w:type="spellStart"/>
      <w:r w:rsidRPr="000277DF">
        <w:rPr>
          <w:rFonts w:ascii="Calibri" w:eastAsia="Times New Roman"/>
          <w:i/>
          <w:sz w:val="22"/>
          <w:szCs w:val="22"/>
        </w:rPr>
        <w:t>endpoint</w:t>
      </w:r>
      <w:proofErr w:type="spellEnd"/>
      <w:r w:rsidR="00F45E1C">
        <w:rPr>
          <w:rFonts w:ascii="Calibri" w:eastAsia="Times New Roman"/>
          <w:sz w:val="22"/>
          <w:szCs w:val="22"/>
        </w:rPr>
        <w:t>”</w:t>
      </w:r>
      <w:r w:rsidR="00746C04">
        <w:rPr>
          <w:rFonts w:ascii="Calibri" w:eastAsia="Times New Roman"/>
          <w:sz w:val="22"/>
          <w:szCs w:val="22"/>
        </w:rPr>
        <w:t xml:space="preserve"> </w:t>
      </w:r>
      <w:r>
        <w:rPr>
          <w:rFonts w:ascii="Calibri" w:eastAsia="Times New Roman"/>
          <w:sz w:val="22"/>
          <w:szCs w:val="22"/>
        </w:rPr>
        <w:t xml:space="preserve">e </w:t>
      </w:r>
      <w:r w:rsidR="00F45E1C">
        <w:rPr>
          <w:rFonts w:ascii="Calibri" w:eastAsia="Times New Roman"/>
          <w:sz w:val="22"/>
          <w:szCs w:val="22"/>
        </w:rPr>
        <w:t>“</w:t>
      </w:r>
      <w:r w:rsidRPr="000277DF">
        <w:rPr>
          <w:rFonts w:ascii="Calibri" w:eastAsia="Times New Roman"/>
          <w:i/>
          <w:sz w:val="22"/>
          <w:szCs w:val="22"/>
        </w:rPr>
        <w:t>mobile</w:t>
      </w:r>
      <w:r w:rsidR="00F45E1C" w:rsidRPr="000277DF">
        <w:rPr>
          <w:rFonts w:ascii="Calibri" w:eastAsia="Times New Roman"/>
          <w:i/>
          <w:sz w:val="22"/>
          <w:szCs w:val="22"/>
        </w:rPr>
        <w:t xml:space="preserve"> </w:t>
      </w:r>
      <w:proofErr w:type="spellStart"/>
      <w:r w:rsidRPr="000277DF">
        <w:rPr>
          <w:rFonts w:ascii="Calibri" w:eastAsia="Times New Roman"/>
          <w:i/>
          <w:sz w:val="22"/>
          <w:szCs w:val="22"/>
        </w:rPr>
        <w:t>sensors</w:t>
      </w:r>
      <w:proofErr w:type="spellEnd"/>
      <w:r w:rsidR="00F45E1C" w:rsidRPr="000277DF">
        <w:rPr>
          <w:rFonts w:ascii="Calibri" w:eastAsia="Times New Roman"/>
          <w:i/>
          <w:sz w:val="22"/>
          <w:szCs w:val="22"/>
        </w:rPr>
        <w:t xml:space="preserve"> </w:t>
      </w:r>
      <w:proofErr w:type="spellStart"/>
      <w:r w:rsidRPr="000277DF">
        <w:rPr>
          <w:rFonts w:ascii="Calibri" w:eastAsia="Times New Roman"/>
          <w:i/>
          <w:sz w:val="22"/>
          <w:szCs w:val="22"/>
        </w:rPr>
        <w:t>endpoint</w:t>
      </w:r>
      <w:proofErr w:type="spellEnd"/>
      <w:r w:rsidR="00F45E1C">
        <w:rPr>
          <w:rFonts w:ascii="Calibri" w:eastAsia="Times New Roman"/>
          <w:sz w:val="22"/>
          <w:szCs w:val="22"/>
        </w:rPr>
        <w:t>”</w:t>
      </w:r>
      <w:r>
        <w:rPr>
          <w:rFonts w:ascii="Calibri" w:eastAsia="Times New Roman"/>
          <w:sz w:val="22"/>
          <w:szCs w:val="22"/>
        </w:rPr>
        <w:t xml:space="preserve"> indirizzo IP e port</w:t>
      </w:r>
      <w:r w:rsidR="00B02A85">
        <w:rPr>
          <w:rFonts w:ascii="Calibri" w:eastAsia="Times New Roman"/>
          <w:sz w:val="22"/>
          <w:szCs w:val="22"/>
        </w:rPr>
        <w:t>a</w:t>
      </w:r>
      <w:r>
        <w:rPr>
          <w:rFonts w:ascii="Calibri" w:eastAsia="Times New Roman"/>
          <w:sz w:val="22"/>
          <w:szCs w:val="22"/>
        </w:rPr>
        <w:t xml:space="preserve"> di ascolto d</w:t>
      </w:r>
      <w:r w:rsidR="001F5640">
        <w:rPr>
          <w:rFonts w:ascii="Calibri" w:eastAsia="Times New Roman"/>
          <w:sz w:val="22"/>
          <w:szCs w:val="22"/>
        </w:rPr>
        <w:t xml:space="preserve">el </w:t>
      </w:r>
      <w:r w:rsidR="001F5640" w:rsidRPr="000277DF">
        <w:rPr>
          <w:rFonts w:ascii="Calibri" w:eastAsia="Times New Roman"/>
          <w:i/>
          <w:sz w:val="22"/>
          <w:szCs w:val="22"/>
        </w:rPr>
        <w:t>back-end</w:t>
      </w:r>
      <w:r>
        <w:rPr>
          <w:rFonts w:ascii="Calibri" w:eastAsia="Times New Roman"/>
          <w:sz w:val="22"/>
          <w:szCs w:val="22"/>
        </w:rPr>
        <w:t xml:space="preserve"> (</w:t>
      </w:r>
      <w:r w:rsidR="00B02A85">
        <w:rPr>
          <w:rFonts w:ascii="Calibri" w:eastAsia="Times New Roman"/>
          <w:sz w:val="22"/>
          <w:szCs w:val="22"/>
        </w:rPr>
        <w:t>la porta di</w:t>
      </w:r>
      <w:r>
        <w:rPr>
          <w:rFonts w:ascii="Calibri" w:eastAsia="Times New Roman"/>
          <w:sz w:val="22"/>
          <w:szCs w:val="22"/>
        </w:rPr>
        <w:t xml:space="preserve"> default </w:t>
      </w:r>
      <w:r>
        <w:rPr>
          <w:rFonts w:ascii="Calibri" w:eastAsia="Times New Roman"/>
          <w:sz w:val="22"/>
          <w:szCs w:val="22"/>
        </w:rPr>
        <w:t>è</w:t>
      </w:r>
      <w:r>
        <w:rPr>
          <w:rFonts w:ascii="Calibri" w:eastAsia="Times New Roman"/>
          <w:sz w:val="22"/>
          <w:szCs w:val="22"/>
        </w:rPr>
        <w:t xml:space="preserve"> </w:t>
      </w:r>
      <w:r w:rsidR="00B02A85">
        <w:rPr>
          <w:rFonts w:ascii="Calibri" w:eastAsia="Times New Roman"/>
          <w:sz w:val="22"/>
          <w:szCs w:val="22"/>
        </w:rPr>
        <w:t>8200</w:t>
      </w:r>
      <w:r>
        <w:rPr>
          <w:rFonts w:ascii="Calibri" w:eastAsia="Times New Roman"/>
          <w:sz w:val="22"/>
          <w:szCs w:val="22"/>
        </w:rPr>
        <w:t>)</w:t>
      </w:r>
      <w:r w:rsidR="00B02A85">
        <w:rPr>
          <w:rFonts w:ascii="Calibri" w:eastAsia="Times New Roman"/>
          <w:sz w:val="22"/>
          <w:szCs w:val="22"/>
        </w:rPr>
        <w:t xml:space="preserve">. Qualora non si voglia sfruttare il database per autenticare i sensori </w:t>
      </w:r>
      <w:r w:rsidR="00B02A85">
        <w:rPr>
          <w:rFonts w:ascii="Calibri" w:eastAsia="Times New Roman"/>
          <w:sz w:val="22"/>
          <w:szCs w:val="22"/>
        </w:rPr>
        <w:t>è</w:t>
      </w:r>
      <w:r w:rsidR="00B02A85">
        <w:rPr>
          <w:rFonts w:ascii="Calibri" w:eastAsia="Times New Roman"/>
          <w:sz w:val="22"/>
          <w:szCs w:val="22"/>
        </w:rPr>
        <w:t xml:space="preserve"> possibile settare nello stesso file il parametro </w:t>
      </w:r>
      <w:proofErr w:type="spellStart"/>
      <w:r w:rsidR="00B02A85" w:rsidRPr="000277DF">
        <w:rPr>
          <w:rFonts w:ascii="Calibri" w:eastAsia="Times New Roman"/>
          <w:i/>
          <w:sz w:val="22"/>
          <w:szCs w:val="22"/>
        </w:rPr>
        <w:t>debug_level</w:t>
      </w:r>
      <w:proofErr w:type="spellEnd"/>
      <w:r w:rsidR="00B02A85">
        <w:rPr>
          <w:rFonts w:ascii="Calibri" w:eastAsia="Times New Roman"/>
          <w:sz w:val="22"/>
          <w:szCs w:val="22"/>
        </w:rPr>
        <w:t>, ponendolo pari a 5.</w:t>
      </w:r>
    </w:p>
    <w:p w:rsidR="009E7F2A" w:rsidRDefault="00B02A85" w:rsidP="00DC1F8E">
      <w:pPr>
        <w:jc w:val="both"/>
        <w:rPr>
          <w:rFonts w:ascii="Calibri" w:eastAsia="Times New Roman"/>
          <w:sz w:val="22"/>
          <w:szCs w:val="22"/>
        </w:rPr>
      </w:pPr>
      <w:r>
        <w:rPr>
          <w:rFonts w:ascii="Calibri" w:eastAsia="Times New Roman"/>
          <w:sz w:val="22"/>
          <w:szCs w:val="22"/>
        </w:rPr>
        <w:t xml:space="preserve">Infine, </w:t>
      </w:r>
      <w:r>
        <w:rPr>
          <w:rFonts w:ascii="Calibri" w:eastAsia="Times New Roman"/>
          <w:sz w:val="22"/>
          <w:szCs w:val="22"/>
        </w:rPr>
        <w:t>è</w:t>
      </w:r>
      <w:r>
        <w:rPr>
          <w:rFonts w:ascii="Calibri" w:eastAsia="Times New Roman"/>
          <w:sz w:val="22"/>
          <w:szCs w:val="22"/>
        </w:rPr>
        <w:t xml:space="preserve"> necessario settare opportunamente </w:t>
      </w:r>
      <w:r w:rsidR="000277DF">
        <w:rPr>
          <w:rFonts w:ascii="Calibri" w:eastAsia="Times New Roman"/>
          <w:sz w:val="22"/>
          <w:szCs w:val="22"/>
        </w:rPr>
        <w:t xml:space="preserve">il parametro </w:t>
      </w:r>
      <w:proofErr w:type="spellStart"/>
      <w:r w:rsidRPr="000277DF">
        <w:rPr>
          <w:rFonts w:ascii="Calibri" w:eastAsia="Times New Roman"/>
          <w:i/>
          <w:sz w:val="22"/>
          <w:szCs w:val="22"/>
        </w:rPr>
        <w:t>sequences_semaphores_file</w:t>
      </w:r>
      <w:proofErr w:type="spellEnd"/>
      <w:r>
        <w:rPr>
          <w:rFonts w:ascii="Calibri" w:eastAsia="Times New Roman"/>
          <w:sz w:val="22"/>
          <w:szCs w:val="22"/>
        </w:rPr>
        <w:t xml:space="preserve"> inserendo il </w:t>
      </w:r>
      <w:proofErr w:type="spellStart"/>
      <w:r>
        <w:rPr>
          <w:rFonts w:ascii="Calibri" w:eastAsia="Times New Roman"/>
          <w:sz w:val="22"/>
          <w:szCs w:val="22"/>
        </w:rPr>
        <w:t>path</w:t>
      </w:r>
      <w:proofErr w:type="spellEnd"/>
      <w:r>
        <w:rPr>
          <w:rFonts w:ascii="Calibri" w:eastAsia="Times New Roman"/>
          <w:sz w:val="22"/>
          <w:szCs w:val="22"/>
        </w:rPr>
        <w:t xml:space="preserve"> del file </w:t>
      </w:r>
      <w:proofErr w:type="spellStart"/>
      <w:r>
        <w:rPr>
          <w:rFonts w:ascii="Calibri" w:eastAsia="Times New Roman"/>
          <w:sz w:val="22"/>
          <w:szCs w:val="22"/>
        </w:rPr>
        <w:t>json</w:t>
      </w:r>
      <w:proofErr w:type="spellEnd"/>
      <w:r>
        <w:rPr>
          <w:rFonts w:ascii="Calibri" w:eastAsia="Times New Roman"/>
          <w:sz w:val="22"/>
          <w:szCs w:val="22"/>
        </w:rPr>
        <w:t xml:space="preserve"> contenente le sequenze predefinite di semafori necessarie nella terza </w:t>
      </w:r>
      <w:proofErr w:type="spellStart"/>
      <w:r>
        <w:rPr>
          <w:rFonts w:ascii="Calibri" w:eastAsia="Times New Roman"/>
          <w:sz w:val="22"/>
          <w:szCs w:val="22"/>
        </w:rPr>
        <w:t>query</w:t>
      </w:r>
      <w:proofErr w:type="spellEnd"/>
      <w:r>
        <w:rPr>
          <w:rFonts w:ascii="Calibri" w:eastAsia="Times New Roman"/>
          <w:sz w:val="22"/>
          <w:szCs w:val="22"/>
        </w:rPr>
        <w:t xml:space="preserve">. Tale file </w:t>
      </w:r>
      <w:r>
        <w:rPr>
          <w:rFonts w:ascii="Calibri" w:eastAsia="Times New Roman"/>
          <w:sz w:val="22"/>
          <w:szCs w:val="22"/>
        </w:rPr>
        <w:t>è</w:t>
      </w:r>
      <w:r>
        <w:rPr>
          <w:rFonts w:ascii="Calibri" w:eastAsia="Times New Roman"/>
          <w:sz w:val="22"/>
          <w:szCs w:val="22"/>
        </w:rPr>
        <w:t xml:space="preserve"> inizialmente posizionato all</w:t>
      </w:r>
      <w:r>
        <w:rPr>
          <w:rFonts w:ascii="Calibri" w:eastAsia="Times New Roman"/>
          <w:sz w:val="22"/>
          <w:szCs w:val="22"/>
        </w:rPr>
        <w:t>’</w:t>
      </w:r>
      <w:r>
        <w:rPr>
          <w:rFonts w:ascii="Calibri" w:eastAsia="Times New Roman"/>
          <w:sz w:val="22"/>
          <w:szCs w:val="22"/>
        </w:rPr>
        <w:t xml:space="preserve">interno della stessa cartella contenente i diversi </w:t>
      </w:r>
      <w:proofErr w:type="spellStart"/>
      <w:r>
        <w:rPr>
          <w:rFonts w:ascii="Calibri" w:eastAsia="Times New Roman"/>
          <w:sz w:val="22"/>
          <w:szCs w:val="22"/>
        </w:rPr>
        <w:t>jar</w:t>
      </w:r>
      <w:proofErr w:type="spellEnd"/>
      <w:r>
        <w:rPr>
          <w:rFonts w:ascii="Calibri" w:eastAsia="Times New Roman"/>
          <w:sz w:val="22"/>
          <w:szCs w:val="22"/>
        </w:rPr>
        <w:t>. Infine per far partire il sistema, occorre eseguire il seguente comando:</w:t>
      </w:r>
    </w:p>
    <w:p w:rsidR="00B02A85" w:rsidRDefault="00B02A85" w:rsidP="009E7F2A">
      <w:pPr>
        <w:jc w:val="both"/>
        <w:rPr>
          <w:rFonts w:ascii="Calibri"/>
          <w:b/>
          <w:sz w:val="28"/>
          <w:szCs w:val="24"/>
          <w:u w:val="single"/>
        </w:rPr>
      </w:pPr>
    </w:p>
    <w:p w:rsidR="00B02A85" w:rsidRPr="002C508B" w:rsidRDefault="00B02A85" w:rsidP="00B02A85">
      <w:pPr>
        <w:rPr>
          <w:rFonts w:ascii="Calibri" w:eastAsia="Times New Roman"/>
          <w:b/>
          <w:sz w:val="22"/>
          <w:szCs w:val="22"/>
          <w:lang w:val="en-US"/>
        </w:rPr>
      </w:pPr>
      <w:r w:rsidRPr="002C508B">
        <w:rPr>
          <w:rFonts w:ascii="Calibri" w:eastAsia="Times New Roman"/>
          <w:b/>
          <w:sz w:val="22"/>
          <w:szCs w:val="22"/>
          <w:lang w:val="en-US"/>
        </w:rPr>
        <w:t>[</w:t>
      </w:r>
      <w:proofErr w:type="spellStart"/>
      <w:r w:rsidRPr="002C508B">
        <w:rPr>
          <w:rFonts w:ascii="Calibri" w:eastAsia="Times New Roman"/>
          <w:b/>
          <w:sz w:val="22"/>
          <w:szCs w:val="22"/>
          <w:lang w:val="en-US"/>
        </w:rPr>
        <w:t>storm_path</w:t>
      </w:r>
      <w:proofErr w:type="spellEnd"/>
      <w:r w:rsidRPr="002C508B">
        <w:rPr>
          <w:rFonts w:ascii="Calibri" w:eastAsia="Times New Roman"/>
          <w:b/>
          <w:sz w:val="22"/>
          <w:szCs w:val="22"/>
          <w:lang w:val="en-US"/>
        </w:rPr>
        <w:t>]/bin/storm jar [path_monithoring</w:t>
      </w:r>
      <w:r w:rsidR="00B95EAF" w:rsidRPr="002C508B">
        <w:rPr>
          <w:rFonts w:ascii="Calibri" w:eastAsia="Times New Roman"/>
          <w:b/>
          <w:sz w:val="22"/>
          <w:szCs w:val="22"/>
          <w:lang w:val="en-US"/>
        </w:rPr>
        <w:t>-</w:t>
      </w:r>
      <w:r w:rsidRPr="002C508B">
        <w:rPr>
          <w:rFonts w:ascii="Calibri" w:eastAsia="Times New Roman"/>
          <w:b/>
          <w:sz w:val="22"/>
          <w:szCs w:val="22"/>
          <w:lang w:val="en-US"/>
        </w:rPr>
        <w:t>system.jar] it.uniroma2.sdcc.trafficcontrol.TopologyStarter</w:t>
      </w:r>
    </w:p>
    <w:p w:rsidR="009E7F2A" w:rsidRPr="002C508B" w:rsidRDefault="009E7F2A" w:rsidP="009E7F2A">
      <w:pPr>
        <w:jc w:val="both"/>
        <w:rPr>
          <w:rFonts w:ascii="Calibri" w:eastAsia="Times New Roman"/>
          <w:sz w:val="22"/>
          <w:szCs w:val="22"/>
          <w:lang w:val="en-US"/>
        </w:rPr>
      </w:pPr>
    </w:p>
    <w:p w:rsidR="009E7F2A" w:rsidRPr="002C508B" w:rsidRDefault="009E7F2A" w:rsidP="009E7F2A">
      <w:pPr>
        <w:jc w:val="both"/>
        <w:rPr>
          <w:rFonts w:ascii="Calibri" w:eastAsia="Times New Roman"/>
          <w:sz w:val="22"/>
          <w:szCs w:val="22"/>
          <w:lang w:val="en-US"/>
        </w:rPr>
      </w:pPr>
    </w:p>
    <w:p w:rsidR="00A8136F" w:rsidRPr="002C508B" w:rsidRDefault="00A8136F" w:rsidP="00B06EEB">
      <w:pPr>
        <w:jc w:val="both"/>
        <w:rPr>
          <w:rFonts w:ascii="Calibri"/>
          <w:b/>
          <w:sz w:val="28"/>
          <w:szCs w:val="24"/>
          <w:u w:val="single"/>
          <w:lang w:val="en-US"/>
        </w:rPr>
      </w:pPr>
    </w:p>
    <w:p w:rsidR="009E7F2A" w:rsidRPr="002C508B" w:rsidRDefault="009E7F2A" w:rsidP="00B06EEB">
      <w:pPr>
        <w:jc w:val="both"/>
        <w:rPr>
          <w:rFonts w:ascii="Calibri"/>
          <w:b/>
          <w:sz w:val="28"/>
          <w:szCs w:val="24"/>
          <w:u w:val="single"/>
          <w:lang w:val="en-US"/>
        </w:rPr>
      </w:pPr>
    </w:p>
    <w:p w:rsidR="003F581A" w:rsidRPr="002C508B" w:rsidRDefault="003F581A" w:rsidP="00FA1C91">
      <w:pPr>
        <w:jc w:val="both"/>
        <w:rPr>
          <w:sz w:val="16"/>
          <w:szCs w:val="16"/>
          <w:lang w:val="en-US"/>
        </w:rPr>
      </w:pPr>
    </w:p>
    <w:p w:rsidR="003F581A" w:rsidRPr="002C508B" w:rsidRDefault="003F581A" w:rsidP="00FA1C91">
      <w:pPr>
        <w:jc w:val="both"/>
        <w:rPr>
          <w:sz w:val="16"/>
          <w:szCs w:val="16"/>
          <w:lang w:val="en-US"/>
        </w:rPr>
      </w:pPr>
    </w:p>
    <w:p w:rsidR="00FA1C91" w:rsidRPr="002C508B" w:rsidRDefault="00FA1C91" w:rsidP="00FA1C91">
      <w:pPr>
        <w:jc w:val="both"/>
        <w:rPr>
          <w:sz w:val="16"/>
          <w:szCs w:val="16"/>
          <w:lang w:val="en-US"/>
        </w:rPr>
      </w:pPr>
    </w:p>
    <w:p w:rsidR="00FA1C91" w:rsidRPr="002C508B" w:rsidRDefault="00FA1C91" w:rsidP="00FA1C91">
      <w:pPr>
        <w:jc w:val="both"/>
        <w:rPr>
          <w:sz w:val="16"/>
          <w:szCs w:val="16"/>
          <w:lang w:val="en-US"/>
        </w:rPr>
      </w:pPr>
    </w:p>
    <w:p w:rsidR="00372D30" w:rsidRPr="002C508B" w:rsidRDefault="00372D30" w:rsidP="00FA1C91">
      <w:pPr>
        <w:pStyle w:val="Corpotesto"/>
        <w:ind w:firstLine="0"/>
        <w:jc w:val="center"/>
        <w:rPr>
          <w:lang w:val="en-US"/>
        </w:rPr>
      </w:pPr>
    </w:p>
    <w:sectPr w:rsidR="00372D30" w:rsidRPr="002C508B" w:rsidSect="00365F7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93C" w:rsidRDefault="008B493C" w:rsidP="001A3B3D">
      <w:r>
        <w:separator/>
      </w:r>
    </w:p>
  </w:endnote>
  <w:endnote w:type="continuationSeparator" w:id="0">
    <w:p w:rsidR="008B493C" w:rsidRDefault="008B49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rlito">
    <w:altName w:val="Calibri"/>
    <w:panose1 w:val="020B0604020202020204"/>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80" w:rsidRDefault="00A32B80">
    <w:pPr>
      <w:pStyle w:val="Pidipagina"/>
      <w:jc w:val="right"/>
    </w:pPr>
    <w:r>
      <w:fldChar w:fldCharType="begin"/>
    </w:r>
    <w:r>
      <w:instrText>PAGE   \* MERGEFORMAT</w:instrText>
    </w:r>
    <w:r>
      <w:fldChar w:fldCharType="separate"/>
    </w:r>
    <w:r>
      <w:t>2</w:t>
    </w:r>
    <w:r>
      <w:fldChar w:fldCharType="end"/>
    </w:r>
  </w:p>
  <w:p w:rsidR="00A32B80" w:rsidRDefault="00A32B8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80" w:rsidRDefault="00A32B80">
    <w:pPr>
      <w:pStyle w:val="Pidipagina"/>
      <w:jc w:val="right"/>
    </w:pPr>
    <w:r>
      <w:fldChar w:fldCharType="begin"/>
    </w:r>
    <w:r>
      <w:instrText>PAGE   \* MERGEFORMAT</w:instrText>
    </w:r>
    <w:r>
      <w:fldChar w:fldCharType="separate"/>
    </w:r>
    <w:r>
      <w:t>2</w:t>
    </w:r>
    <w:r>
      <w:fldChar w:fldCharType="end"/>
    </w:r>
  </w:p>
  <w:p w:rsidR="001A3B3D" w:rsidRPr="006F6D3D" w:rsidRDefault="001A3B3D" w:rsidP="0056610F">
    <w:pPr>
      <w:pStyle w:val="Pidipa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93C" w:rsidRDefault="008B493C" w:rsidP="001A3B3D">
      <w:r>
        <w:separator/>
      </w:r>
    </w:p>
  </w:footnote>
  <w:footnote w:type="continuationSeparator" w:id="0">
    <w:p w:rsidR="008B493C" w:rsidRDefault="008B49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C3E86"/>
    <w:multiLevelType w:val="hybridMultilevel"/>
    <w:tmpl w:val="C47E9C28"/>
    <w:lvl w:ilvl="0" w:tplc="16A6401E">
      <w:start w:val="1"/>
      <w:numFmt w:val="decimal"/>
      <w:lvlText w:val="%1."/>
      <w:lvlJc w:val="left"/>
      <w:pPr>
        <w:ind w:left="720" w:hanging="360"/>
      </w:pPr>
    </w:lvl>
    <w:lvl w:ilvl="1" w:tplc="52D069B2">
      <w:start w:val="1"/>
      <w:numFmt w:val="lowerLetter"/>
      <w:lvlText w:val="%2."/>
      <w:lvlJc w:val="left"/>
      <w:pPr>
        <w:ind w:left="1440" w:hanging="360"/>
      </w:pPr>
    </w:lvl>
    <w:lvl w:ilvl="2" w:tplc="6E9CD18A">
      <w:start w:val="1"/>
      <w:numFmt w:val="lowerRoman"/>
      <w:lvlText w:val="%3."/>
      <w:lvlJc w:val="right"/>
      <w:pPr>
        <w:ind w:left="2160" w:hanging="180"/>
      </w:pPr>
    </w:lvl>
    <w:lvl w:ilvl="3" w:tplc="52C4BE4A">
      <w:start w:val="1"/>
      <w:numFmt w:val="decimal"/>
      <w:lvlText w:val="%4."/>
      <w:lvlJc w:val="left"/>
      <w:pPr>
        <w:ind w:left="2880" w:hanging="360"/>
      </w:pPr>
    </w:lvl>
    <w:lvl w:ilvl="4" w:tplc="9418DF4E">
      <w:start w:val="1"/>
      <w:numFmt w:val="lowerLetter"/>
      <w:lvlText w:val="%5."/>
      <w:lvlJc w:val="left"/>
      <w:pPr>
        <w:ind w:left="3600" w:hanging="360"/>
      </w:pPr>
    </w:lvl>
    <w:lvl w:ilvl="5" w:tplc="620E1B76">
      <w:start w:val="1"/>
      <w:numFmt w:val="lowerRoman"/>
      <w:lvlText w:val="%6."/>
      <w:lvlJc w:val="right"/>
      <w:pPr>
        <w:ind w:left="4320" w:hanging="180"/>
      </w:pPr>
    </w:lvl>
    <w:lvl w:ilvl="6" w:tplc="EAD477C6">
      <w:start w:val="1"/>
      <w:numFmt w:val="decimal"/>
      <w:lvlText w:val="%7."/>
      <w:lvlJc w:val="left"/>
      <w:pPr>
        <w:ind w:left="5040" w:hanging="360"/>
      </w:pPr>
    </w:lvl>
    <w:lvl w:ilvl="7" w:tplc="466CEAC6">
      <w:start w:val="1"/>
      <w:numFmt w:val="lowerLetter"/>
      <w:lvlText w:val="%8."/>
      <w:lvlJc w:val="left"/>
      <w:pPr>
        <w:ind w:left="5760" w:hanging="360"/>
      </w:pPr>
    </w:lvl>
    <w:lvl w:ilvl="8" w:tplc="31B2E9AA">
      <w:start w:val="1"/>
      <w:numFmt w:val="lowerRoman"/>
      <w:lvlText w:val="%9."/>
      <w:lvlJc w:val="right"/>
      <w:pPr>
        <w:ind w:left="6480" w:hanging="180"/>
      </w:pPr>
    </w:lvl>
  </w:abstractNum>
  <w:abstractNum w:abstractNumId="12" w15:restartNumberingAfterBreak="0">
    <w:nsid w:val="0A9B0F8D"/>
    <w:multiLevelType w:val="hybridMultilevel"/>
    <w:tmpl w:val="B0CAD8B4"/>
    <w:lvl w:ilvl="0" w:tplc="F288CF02">
      <w:start w:val="1"/>
      <w:numFmt w:val="bullet"/>
      <w:lvlText w:val=""/>
      <w:lvlJc w:val="left"/>
      <w:pPr>
        <w:ind w:left="720" w:hanging="360"/>
      </w:pPr>
      <w:rPr>
        <w:rFonts w:ascii="Symbol" w:hAnsi="Symbol" w:hint="default"/>
      </w:rPr>
    </w:lvl>
    <w:lvl w:ilvl="1" w:tplc="F3F6C168">
      <w:start w:val="1"/>
      <w:numFmt w:val="bullet"/>
      <w:lvlText w:val="o"/>
      <w:lvlJc w:val="left"/>
      <w:pPr>
        <w:ind w:left="1440" w:hanging="360"/>
      </w:pPr>
      <w:rPr>
        <w:rFonts w:ascii="Courier New" w:hAnsi="Courier New" w:cs="Courier New" w:hint="default"/>
      </w:rPr>
    </w:lvl>
    <w:lvl w:ilvl="2" w:tplc="324260BC">
      <w:start w:val="1"/>
      <w:numFmt w:val="bullet"/>
      <w:lvlText w:val=""/>
      <w:lvlJc w:val="left"/>
      <w:pPr>
        <w:ind w:left="2160" w:hanging="360"/>
      </w:pPr>
      <w:rPr>
        <w:rFonts w:ascii="Wingdings" w:hAnsi="Wingdings" w:hint="default"/>
      </w:rPr>
    </w:lvl>
    <w:lvl w:ilvl="3" w:tplc="62A2420E">
      <w:start w:val="1"/>
      <w:numFmt w:val="bullet"/>
      <w:lvlText w:val=""/>
      <w:lvlJc w:val="left"/>
      <w:pPr>
        <w:ind w:left="2880" w:hanging="360"/>
      </w:pPr>
      <w:rPr>
        <w:rFonts w:ascii="Symbol" w:hAnsi="Symbol" w:hint="default"/>
      </w:rPr>
    </w:lvl>
    <w:lvl w:ilvl="4" w:tplc="910866FA">
      <w:start w:val="1"/>
      <w:numFmt w:val="bullet"/>
      <w:lvlText w:val="o"/>
      <w:lvlJc w:val="left"/>
      <w:pPr>
        <w:ind w:left="3600" w:hanging="360"/>
      </w:pPr>
      <w:rPr>
        <w:rFonts w:ascii="Courier New" w:hAnsi="Courier New" w:cs="Courier New" w:hint="default"/>
      </w:rPr>
    </w:lvl>
    <w:lvl w:ilvl="5" w:tplc="0A968A9E">
      <w:start w:val="1"/>
      <w:numFmt w:val="bullet"/>
      <w:lvlText w:val=""/>
      <w:lvlJc w:val="left"/>
      <w:pPr>
        <w:ind w:left="4320" w:hanging="360"/>
      </w:pPr>
      <w:rPr>
        <w:rFonts w:ascii="Wingdings" w:hAnsi="Wingdings" w:hint="default"/>
      </w:rPr>
    </w:lvl>
    <w:lvl w:ilvl="6" w:tplc="35B486D2">
      <w:start w:val="1"/>
      <w:numFmt w:val="bullet"/>
      <w:lvlText w:val=""/>
      <w:lvlJc w:val="left"/>
      <w:pPr>
        <w:ind w:left="5040" w:hanging="360"/>
      </w:pPr>
      <w:rPr>
        <w:rFonts w:ascii="Symbol" w:hAnsi="Symbol" w:hint="default"/>
      </w:rPr>
    </w:lvl>
    <w:lvl w:ilvl="7" w:tplc="93941F62">
      <w:start w:val="1"/>
      <w:numFmt w:val="bullet"/>
      <w:lvlText w:val="o"/>
      <w:lvlJc w:val="left"/>
      <w:pPr>
        <w:ind w:left="5760" w:hanging="360"/>
      </w:pPr>
      <w:rPr>
        <w:rFonts w:ascii="Courier New" w:hAnsi="Courier New" w:cs="Courier New" w:hint="default"/>
      </w:rPr>
    </w:lvl>
    <w:lvl w:ilvl="8" w:tplc="77C43B16">
      <w:start w:val="1"/>
      <w:numFmt w:val="bullet"/>
      <w:lvlText w:val=""/>
      <w:lvlJc w:val="left"/>
      <w:pPr>
        <w:ind w:left="6480" w:hanging="360"/>
      </w:pPr>
      <w:rPr>
        <w:rFonts w:ascii="Wingdings" w:hAnsi="Wingdings" w:hint="default"/>
      </w:rPr>
    </w:lvl>
  </w:abstractNum>
  <w:abstractNum w:abstractNumId="13" w15:restartNumberingAfterBreak="0">
    <w:nsid w:val="11064A54"/>
    <w:multiLevelType w:val="hybridMultilevel"/>
    <w:tmpl w:val="9B208DA6"/>
    <w:lvl w:ilvl="0" w:tplc="BA06237E">
      <w:start w:val="1"/>
      <w:numFmt w:val="bullet"/>
      <w:lvlText w:val=""/>
      <w:lvlJc w:val="left"/>
      <w:pPr>
        <w:ind w:left="720" w:hanging="360"/>
      </w:pPr>
      <w:rPr>
        <w:rFonts w:ascii="Symbol" w:hAnsi="Symbol" w:hint="default"/>
      </w:rPr>
    </w:lvl>
    <w:lvl w:ilvl="1" w:tplc="20CE047E">
      <w:start w:val="1"/>
      <w:numFmt w:val="bullet"/>
      <w:lvlText w:val="o"/>
      <w:lvlJc w:val="left"/>
      <w:pPr>
        <w:ind w:left="1440" w:hanging="360"/>
      </w:pPr>
      <w:rPr>
        <w:rFonts w:ascii="Courier New" w:hAnsi="Courier New" w:cs="Courier New" w:hint="default"/>
      </w:rPr>
    </w:lvl>
    <w:lvl w:ilvl="2" w:tplc="CA084052">
      <w:start w:val="1"/>
      <w:numFmt w:val="bullet"/>
      <w:lvlText w:val=""/>
      <w:lvlJc w:val="left"/>
      <w:pPr>
        <w:ind w:left="2160" w:hanging="360"/>
      </w:pPr>
      <w:rPr>
        <w:rFonts w:ascii="Wingdings" w:hAnsi="Wingdings" w:hint="default"/>
      </w:rPr>
    </w:lvl>
    <w:lvl w:ilvl="3" w:tplc="1C568E68">
      <w:start w:val="1"/>
      <w:numFmt w:val="bullet"/>
      <w:lvlText w:val=""/>
      <w:lvlJc w:val="left"/>
      <w:pPr>
        <w:ind w:left="2880" w:hanging="360"/>
      </w:pPr>
      <w:rPr>
        <w:rFonts w:ascii="Symbol" w:hAnsi="Symbol" w:hint="default"/>
      </w:rPr>
    </w:lvl>
    <w:lvl w:ilvl="4" w:tplc="A648B334">
      <w:start w:val="1"/>
      <w:numFmt w:val="bullet"/>
      <w:lvlText w:val="o"/>
      <w:lvlJc w:val="left"/>
      <w:pPr>
        <w:ind w:left="3600" w:hanging="360"/>
      </w:pPr>
      <w:rPr>
        <w:rFonts w:ascii="Courier New" w:hAnsi="Courier New" w:cs="Courier New" w:hint="default"/>
      </w:rPr>
    </w:lvl>
    <w:lvl w:ilvl="5" w:tplc="84E23F46">
      <w:start w:val="1"/>
      <w:numFmt w:val="bullet"/>
      <w:lvlText w:val=""/>
      <w:lvlJc w:val="left"/>
      <w:pPr>
        <w:ind w:left="4320" w:hanging="360"/>
      </w:pPr>
      <w:rPr>
        <w:rFonts w:ascii="Wingdings" w:hAnsi="Wingdings" w:hint="default"/>
      </w:rPr>
    </w:lvl>
    <w:lvl w:ilvl="6" w:tplc="CF22D1E4">
      <w:start w:val="1"/>
      <w:numFmt w:val="bullet"/>
      <w:lvlText w:val=""/>
      <w:lvlJc w:val="left"/>
      <w:pPr>
        <w:ind w:left="5040" w:hanging="360"/>
      </w:pPr>
      <w:rPr>
        <w:rFonts w:ascii="Symbol" w:hAnsi="Symbol" w:hint="default"/>
      </w:rPr>
    </w:lvl>
    <w:lvl w:ilvl="7" w:tplc="8E8ADEDA">
      <w:start w:val="1"/>
      <w:numFmt w:val="bullet"/>
      <w:lvlText w:val="o"/>
      <w:lvlJc w:val="left"/>
      <w:pPr>
        <w:ind w:left="5760" w:hanging="360"/>
      </w:pPr>
      <w:rPr>
        <w:rFonts w:ascii="Courier New" w:hAnsi="Courier New" w:cs="Courier New" w:hint="default"/>
      </w:rPr>
    </w:lvl>
    <w:lvl w:ilvl="8" w:tplc="D37A9CBE">
      <w:start w:val="1"/>
      <w:numFmt w:val="bullet"/>
      <w:lvlText w:val=""/>
      <w:lvlJc w:val="left"/>
      <w:pPr>
        <w:ind w:left="6480" w:hanging="360"/>
      </w:pPr>
      <w:rPr>
        <w:rFonts w:ascii="Wingdings" w:hAnsi="Wingdings" w:hint="default"/>
      </w:rPr>
    </w:lvl>
  </w:abstractNum>
  <w:abstractNum w:abstractNumId="14" w15:restartNumberingAfterBreak="0">
    <w:nsid w:val="18B803BA"/>
    <w:multiLevelType w:val="hybridMultilevel"/>
    <w:tmpl w:val="6B806EA6"/>
    <w:lvl w:ilvl="0" w:tplc="35BCFF5E">
      <w:start w:val="1"/>
      <w:numFmt w:val="bullet"/>
      <w:lvlText w:val=""/>
      <w:lvlJc w:val="left"/>
      <w:pPr>
        <w:ind w:left="720" w:hanging="360"/>
      </w:pPr>
      <w:rPr>
        <w:rFonts w:ascii="Symbol" w:hAnsi="Symbol" w:hint="default"/>
      </w:rPr>
    </w:lvl>
    <w:lvl w:ilvl="1" w:tplc="5AEEF444">
      <w:start w:val="1"/>
      <w:numFmt w:val="bullet"/>
      <w:lvlText w:val="o"/>
      <w:lvlJc w:val="left"/>
      <w:pPr>
        <w:ind w:left="1440" w:hanging="360"/>
      </w:pPr>
      <w:rPr>
        <w:rFonts w:ascii="Courier New" w:hAnsi="Courier New" w:cs="Courier New" w:hint="default"/>
      </w:rPr>
    </w:lvl>
    <w:lvl w:ilvl="2" w:tplc="62CCC8B2">
      <w:start w:val="1"/>
      <w:numFmt w:val="bullet"/>
      <w:lvlText w:val=""/>
      <w:lvlJc w:val="left"/>
      <w:pPr>
        <w:ind w:left="2160" w:hanging="360"/>
      </w:pPr>
      <w:rPr>
        <w:rFonts w:ascii="Wingdings" w:hAnsi="Wingdings" w:hint="default"/>
      </w:rPr>
    </w:lvl>
    <w:lvl w:ilvl="3" w:tplc="DB225FBE">
      <w:start w:val="1"/>
      <w:numFmt w:val="bullet"/>
      <w:lvlText w:val=""/>
      <w:lvlJc w:val="left"/>
      <w:pPr>
        <w:ind w:left="2880" w:hanging="360"/>
      </w:pPr>
      <w:rPr>
        <w:rFonts w:ascii="Symbol" w:hAnsi="Symbol" w:hint="default"/>
      </w:rPr>
    </w:lvl>
    <w:lvl w:ilvl="4" w:tplc="57F48EDE">
      <w:start w:val="1"/>
      <w:numFmt w:val="bullet"/>
      <w:lvlText w:val="o"/>
      <w:lvlJc w:val="left"/>
      <w:pPr>
        <w:ind w:left="3600" w:hanging="360"/>
      </w:pPr>
      <w:rPr>
        <w:rFonts w:ascii="Courier New" w:hAnsi="Courier New" w:cs="Courier New" w:hint="default"/>
      </w:rPr>
    </w:lvl>
    <w:lvl w:ilvl="5" w:tplc="637AB118">
      <w:start w:val="1"/>
      <w:numFmt w:val="bullet"/>
      <w:lvlText w:val=""/>
      <w:lvlJc w:val="left"/>
      <w:pPr>
        <w:ind w:left="4320" w:hanging="360"/>
      </w:pPr>
      <w:rPr>
        <w:rFonts w:ascii="Wingdings" w:hAnsi="Wingdings" w:hint="default"/>
      </w:rPr>
    </w:lvl>
    <w:lvl w:ilvl="6" w:tplc="785824C0">
      <w:start w:val="1"/>
      <w:numFmt w:val="bullet"/>
      <w:lvlText w:val=""/>
      <w:lvlJc w:val="left"/>
      <w:pPr>
        <w:ind w:left="5040" w:hanging="360"/>
      </w:pPr>
      <w:rPr>
        <w:rFonts w:ascii="Symbol" w:hAnsi="Symbol" w:hint="default"/>
      </w:rPr>
    </w:lvl>
    <w:lvl w:ilvl="7" w:tplc="5EE051C4">
      <w:start w:val="1"/>
      <w:numFmt w:val="bullet"/>
      <w:lvlText w:val="o"/>
      <w:lvlJc w:val="left"/>
      <w:pPr>
        <w:ind w:left="5760" w:hanging="360"/>
      </w:pPr>
      <w:rPr>
        <w:rFonts w:ascii="Courier New" w:hAnsi="Courier New" w:cs="Courier New" w:hint="default"/>
      </w:rPr>
    </w:lvl>
    <w:lvl w:ilvl="8" w:tplc="486E2B42">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B56861"/>
    <w:multiLevelType w:val="hybridMultilevel"/>
    <w:tmpl w:val="4BCC20B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19" w15:restartNumberingAfterBreak="0">
    <w:nsid w:val="2CC24335"/>
    <w:multiLevelType w:val="hybridMultilevel"/>
    <w:tmpl w:val="B62A0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4B962DE"/>
    <w:multiLevelType w:val="hybridMultilevel"/>
    <w:tmpl w:val="6EEE1416"/>
    <w:lvl w:ilvl="0" w:tplc="32369898">
      <w:start w:val="1"/>
      <w:numFmt w:val="bullet"/>
      <w:lvlText w:val="o"/>
      <w:lvlJc w:val="left"/>
      <w:pPr>
        <w:ind w:left="766" w:hanging="360"/>
      </w:pPr>
      <w:rPr>
        <w:rFonts w:ascii="Courier New" w:hAnsi="Courier New" w:cs="Courier New"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824B69"/>
    <w:multiLevelType w:val="hybridMultilevel"/>
    <w:tmpl w:val="8F649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81F5362"/>
    <w:multiLevelType w:val="hybridMultilevel"/>
    <w:tmpl w:val="5A76D32C"/>
    <w:lvl w:ilvl="0" w:tplc="C206EB98">
      <w:start w:val="1"/>
      <w:numFmt w:val="decimal"/>
      <w:lvlText w:val="%1."/>
      <w:lvlJc w:val="left"/>
      <w:pPr>
        <w:ind w:left="773" w:hanging="360"/>
      </w:pPr>
    </w:lvl>
    <w:lvl w:ilvl="1" w:tplc="CCD6E73E">
      <w:start w:val="1"/>
      <w:numFmt w:val="lowerLetter"/>
      <w:lvlText w:val="%2."/>
      <w:lvlJc w:val="left"/>
      <w:pPr>
        <w:ind w:left="1493" w:hanging="360"/>
      </w:pPr>
    </w:lvl>
    <w:lvl w:ilvl="2" w:tplc="B82E5C54">
      <w:start w:val="1"/>
      <w:numFmt w:val="lowerRoman"/>
      <w:lvlText w:val="%3."/>
      <w:lvlJc w:val="right"/>
      <w:pPr>
        <w:ind w:left="2213" w:hanging="180"/>
      </w:pPr>
    </w:lvl>
    <w:lvl w:ilvl="3" w:tplc="78CCC9CA">
      <w:start w:val="1"/>
      <w:numFmt w:val="decimal"/>
      <w:lvlText w:val="%4."/>
      <w:lvlJc w:val="left"/>
      <w:pPr>
        <w:ind w:left="2933" w:hanging="360"/>
      </w:pPr>
    </w:lvl>
    <w:lvl w:ilvl="4" w:tplc="E5128CAA">
      <w:start w:val="1"/>
      <w:numFmt w:val="lowerLetter"/>
      <w:lvlText w:val="%5."/>
      <w:lvlJc w:val="left"/>
      <w:pPr>
        <w:ind w:left="3653" w:hanging="360"/>
      </w:pPr>
    </w:lvl>
    <w:lvl w:ilvl="5" w:tplc="C25E3DC2">
      <w:start w:val="1"/>
      <w:numFmt w:val="lowerRoman"/>
      <w:lvlText w:val="%6."/>
      <w:lvlJc w:val="right"/>
      <w:pPr>
        <w:ind w:left="4373" w:hanging="180"/>
      </w:pPr>
    </w:lvl>
    <w:lvl w:ilvl="6" w:tplc="CA302526">
      <w:start w:val="1"/>
      <w:numFmt w:val="decimal"/>
      <w:lvlText w:val="%7."/>
      <w:lvlJc w:val="left"/>
      <w:pPr>
        <w:ind w:left="5093" w:hanging="360"/>
      </w:pPr>
    </w:lvl>
    <w:lvl w:ilvl="7" w:tplc="841A823C">
      <w:start w:val="1"/>
      <w:numFmt w:val="lowerLetter"/>
      <w:lvlText w:val="%8."/>
      <w:lvlJc w:val="left"/>
      <w:pPr>
        <w:ind w:left="5813" w:hanging="360"/>
      </w:pPr>
    </w:lvl>
    <w:lvl w:ilvl="8" w:tplc="BAFA8366">
      <w:start w:val="1"/>
      <w:numFmt w:val="lowerRoman"/>
      <w:lvlText w:val="%9."/>
      <w:lvlJc w:val="right"/>
      <w:pPr>
        <w:ind w:left="6533" w:hanging="180"/>
      </w:pPr>
    </w:lvl>
  </w:abstractNum>
  <w:abstractNum w:abstractNumId="28" w15:restartNumberingAfterBreak="0">
    <w:nsid w:val="58A61B8C"/>
    <w:multiLevelType w:val="hybridMultilevel"/>
    <w:tmpl w:val="25F81FC2"/>
    <w:lvl w:ilvl="0" w:tplc="BA0CDDFE">
      <w:start w:val="1"/>
      <w:numFmt w:val="bullet"/>
      <w:lvlText w:val=""/>
      <w:lvlJc w:val="left"/>
      <w:pPr>
        <w:ind w:left="720" w:hanging="360"/>
      </w:pPr>
      <w:rPr>
        <w:rFonts w:ascii="Symbol" w:hAnsi="Symbol" w:hint="default"/>
      </w:rPr>
    </w:lvl>
    <w:lvl w:ilvl="1" w:tplc="F7F8B02C">
      <w:start w:val="1"/>
      <w:numFmt w:val="bullet"/>
      <w:lvlText w:val="o"/>
      <w:lvlJc w:val="left"/>
      <w:pPr>
        <w:ind w:left="1440" w:hanging="360"/>
      </w:pPr>
      <w:rPr>
        <w:rFonts w:ascii="Courier New" w:hAnsi="Courier New" w:cs="Courier New" w:hint="default"/>
      </w:rPr>
    </w:lvl>
    <w:lvl w:ilvl="2" w:tplc="0BAACABA">
      <w:start w:val="1"/>
      <w:numFmt w:val="bullet"/>
      <w:lvlText w:val=""/>
      <w:lvlJc w:val="left"/>
      <w:pPr>
        <w:ind w:left="2160" w:hanging="360"/>
      </w:pPr>
      <w:rPr>
        <w:rFonts w:ascii="Wingdings" w:hAnsi="Wingdings" w:hint="default"/>
      </w:rPr>
    </w:lvl>
    <w:lvl w:ilvl="3" w:tplc="B910287C">
      <w:start w:val="1"/>
      <w:numFmt w:val="bullet"/>
      <w:lvlText w:val=""/>
      <w:lvlJc w:val="left"/>
      <w:pPr>
        <w:ind w:left="2880" w:hanging="360"/>
      </w:pPr>
      <w:rPr>
        <w:rFonts w:ascii="Symbol" w:hAnsi="Symbol" w:hint="default"/>
      </w:rPr>
    </w:lvl>
    <w:lvl w:ilvl="4" w:tplc="91723DF0">
      <w:start w:val="1"/>
      <w:numFmt w:val="bullet"/>
      <w:lvlText w:val="o"/>
      <w:lvlJc w:val="left"/>
      <w:pPr>
        <w:ind w:left="3600" w:hanging="360"/>
      </w:pPr>
      <w:rPr>
        <w:rFonts w:ascii="Courier New" w:hAnsi="Courier New" w:cs="Courier New" w:hint="default"/>
      </w:rPr>
    </w:lvl>
    <w:lvl w:ilvl="5" w:tplc="79ECC1BE">
      <w:start w:val="1"/>
      <w:numFmt w:val="bullet"/>
      <w:lvlText w:val=""/>
      <w:lvlJc w:val="left"/>
      <w:pPr>
        <w:ind w:left="4320" w:hanging="360"/>
      </w:pPr>
      <w:rPr>
        <w:rFonts w:ascii="Wingdings" w:hAnsi="Wingdings" w:hint="default"/>
      </w:rPr>
    </w:lvl>
    <w:lvl w:ilvl="6" w:tplc="313C527A">
      <w:start w:val="1"/>
      <w:numFmt w:val="bullet"/>
      <w:lvlText w:val=""/>
      <w:lvlJc w:val="left"/>
      <w:pPr>
        <w:ind w:left="5040" w:hanging="360"/>
      </w:pPr>
      <w:rPr>
        <w:rFonts w:ascii="Symbol" w:hAnsi="Symbol" w:hint="default"/>
      </w:rPr>
    </w:lvl>
    <w:lvl w:ilvl="7" w:tplc="9104B6FC">
      <w:start w:val="1"/>
      <w:numFmt w:val="bullet"/>
      <w:lvlText w:val="o"/>
      <w:lvlJc w:val="left"/>
      <w:pPr>
        <w:ind w:left="5760" w:hanging="360"/>
      </w:pPr>
      <w:rPr>
        <w:rFonts w:ascii="Courier New" w:hAnsi="Courier New" w:cs="Courier New" w:hint="default"/>
      </w:rPr>
    </w:lvl>
    <w:lvl w:ilvl="8" w:tplc="6C06C170">
      <w:start w:val="1"/>
      <w:numFmt w:val="bullet"/>
      <w:lvlText w:val=""/>
      <w:lvlJc w:val="left"/>
      <w:pPr>
        <w:ind w:left="6480" w:hanging="360"/>
      </w:pPr>
      <w:rPr>
        <w:rFonts w:ascii="Wingdings" w:hAnsi="Wingdings" w:hint="default"/>
      </w:rPr>
    </w:lvl>
  </w:abstractNum>
  <w:abstractNum w:abstractNumId="29" w15:restartNumberingAfterBreak="0">
    <w:nsid w:val="67A336C7"/>
    <w:multiLevelType w:val="hybridMultilevel"/>
    <w:tmpl w:val="601CA506"/>
    <w:lvl w:ilvl="0" w:tplc="7690D6AC">
      <w:start w:val="1"/>
      <w:numFmt w:val="bullet"/>
      <w:lvlText w:val=""/>
      <w:lvlJc w:val="left"/>
      <w:pPr>
        <w:ind w:left="720" w:hanging="360"/>
      </w:pPr>
      <w:rPr>
        <w:rFonts w:ascii="Symbol" w:hAnsi="Symbol" w:hint="default"/>
      </w:rPr>
    </w:lvl>
    <w:lvl w:ilvl="1" w:tplc="32369898">
      <w:start w:val="1"/>
      <w:numFmt w:val="bullet"/>
      <w:lvlText w:val="o"/>
      <w:lvlJc w:val="left"/>
      <w:pPr>
        <w:ind w:left="1440" w:hanging="360"/>
      </w:pPr>
      <w:rPr>
        <w:rFonts w:ascii="Courier New" w:hAnsi="Courier New" w:cs="Courier New" w:hint="default"/>
      </w:rPr>
    </w:lvl>
    <w:lvl w:ilvl="2" w:tplc="69BCE31A">
      <w:start w:val="1"/>
      <w:numFmt w:val="bullet"/>
      <w:lvlText w:val=""/>
      <w:lvlJc w:val="left"/>
      <w:pPr>
        <w:ind w:left="2160" w:hanging="360"/>
      </w:pPr>
      <w:rPr>
        <w:rFonts w:ascii="Wingdings" w:hAnsi="Wingdings" w:hint="default"/>
      </w:rPr>
    </w:lvl>
    <w:lvl w:ilvl="3" w:tplc="F050C4A0">
      <w:start w:val="1"/>
      <w:numFmt w:val="bullet"/>
      <w:lvlText w:val=""/>
      <w:lvlJc w:val="left"/>
      <w:pPr>
        <w:ind w:left="2880" w:hanging="360"/>
      </w:pPr>
      <w:rPr>
        <w:rFonts w:ascii="Symbol" w:hAnsi="Symbol" w:hint="default"/>
      </w:rPr>
    </w:lvl>
    <w:lvl w:ilvl="4" w:tplc="BC767126">
      <w:start w:val="1"/>
      <w:numFmt w:val="bullet"/>
      <w:lvlText w:val="o"/>
      <w:lvlJc w:val="left"/>
      <w:pPr>
        <w:ind w:left="3600" w:hanging="360"/>
      </w:pPr>
      <w:rPr>
        <w:rFonts w:ascii="Courier New" w:hAnsi="Courier New" w:cs="Courier New" w:hint="default"/>
      </w:rPr>
    </w:lvl>
    <w:lvl w:ilvl="5" w:tplc="56F2DCE6">
      <w:start w:val="1"/>
      <w:numFmt w:val="bullet"/>
      <w:lvlText w:val=""/>
      <w:lvlJc w:val="left"/>
      <w:pPr>
        <w:ind w:left="4320" w:hanging="360"/>
      </w:pPr>
      <w:rPr>
        <w:rFonts w:ascii="Wingdings" w:hAnsi="Wingdings" w:hint="default"/>
      </w:rPr>
    </w:lvl>
    <w:lvl w:ilvl="6" w:tplc="0E1A53A4">
      <w:start w:val="1"/>
      <w:numFmt w:val="bullet"/>
      <w:lvlText w:val=""/>
      <w:lvlJc w:val="left"/>
      <w:pPr>
        <w:ind w:left="5040" w:hanging="360"/>
      </w:pPr>
      <w:rPr>
        <w:rFonts w:ascii="Symbol" w:hAnsi="Symbol" w:hint="default"/>
      </w:rPr>
    </w:lvl>
    <w:lvl w:ilvl="7" w:tplc="34A61482">
      <w:start w:val="1"/>
      <w:numFmt w:val="bullet"/>
      <w:lvlText w:val="o"/>
      <w:lvlJc w:val="left"/>
      <w:pPr>
        <w:ind w:left="5760" w:hanging="360"/>
      </w:pPr>
      <w:rPr>
        <w:rFonts w:ascii="Courier New" w:hAnsi="Courier New" w:cs="Courier New" w:hint="default"/>
      </w:rPr>
    </w:lvl>
    <w:lvl w:ilvl="8" w:tplc="4162B0DA">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F5D15B6"/>
    <w:multiLevelType w:val="hybridMultilevel"/>
    <w:tmpl w:val="1AF45C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BC16F6"/>
    <w:multiLevelType w:val="hybridMultilevel"/>
    <w:tmpl w:val="21E804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7"/>
  </w:num>
  <w:num w:numId="4">
    <w:abstractNumId w:val="23"/>
  </w:num>
  <w:num w:numId="5">
    <w:abstractNumId w:val="23"/>
  </w:num>
  <w:num w:numId="6">
    <w:abstractNumId w:val="23"/>
  </w:num>
  <w:num w:numId="7">
    <w:abstractNumId w:val="23"/>
  </w:num>
  <w:num w:numId="8">
    <w:abstractNumId w:val="26"/>
  </w:num>
  <w:num w:numId="9">
    <w:abstractNumId w:val="31"/>
  </w:num>
  <w:num w:numId="10">
    <w:abstractNumId w:val="22"/>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9"/>
  </w:num>
  <w:num w:numId="26">
    <w:abstractNumId w:val="12"/>
  </w:num>
  <w:num w:numId="27">
    <w:abstractNumId w:val="13"/>
  </w:num>
  <w:num w:numId="28">
    <w:abstractNumId w:val="28"/>
  </w:num>
  <w:num w:numId="29">
    <w:abstractNumId w:val="14"/>
  </w:num>
  <w:num w:numId="30">
    <w:abstractNumId w:val="11"/>
  </w:num>
  <w:num w:numId="31">
    <w:abstractNumId w:val="27"/>
  </w:num>
  <w:num w:numId="32">
    <w:abstractNumId w:val="18"/>
  </w:num>
  <w:num w:numId="33">
    <w:abstractNumId w:val="20"/>
  </w:num>
  <w:num w:numId="34">
    <w:abstractNumId w:val="33"/>
  </w:num>
  <w:num w:numId="35">
    <w:abstractNumId w:val="25"/>
  </w:num>
  <w:num w:numId="36">
    <w:abstractNumId w:val="19"/>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embedSystemFonts/>
  <w:proofState w:spelling="clean"/>
  <w:defaultTabStop w:val="720"/>
  <w:hyphenationZone w:val="283"/>
  <w:doNotHyphenateCaps/>
  <w:characterSpacingControl w:val="doNotCompress"/>
  <w:doNotValidateAgainstSchema/>
  <w:doNotDemarcateInvalidXml/>
  <w:footnotePr>
    <w:footnote w:id="-1"/>
    <w:footnote w:id="0"/>
  </w:footnotePr>
  <w:endnotePr>
    <w:endnote w:id="-1"/>
    <w:endnote w:id="0"/>
  </w:endnotePr>
  <w:compat>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6BB5"/>
    <w:rsid w:val="000277DF"/>
    <w:rsid w:val="00041E75"/>
    <w:rsid w:val="0004781E"/>
    <w:rsid w:val="00056C2B"/>
    <w:rsid w:val="0008758A"/>
    <w:rsid w:val="000A3C37"/>
    <w:rsid w:val="000C1E68"/>
    <w:rsid w:val="000F14A4"/>
    <w:rsid w:val="00143F59"/>
    <w:rsid w:val="00177F00"/>
    <w:rsid w:val="001A2EFD"/>
    <w:rsid w:val="001A3B3D"/>
    <w:rsid w:val="001A3EA1"/>
    <w:rsid w:val="001B28FB"/>
    <w:rsid w:val="001B67DC"/>
    <w:rsid w:val="001B6CDD"/>
    <w:rsid w:val="001F5640"/>
    <w:rsid w:val="00221D9B"/>
    <w:rsid w:val="002254A9"/>
    <w:rsid w:val="00233D97"/>
    <w:rsid w:val="002347A2"/>
    <w:rsid w:val="002850E3"/>
    <w:rsid w:val="002B77B5"/>
    <w:rsid w:val="002C508B"/>
    <w:rsid w:val="002D257B"/>
    <w:rsid w:val="00322E50"/>
    <w:rsid w:val="0032474D"/>
    <w:rsid w:val="00354FCF"/>
    <w:rsid w:val="00365F70"/>
    <w:rsid w:val="00372D30"/>
    <w:rsid w:val="003938F1"/>
    <w:rsid w:val="003A19E2"/>
    <w:rsid w:val="003B4E04"/>
    <w:rsid w:val="003F4D8C"/>
    <w:rsid w:val="003F581A"/>
    <w:rsid w:val="003F5A08"/>
    <w:rsid w:val="00420716"/>
    <w:rsid w:val="004325FB"/>
    <w:rsid w:val="004360CD"/>
    <w:rsid w:val="004432BA"/>
    <w:rsid w:val="0044407E"/>
    <w:rsid w:val="00447BB9"/>
    <w:rsid w:val="004A040A"/>
    <w:rsid w:val="004B3C75"/>
    <w:rsid w:val="004B48BC"/>
    <w:rsid w:val="004C04D5"/>
    <w:rsid w:val="004C3404"/>
    <w:rsid w:val="004C7849"/>
    <w:rsid w:val="004D72B5"/>
    <w:rsid w:val="00514DA9"/>
    <w:rsid w:val="00527313"/>
    <w:rsid w:val="00551B7F"/>
    <w:rsid w:val="0056610F"/>
    <w:rsid w:val="00575BCA"/>
    <w:rsid w:val="0059204B"/>
    <w:rsid w:val="0059619A"/>
    <w:rsid w:val="005B0344"/>
    <w:rsid w:val="005B520E"/>
    <w:rsid w:val="005D6623"/>
    <w:rsid w:val="005E2800"/>
    <w:rsid w:val="00605825"/>
    <w:rsid w:val="00626B38"/>
    <w:rsid w:val="00645D22"/>
    <w:rsid w:val="00651A08"/>
    <w:rsid w:val="00651C00"/>
    <w:rsid w:val="00654204"/>
    <w:rsid w:val="00670434"/>
    <w:rsid w:val="006B6B66"/>
    <w:rsid w:val="006F6D3D"/>
    <w:rsid w:val="00715BEA"/>
    <w:rsid w:val="00740EEA"/>
    <w:rsid w:val="00746C04"/>
    <w:rsid w:val="00794804"/>
    <w:rsid w:val="007A3DF6"/>
    <w:rsid w:val="007B33F1"/>
    <w:rsid w:val="007B6DDA"/>
    <w:rsid w:val="007C0308"/>
    <w:rsid w:val="007C2FF2"/>
    <w:rsid w:val="007D6232"/>
    <w:rsid w:val="007E3C51"/>
    <w:rsid w:val="007F1F99"/>
    <w:rsid w:val="007F768F"/>
    <w:rsid w:val="008049AB"/>
    <w:rsid w:val="0080791D"/>
    <w:rsid w:val="00836367"/>
    <w:rsid w:val="00873603"/>
    <w:rsid w:val="008A2C7D"/>
    <w:rsid w:val="008B493C"/>
    <w:rsid w:val="008C4B23"/>
    <w:rsid w:val="008F6E2C"/>
    <w:rsid w:val="00901407"/>
    <w:rsid w:val="00911929"/>
    <w:rsid w:val="009303D9"/>
    <w:rsid w:val="00933C64"/>
    <w:rsid w:val="00936528"/>
    <w:rsid w:val="00953A31"/>
    <w:rsid w:val="00972203"/>
    <w:rsid w:val="009722C6"/>
    <w:rsid w:val="009E7F2A"/>
    <w:rsid w:val="009F1D79"/>
    <w:rsid w:val="00A059B3"/>
    <w:rsid w:val="00A32B80"/>
    <w:rsid w:val="00A42B7F"/>
    <w:rsid w:val="00A6663B"/>
    <w:rsid w:val="00A8136F"/>
    <w:rsid w:val="00A8459F"/>
    <w:rsid w:val="00AE3409"/>
    <w:rsid w:val="00B02A85"/>
    <w:rsid w:val="00B06EEB"/>
    <w:rsid w:val="00B11A60"/>
    <w:rsid w:val="00B22613"/>
    <w:rsid w:val="00B3735F"/>
    <w:rsid w:val="00B85BC6"/>
    <w:rsid w:val="00B95EAF"/>
    <w:rsid w:val="00BA1025"/>
    <w:rsid w:val="00BA1A46"/>
    <w:rsid w:val="00BC3420"/>
    <w:rsid w:val="00BD344E"/>
    <w:rsid w:val="00BD670B"/>
    <w:rsid w:val="00BE7D3C"/>
    <w:rsid w:val="00BF5FF6"/>
    <w:rsid w:val="00C0207F"/>
    <w:rsid w:val="00C16117"/>
    <w:rsid w:val="00C2254C"/>
    <w:rsid w:val="00C3075A"/>
    <w:rsid w:val="00C34799"/>
    <w:rsid w:val="00C67AA0"/>
    <w:rsid w:val="00C919A4"/>
    <w:rsid w:val="00C95095"/>
    <w:rsid w:val="00CA4392"/>
    <w:rsid w:val="00CC393F"/>
    <w:rsid w:val="00CC696D"/>
    <w:rsid w:val="00CE67E8"/>
    <w:rsid w:val="00D16D14"/>
    <w:rsid w:val="00D2176E"/>
    <w:rsid w:val="00D222D6"/>
    <w:rsid w:val="00D632BE"/>
    <w:rsid w:val="00D72D06"/>
    <w:rsid w:val="00D7522C"/>
    <w:rsid w:val="00D7536F"/>
    <w:rsid w:val="00D76668"/>
    <w:rsid w:val="00DB0E63"/>
    <w:rsid w:val="00DC1F8E"/>
    <w:rsid w:val="00DC58FF"/>
    <w:rsid w:val="00E07383"/>
    <w:rsid w:val="00E11951"/>
    <w:rsid w:val="00E165BC"/>
    <w:rsid w:val="00E30686"/>
    <w:rsid w:val="00E61E12"/>
    <w:rsid w:val="00E6419B"/>
    <w:rsid w:val="00E7596C"/>
    <w:rsid w:val="00E878F2"/>
    <w:rsid w:val="00E96BF3"/>
    <w:rsid w:val="00EA4644"/>
    <w:rsid w:val="00EB2296"/>
    <w:rsid w:val="00EB6DAC"/>
    <w:rsid w:val="00ED0149"/>
    <w:rsid w:val="00EE6439"/>
    <w:rsid w:val="00EF7DE3"/>
    <w:rsid w:val="00F03103"/>
    <w:rsid w:val="00F271DE"/>
    <w:rsid w:val="00F439D4"/>
    <w:rsid w:val="00F45E1C"/>
    <w:rsid w:val="00F627DA"/>
    <w:rsid w:val="00F7288F"/>
    <w:rsid w:val="00F847A6"/>
    <w:rsid w:val="00F901D9"/>
    <w:rsid w:val="00F9441B"/>
    <w:rsid w:val="00FA1AE5"/>
    <w:rsid w:val="00FA1C91"/>
    <w:rsid w:val="00FA4C32"/>
    <w:rsid w:val="00FC69C5"/>
    <w:rsid w:val="00FD2A80"/>
    <w:rsid w:val="00FD2B12"/>
    <w:rsid w:val="00FE7114"/>
    <w:rsid w:val="00FF10FC"/>
    <w:rsid w:val="00FF11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6"/>
    <o:shapelayout v:ext="edit">
      <o:idmap v:ext="edit" data="1"/>
    </o:shapelayout>
  </w:shapeDefaults>
  <w:decimalSymbol w:val=","/>
  <w:listSeparator w:val=";"/>
  <w14:docId w14:val="2AC0EF03"/>
  <w15:chartTrackingRefBased/>
  <w15:docId w15:val="{5414D995-7E14-4F40-9C2E-BD310D21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pPr>
      <w:jc w:val="center"/>
    </w:pPr>
    <w:rPr>
      <w:lang w:eastAsia="en-US"/>
    </w:rPr>
  </w:style>
  <w:style w:type="paragraph" w:styleId="Titolo1">
    <w:name w:val="heading 1"/>
    <w:basedOn w:val="Normale"/>
    <w:next w:val="Normale"/>
    <w:qFormat/>
    <w:rsid w:val="006B6B66"/>
    <w:pPr>
      <w:keepNext/>
      <w:keepLines/>
      <w:numPr>
        <w:numId w:val="4"/>
      </w:numPr>
      <w:tabs>
        <w:tab w:val="left" w:pos="216"/>
      </w:tabs>
      <w:spacing w:before="160" w:after="80"/>
      <w:ind w:firstLine="0"/>
      <w:outlineLvl w:val="0"/>
    </w:pPr>
    <w:rPr>
      <w:smallCaps/>
      <w:noProof/>
    </w:rPr>
  </w:style>
  <w:style w:type="paragraph" w:styleId="Titolo2">
    <w:name w:val="heading 2"/>
    <w:basedOn w:val="Normale"/>
    <w:next w:val="Normale"/>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olo3">
    <w:name w:val="heading 3"/>
    <w:basedOn w:val="Normale"/>
    <w:next w:val="Normale"/>
    <w:qFormat/>
    <w:rsid w:val="00794804"/>
    <w:pPr>
      <w:numPr>
        <w:ilvl w:val="2"/>
        <w:numId w:val="4"/>
      </w:numPr>
      <w:spacing w:line="240" w:lineRule="exact"/>
      <w:ind w:firstLine="288"/>
      <w:jc w:val="both"/>
      <w:outlineLvl w:val="2"/>
    </w:pPr>
    <w:rPr>
      <w:i/>
      <w:iCs/>
      <w:noProof/>
    </w:rPr>
  </w:style>
  <w:style w:type="paragraph" w:styleId="Titolo4">
    <w:name w:val="heading 4"/>
    <w:basedOn w:val="Normale"/>
    <w:next w:val="Normale"/>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olo5">
    <w:name w:val="heading 5"/>
    <w:basedOn w:val="Normale"/>
    <w:next w:val="Normale"/>
    <w:qFormat/>
    <w:pPr>
      <w:tabs>
        <w:tab w:val="left" w:pos="360"/>
      </w:tabs>
      <w:spacing w:before="160" w:after="80"/>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testo">
    <w:name w:val="Body Text"/>
    <w:basedOn w:val="Normale"/>
    <w:link w:val="CorpotestoCarattere"/>
    <w:rsid w:val="00E7596C"/>
    <w:pPr>
      <w:tabs>
        <w:tab w:val="left" w:pos="288"/>
      </w:tabs>
      <w:spacing w:after="120" w:line="228" w:lineRule="auto"/>
      <w:ind w:firstLine="288"/>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648"/>
      </w:tabs>
      <w:ind w:left="576" w:hanging="288"/>
    </w:pPr>
  </w:style>
  <w:style w:type="paragraph" w:customStyle="1" w:styleId="equation">
    <w:name w:val="equation"/>
    <w:basedOn w:val="Normale"/>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Intestazione">
    <w:name w:val="header"/>
    <w:basedOn w:val="Normale"/>
    <w:link w:val="IntestazioneCarattere"/>
    <w:uiPriority w:val="99"/>
    <w:rsid w:val="001A3B3D"/>
    <w:pPr>
      <w:tabs>
        <w:tab w:val="center" w:pos="4680"/>
        <w:tab w:val="right" w:pos="9360"/>
      </w:tabs>
    </w:pPr>
  </w:style>
  <w:style w:type="character" w:customStyle="1" w:styleId="IntestazioneCarattere">
    <w:name w:val="Intestazione Carattere"/>
    <w:basedOn w:val="Carpredefinitoparagrafo"/>
    <w:link w:val="Intestazione"/>
    <w:uiPriority w:val="99"/>
    <w:rsid w:val="001A3B3D"/>
  </w:style>
  <w:style w:type="paragraph" w:styleId="Pidipagina">
    <w:name w:val="footer"/>
    <w:basedOn w:val="Normale"/>
    <w:link w:val="PidipaginaCarattere"/>
    <w:uiPriority w:val="99"/>
    <w:rsid w:val="001A3B3D"/>
    <w:pPr>
      <w:tabs>
        <w:tab w:val="center" w:pos="4680"/>
        <w:tab w:val="right" w:pos="9360"/>
      </w:tabs>
    </w:pPr>
  </w:style>
  <w:style w:type="character" w:customStyle="1" w:styleId="PidipaginaCarattere">
    <w:name w:val="Piè di pagina Carattere"/>
    <w:basedOn w:val="Carpredefinitoparagrafo"/>
    <w:link w:val="Pidipagina"/>
    <w:uiPriority w:val="99"/>
    <w:rsid w:val="001A3B3D"/>
  </w:style>
  <w:style w:type="paragraph" w:styleId="Paragrafoelenco">
    <w:name w:val="List Paragraph"/>
    <w:basedOn w:val="Normale"/>
    <w:uiPriority w:val="34"/>
    <w:qFormat/>
    <w:rsid w:val="00A32B80"/>
    <w:pPr>
      <w:spacing w:after="160" w:line="259" w:lineRule="auto"/>
      <w:ind w:left="720"/>
      <w:contextualSpacing/>
      <w:jc w:val="left"/>
    </w:pPr>
    <w:rPr>
      <w:rFonts w:ascii="Calibri" w:eastAsia="Times New Roman"/>
      <w:sz w:val="22"/>
      <w:szCs w:val="22"/>
    </w:rPr>
  </w:style>
  <w:style w:type="character" w:styleId="Collegamentoipertestuale">
    <w:name w:val="Hyperlink"/>
    <w:rsid w:val="00B06EEB"/>
    <w:rPr>
      <w:color w:val="0563C1"/>
      <w:u w:val="single"/>
    </w:rPr>
  </w:style>
  <w:style w:type="character" w:styleId="Menzionenonrisolta">
    <w:name w:val="Unresolved Mention"/>
    <w:uiPriority w:val="99"/>
    <w:semiHidden/>
    <w:unhideWhenUsed/>
    <w:rsid w:val="00B06EEB"/>
    <w:rPr>
      <w:color w:val="605E5C"/>
      <w:shd w:val="clear" w:color="auto" w:fill="E1DFDD"/>
    </w:rPr>
  </w:style>
  <w:style w:type="character" w:styleId="Testosegnaposto">
    <w:name w:val="Placeholder Text"/>
    <w:uiPriority w:val="99"/>
    <w:semiHidden/>
    <w:rsid w:val="004C3404"/>
    <w:rPr>
      <w:color w:val="808080"/>
    </w:rPr>
  </w:style>
  <w:style w:type="character" w:styleId="Enfasicorsivo">
    <w:name w:val="Emphasis"/>
    <w:basedOn w:val="Carpredefinitoparagrafo"/>
    <w:qFormat/>
    <w:rsid w:val="002C50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github.com/alfredo-milani/trafficcontrol"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7DA72-A9C2-DC45-A9AC-3313B631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4898</Words>
  <Characters>28147</Characters>
  <Application>Microsoft Office Word</Application>
  <DocSecurity>0</DocSecurity>
  <Lines>234</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32980</CharactersWithSpaces>
  <SharedDoc>false</SharedDoc>
  <HLinks>
    <vt:vector size="6" baseType="variant">
      <vt:variant>
        <vt:i4>6225946</vt:i4>
      </vt:variant>
      <vt:variant>
        <vt:i4>96</vt:i4>
      </vt:variant>
      <vt:variant>
        <vt:i4>0</vt:i4>
      </vt:variant>
      <vt:variant>
        <vt:i4>5</vt:i4>
      </vt:variant>
      <vt:variant>
        <vt:lpwstr>https://github.com/alfredo-milani/trafficcontrol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alfredo milani</cp:lastModifiedBy>
  <cp:revision>3</cp:revision>
  <cp:lastPrinted>2018-09-22T08:07:00Z</cp:lastPrinted>
  <dcterms:created xsi:type="dcterms:W3CDTF">2018-09-23T17:29:00Z</dcterms:created>
  <dcterms:modified xsi:type="dcterms:W3CDTF">2018-09-23T18:18:00Z</dcterms:modified>
</cp:coreProperties>
</file>