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F4" w:rsidRDefault="00B54AB0" w:rsidP="00DA1D12">
      <w:pPr>
        <w:jc w:val="center"/>
      </w:pPr>
      <w:r>
        <w:t>CAVE</w:t>
      </w: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  <w:r>
        <w:t xml:space="preserve">Projeto </w:t>
      </w:r>
      <w:r w:rsidR="00DA1D12">
        <w:t>Automação Residencial</w:t>
      </w: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</w:p>
    <w:p w:rsidR="00B54AB0" w:rsidRDefault="00B54AB0" w:rsidP="00DA1D12">
      <w:pPr>
        <w:jc w:val="center"/>
      </w:pPr>
      <w:r>
        <w:t xml:space="preserve">São </w:t>
      </w:r>
      <w:r w:rsidR="00DA1D12">
        <w:t>Luís</w:t>
      </w:r>
      <w:r w:rsidR="00D7244D">
        <w:t>, 30</w:t>
      </w:r>
      <w:r>
        <w:t>/05/2017</w:t>
      </w:r>
    </w:p>
    <w:p w:rsidR="00B54AB0" w:rsidRDefault="00B54AB0">
      <w:r>
        <w:lastRenderedPageBreak/>
        <w:t>Integrantes:</w:t>
      </w:r>
    </w:p>
    <w:p w:rsidR="00B54AB0" w:rsidRDefault="00B54AB0">
      <w:r>
        <w:t>André Alves Vale</w:t>
      </w:r>
    </w:p>
    <w:p w:rsidR="00B54AB0" w:rsidRDefault="00B54AB0">
      <w:r>
        <w:t>Ayrton Carlos Lima Melo</w:t>
      </w:r>
    </w:p>
    <w:p w:rsidR="00B54AB0" w:rsidRDefault="00B54AB0">
      <w:r>
        <w:t>Caio de Castro Torres</w:t>
      </w:r>
    </w:p>
    <w:p w:rsidR="00B54AB0" w:rsidRDefault="00B54AB0">
      <w:r>
        <w:t>Elizeu Matheus de Jesus Louzeiro</w:t>
      </w:r>
    </w:p>
    <w:p w:rsidR="00B54AB0" w:rsidRDefault="00B54AB0">
      <w:r>
        <w:t>Igor Alencar Lisboa Coutinho</w:t>
      </w:r>
    </w:p>
    <w:p w:rsidR="00B54AB0" w:rsidRDefault="00B54AB0">
      <w:r>
        <w:t>Vitor Fonseca Thomaz</w:t>
      </w:r>
    </w:p>
    <w:p w:rsidR="00B54AB0" w:rsidRDefault="00B54AB0">
      <w:r>
        <w:br w:type="page"/>
      </w:r>
    </w:p>
    <w:p w:rsidR="00B54AB0" w:rsidRDefault="006C10D3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5913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4AB0" w:rsidRDefault="00B54AB0">
      <w:r>
        <w:br w:type="page"/>
      </w:r>
    </w:p>
    <w:p w:rsidR="00B54AB0" w:rsidRDefault="00DA1D12">
      <w:r>
        <w:lastRenderedPageBreak/>
        <w:t xml:space="preserve">DICIONÁRIO DA </w:t>
      </w:r>
      <w:r w:rsidR="00B54AB0">
        <w:t>EAP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54AB0" w:rsidTr="00DA1D12">
        <w:tc>
          <w:tcPr>
            <w:tcW w:w="1915" w:type="dxa"/>
            <w:shd w:val="clear" w:color="auto" w:fill="A6A6A6" w:themeFill="background1" w:themeFillShade="A6"/>
          </w:tcPr>
          <w:p w:rsidR="00B54AB0" w:rsidRDefault="00B54AB0">
            <w:r>
              <w:t>Pacote de trabalho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:rsidR="00B54AB0" w:rsidRDefault="00B54AB0">
            <w:r>
              <w:t>Descrição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:rsidR="00B54AB0" w:rsidRDefault="00B54AB0">
            <w:r>
              <w:t>Critério de aceite</w:t>
            </w:r>
          </w:p>
        </w:tc>
        <w:tc>
          <w:tcPr>
            <w:tcW w:w="1915" w:type="dxa"/>
            <w:shd w:val="clear" w:color="auto" w:fill="A6A6A6" w:themeFill="background1" w:themeFillShade="A6"/>
          </w:tcPr>
          <w:p w:rsidR="00B54AB0" w:rsidRDefault="00B54AB0">
            <w:r>
              <w:t>Responsável</w:t>
            </w:r>
          </w:p>
        </w:tc>
        <w:tc>
          <w:tcPr>
            <w:tcW w:w="1916" w:type="dxa"/>
            <w:shd w:val="clear" w:color="auto" w:fill="A6A6A6" w:themeFill="background1" w:themeFillShade="A6"/>
          </w:tcPr>
          <w:p w:rsidR="00B54AB0" w:rsidRDefault="00B54AB0">
            <w:r>
              <w:t>Data de entrega</w:t>
            </w:r>
          </w:p>
        </w:tc>
      </w:tr>
      <w:tr w:rsidR="00B54AB0" w:rsidTr="00DA1D12">
        <w:tc>
          <w:tcPr>
            <w:tcW w:w="1915" w:type="dxa"/>
            <w:shd w:val="clear" w:color="auto" w:fill="D9D9D9" w:themeFill="background1" w:themeFillShade="D9"/>
          </w:tcPr>
          <w:p w:rsidR="00B54AB0" w:rsidRDefault="006C10D3">
            <w:r>
              <w:t>1.2</w:t>
            </w:r>
            <w:r w:rsidR="00B54AB0">
              <w:t xml:space="preserve"> Viabilidade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6" w:type="dxa"/>
            <w:shd w:val="clear" w:color="auto" w:fill="D9D9D9" w:themeFill="background1" w:themeFillShade="D9"/>
          </w:tcPr>
          <w:p w:rsidR="00B54AB0" w:rsidRDefault="00B54AB0"/>
        </w:tc>
      </w:tr>
      <w:tr w:rsidR="00B54AB0" w:rsidTr="00DA1D12"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B54AB0">
            <w:r>
              <w:t>1.2.1 Custo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B54AB0">
            <w:r>
              <w:t>Elaboração e aprovação do orçamento do projeto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B54AB0">
            <w:r>
              <w:t>Custo total menor ou igual a R$ 4.000,00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B54AB0">
            <w:r>
              <w:t>Caio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B54AB0" w:rsidRDefault="00B54AB0"/>
        </w:tc>
      </w:tr>
      <w:tr w:rsidR="00B54AB0" w:rsidTr="00DA1D12">
        <w:tc>
          <w:tcPr>
            <w:tcW w:w="1915" w:type="dxa"/>
            <w:shd w:val="clear" w:color="auto" w:fill="D9D9D9" w:themeFill="background1" w:themeFillShade="D9"/>
          </w:tcPr>
          <w:p w:rsidR="00B54AB0" w:rsidRDefault="006C10D3">
            <w:proofErr w:type="gramStart"/>
            <w:r>
              <w:t>1.3 Desenvolvimento</w:t>
            </w:r>
            <w:proofErr w:type="gramEnd"/>
            <w:r>
              <w:t xml:space="preserve"> do aplicativo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6" w:type="dxa"/>
            <w:shd w:val="clear" w:color="auto" w:fill="D9D9D9" w:themeFill="background1" w:themeFillShade="D9"/>
          </w:tcPr>
          <w:p w:rsidR="00B54AB0" w:rsidRDefault="00B54AB0"/>
        </w:tc>
      </w:tr>
      <w:tr w:rsidR="00B54AB0" w:rsidTr="00B54AB0">
        <w:tc>
          <w:tcPr>
            <w:tcW w:w="1915" w:type="dxa"/>
          </w:tcPr>
          <w:p w:rsidR="00B54AB0" w:rsidRDefault="006C10D3">
            <w:r>
              <w:t>1.3.1 Servidor</w:t>
            </w:r>
          </w:p>
        </w:tc>
        <w:tc>
          <w:tcPr>
            <w:tcW w:w="1915" w:type="dxa"/>
          </w:tcPr>
          <w:p w:rsidR="00B54AB0" w:rsidRDefault="006C10D3">
            <w:r>
              <w:t xml:space="preserve">Criação do </w:t>
            </w:r>
            <w:proofErr w:type="spellStart"/>
            <w:r>
              <w:t>back-end</w:t>
            </w:r>
            <w:proofErr w:type="spellEnd"/>
            <w:r>
              <w:t xml:space="preserve"> do aplicativo</w:t>
            </w:r>
          </w:p>
        </w:tc>
        <w:tc>
          <w:tcPr>
            <w:tcW w:w="1915" w:type="dxa"/>
          </w:tcPr>
          <w:p w:rsidR="00B54AB0" w:rsidRDefault="007A613A">
            <w:r>
              <w:t>O sistema deverá atender todas as requisições feitas pelo cliente.</w:t>
            </w:r>
          </w:p>
        </w:tc>
        <w:tc>
          <w:tcPr>
            <w:tcW w:w="1915" w:type="dxa"/>
          </w:tcPr>
          <w:p w:rsidR="00B54AB0" w:rsidRDefault="006C10D3">
            <w:r>
              <w:t>Elizeu</w:t>
            </w:r>
          </w:p>
        </w:tc>
        <w:tc>
          <w:tcPr>
            <w:tcW w:w="1916" w:type="dxa"/>
          </w:tcPr>
          <w:p w:rsidR="00B54AB0" w:rsidRDefault="00B54AB0"/>
        </w:tc>
      </w:tr>
      <w:tr w:rsidR="00B54AB0" w:rsidTr="00DA1D12"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6C10D3">
            <w:r>
              <w:t>1.3.2 Cliente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6C10D3">
            <w:r>
              <w:t>Criação do front-</w:t>
            </w:r>
            <w:proofErr w:type="spellStart"/>
            <w:r>
              <w:t>end</w:t>
            </w:r>
            <w:proofErr w:type="spellEnd"/>
            <w:r>
              <w:t xml:space="preserve"> do aplicativo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54AB0" w:rsidRDefault="007A613A">
            <w:r>
              <w:t>O aplicativo deverá ser composto com todas as funcionalidades a serem atendidas pelo servidor.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54AB0" w:rsidRPr="00EA3A62" w:rsidRDefault="006B7D99">
            <w:pPr>
              <w:rPr>
                <w:u w:val="single"/>
              </w:rPr>
            </w:pPr>
            <w:r>
              <w:t>Igor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B54AB0" w:rsidRDefault="00B54AB0"/>
        </w:tc>
      </w:tr>
      <w:tr w:rsidR="00B54AB0" w:rsidTr="00DA1D12">
        <w:tc>
          <w:tcPr>
            <w:tcW w:w="1915" w:type="dxa"/>
            <w:shd w:val="clear" w:color="auto" w:fill="D9D9D9" w:themeFill="background1" w:themeFillShade="D9"/>
          </w:tcPr>
          <w:p w:rsidR="00B54AB0" w:rsidRDefault="006C10D3">
            <w:r>
              <w:t>1.4 Aquisição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5" w:type="dxa"/>
            <w:shd w:val="clear" w:color="auto" w:fill="D9D9D9" w:themeFill="background1" w:themeFillShade="D9"/>
          </w:tcPr>
          <w:p w:rsidR="00B54AB0" w:rsidRDefault="00B54AB0"/>
        </w:tc>
        <w:tc>
          <w:tcPr>
            <w:tcW w:w="1916" w:type="dxa"/>
            <w:shd w:val="clear" w:color="auto" w:fill="D9D9D9" w:themeFill="background1" w:themeFillShade="D9"/>
          </w:tcPr>
          <w:p w:rsidR="00B54AB0" w:rsidRDefault="00B54AB0"/>
        </w:tc>
      </w:tr>
      <w:tr w:rsidR="006C10D3" w:rsidTr="00DA1D12">
        <w:tc>
          <w:tcPr>
            <w:tcW w:w="1915" w:type="dxa"/>
            <w:tcBorders>
              <w:bottom w:val="single" w:sz="4" w:space="0" w:color="auto"/>
            </w:tcBorders>
          </w:tcPr>
          <w:p w:rsidR="006C10D3" w:rsidRDefault="006C10D3">
            <w:r>
              <w:t>1.4.1 Análise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C10D3" w:rsidRDefault="006C10D3">
            <w:r>
              <w:t>Analise dos materiais a serem adquiridos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C10D3" w:rsidRDefault="007A613A">
            <w:r>
              <w:t>Os materiais devem atender todos os requisitos e estar dentre o valor pré-estabelecido.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C10D3" w:rsidRDefault="006C10D3">
            <w:r>
              <w:t>Vitor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6C10D3" w:rsidRDefault="006C10D3"/>
        </w:tc>
      </w:tr>
      <w:tr w:rsidR="006C10D3" w:rsidTr="00DA1D12">
        <w:tc>
          <w:tcPr>
            <w:tcW w:w="1915" w:type="dxa"/>
            <w:shd w:val="clear" w:color="auto" w:fill="D9D9D9" w:themeFill="background1" w:themeFillShade="D9"/>
          </w:tcPr>
          <w:p w:rsidR="006C10D3" w:rsidRDefault="003F155E">
            <w:r>
              <w:t>1.5 Testes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6C10D3" w:rsidRDefault="006C10D3"/>
        </w:tc>
        <w:tc>
          <w:tcPr>
            <w:tcW w:w="1915" w:type="dxa"/>
            <w:shd w:val="clear" w:color="auto" w:fill="D9D9D9" w:themeFill="background1" w:themeFillShade="D9"/>
          </w:tcPr>
          <w:p w:rsidR="006C10D3" w:rsidRDefault="006C10D3"/>
        </w:tc>
        <w:tc>
          <w:tcPr>
            <w:tcW w:w="1915" w:type="dxa"/>
            <w:shd w:val="clear" w:color="auto" w:fill="D9D9D9" w:themeFill="background1" w:themeFillShade="D9"/>
          </w:tcPr>
          <w:p w:rsidR="006C10D3" w:rsidRDefault="006C10D3"/>
        </w:tc>
        <w:tc>
          <w:tcPr>
            <w:tcW w:w="1916" w:type="dxa"/>
            <w:shd w:val="clear" w:color="auto" w:fill="D9D9D9" w:themeFill="background1" w:themeFillShade="D9"/>
          </w:tcPr>
          <w:p w:rsidR="006C10D3" w:rsidRDefault="006C10D3"/>
        </w:tc>
      </w:tr>
      <w:tr w:rsidR="006C10D3" w:rsidTr="00B54AB0">
        <w:tc>
          <w:tcPr>
            <w:tcW w:w="1915" w:type="dxa"/>
          </w:tcPr>
          <w:p w:rsidR="006C10D3" w:rsidRDefault="003F155E">
            <w:r>
              <w:t>1.5.1 Aplicativo</w:t>
            </w:r>
          </w:p>
        </w:tc>
        <w:tc>
          <w:tcPr>
            <w:tcW w:w="1915" w:type="dxa"/>
          </w:tcPr>
          <w:p w:rsidR="006C10D3" w:rsidRDefault="003F155E">
            <w:r>
              <w:t xml:space="preserve">Testar interação entre a aplicação e o sistema </w:t>
            </w:r>
          </w:p>
        </w:tc>
        <w:tc>
          <w:tcPr>
            <w:tcW w:w="1915" w:type="dxa"/>
          </w:tcPr>
          <w:p w:rsidR="006C10D3" w:rsidRDefault="007A613A">
            <w:r>
              <w:t>O aplicativo deverá estar sempre disponível.</w:t>
            </w:r>
          </w:p>
        </w:tc>
        <w:tc>
          <w:tcPr>
            <w:tcW w:w="1915" w:type="dxa"/>
          </w:tcPr>
          <w:p w:rsidR="006C10D3" w:rsidRDefault="003F155E">
            <w:r>
              <w:t>André</w:t>
            </w:r>
          </w:p>
        </w:tc>
        <w:tc>
          <w:tcPr>
            <w:tcW w:w="1916" w:type="dxa"/>
          </w:tcPr>
          <w:p w:rsidR="006C10D3" w:rsidRDefault="006C10D3"/>
        </w:tc>
      </w:tr>
      <w:tr w:rsidR="00B54AB0" w:rsidTr="00B54AB0">
        <w:tc>
          <w:tcPr>
            <w:tcW w:w="1915" w:type="dxa"/>
          </w:tcPr>
          <w:p w:rsidR="00B54AB0" w:rsidRDefault="003F155E">
            <w:r>
              <w:t>1.5.2 Sistema</w:t>
            </w:r>
          </w:p>
        </w:tc>
        <w:tc>
          <w:tcPr>
            <w:tcW w:w="1915" w:type="dxa"/>
          </w:tcPr>
          <w:p w:rsidR="00B54AB0" w:rsidRDefault="003F155E">
            <w:r>
              <w:t>Testar as interações do sistema com o meio implantado</w:t>
            </w:r>
          </w:p>
        </w:tc>
        <w:tc>
          <w:tcPr>
            <w:tcW w:w="1915" w:type="dxa"/>
          </w:tcPr>
          <w:p w:rsidR="00B54AB0" w:rsidRDefault="007A613A">
            <w:r>
              <w:t>O sistema deverá atender todas as requisições</w:t>
            </w:r>
            <w:proofErr w:type="gramStart"/>
            <w:r>
              <w:t xml:space="preserve">  </w:t>
            </w:r>
            <w:proofErr w:type="gramEnd"/>
            <w:r>
              <w:t xml:space="preserve">do usuário. </w:t>
            </w:r>
          </w:p>
        </w:tc>
        <w:tc>
          <w:tcPr>
            <w:tcW w:w="1915" w:type="dxa"/>
          </w:tcPr>
          <w:p w:rsidR="00B54AB0" w:rsidRDefault="003F155E">
            <w:r>
              <w:t>Ayrton</w:t>
            </w:r>
          </w:p>
        </w:tc>
        <w:tc>
          <w:tcPr>
            <w:tcW w:w="1916" w:type="dxa"/>
          </w:tcPr>
          <w:p w:rsidR="00B54AB0" w:rsidRDefault="00B54AB0"/>
        </w:tc>
      </w:tr>
    </w:tbl>
    <w:p w:rsidR="00B54AB0" w:rsidRDefault="00B54AB0"/>
    <w:sectPr w:rsidR="00B5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037C"/>
    <w:multiLevelType w:val="hybridMultilevel"/>
    <w:tmpl w:val="B69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B0"/>
    <w:rsid w:val="003F155E"/>
    <w:rsid w:val="006B7D99"/>
    <w:rsid w:val="006C10D3"/>
    <w:rsid w:val="007A613A"/>
    <w:rsid w:val="009901F4"/>
    <w:rsid w:val="00B54AB0"/>
    <w:rsid w:val="00D7244D"/>
    <w:rsid w:val="00DA1D12"/>
    <w:rsid w:val="00E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AB0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B54AB0"/>
    <w:pPr>
      <w:ind w:left="720"/>
      <w:contextualSpacing/>
    </w:pPr>
  </w:style>
  <w:style w:type="table" w:styleId="Tabelacomgrade">
    <w:name w:val="Table Grid"/>
    <w:basedOn w:val="Tabelanormal"/>
    <w:uiPriority w:val="59"/>
    <w:rsid w:val="00B54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AB0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B54AB0"/>
    <w:pPr>
      <w:ind w:left="720"/>
      <w:contextualSpacing/>
    </w:pPr>
  </w:style>
  <w:style w:type="table" w:styleId="Tabelacomgrade">
    <w:name w:val="Table Grid"/>
    <w:basedOn w:val="Tabelanormal"/>
    <w:uiPriority w:val="59"/>
    <w:rsid w:val="00B54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6</cp:revision>
  <dcterms:created xsi:type="dcterms:W3CDTF">2017-05-31T17:04:00Z</dcterms:created>
  <dcterms:modified xsi:type="dcterms:W3CDTF">2017-05-31T18:23:00Z</dcterms:modified>
</cp:coreProperties>
</file>