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En aquests deu minuts explicaré el fil conductor d’una trajectòria iniciada el 2004: la indústria del software, la docència universitària i la recerca, tres eixos que convergeixen al TecnoCampus com a projecte docent i acadèmic. [pausa breu]</w:t>
      </w:r>
    </w:p>
    <w:p>
      <w:pPr>
        <w:pStyle w:val="Textoindependiente"/>
      </w:pPr>
      <w:r>
        <w:t xml:space="preserve">La meva trajectòria neix en la indústria del software, s’amplia cap a la docència universitària en software i troba al TecnoCampus un espai coherent per consolidar un projecte acadèmic.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Ttulo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en C/C++, amb restriccions fortes de memòria, cpu i xarxa. Es va presentar en entorns com el 3GSM / Mobile World Congress i vinculada al context d’innovació d’una patent de Vida Software sobre interfícies d’usuari.</w:t>
      </w:r>
    </w:p>
    <w:p>
      <w:pPr>
        <w:pStyle w:val="Textoindependiente"/>
      </w:pPr>
      <w:r>
        <w:t xml:space="preserve">El pas a openTrends va ampliar aquesta base cap a Java, Linux, Spring, sistemes d’informació, clients i equips. Allà la comunicació tècnica va guanyar pes: entendre necessitats, explicar decisions i mentoria d´enginyers júniors.</w:t>
      </w:r>
    </w:p>
    <w:p>
      <w:pPr>
        <w:pStyle w:val="Textoindependiente"/>
      </w:pPr>
      <w:r>
        <w:t xml:space="preserve">Mirat amb perspectiva, aquesta etapa em va donar dues coses: solvència tècnica en entorns exigents i la descoberta d’una inclinació clara cap a la comunicació, compartir coneixement i acompanyar l’aprenentatge d’altres persones.</w:t>
      </w:r>
    </w:p>
    <w:p>
      <w:pPr>
        <w:pStyle w:val="Textoindependiente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Ttulo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Textoindependiente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Textoindependiente"/>
      </w:pPr>
      <w:r>
        <w:t xml:space="preserve">En aquest procés, la Dra. Ester Bernadó va facilitar el contacte acadèmic amb el TecnoCampus i el coneixement mutu.</w:t>
      </w:r>
    </w:p>
    <w:p>
      <w:pPr>
        <w:pStyle w:val="Textoindependiente"/>
      </w:pPr>
      <w:r>
        <w:t xml:space="preserve">Després d’aquell contacte vaig començar com a professor associat al TecnoCampus.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Ttulo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Ttulo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notes-del-presentador-per-diapositiva"/>
    <w:p>
      <w:pPr>
        <w:pStyle w:val="Ttulo2"/>
      </w:pPr>
      <w:r>
        <w:t xml:space="preserve">2. Notes del presentador per diapositiva</w:t>
      </w:r>
    </w:p>
    <w:bookmarkStart w:id="16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 universitària, innovació, transferència, recerca i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Ttulo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Ttulo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Ttulo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Ttulo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software, docència, transferència, recerca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3"/>
    <w:bookmarkStart w:id="29" w:name="recomanacions-dassaig-ritme-veu-i-cos"/>
    <w:p>
      <w:pPr>
        <w:pStyle w:val="Ttulo2"/>
      </w:pPr>
      <w:r>
        <w:t xml:space="preserve">4. Recomanacions d’assaig, ritme, veu i cos</w:t>
      </w:r>
    </w:p>
    <w:bookmarkStart w:id="24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2026-07-12T16:57:45Z</dcterms:created>
  <dcterms:modified xsi:type="dcterms:W3CDTF">2026-07-12T16:57:45Z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