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06F6A" w14:textId="2761C90C" w:rsidR="00BF4572" w:rsidRDefault="0090028F">
      <w:pPr>
        <w:spacing w:before="1400"/>
      </w:pPr>
      <w:r>
        <w:rPr>
          <w:b/>
          <w:bCs/>
          <w:noProof/>
          <w:color w:val="1B5E20"/>
        </w:rPr>
        <w:drawing>
          <wp:anchor distT="0" distB="0" distL="114300" distR="114300" simplePos="0" relativeHeight="251658240" behindDoc="0" locked="0" layoutInCell="1" allowOverlap="1" wp14:anchorId="11AE8752" wp14:editId="50C10E26">
            <wp:simplePos x="0" y="0"/>
            <wp:positionH relativeFrom="page">
              <wp:align>right</wp:align>
            </wp:positionH>
            <wp:positionV relativeFrom="paragraph">
              <wp:posOffset>-624367</wp:posOffset>
            </wp:positionV>
            <wp:extent cx="7761107" cy="10047767"/>
            <wp:effectExtent l="0" t="0" r="0" b="0"/>
            <wp:wrapNone/>
            <wp:docPr id="11820680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761107" cy="1004776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F26864" w14:textId="5C759F01" w:rsidR="00BE6246" w:rsidRDefault="00BE6246">
      <w:pPr>
        <w:pStyle w:val="Ttulo1"/>
        <w:spacing w:before="300" w:after="150"/>
        <w:rPr>
          <w:b/>
          <w:bCs/>
          <w:color w:val="1B5E20"/>
        </w:rPr>
      </w:pPr>
    </w:p>
    <w:p w14:paraId="21E2B06D" w14:textId="00CE7C76" w:rsidR="00BE6246" w:rsidRDefault="00BE6246">
      <w:pPr>
        <w:pStyle w:val="Ttulo1"/>
        <w:spacing w:before="300" w:after="150"/>
        <w:rPr>
          <w:b/>
          <w:bCs/>
          <w:color w:val="1B5E20"/>
        </w:rPr>
      </w:pPr>
    </w:p>
    <w:p w14:paraId="0B459AEC" w14:textId="77777777" w:rsidR="00BE6246" w:rsidRDefault="00BE6246">
      <w:pPr>
        <w:pStyle w:val="Ttulo1"/>
        <w:spacing w:before="300" w:after="150"/>
        <w:rPr>
          <w:b/>
          <w:bCs/>
          <w:color w:val="1B5E20"/>
        </w:rPr>
      </w:pPr>
    </w:p>
    <w:p w14:paraId="411B3845" w14:textId="77777777" w:rsidR="00BE6246" w:rsidRDefault="00BE6246">
      <w:pPr>
        <w:pStyle w:val="Ttulo1"/>
        <w:spacing w:before="300" w:after="150"/>
        <w:rPr>
          <w:b/>
          <w:bCs/>
          <w:color w:val="1B5E20"/>
        </w:rPr>
      </w:pPr>
    </w:p>
    <w:p w14:paraId="6455E839" w14:textId="77777777" w:rsidR="00BE6246" w:rsidRDefault="00BE6246">
      <w:pPr>
        <w:pStyle w:val="Ttulo1"/>
        <w:spacing w:before="300" w:after="150"/>
        <w:rPr>
          <w:b/>
          <w:bCs/>
          <w:color w:val="1B5E20"/>
        </w:rPr>
      </w:pPr>
    </w:p>
    <w:p w14:paraId="6FE3CA32" w14:textId="77777777" w:rsidR="00BE6246" w:rsidRDefault="00BE6246">
      <w:pPr>
        <w:pStyle w:val="Ttulo1"/>
        <w:spacing w:before="300" w:after="150"/>
        <w:rPr>
          <w:b/>
          <w:bCs/>
          <w:color w:val="1B5E20"/>
        </w:rPr>
      </w:pPr>
    </w:p>
    <w:p w14:paraId="33B2FC25" w14:textId="313E0320" w:rsidR="00BE6246" w:rsidRDefault="00BE6246">
      <w:pPr>
        <w:pStyle w:val="Ttulo1"/>
        <w:spacing w:before="300" w:after="150"/>
        <w:rPr>
          <w:b/>
          <w:bCs/>
          <w:color w:val="1B5E20"/>
        </w:rPr>
      </w:pPr>
    </w:p>
    <w:p w14:paraId="68DCE568" w14:textId="77777777" w:rsidR="00BE6246" w:rsidRDefault="00BE6246">
      <w:pPr>
        <w:pStyle w:val="Ttulo1"/>
        <w:spacing w:before="300" w:after="150"/>
        <w:rPr>
          <w:b/>
          <w:bCs/>
          <w:color w:val="1B5E20"/>
        </w:rPr>
      </w:pPr>
    </w:p>
    <w:p w14:paraId="76A6D510" w14:textId="77777777" w:rsidR="00BE6246" w:rsidRDefault="00BE6246">
      <w:pPr>
        <w:pStyle w:val="Ttulo1"/>
        <w:spacing w:before="300" w:after="150"/>
        <w:rPr>
          <w:b/>
          <w:bCs/>
          <w:color w:val="1B5E20"/>
        </w:rPr>
      </w:pPr>
    </w:p>
    <w:p w14:paraId="76F3C29D" w14:textId="77777777" w:rsidR="00BE6246" w:rsidRDefault="00BE6246">
      <w:pPr>
        <w:pStyle w:val="Ttulo1"/>
        <w:spacing w:before="300" w:after="150"/>
        <w:rPr>
          <w:b/>
          <w:bCs/>
          <w:color w:val="1B5E20"/>
        </w:rPr>
      </w:pPr>
    </w:p>
    <w:p w14:paraId="7A0B750C" w14:textId="77777777" w:rsidR="00BE6246" w:rsidRDefault="00BE6246">
      <w:pPr>
        <w:pStyle w:val="Ttulo1"/>
        <w:spacing w:before="300" w:after="150"/>
        <w:rPr>
          <w:b/>
          <w:bCs/>
          <w:color w:val="1B5E20"/>
        </w:rPr>
      </w:pPr>
    </w:p>
    <w:p w14:paraId="3275A9B1" w14:textId="77777777" w:rsidR="00BE6246" w:rsidRDefault="00BE6246">
      <w:pPr>
        <w:pStyle w:val="Ttulo1"/>
        <w:spacing w:before="300" w:after="150"/>
        <w:rPr>
          <w:b/>
          <w:bCs/>
          <w:color w:val="1B5E20"/>
        </w:rPr>
      </w:pPr>
    </w:p>
    <w:p w14:paraId="62E971B5" w14:textId="77777777" w:rsidR="00BE6246" w:rsidRDefault="00BE6246">
      <w:pPr>
        <w:pStyle w:val="Ttulo1"/>
        <w:spacing w:before="300" w:after="150"/>
        <w:rPr>
          <w:b/>
          <w:bCs/>
          <w:color w:val="1B5E20"/>
        </w:rPr>
      </w:pPr>
    </w:p>
    <w:p w14:paraId="39D415B1" w14:textId="77777777" w:rsidR="00BE6246" w:rsidRDefault="00BE6246">
      <w:pPr>
        <w:pStyle w:val="Ttulo1"/>
        <w:spacing w:before="300" w:after="150"/>
        <w:rPr>
          <w:b/>
          <w:bCs/>
          <w:color w:val="1B5E20"/>
        </w:rPr>
      </w:pPr>
    </w:p>
    <w:p w14:paraId="74EDC789" w14:textId="77777777" w:rsidR="00BE6246" w:rsidRDefault="00BE6246">
      <w:pPr>
        <w:pStyle w:val="Ttulo1"/>
        <w:spacing w:before="300" w:after="150"/>
        <w:rPr>
          <w:b/>
          <w:bCs/>
          <w:color w:val="1B5E20"/>
        </w:rPr>
      </w:pPr>
    </w:p>
    <w:p w14:paraId="40B67248" w14:textId="77777777" w:rsidR="00BE6246" w:rsidRDefault="00BE6246">
      <w:pPr>
        <w:pStyle w:val="Ttulo1"/>
        <w:spacing w:before="300" w:after="150"/>
        <w:rPr>
          <w:b/>
          <w:bCs/>
          <w:color w:val="1B5E20"/>
        </w:rPr>
      </w:pPr>
    </w:p>
    <w:p w14:paraId="028A76A7" w14:textId="77777777" w:rsidR="00BE6246" w:rsidRDefault="00BE6246">
      <w:pPr>
        <w:pStyle w:val="Ttulo1"/>
        <w:spacing w:before="300" w:after="150"/>
        <w:rPr>
          <w:b/>
          <w:bCs/>
          <w:color w:val="1B5E20"/>
        </w:rPr>
      </w:pPr>
    </w:p>
    <w:p w14:paraId="51910820" w14:textId="77777777" w:rsidR="00BE6246" w:rsidRDefault="00BE6246">
      <w:pPr>
        <w:pStyle w:val="Ttulo1"/>
        <w:spacing w:before="300" w:after="150"/>
        <w:rPr>
          <w:b/>
          <w:bCs/>
          <w:color w:val="1B5E20"/>
        </w:rPr>
      </w:pPr>
    </w:p>
    <w:p w14:paraId="42908FD2" w14:textId="2BD886D7" w:rsidR="00BF4572" w:rsidRDefault="00000000">
      <w:r>
        <w:lastRenderedPageBreak/>
        <w:fldChar w:fldCharType="begin"/>
      </w:r>
      <w:r>
        <w:instrText>TOC \h \o "1-1"</w:instrText>
      </w:r>
      <w:r>
        <w:fldChar w:fldCharType="separate"/>
      </w:r>
    </w:p>
    <w:p w14:paraId="56EFC48D" w14:textId="22D3A11C" w:rsidR="0090028F" w:rsidRDefault="00000000" w:rsidP="0090028F">
      <w:r>
        <w:fldChar w:fldCharType="end"/>
      </w:r>
    </w:p>
    <w:p w14:paraId="22298107" w14:textId="04A206E9" w:rsidR="00BF4572" w:rsidRPr="00F13A9C" w:rsidRDefault="00000000" w:rsidP="003A242D">
      <w:pPr>
        <w:spacing w:line="360" w:lineRule="auto"/>
        <w:jc w:val="both"/>
        <w:rPr>
          <w:rFonts w:ascii="Arial" w:hAnsi="Arial" w:cs="Arial"/>
          <w:sz w:val="24"/>
          <w:szCs w:val="24"/>
        </w:rPr>
      </w:pPr>
      <w:r w:rsidRPr="00F13A9C">
        <w:rPr>
          <w:rFonts w:ascii="Arial" w:hAnsi="Arial" w:cs="Arial"/>
          <w:b/>
          <w:bCs/>
          <w:color w:val="1B5E20"/>
          <w:sz w:val="24"/>
          <w:szCs w:val="24"/>
        </w:rPr>
        <w:t>Ruta de Aprendizaje Climática</w:t>
      </w:r>
    </w:p>
    <w:p w14:paraId="2D47B599" w14:textId="77777777" w:rsidR="00BF4572" w:rsidRPr="00F13A9C" w:rsidRDefault="00000000" w:rsidP="003A242D">
      <w:pPr>
        <w:spacing w:after="120" w:line="360" w:lineRule="auto"/>
        <w:jc w:val="both"/>
        <w:rPr>
          <w:rFonts w:ascii="Arial" w:hAnsi="Arial" w:cs="Arial"/>
          <w:sz w:val="24"/>
          <w:szCs w:val="24"/>
        </w:rPr>
      </w:pPr>
      <w:r w:rsidRPr="00F13A9C">
        <w:rPr>
          <w:rFonts w:ascii="Arial" w:hAnsi="Arial" w:cs="Arial"/>
          <w:sz w:val="24"/>
          <w:szCs w:val="24"/>
        </w:rPr>
        <w:t>Este glosario acompaña al Manual del PEB 'Mochila de Acción Climática' y organiza sus términos siguiendo el mismo camino de 5 etapas que recorren las y los estudiantes: desde conocer qué es el cambio climático, hasta liderar una acción concreta en su comunidad educativa.</w:t>
      </w:r>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7150"/>
      </w:tblGrid>
      <w:tr w:rsidR="00BF4572" w:rsidRPr="00F13A9C" w14:paraId="012C73D1" w14:textId="77777777">
        <w:tblPrEx>
          <w:tblCellMar>
            <w:top w:w="0" w:type="dxa"/>
            <w:bottom w:w="0" w:type="dxa"/>
          </w:tblCellMar>
        </w:tblPrEx>
        <w:tc>
          <w:tcPr>
            <w:tcW w:w="2200" w:type="dxa"/>
            <w:shd w:val="clear" w:color="auto" w:fill="2E7D32"/>
            <w:tcMar>
              <w:top w:w="100" w:type="dxa"/>
              <w:left w:w="100" w:type="dxa"/>
              <w:bottom w:w="100" w:type="dxa"/>
              <w:right w:w="100" w:type="dxa"/>
            </w:tcMar>
            <w:vAlign w:val="center"/>
          </w:tcPr>
          <w:p w14:paraId="330E7012" w14:textId="77777777" w:rsidR="00BF4572" w:rsidRPr="00F13A9C" w:rsidRDefault="00000000" w:rsidP="003A242D">
            <w:pPr>
              <w:spacing w:line="360" w:lineRule="auto"/>
              <w:rPr>
                <w:rFonts w:ascii="Arial" w:hAnsi="Arial" w:cs="Arial"/>
                <w:sz w:val="24"/>
                <w:szCs w:val="24"/>
              </w:rPr>
            </w:pPr>
            <w:r w:rsidRPr="00F13A9C">
              <w:rPr>
                <w:rFonts w:ascii="Arial" w:hAnsi="Arial" w:cs="Arial"/>
                <w:b/>
                <w:bCs/>
                <w:color w:val="FFFFFF"/>
                <w:sz w:val="24"/>
                <w:szCs w:val="24"/>
              </w:rPr>
              <w:t>1. CONOZCO</w:t>
            </w:r>
          </w:p>
        </w:tc>
        <w:tc>
          <w:tcPr>
            <w:tcW w:w="7150" w:type="dxa"/>
            <w:tcMar>
              <w:top w:w="100" w:type="dxa"/>
              <w:left w:w="150" w:type="dxa"/>
              <w:bottom w:w="100" w:type="dxa"/>
              <w:right w:w="150" w:type="dxa"/>
            </w:tcMar>
          </w:tcPr>
          <w:p w14:paraId="4BEE32F0" w14:textId="77777777" w:rsidR="00BF4572" w:rsidRPr="00F13A9C" w:rsidRDefault="00000000" w:rsidP="003A242D">
            <w:pPr>
              <w:spacing w:line="360" w:lineRule="auto"/>
              <w:rPr>
                <w:rFonts w:ascii="Arial" w:hAnsi="Arial" w:cs="Arial"/>
                <w:sz w:val="24"/>
                <w:szCs w:val="24"/>
              </w:rPr>
            </w:pPr>
            <w:r w:rsidRPr="00F13A9C">
              <w:rPr>
                <w:rFonts w:ascii="Arial" w:hAnsi="Arial" w:cs="Arial"/>
                <w:i/>
                <w:iCs/>
                <w:sz w:val="24"/>
                <w:szCs w:val="24"/>
              </w:rPr>
              <w:t>Entiendo qué es el cambio climático</w:t>
            </w:r>
          </w:p>
          <w:p w14:paraId="0C24F735" w14:textId="77777777" w:rsidR="00BF4572" w:rsidRPr="00F13A9C" w:rsidRDefault="00000000" w:rsidP="003A242D">
            <w:pPr>
              <w:spacing w:line="360" w:lineRule="auto"/>
              <w:rPr>
                <w:rFonts w:ascii="Arial" w:hAnsi="Arial" w:cs="Arial"/>
                <w:sz w:val="24"/>
                <w:szCs w:val="24"/>
              </w:rPr>
            </w:pPr>
            <w:r w:rsidRPr="00F13A9C">
              <w:rPr>
                <w:rFonts w:ascii="Arial" w:hAnsi="Arial" w:cs="Arial"/>
                <w:color w:val="666666"/>
                <w:sz w:val="24"/>
                <w:szCs w:val="24"/>
              </w:rPr>
              <w:t>5 términos: Cambio climático, Clima, Tiempo atmosférico, Efecto invernadero, Calentamiento global</w:t>
            </w:r>
          </w:p>
        </w:tc>
      </w:tr>
    </w:tbl>
    <w:p w14:paraId="2163B7F3" w14:textId="77777777" w:rsidR="00BF4572" w:rsidRPr="00F13A9C" w:rsidRDefault="00BF4572" w:rsidP="003A242D">
      <w:pPr>
        <w:spacing w:after="120" w:line="360" w:lineRule="auto"/>
        <w:rPr>
          <w:rFonts w:ascii="Arial" w:hAnsi="Arial" w:cs="Arial"/>
          <w:sz w:val="24"/>
          <w:szCs w:val="24"/>
        </w:rPr>
      </w:pPr>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7150"/>
      </w:tblGrid>
      <w:tr w:rsidR="00BF4572" w:rsidRPr="00F13A9C" w14:paraId="001E7246" w14:textId="77777777">
        <w:tblPrEx>
          <w:tblCellMar>
            <w:top w:w="0" w:type="dxa"/>
            <w:bottom w:w="0" w:type="dxa"/>
          </w:tblCellMar>
        </w:tblPrEx>
        <w:tc>
          <w:tcPr>
            <w:tcW w:w="2200" w:type="dxa"/>
            <w:shd w:val="clear" w:color="auto" w:fill="1565C0"/>
            <w:tcMar>
              <w:top w:w="100" w:type="dxa"/>
              <w:left w:w="100" w:type="dxa"/>
              <w:bottom w:w="100" w:type="dxa"/>
              <w:right w:w="100" w:type="dxa"/>
            </w:tcMar>
            <w:vAlign w:val="center"/>
          </w:tcPr>
          <w:p w14:paraId="0994A067" w14:textId="77777777" w:rsidR="00BF4572" w:rsidRPr="00F13A9C" w:rsidRDefault="00000000" w:rsidP="003A242D">
            <w:pPr>
              <w:spacing w:line="360" w:lineRule="auto"/>
              <w:rPr>
                <w:rFonts w:ascii="Arial" w:hAnsi="Arial" w:cs="Arial"/>
                <w:sz w:val="24"/>
                <w:szCs w:val="24"/>
              </w:rPr>
            </w:pPr>
            <w:r w:rsidRPr="00F13A9C">
              <w:rPr>
                <w:rFonts w:ascii="Arial" w:hAnsi="Arial" w:cs="Arial"/>
                <w:b/>
                <w:bCs/>
                <w:color w:val="FFFFFF"/>
                <w:sz w:val="24"/>
                <w:szCs w:val="24"/>
              </w:rPr>
              <w:t>2. CONECTO</w:t>
            </w:r>
          </w:p>
        </w:tc>
        <w:tc>
          <w:tcPr>
            <w:tcW w:w="7150" w:type="dxa"/>
            <w:tcMar>
              <w:top w:w="100" w:type="dxa"/>
              <w:left w:w="150" w:type="dxa"/>
              <w:bottom w:w="100" w:type="dxa"/>
              <w:right w:w="150" w:type="dxa"/>
            </w:tcMar>
          </w:tcPr>
          <w:p w14:paraId="25DA3419" w14:textId="77777777" w:rsidR="00BF4572" w:rsidRPr="00F13A9C" w:rsidRDefault="00000000" w:rsidP="003A242D">
            <w:pPr>
              <w:spacing w:line="360" w:lineRule="auto"/>
              <w:rPr>
                <w:rFonts w:ascii="Arial" w:hAnsi="Arial" w:cs="Arial"/>
                <w:sz w:val="24"/>
                <w:szCs w:val="24"/>
              </w:rPr>
            </w:pPr>
            <w:r w:rsidRPr="00F13A9C">
              <w:rPr>
                <w:rFonts w:ascii="Arial" w:hAnsi="Arial" w:cs="Arial"/>
                <w:i/>
                <w:iCs/>
                <w:sz w:val="24"/>
                <w:szCs w:val="24"/>
              </w:rPr>
              <w:t>Relaciono el cambio climático con mi vida y mi comunidad</w:t>
            </w:r>
          </w:p>
          <w:p w14:paraId="3F0D6668" w14:textId="77777777" w:rsidR="00BF4572" w:rsidRPr="00F13A9C" w:rsidRDefault="00000000" w:rsidP="003A242D">
            <w:pPr>
              <w:spacing w:line="360" w:lineRule="auto"/>
              <w:rPr>
                <w:rFonts w:ascii="Arial" w:hAnsi="Arial" w:cs="Arial"/>
                <w:sz w:val="24"/>
                <w:szCs w:val="24"/>
              </w:rPr>
            </w:pPr>
            <w:r w:rsidRPr="00F13A9C">
              <w:rPr>
                <w:rFonts w:ascii="Arial" w:hAnsi="Arial" w:cs="Arial"/>
                <w:color w:val="666666"/>
                <w:sz w:val="24"/>
                <w:szCs w:val="24"/>
              </w:rPr>
              <w:t>5 términos: Vulnerabilidad climática, Escasez hídrica, Huella hídrica, Seguridad alimentaria, Resiliencia territorial</w:t>
            </w:r>
          </w:p>
        </w:tc>
      </w:tr>
    </w:tbl>
    <w:p w14:paraId="2B1291FE" w14:textId="77777777" w:rsidR="00BF4572" w:rsidRPr="00F13A9C" w:rsidRDefault="00BF4572" w:rsidP="003A242D">
      <w:pPr>
        <w:spacing w:after="120" w:line="360" w:lineRule="auto"/>
        <w:rPr>
          <w:rFonts w:ascii="Arial" w:hAnsi="Arial" w:cs="Arial"/>
          <w:sz w:val="24"/>
          <w:szCs w:val="24"/>
        </w:rPr>
      </w:pPr>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7150"/>
      </w:tblGrid>
      <w:tr w:rsidR="00BF4572" w:rsidRPr="00F13A9C" w14:paraId="77E38333" w14:textId="77777777">
        <w:tblPrEx>
          <w:tblCellMar>
            <w:top w:w="0" w:type="dxa"/>
            <w:bottom w:w="0" w:type="dxa"/>
          </w:tblCellMar>
        </w:tblPrEx>
        <w:tc>
          <w:tcPr>
            <w:tcW w:w="2200" w:type="dxa"/>
            <w:shd w:val="clear" w:color="auto" w:fill="F9A825"/>
            <w:tcMar>
              <w:top w:w="100" w:type="dxa"/>
              <w:left w:w="100" w:type="dxa"/>
              <w:bottom w:w="100" w:type="dxa"/>
              <w:right w:w="100" w:type="dxa"/>
            </w:tcMar>
            <w:vAlign w:val="center"/>
          </w:tcPr>
          <w:p w14:paraId="02777759" w14:textId="77777777" w:rsidR="00BF4572" w:rsidRPr="00F13A9C" w:rsidRDefault="00000000" w:rsidP="003A242D">
            <w:pPr>
              <w:spacing w:line="360" w:lineRule="auto"/>
              <w:rPr>
                <w:rFonts w:ascii="Arial" w:hAnsi="Arial" w:cs="Arial"/>
                <w:sz w:val="24"/>
                <w:szCs w:val="24"/>
              </w:rPr>
            </w:pPr>
            <w:r w:rsidRPr="00F13A9C">
              <w:rPr>
                <w:rFonts w:ascii="Arial" w:hAnsi="Arial" w:cs="Arial"/>
                <w:b/>
                <w:bCs/>
                <w:color w:val="FFFFFF"/>
                <w:sz w:val="24"/>
                <w:szCs w:val="24"/>
              </w:rPr>
              <w:t>3. PUEDO ACTUAR</w:t>
            </w:r>
          </w:p>
        </w:tc>
        <w:tc>
          <w:tcPr>
            <w:tcW w:w="7150" w:type="dxa"/>
            <w:tcMar>
              <w:top w:w="100" w:type="dxa"/>
              <w:left w:w="150" w:type="dxa"/>
              <w:bottom w:w="100" w:type="dxa"/>
              <w:right w:w="150" w:type="dxa"/>
            </w:tcMar>
          </w:tcPr>
          <w:p w14:paraId="3C2A4A6E" w14:textId="77777777" w:rsidR="00BF4572" w:rsidRPr="00F13A9C" w:rsidRDefault="00000000" w:rsidP="003A242D">
            <w:pPr>
              <w:spacing w:line="360" w:lineRule="auto"/>
              <w:rPr>
                <w:rFonts w:ascii="Arial" w:hAnsi="Arial" w:cs="Arial"/>
                <w:sz w:val="24"/>
                <w:szCs w:val="24"/>
              </w:rPr>
            </w:pPr>
            <w:r w:rsidRPr="00F13A9C">
              <w:rPr>
                <w:rFonts w:ascii="Arial" w:hAnsi="Arial" w:cs="Arial"/>
                <w:i/>
                <w:iCs/>
                <w:sz w:val="24"/>
                <w:szCs w:val="24"/>
              </w:rPr>
              <w:t>Actúo con acciones concretas en mi día a día</w:t>
            </w:r>
          </w:p>
          <w:p w14:paraId="3D76212D" w14:textId="77777777" w:rsidR="00BF4572" w:rsidRPr="00F13A9C" w:rsidRDefault="00000000" w:rsidP="003A242D">
            <w:pPr>
              <w:spacing w:line="360" w:lineRule="auto"/>
              <w:rPr>
                <w:rFonts w:ascii="Arial" w:hAnsi="Arial" w:cs="Arial"/>
                <w:sz w:val="24"/>
                <w:szCs w:val="24"/>
              </w:rPr>
            </w:pPr>
            <w:r w:rsidRPr="00F13A9C">
              <w:rPr>
                <w:rFonts w:ascii="Arial" w:hAnsi="Arial" w:cs="Arial"/>
                <w:color w:val="666666"/>
                <w:sz w:val="24"/>
                <w:szCs w:val="24"/>
              </w:rPr>
              <w:t>5 términos: Reducir, reusar, reciclar (las 3R), Compostaje, Agricultura sostenible, Huella de carbono, Reforestación</w:t>
            </w:r>
          </w:p>
        </w:tc>
      </w:tr>
    </w:tbl>
    <w:p w14:paraId="6E2D4325" w14:textId="77777777" w:rsidR="00BF4572" w:rsidRPr="00F13A9C" w:rsidRDefault="00BF4572" w:rsidP="003A242D">
      <w:pPr>
        <w:spacing w:after="120" w:line="360" w:lineRule="auto"/>
        <w:rPr>
          <w:rFonts w:ascii="Arial" w:hAnsi="Arial" w:cs="Arial"/>
          <w:sz w:val="24"/>
          <w:szCs w:val="24"/>
        </w:rPr>
      </w:pPr>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7150"/>
      </w:tblGrid>
      <w:tr w:rsidR="00BF4572" w:rsidRPr="00F13A9C" w14:paraId="283CA332" w14:textId="77777777">
        <w:tblPrEx>
          <w:tblCellMar>
            <w:top w:w="0" w:type="dxa"/>
            <w:bottom w:w="0" w:type="dxa"/>
          </w:tblCellMar>
        </w:tblPrEx>
        <w:tc>
          <w:tcPr>
            <w:tcW w:w="2200" w:type="dxa"/>
            <w:shd w:val="clear" w:color="auto" w:fill="6A1B9A"/>
            <w:tcMar>
              <w:top w:w="100" w:type="dxa"/>
              <w:left w:w="100" w:type="dxa"/>
              <w:bottom w:w="100" w:type="dxa"/>
              <w:right w:w="100" w:type="dxa"/>
            </w:tcMar>
            <w:vAlign w:val="center"/>
          </w:tcPr>
          <w:p w14:paraId="5975D9F3" w14:textId="77777777" w:rsidR="00BF4572" w:rsidRPr="00F13A9C" w:rsidRDefault="00000000" w:rsidP="003A242D">
            <w:pPr>
              <w:spacing w:line="360" w:lineRule="auto"/>
              <w:rPr>
                <w:rFonts w:ascii="Arial" w:hAnsi="Arial" w:cs="Arial"/>
                <w:sz w:val="24"/>
                <w:szCs w:val="24"/>
              </w:rPr>
            </w:pPr>
            <w:r w:rsidRPr="00F13A9C">
              <w:rPr>
                <w:rFonts w:ascii="Arial" w:hAnsi="Arial" w:cs="Arial"/>
                <w:b/>
                <w:bCs/>
                <w:color w:val="FFFFFF"/>
                <w:sz w:val="24"/>
                <w:szCs w:val="24"/>
              </w:rPr>
              <w:t>4. COLABORO</w:t>
            </w:r>
          </w:p>
        </w:tc>
        <w:tc>
          <w:tcPr>
            <w:tcW w:w="7150" w:type="dxa"/>
            <w:tcMar>
              <w:top w:w="100" w:type="dxa"/>
              <w:left w:w="150" w:type="dxa"/>
              <w:bottom w:w="100" w:type="dxa"/>
              <w:right w:w="150" w:type="dxa"/>
            </w:tcMar>
          </w:tcPr>
          <w:p w14:paraId="193734B1" w14:textId="77777777" w:rsidR="00BF4572" w:rsidRPr="00F13A9C" w:rsidRDefault="00000000" w:rsidP="003A242D">
            <w:pPr>
              <w:spacing w:line="360" w:lineRule="auto"/>
              <w:rPr>
                <w:rFonts w:ascii="Arial" w:hAnsi="Arial" w:cs="Arial"/>
                <w:sz w:val="24"/>
                <w:szCs w:val="24"/>
              </w:rPr>
            </w:pPr>
            <w:r w:rsidRPr="00F13A9C">
              <w:rPr>
                <w:rFonts w:ascii="Arial" w:hAnsi="Arial" w:cs="Arial"/>
                <w:i/>
                <w:iCs/>
                <w:sz w:val="24"/>
                <w:szCs w:val="24"/>
              </w:rPr>
              <w:t>Me organizo con otras personas frente a los riesgos climáticos</w:t>
            </w:r>
          </w:p>
          <w:p w14:paraId="75ED35FA" w14:textId="77777777" w:rsidR="00BF4572" w:rsidRPr="00F13A9C" w:rsidRDefault="00000000" w:rsidP="003A242D">
            <w:pPr>
              <w:spacing w:line="360" w:lineRule="auto"/>
              <w:rPr>
                <w:rFonts w:ascii="Arial" w:hAnsi="Arial" w:cs="Arial"/>
                <w:sz w:val="24"/>
                <w:szCs w:val="24"/>
              </w:rPr>
            </w:pPr>
            <w:r w:rsidRPr="00F13A9C">
              <w:rPr>
                <w:rFonts w:ascii="Arial" w:hAnsi="Arial" w:cs="Arial"/>
                <w:color w:val="666666"/>
                <w:sz w:val="24"/>
                <w:szCs w:val="24"/>
              </w:rPr>
              <w:t>4 términos: Gestión de riesgos climáticos, Economía circular, Gestión comunitaria del agua, Toma de decisiones colectiva</w:t>
            </w:r>
          </w:p>
        </w:tc>
      </w:tr>
    </w:tbl>
    <w:p w14:paraId="394D73E1" w14:textId="77777777" w:rsidR="00BF4572" w:rsidRPr="00F13A9C" w:rsidRDefault="00BF4572" w:rsidP="003A242D">
      <w:pPr>
        <w:spacing w:after="120" w:line="360" w:lineRule="auto"/>
        <w:rPr>
          <w:rFonts w:ascii="Arial" w:hAnsi="Arial" w:cs="Arial"/>
          <w:sz w:val="24"/>
          <w:szCs w:val="24"/>
        </w:rPr>
      </w:pPr>
    </w:p>
    <w:tbl>
      <w:tblPr>
        <w:tblW w:w="935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7150"/>
      </w:tblGrid>
      <w:tr w:rsidR="00BF4572" w:rsidRPr="00F13A9C" w14:paraId="3661C9CF" w14:textId="77777777">
        <w:tblPrEx>
          <w:tblCellMar>
            <w:top w:w="0" w:type="dxa"/>
            <w:bottom w:w="0" w:type="dxa"/>
          </w:tblCellMar>
        </w:tblPrEx>
        <w:tc>
          <w:tcPr>
            <w:tcW w:w="2200" w:type="dxa"/>
            <w:shd w:val="clear" w:color="auto" w:fill="C62828"/>
            <w:tcMar>
              <w:top w:w="100" w:type="dxa"/>
              <w:left w:w="100" w:type="dxa"/>
              <w:bottom w:w="100" w:type="dxa"/>
              <w:right w:w="100" w:type="dxa"/>
            </w:tcMar>
            <w:vAlign w:val="center"/>
          </w:tcPr>
          <w:p w14:paraId="6B6359D9" w14:textId="77777777" w:rsidR="00BF4572" w:rsidRPr="00F13A9C" w:rsidRDefault="00000000" w:rsidP="003A242D">
            <w:pPr>
              <w:spacing w:line="360" w:lineRule="auto"/>
              <w:rPr>
                <w:rFonts w:ascii="Arial" w:hAnsi="Arial" w:cs="Arial"/>
                <w:sz w:val="24"/>
                <w:szCs w:val="24"/>
              </w:rPr>
            </w:pPr>
            <w:r w:rsidRPr="00F13A9C">
              <w:rPr>
                <w:rFonts w:ascii="Arial" w:hAnsi="Arial" w:cs="Arial"/>
                <w:b/>
                <w:bCs/>
                <w:color w:val="FFFFFF"/>
                <w:sz w:val="24"/>
                <w:szCs w:val="24"/>
              </w:rPr>
              <w:t>5. LIDERO</w:t>
            </w:r>
          </w:p>
        </w:tc>
        <w:tc>
          <w:tcPr>
            <w:tcW w:w="7150" w:type="dxa"/>
            <w:tcMar>
              <w:top w:w="100" w:type="dxa"/>
              <w:left w:w="150" w:type="dxa"/>
              <w:bottom w:w="100" w:type="dxa"/>
              <w:right w:w="150" w:type="dxa"/>
            </w:tcMar>
          </w:tcPr>
          <w:p w14:paraId="5D7AD53D" w14:textId="77777777" w:rsidR="00BF4572" w:rsidRPr="00F13A9C" w:rsidRDefault="00000000" w:rsidP="003A242D">
            <w:pPr>
              <w:spacing w:line="360" w:lineRule="auto"/>
              <w:rPr>
                <w:rFonts w:ascii="Arial" w:hAnsi="Arial" w:cs="Arial"/>
                <w:sz w:val="24"/>
                <w:szCs w:val="24"/>
              </w:rPr>
            </w:pPr>
            <w:r w:rsidRPr="00F13A9C">
              <w:rPr>
                <w:rFonts w:ascii="Arial" w:hAnsi="Arial" w:cs="Arial"/>
                <w:i/>
                <w:iCs/>
                <w:sz w:val="24"/>
                <w:szCs w:val="24"/>
              </w:rPr>
              <w:t>Impulso acciones climáticas en mi comunidad educativa</w:t>
            </w:r>
          </w:p>
          <w:p w14:paraId="4C53654B" w14:textId="77777777" w:rsidR="00BF4572" w:rsidRPr="00F13A9C" w:rsidRDefault="00000000" w:rsidP="003A242D">
            <w:pPr>
              <w:spacing w:line="360" w:lineRule="auto"/>
              <w:rPr>
                <w:rFonts w:ascii="Arial" w:hAnsi="Arial" w:cs="Arial"/>
                <w:sz w:val="24"/>
                <w:szCs w:val="24"/>
              </w:rPr>
            </w:pPr>
            <w:r w:rsidRPr="00F13A9C">
              <w:rPr>
                <w:rFonts w:ascii="Arial" w:hAnsi="Arial" w:cs="Arial"/>
                <w:color w:val="666666"/>
                <w:sz w:val="24"/>
                <w:szCs w:val="24"/>
              </w:rPr>
              <w:t>4 términos: Brigada Estudiantil de Agentes de Cambio, Liderazgo climático, Agente de Cambio, Proyecto de acción climática</w:t>
            </w:r>
          </w:p>
        </w:tc>
      </w:tr>
    </w:tbl>
    <w:p w14:paraId="6087E2B0" w14:textId="77777777" w:rsidR="00BF4572" w:rsidRPr="00F13A9C" w:rsidRDefault="00BF4572" w:rsidP="003A242D">
      <w:pPr>
        <w:spacing w:after="120" w:line="360" w:lineRule="auto"/>
        <w:rPr>
          <w:rFonts w:ascii="Arial" w:hAnsi="Arial" w:cs="Arial"/>
          <w:sz w:val="24"/>
          <w:szCs w:val="24"/>
        </w:rPr>
      </w:pPr>
    </w:p>
    <w:p w14:paraId="581067A2" w14:textId="77777777" w:rsidR="00BF4572" w:rsidRPr="00F13A9C" w:rsidRDefault="00000000" w:rsidP="003A242D">
      <w:pPr>
        <w:spacing w:line="360" w:lineRule="auto"/>
        <w:rPr>
          <w:rFonts w:ascii="Arial" w:hAnsi="Arial" w:cs="Arial"/>
          <w:sz w:val="24"/>
          <w:szCs w:val="24"/>
        </w:rPr>
      </w:pPr>
      <w:r w:rsidRPr="00F13A9C">
        <w:rPr>
          <w:rFonts w:ascii="Arial" w:hAnsi="Arial" w:cs="Arial"/>
          <w:sz w:val="24"/>
          <w:szCs w:val="24"/>
        </w:rPr>
        <w:br w:type="page"/>
      </w:r>
    </w:p>
    <w:p w14:paraId="086488B2" w14:textId="77777777" w:rsidR="00BF4572" w:rsidRPr="003B425E" w:rsidRDefault="00000000" w:rsidP="003B425E">
      <w:pPr>
        <w:pStyle w:val="Ttulo1"/>
        <w:spacing w:before="200" w:after="100" w:line="360" w:lineRule="auto"/>
        <w:rPr>
          <w:rFonts w:ascii="Arial" w:hAnsi="Arial" w:cs="Arial"/>
          <w:sz w:val="24"/>
          <w:szCs w:val="24"/>
        </w:rPr>
      </w:pPr>
      <w:r w:rsidRPr="003B425E">
        <w:rPr>
          <w:rFonts w:ascii="Arial" w:hAnsi="Arial" w:cs="Arial"/>
          <w:b/>
          <w:bCs/>
          <w:color w:val="2E7D32"/>
          <w:sz w:val="24"/>
          <w:szCs w:val="24"/>
        </w:rPr>
        <w:lastRenderedPageBreak/>
        <w:t>CONOZCO</w:t>
      </w:r>
    </w:p>
    <w:p w14:paraId="13DCDC26" w14:textId="77777777" w:rsidR="00BF4572" w:rsidRPr="003B425E" w:rsidRDefault="00000000" w:rsidP="003B425E">
      <w:pPr>
        <w:spacing w:after="120" w:line="360" w:lineRule="auto"/>
        <w:rPr>
          <w:rFonts w:ascii="Arial" w:hAnsi="Arial" w:cs="Arial"/>
          <w:sz w:val="24"/>
          <w:szCs w:val="24"/>
        </w:rPr>
      </w:pPr>
      <w:r w:rsidRPr="003B425E">
        <w:rPr>
          <w:rFonts w:ascii="Arial" w:hAnsi="Arial" w:cs="Arial"/>
          <w:i/>
          <w:iCs/>
          <w:color w:val="555555"/>
          <w:sz w:val="24"/>
          <w:szCs w:val="24"/>
        </w:rPr>
        <w:t>Entiendo qué es el cambio climático</w:t>
      </w:r>
    </w:p>
    <w:tbl>
      <w:tblPr>
        <w:tblW w:w="9350" w:type="dxa"/>
        <w:tblBorders>
          <w:top w:val="single" w:sz="4" w:space="0" w:color="2E7D32"/>
          <w:left w:val="single" w:sz="4" w:space="0" w:color="2E7D32"/>
          <w:bottom w:val="single" w:sz="4" w:space="0" w:color="2E7D32"/>
          <w:right w:val="single" w:sz="4" w:space="0" w:color="2E7D32"/>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9350"/>
      </w:tblGrid>
      <w:tr w:rsidR="00BF4572" w:rsidRPr="003B425E" w14:paraId="783CB5F2" w14:textId="77777777">
        <w:tblPrEx>
          <w:tblCellMar>
            <w:top w:w="0" w:type="dxa"/>
            <w:bottom w:w="0" w:type="dxa"/>
          </w:tblCellMar>
        </w:tblPrEx>
        <w:tc>
          <w:tcPr>
            <w:tcW w:w="9350" w:type="dxa"/>
            <w:shd w:val="clear" w:color="auto" w:fill="2E7D32"/>
            <w:tcMar>
              <w:top w:w="80" w:type="dxa"/>
              <w:left w:w="150" w:type="dxa"/>
              <w:bottom w:w="80" w:type="dxa"/>
              <w:right w:w="150" w:type="dxa"/>
            </w:tcMar>
          </w:tcPr>
          <w:p w14:paraId="1AF65C39"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FFFFFF"/>
                <w:sz w:val="24"/>
                <w:szCs w:val="24"/>
              </w:rPr>
              <w:t>Cambio climático</w:t>
            </w:r>
          </w:p>
        </w:tc>
      </w:tr>
      <w:tr w:rsidR="00BF4572" w:rsidRPr="003B425E" w14:paraId="5EF1F418" w14:textId="77777777">
        <w:tblPrEx>
          <w:tblCellMar>
            <w:top w:w="0" w:type="dxa"/>
            <w:bottom w:w="0" w:type="dxa"/>
          </w:tblCellMar>
        </w:tblPrEx>
        <w:tc>
          <w:tcPr>
            <w:tcW w:w="9350" w:type="dxa"/>
            <w:shd w:val="clear" w:color="auto" w:fill="E8F5E9"/>
            <w:tcMar>
              <w:top w:w="100" w:type="dxa"/>
              <w:left w:w="150" w:type="dxa"/>
              <w:bottom w:w="60" w:type="dxa"/>
              <w:right w:w="150" w:type="dxa"/>
            </w:tcMar>
          </w:tcPr>
          <w:p w14:paraId="4C1CEA71"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2E7D32"/>
                <w:sz w:val="24"/>
                <w:szCs w:val="24"/>
              </w:rPr>
              <w:t>¿Qué es?</w:t>
            </w:r>
          </w:p>
          <w:p w14:paraId="0C5ACFB0" w14:textId="77777777" w:rsidR="00BF4572" w:rsidRPr="003B425E" w:rsidRDefault="00000000" w:rsidP="003B425E">
            <w:pPr>
              <w:spacing w:after="100" w:line="360" w:lineRule="auto"/>
              <w:rPr>
                <w:rFonts w:ascii="Arial" w:hAnsi="Arial" w:cs="Arial"/>
                <w:sz w:val="24"/>
                <w:szCs w:val="24"/>
              </w:rPr>
            </w:pPr>
            <w:r w:rsidRPr="003B425E">
              <w:rPr>
                <w:rFonts w:ascii="Arial" w:hAnsi="Arial" w:cs="Arial"/>
                <w:sz w:val="24"/>
                <w:szCs w:val="24"/>
              </w:rPr>
              <w:t>Es la alteración a largo plazo de las temperaturas y patrones de clima en la Tierra, causada principalmente por la acumulación de gases que atrapan el calor en la atmósfera.</w:t>
            </w:r>
          </w:p>
          <w:p w14:paraId="12DE563A"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2E7D32"/>
                <w:sz w:val="24"/>
                <w:szCs w:val="24"/>
              </w:rPr>
              <w:t>¿Cómo se ve en mi comunidad?</w:t>
            </w:r>
          </w:p>
          <w:p w14:paraId="769EA6E4" w14:textId="77777777" w:rsidR="00BF4572" w:rsidRPr="003B425E" w:rsidRDefault="00000000" w:rsidP="003B425E">
            <w:pPr>
              <w:spacing w:after="100" w:line="360" w:lineRule="auto"/>
              <w:rPr>
                <w:rFonts w:ascii="Arial" w:hAnsi="Arial" w:cs="Arial"/>
                <w:sz w:val="24"/>
                <w:szCs w:val="24"/>
              </w:rPr>
            </w:pPr>
            <w:r w:rsidRPr="003B425E">
              <w:rPr>
                <w:rFonts w:ascii="Arial" w:hAnsi="Arial" w:cs="Arial"/>
                <w:sz w:val="24"/>
                <w:szCs w:val="24"/>
              </w:rPr>
              <w:t>En mi comunidad se nota en sequías más largas de lo normal, lluvias que llegan fuera de época, o heladas que dañan los cultivos cuando antes no ocurrían.</w:t>
            </w:r>
          </w:p>
          <w:p w14:paraId="3F755F08"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2E7D32"/>
                <w:sz w:val="24"/>
                <w:szCs w:val="24"/>
              </w:rPr>
              <w:t>Dato clave</w:t>
            </w:r>
          </w:p>
          <w:p w14:paraId="14CB8675" w14:textId="77777777" w:rsidR="00BF4572" w:rsidRPr="003B425E" w:rsidRDefault="00000000" w:rsidP="003B425E">
            <w:pPr>
              <w:spacing w:line="360" w:lineRule="auto"/>
              <w:rPr>
                <w:rFonts w:ascii="Arial" w:hAnsi="Arial" w:cs="Arial"/>
                <w:sz w:val="24"/>
                <w:szCs w:val="24"/>
              </w:rPr>
            </w:pPr>
            <w:r w:rsidRPr="003B425E">
              <w:rPr>
                <w:rFonts w:ascii="Arial" w:hAnsi="Arial" w:cs="Arial"/>
                <w:i/>
                <w:iCs/>
                <w:sz w:val="24"/>
                <w:szCs w:val="24"/>
              </w:rPr>
              <w:t>El cambio climático no es lo mismo que 'el clima de hoy': un día frío no significa que no exista el cambio climático — este se mide en años y décadas.</w:t>
            </w:r>
          </w:p>
        </w:tc>
      </w:tr>
    </w:tbl>
    <w:p w14:paraId="032E2267" w14:textId="77777777" w:rsidR="00BF4572" w:rsidRPr="003B425E" w:rsidRDefault="00BF4572" w:rsidP="003B425E">
      <w:pPr>
        <w:spacing w:after="250" w:line="360" w:lineRule="auto"/>
        <w:rPr>
          <w:rFonts w:ascii="Arial" w:hAnsi="Arial" w:cs="Arial"/>
          <w:sz w:val="24"/>
          <w:szCs w:val="24"/>
        </w:rPr>
      </w:pPr>
    </w:p>
    <w:tbl>
      <w:tblPr>
        <w:tblW w:w="9350" w:type="dxa"/>
        <w:tblBorders>
          <w:top w:val="single" w:sz="4" w:space="0" w:color="2E7D32"/>
          <w:left w:val="single" w:sz="4" w:space="0" w:color="2E7D32"/>
          <w:bottom w:val="single" w:sz="4" w:space="0" w:color="2E7D32"/>
          <w:right w:val="single" w:sz="4" w:space="0" w:color="2E7D32"/>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9350"/>
      </w:tblGrid>
      <w:tr w:rsidR="00BF4572" w:rsidRPr="003B425E" w14:paraId="0AD230E2" w14:textId="77777777">
        <w:tblPrEx>
          <w:tblCellMar>
            <w:top w:w="0" w:type="dxa"/>
            <w:bottom w:w="0" w:type="dxa"/>
          </w:tblCellMar>
        </w:tblPrEx>
        <w:tc>
          <w:tcPr>
            <w:tcW w:w="9350" w:type="dxa"/>
            <w:shd w:val="clear" w:color="auto" w:fill="2E7D32"/>
            <w:tcMar>
              <w:top w:w="80" w:type="dxa"/>
              <w:left w:w="150" w:type="dxa"/>
              <w:bottom w:w="80" w:type="dxa"/>
              <w:right w:w="150" w:type="dxa"/>
            </w:tcMar>
          </w:tcPr>
          <w:p w14:paraId="1BEA6931"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FFFFFF"/>
                <w:sz w:val="24"/>
                <w:szCs w:val="24"/>
              </w:rPr>
              <w:t>Clima</w:t>
            </w:r>
          </w:p>
        </w:tc>
      </w:tr>
      <w:tr w:rsidR="00BF4572" w:rsidRPr="003B425E" w14:paraId="0EF3E309" w14:textId="77777777">
        <w:tblPrEx>
          <w:tblCellMar>
            <w:top w:w="0" w:type="dxa"/>
            <w:bottom w:w="0" w:type="dxa"/>
          </w:tblCellMar>
        </w:tblPrEx>
        <w:tc>
          <w:tcPr>
            <w:tcW w:w="9350" w:type="dxa"/>
            <w:shd w:val="clear" w:color="auto" w:fill="E8F5E9"/>
            <w:tcMar>
              <w:top w:w="100" w:type="dxa"/>
              <w:left w:w="150" w:type="dxa"/>
              <w:bottom w:w="60" w:type="dxa"/>
              <w:right w:w="150" w:type="dxa"/>
            </w:tcMar>
          </w:tcPr>
          <w:p w14:paraId="3CA9FB6F"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2E7D32"/>
                <w:sz w:val="24"/>
                <w:szCs w:val="24"/>
              </w:rPr>
              <w:t>¿Qué es?</w:t>
            </w:r>
          </w:p>
          <w:p w14:paraId="601FA70A" w14:textId="77777777" w:rsidR="00BF4572" w:rsidRPr="003B425E" w:rsidRDefault="00000000" w:rsidP="003B425E">
            <w:pPr>
              <w:spacing w:after="100" w:line="360" w:lineRule="auto"/>
              <w:rPr>
                <w:rFonts w:ascii="Arial" w:hAnsi="Arial" w:cs="Arial"/>
                <w:sz w:val="24"/>
                <w:szCs w:val="24"/>
              </w:rPr>
            </w:pPr>
            <w:r w:rsidRPr="003B425E">
              <w:rPr>
                <w:rFonts w:ascii="Arial" w:hAnsi="Arial" w:cs="Arial"/>
                <w:sz w:val="24"/>
                <w:szCs w:val="24"/>
              </w:rPr>
              <w:t>Es el patrón habitual del tiempo atmosférico en una región durante muchos años (por ejemplo, si un lugar es seco, húmedo, frío o cálido en general).</w:t>
            </w:r>
          </w:p>
          <w:p w14:paraId="3958230B"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2E7D32"/>
                <w:sz w:val="24"/>
                <w:szCs w:val="24"/>
              </w:rPr>
              <w:t>¿Cómo se ve en mi comunidad?</w:t>
            </w:r>
          </w:p>
          <w:p w14:paraId="054532DE" w14:textId="77777777" w:rsidR="00BF4572" w:rsidRPr="003B425E" w:rsidRDefault="00000000" w:rsidP="003B425E">
            <w:pPr>
              <w:spacing w:after="100" w:line="360" w:lineRule="auto"/>
              <w:rPr>
                <w:rFonts w:ascii="Arial" w:hAnsi="Arial" w:cs="Arial"/>
                <w:sz w:val="24"/>
                <w:szCs w:val="24"/>
              </w:rPr>
            </w:pPr>
            <w:r w:rsidRPr="003B425E">
              <w:rPr>
                <w:rFonts w:ascii="Arial" w:hAnsi="Arial" w:cs="Arial"/>
                <w:sz w:val="24"/>
                <w:szCs w:val="24"/>
              </w:rPr>
              <w:t>Decimos que el altiplano tiene un 'clima frío y seco' porque así se comporta la mayoría de los años, más allá de si hoy hace calor o frío.</w:t>
            </w:r>
          </w:p>
          <w:p w14:paraId="4ABD2845"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2E7D32"/>
                <w:sz w:val="24"/>
                <w:szCs w:val="24"/>
              </w:rPr>
              <w:t>Dato clave</w:t>
            </w:r>
          </w:p>
          <w:p w14:paraId="55BEACB1" w14:textId="77777777" w:rsidR="00BF4572" w:rsidRPr="003B425E" w:rsidRDefault="00000000" w:rsidP="003B425E">
            <w:pPr>
              <w:spacing w:line="360" w:lineRule="auto"/>
              <w:rPr>
                <w:rFonts w:ascii="Arial" w:hAnsi="Arial" w:cs="Arial"/>
                <w:sz w:val="24"/>
                <w:szCs w:val="24"/>
              </w:rPr>
            </w:pPr>
            <w:r w:rsidRPr="003B425E">
              <w:rPr>
                <w:rFonts w:ascii="Arial" w:hAnsi="Arial" w:cs="Arial"/>
                <w:i/>
                <w:iCs/>
                <w:sz w:val="24"/>
                <w:szCs w:val="24"/>
              </w:rPr>
              <w:t>El clima se estudia observando el tiempo atmosférico durante al menos 30 años seguidos.</w:t>
            </w:r>
          </w:p>
        </w:tc>
      </w:tr>
    </w:tbl>
    <w:p w14:paraId="3D5996DA" w14:textId="77777777" w:rsidR="00BF4572" w:rsidRDefault="00BF4572" w:rsidP="003B425E">
      <w:pPr>
        <w:spacing w:after="250" w:line="360" w:lineRule="auto"/>
        <w:rPr>
          <w:rFonts w:ascii="Arial" w:hAnsi="Arial" w:cs="Arial"/>
          <w:sz w:val="24"/>
          <w:szCs w:val="24"/>
        </w:rPr>
      </w:pPr>
    </w:p>
    <w:p w14:paraId="2FEAB695" w14:textId="77777777" w:rsidR="003E0AB2" w:rsidRDefault="003E0AB2" w:rsidP="003B425E">
      <w:pPr>
        <w:spacing w:after="250" w:line="360" w:lineRule="auto"/>
        <w:rPr>
          <w:rFonts w:ascii="Arial" w:hAnsi="Arial" w:cs="Arial"/>
          <w:sz w:val="24"/>
          <w:szCs w:val="24"/>
        </w:rPr>
      </w:pPr>
    </w:p>
    <w:p w14:paraId="58634556" w14:textId="77777777" w:rsidR="003E0AB2" w:rsidRPr="003B425E" w:rsidRDefault="003E0AB2" w:rsidP="003B425E">
      <w:pPr>
        <w:spacing w:after="250" w:line="360" w:lineRule="auto"/>
        <w:rPr>
          <w:rFonts w:ascii="Arial" w:hAnsi="Arial" w:cs="Arial"/>
          <w:sz w:val="24"/>
          <w:szCs w:val="24"/>
        </w:rPr>
      </w:pPr>
    </w:p>
    <w:tbl>
      <w:tblPr>
        <w:tblW w:w="9350" w:type="dxa"/>
        <w:tblBorders>
          <w:top w:val="single" w:sz="4" w:space="0" w:color="2E7D32"/>
          <w:left w:val="single" w:sz="4" w:space="0" w:color="2E7D32"/>
          <w:bottom w:val="single" w:sz="4" w:space="0" w:color="2E7D32"/>
          <w:right w:val="single" w:sz="4" w:space="0" w:color="2E7D32"/>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9350"/>
      </w:tblGrid>
      <w:tr w:rsidR="00BF4572" w:rsidRPr="003B425E" w14:paraId="76057AF4" w14:textId="77777777">
        <w:tblPrEx>
          <w:tblCellMar>
            <w:top w:w="0" w:type="dxa"/>
            <w:bottom w:w="0" w:type="dxa"/>
          </w:tblCellMar>
        </w:tblPrEx>
        <w:tc>
          <w:tcPr>
            <w:tcW w:w="9350" w:type="dxa"/>
            <w:shd w:val="clear" w:color="auto" w:fill="2E7D32"/>
            <w:tcMar>
              <w:top w:w="80" w:type="dxa"/>
              <w:left w:w="150" w:type="dxa"/>
              <w:bottom w:w="80" w:type="dxa"/>
              <w:right w:w="150" w:type="dxa"/>
            </w:tcMar>
          </w:tcPr>
          <w:p w14:paraId="30FD0715"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FFFFFF"/>
                <w:sz w:val="24"/>
                <w:szCs w:val="24"/>
              </w:rPr>
              <w:lastRenderedPageBreak/>
              <w:t>Tiempo atmosférico</w:t>
            </w:r>
          </w:p>
        </w:tc>
      </w:tr>
      <w:tr w:rsidR="00BF4572" w:rsidRPr="003B425E" w14:paraId="48D90113" w14:textId="77777777">
        <w:tblPrEx>
          <w:tblCellMar>
            <w:top w:w="0" w:type="dxa"/>
            <w:bottom w:w="0" w:type="dxa"/>
          </w:tblCellMar>
        </w:tblPrEx>
        <w:tc>
          <w:tcPr>
            <w:tcW w:w="9350" w:type="dxa"/>
            <w:shd w:val="clear" w:color="auto" w:fill="E8F5E9"/>
            <w:tcMar>
              <w:top w:w="100" w:type="dxa"/>
              <w:left w:w="150" w:type="dxa"/>
              <w:bottom w:w="60" w:type="dxa"/>
              <w:right w:w="150" w:type="dxa"/>
            </w:tcMar>
          </w:tcPr>
          <w:p w14:paraId="4B4AEA09"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2E7D32"/>
                <w:sz w:val="24"/>
                <w:szCs w:val="24"/>
              </w:rPr>
              <w:t>¿Qué es?</w:t>
            </w:r>
          </w:p>
          <w:p w14:paraId="14013DCE" w14:textId="77777777" w:rsidR="00BF4572" w:rsidRPr="003B425E" w:rsidRDefault="00000000" w:rsidP="003B425E">
            <w:pPr>
              <w:spacing w:after="100" w:line="360" w:lineRule="auto"/>
              <w:rPr>
                <w:rFonts w:ascii="Arial" w:hAnsi="Arial" w:cs="Arial"/>
                <w:sz w:val="24"/>
                <w:szCs w:val="24"/>
              </w:rPr>
            </w:pPr>
            <w:r w:rsidRPr="003B425E">
              <w:rPr>
                <w:rFonts w:ascii="Arial" w:hAnsi="Arial" w:cs="Arial"/>
                <w:sz w:val="24"/>
                <w:szCs w:val="24"/>
              </w:rPr>
              <w:t>Es lo que pasa con la temperatura, el viento y la lluvia en un lugar y un momento específicos, como 'hoy' o 'esta semana'.</w:t>
            </w:r>
          </w:p>
          <w:p w14:paraId="0EACB5D8"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2E7D32"/>
                <w:sz w:val="24"/>
                <w:szCs w:val="24"/>
              </w:rPr>
              <w:t>¿Cómo se ve en mi comunidad?</w:t>
            </w:r>
          </w:p>
          <w:p w14:paraId="12C8E72E" w14:textId="77777777" w:rsidR="00BF4572" w:rsidRPr="003B425E" w:rsidRDefault="00000000" w:rsidP="003B425E">
            <w:pPr>
              <w:spacing w:after="100" w:line="360" w:lineRule="auto"/>
              <w:rPr>
                <w:rFonts w:ascii="Arial" w:hAnsi="Arial" w:cs="Arial"/>
                <w:sz w:val="24"/>
                <w:szCs w:val="24"/>
              </w:rPr>
            </w:pPr>
            <w:r w:rsidRPr="003B425E">
              <w:rPr>
                <w:rFonts w:ascii="Arial" w:hAnsi="Arial" w:cs="Arial"/>
                <w:sz w:val="24"/>
                <w:szCs w:val="24"/>
              </w:rPr>
              <w:t>Cuando decimos 'hoy va a llover' o 'esta semana hizo mucho sol', estamos hablando del tiempo atmosférico, no del clima.</w:t>
            </w:r>
          </w:p>
          <w:p w14:paraId="40597CAB"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2E7D32"/>
                <w:sz w:val="24"/>
                <w:szCs w:val="24"/>
              </w:rPr>
              <w:t>Dato clave</w:t>
            </w:r>
          </w:p>
          <w:p w14:paraId="4410855C" w14:textId="77777777" w:rsidR="00BF4572" w:rsidRPr="003B425E" w:rsidRDefault="00000000" w:rsidP="003B425E">
            <w:pPr>
              <w:spacing w:line="360" w:lineRule="auto"/>
              <w:rPr>
                <w:rFonts w:ascii="Arial" w:hAnsi="Arial" w:cs="Arial"/>
                <w:sz w:val="24"/>
                <w:szCs w:val="24"/>
              </w:rPr>
            </w:pPr>
            <w:r w:rsidRPr="003B425E">
              <w:rPr>
                <w:rFonts w:ascii="Arial" w:hAnsi="Arial" w:cs="Arial"/>
                <w:i/>
                <w:iCs/>
                <w:sz w:val="24"/>
                <w:szCs w:val="24"/>
              </w:rPr>
              <w:t>El tiempo cambia de un día a otro; el clima cambia a lo largo de muchos años.</w:t>
            </w:r>
          </w:p>
        </w:tc>
      </w:tr>
    </w:tbl>
    <w:p w14:paraId="480B09E6" w14:textId="77777777" w:rsidR="00BF4572" w:rsidRPr="003B425E" w:rsidRDefault="00BF4572" w:rsidP="003B425E">
      <w:pPr>
        <w:spacing w:after="250" w:line="360" w:lineRule="auto"/>
        <w:rPr>
          <w:rFonts w:ascii="Arial" w:hAnsi="Arial" w:cs="Arial"/>
          <w:sz w:val="24"/>
          <w:szCs w:val="24"/>
        </w:rPr>
      </w:pPr>
    </w:p>
    <w:tbl>
      <w:tblPr>
        <w:tblW w:w="9350" w:type="dxa"/>
        <w:tblBorders>
          <w:top w:val="single" w:sz="4" w:space="0" w:color="2E7D32"/>
          <w:left w:val="single" w:sz="4" w:space="0" w:color="2E7D32"/>
          <w:bottom w:val="single" w:sz="4" w:space="0" w:color="2E7D32"/>
          <w:right w:val="single" w:sz="4" w:space="0" w:color="2E7D32"/>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9350"/>
      </w:tblGrid>
      <w:tr w:rsidR="00BF4572" w:rsidRPr="003B425E" w14:paraId="6C70EB94" w14:textId="77777777">
        <w:tblPrEx>
          <w:tblCellMar>
            <w:top w:w="0" w:type="dxa"/>
            <w:bottom w:w="0" w:type="dxa"/>
          </w:tblCellMar>
        </w:tblPrEx>
        <w:tc>
          <w:tcPr>
            <w:tcW w:w="9350" w:type="dxa"/>
            <w:shd w:val="clear" w:color="auto" w:fill="2E7D32"/>
            <w:tcMar>
              <w:top w:w="80" w:type="dxa"/>
              <w:left w:w="150" w:type="dxa"/>
              <w:bottom w:w="80" w:type="dxa"/>
              <w:right w:w="150" w:type="dxa"/>
            </w:tcMar>
          </w:tcPr>
          <w:p w14:paraId="6A8787C8"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FFFFFF"/>
                <w:sz w:val="24"/>
                <w:szCs w:val="24"/>
              </w:rPr>
              <w:t>Efecto invernadero</w:t>
            </w:r>
          </w:p>
        </w:tc>
      </w:tr>
      <w:tr w:rsidR="00BF4572" w:rsidRPr="003B425E" w14:paraId="5A5C0D2E" w14:textId="77777777">
        <w:tblPrEx>
          <w:tblCellMar>
            <w:top w:w="0" w:type="dxa"/>
            <w:bottom w:w="0" w:type="dxa"/>
          </w:tblCellMar>
        </w:tblPrEx>
        <w:tc>
          <w:tcPr>
            <w:tcW w:w="9350" w:type="dxa"/>
            <w:shd w:val="clear" w:color="auto" w:fill="E8F5E9"/>
            <w:tcMar>
              <w:top w:w="100" w:type="dxa"/>
              <w:left w:w="150" w:type="dxa"/>
              <w:bottom w:w="60" w:type="dxa"/>
              <w:right w:w="150" w:type="dxa"/>
            </w:tcMar>
          </w:tcPr>
          <w:p w14:paraId="430A8A7F"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2E7D32"/>
                <w:sz w:val="24"/>
                <w:szCs w:val="24"/>
              </w:rPr>
              <w:t>¿Qué es?</w:t>
            </w:r>
          </w:p>
          <w:p w14:paraId="066FFC30" w14:textId="77777777" w:rsidR="00BF4572" w:rsidRPr="003B425E" w:rsidRDefault="00000000" w:rsidP="003B425E">
            <w:pPr>
              <w:spacing w:after="100" w:line="360" w:lineRule="auto"/>
              <w:rPr>
                <w:rFonts w:ascii="Arial" w:hAnsi="Arial" w:cs="Arial"/>
                <w:sz w:val="24"/>
                <w:szCs w:val="24"/>
              </w:rPr>
            </w:pPr>
            <w:r w:rsidRPr="003B425E">
              <w:rPr>
                <w:rFonts w:ascii="Arial" w:hAnsi="Arial" w:cs="Arial"/>
                <w:sz w:val="24"/>
                <w:szCs w:val="24"/>
              </w:rPr>
              <w:t>Es un proceso natural en el que ciertos gases de la atmósfera retienen parte del calor del sol, manteniendo la Tierra templada. El problema surge cuando las actividades humanas aumentan demasiado estos gases.</w:t>
            </w:r>
          </w:p>
          <w:p w14:paraId="112A6CF2"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2E7D32"/>
                <w:sz w:val="24"/>
                <w:szCs w:val="24"/>
              </w:rPr>
              <w:t>¿Cómo se ve en mi comunidad?</w:t>
            </w:r>
          </w:p>
          <w:p w14:paraId="23A23989" w14:textId="77777777" w:rsidR="00BF4572" w:rsidRPr="003B425E" w:rsidRDefault="00000000" w:rsidP="003B425E">
            <w:pPr>
              <w:spacing w:after="100" w:line="360" w:lineRule="auto"/>
              <w:rPr>
                <w:rFonts w:ascii="Arial" w:hAnsi="Arial" w:cs="Arial"/>
                <w:sz w:val="24"/>
                <w:szCs w:val="24"/>
              </w:rPr>
            </w:pPr>
            <w:r w:rsidRPr="003B425E">
              <w:rPr>
                <w:rFonts w:ascii="Arial" w:hAnsi="Arial" w:cs="Arial"/>
                <w:sz w:val="24"/>
                <w:szCs w:val="24"/>
              </w:rPr>
              <w:t>Es como cuando un invernadero de plástico retiene el calor adentro para que las plantas crezcan mejor — pero si se acumula demasiado calor, puede dañar los cultivos en vez de ayudarlos.</w:t>
            </w:r>
          </w:p>
          <w:p w14:paraId="21860A66"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2E7D32"/>
                <w:sz w:val="24"/>
                <w:szCs w:val="24"/>
              </w:rPr>
              <w:t>Dato clave</w:t>
            </w:r>
          </w:p>
          <w:p w14:paraId="2E49A56D" w14:textId="77777777" w:rsidR="00BF4572" w:rsidRPr="003B425E" w:rsidRDefault="00000000" w:rsidP="003B425E">
            <w:pPr>
              <w:spacing w:line="360" w:lineRule="auto"/>
              <w:rPr>
                <w:rFonts w:ascii="Arial" w:hAnsi="Arial" w:cs="Arial"/>
                <w:sz w:val="24"/>
                <w:szCs w:val="24"/>
              </w:rPr>
            </w:pPr>
            <w:r w:rsidRPr="003B425E">
              <w:rPr>
                <w:rFonts w:ascii="Arial" w:hAnsi="Arial" w:cs="Arial"/>
                <w:i/>
                <w:iCs/>
                <w:sz w:val="24"/>
                <w:szCs w:val="24"/>
              </w:rPr>
              <w:t>Sin efecto invernadero, la Tierra sería demasiado fría para la vida; el problema es su exceso, no su existencia.</w:t>
            </w:r>
          </w:p>
        </w:tc>
      </w:tr>
    </w:tbl>
    <w:p w14:paraId="18727B99" w14:textId="77777777" w:rsidR="00BF4572" w:rsidRPr="003B425E" w:rsidRDefault="00BF4572" w:rsidP="003B425E">
      <w:pPr>
        <w:spacing w:after="250" w:line="360" w:lineRule="auto"/>
        <w:rPr>
          <w:rFonts w:ascii="Arial" w:hAnsi="Arial" w:cs="Arial"/>
          <w:sz w:val="24"/>
          <w:szCs w:val="24"/>
        </w:rPr>
      </w:pPr>
    </w:p>
    <w:tbl>
      <w:tblPr>
        <w:tblW w:w="9350" w:type="dxa"/>
        <w:tblBorders>
          <w:top w:val="single" w:sz="4" w:space="0" w:color="2E7D32"/>
          <w:left w:val="single" w:sz="4" w:space="0" w:color="2E7D32"/>
          <w:bottom w:val="single" w:sz="4" w:space="0" w:color="2E7D32"/>
          <w:right w:val="single" w:sz="4" w:space="0" w:color="2E7D32"/>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9350"/>
      </w:tblGrid>
      <w:tr w:rsidR="00BF4572" w:rsidRPr="003B425E" w14:paraId="4004D9AD" w14:textId="77777777">
        <w:tblPrEx>
          <w:tblCellMar>
            <w:top w:w="0" w:type="dxa"/>
            <w:bottom w:w="0" w:type="dxa"/>
          </w:tblCellMar>
        </w:tblPrEx>
        <w:tc>
          <w:tcPr>
            <w:tcW w:w="9350" w:type="dxa"/>
            <w:shd w:val="clear" w:color="auto" w:fill="2E7D32"/>
            <w:tcMar>
              <w:top w:w="80" w:type="dxa"/>
              <w:left w:w="150" w:type="dxa"/>
              <w:bottom w:w="80" w:type="dxa"/>
              <w:right w:w="150" w:type="dxa"/>
            </w:tcMar>
          </w:tcPr>
          <w:p w14:paraId="7AFC66E8"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FFFFFF"/>
                <w:sz w:val="24"/>
                <w:szCs w:val="24"/>
              </w:rPr>
              <w:t>Calentamiento global</w:t>
            </w:r>
          </w:p>
        </w:tc>
      </w:tr>
      <w:tr w:rsidR="00BF4572" w:rsidRPr="003B425E" w14:paraId="558BB58E" w14:textId="77777777">
        <w:tblPrEx>
          <w:tblCellMar>
            <w:top w:w="0" w:type="dxa"/>
            <w:bottom w:w="0" w:type="dxa"/>
          </w:tblCellMar>
        </w:tblPrEx>
        <w:tc>
          <w:tcPr>
            <w:tcW w:w="9350" w:type="dxa"/>
            <w:shd w:val="clear" w:color="auto" w:fill="E8F5E9"/>
            <w:tcMar>
              <w:top w:w="100" w:type="dxa"/>
              <w:left w:w="150" w:type="dxa"/>
              <w:bottom w:w="60" w:type="dxa"/>
              <w:right w:w="150" w:type="dxa"/>
            </w:tcMar>
          </w:tcPr>
          <w:p w14:paraId="151FA462"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2E7D32"/>
                <w:sz w:val="24"/>
                <w:szCs w:val="24"/>
              </w:rPr>
              <w:t>¿Qué es?</w:t>
            </w:r>
          </w:p>
          <w:p w14:paraId="79F1F19B" w14:textId="77777777" w:rsidR="00BF4572" w:rsidRPr="003B425E" w:rsidRDefault="00000000" w:rsidP="003B425E">
            <w:pPr>
              <w:spacing w:after="100" w:line="360" w:lineRule="auto"/>
              <w:rPr>
                <w:rFonts w:ascii="Arial" w:hAnsi="Arial" w:cs="Arial"/>
                <w:sz w:val="24"/>
                <w:szCs w:val="24"/>
              </w:rPr>
            </w:pPr>
            <w:r w:rsidRPr="003B425E">
              <w:rPr>
                <w:rFonts w:ascii="Arial" w:hAnsi="Arial" w:cs="Arial"/>
                <w:sz w:val="24"/>
                <w:szCs w:val="24"/>
              </w:rPr>
              <w:t>Es el aumento progresivo de la temperatura promedio de la Tierra, principalmente por el aumento de gases de efecto invernadero producidos por actividades humanas.</w:t>
            </w:r>
          </w:p>
          <w:p w14:paraId="51CEB561"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2E7D32"/>
                <w:sz w:val="24"/>
                <w:szCs w:val="24"/>
              </w:rPr>
              <w:lastRenderedPageBreak/>
              <w:t>¿Cómo se ve en mi comunidad?</w:t>
            </w:r>
          </w:p>
          <w:p w14:paraId="02111DA3" w14:textId="77777777" w:rsidR="00BF4572" w:rsidRPr="003B425E" w:rsidRDefault="00000000" w:rsidP="003B425E">
            <w:pPr>
              <w:spacing w:after="100" w:line="360" w:lineRule="auto"/>
              <w:rPr>
                <w:rFonts w:ascii="Arial" w:hAnsi="Arial" w:cs="Arial"/>
                <w:sz w:val="24"/>
                <w:szCs w:val="24"/>
              </w:rPr>
            </w:pPr>
            <w:r w:rsidRPr="003B425E">
              <w:rPr>
                <w:rFonts w:ascii="Arial" w:hAnsi="Arial" w:cs="Arial"/>
                <w:sz w:val="24"/>
                <w:szCs w:val="24"/>
              </w:rPr>
              <w:t>Se relaciona con el derretimiento de nevados que antes se veían en las montañas cercanas a la comunidad, y con veranos más calurosos que antes.</w:t>
            </w:r>
          </w:p>
          <w:p w14:paraId="65AAB00F"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2E7D32"/>
                <w:sz w:val="24"/>
                <w:szCs w:val="24"/>
              </w:rPr>
              <w:t>Dato clave</w:t>
            </w:r>
          </w:p>
          <w:p w14:paraId="603111FB" w14:textId="77777777" w:rsidR="00BF4572" w:rsidRPr="003B425E" w:rsidRDefault="00000000" w:rsidP="003B425E">
            <w:pPr>
              <w:spacing w:line="360" w:lineRule="auto"/>
              <w:rPr>
                <w:rFonts w:ascii="Arial" w:hAnsi="Arial" w:cs="Arial"/>
                <w:sz w:val="24"/>
                <w:szCs w:val="24"/>
              </w:rPr>
            </w:pPr>
            <w:r w:rsidRPr="003B425E">
              <w:rPr>
                <w:rFonts w:ascii="Arial" w:hAnsi="Arial" w:cs="Arial"/>
                <w:i/>
                <w:iCs/>
                <w:sz w:val="24"/>
                <w:szCs w:val="24"/>
              </w:rPr>
              <w:t>El calentamiento global es una de las principales causas del cambio climático que vivimos hoy.</w:t>
            </w:r>
          </w:p>
        </w:tc>
      </w:tr>
    </w:tbl>
    <w:p w14:paraId="6BC0ED96" w14:textId="77777777" w:rsidR="00BF4572" w:rsidRPr="003B425E" w:rsidRDefault="00BF4572" w:rsidP="003B425E">
      <w:pPr>
        <w:spacing w:after="250" w:line="360" w:lineRule="auto"/>
        <w:rPr>
          <w:rFonts w:ascii="Arial" w:hAnsi="Arial" w:cs="Arial"/>
          <w:sz w:val="24"/>
          <w:szCs w:val="24"/>
        </w:rPr>
      </w:pPr>
    </w:p>
    <w:p w14:paraId="63678E00" w14:textId="77777777" w:rsidR="00BF4572" w:rsidRPr="003B425E" w:rsidRDefault="00000000" w:rsidP="003B425E">
      <w:pPr>
        <w:spacing w:line="360" w:lineRule="auto"/>
        <w:rPr>
          <w:rFonts w:ascii="Arial" w:hAnsi="Arial" w:cs="Arial"/>
          <w:sz w:val="24"/>
          <w:szCs w:val="24"/>
        </w:rPr>
      </w:pPr>
      <w:r w:rsidRPr="003B425E">
        <w:rPr>
          <w:rFonts w:ascii="Arial" w:hAnsi="Arial" w:cs="Arial"/>
          <w:sz w:val="24"/>
          <w:szCs w:val="24"/>
        </w:rPr>
        <w:br w:type="page"/>
      </w:r>
    </w:p>
    <w:p w14:paraId="16BF6F3E" w14:textId="77777777" w:rsidR="00BF4572" w:rsidRPr="003B425E" w:rsidRDefault="00000000" w:rsidP="003B425E">
      <w:pPr>
        <w:pStyle w:val="Ttulo1"/>
        <w:spacing w:before="200" w:after="100" w:line="360" w:lineRule="auto"/>
        <w:rPr>
          <w:rFonts w:ascii="Arial" w:hAnsi="Arial" w:cs="Arial"/>
          <w:sz w:val="24"/>
          <w:szCs w:val="24"/>
        </w:rPr>
      </w:pPr>
      <w:r w:rsidRPr="003B425E">
        <w:rPr>
          <w:rFonts w:ascii="Arial" w:hAnsi="Arial" w:cs="Arial"/>
          <w:b/>
          <w:bCs/>
          <w:color w:val="1565C0"/>
          <w:sz w:val="24"/>
          <w:szCs w:val="24"/>
        </w:rPr>
        <w:lastRenderedPageBreak/>
        <w:t>CONECTO</w:t>
      </w:r>
    </w:p>
    <w:p w14:paraId="491B5DD0" w14:textId="77777777" w:rsidR="00BF4572" w:rsidRPr="003B425E" w:rsidRDefault="00000000" w:rsidP="003B425E">
      <w:pPr>
        <w:spacing w:after="120" w:line="360" w:lineRule="auto"/>
        <w:rPr>
          <w:rFonts w:ascii="Arial" w:hAnsi="Arial" w:cs="Arial"/>
          <w:sz w:val="24"/>
          <w:szCs w:val="24"/>
        </w:rPr>
      </w:pPr>
      <w:r w:rsidRPr="003B425E">
        <w:rPr>
          <w:rFonts w:ascii="Arial" w:hAnsi="Arial" w:cs="Arial"/>
          <w:i/>
          <w:iCs/>
          <w:color w:val="555555"/>
          <w:sz w:val="24"/>
          <w:szCs w:val="24"/>
        </w:rPr>
        <w:t>Relaciono el cambio climático con mi vida y mi comunidad</w:t>
      </w:r>
    </w:p>
    <w:tbl>
      <w:tblPr>
        <w:tblW w:w="9350" w:type="dxa"/>
        <w:tblBorders>
          <w:top w:val="single" w:sz="4" w:space="0" w:color="1565C0"/>
          <w:left w:val="single" w:sz="4" w:space="0" w:color="1565C0"/>
          <w:bottom w:val="single" w:sz="4" w:space="0" w:color="1565C0"/>
          <w:right w:val="single" w:sz="4" w:space="0" w:color="1565C0"/>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9350"/>
      </w:tblGrid>
      <w:tr w:rsidR="00BF4572" w:rsidRPr="003B425E" w14:paraId="7F1CE12C" w14:textId="77777777">
        <w:tblPrEx>
          <w:tblCellMar>
            <w:top w:w="0" w:type="dxa"/>
            <w:bottom w:w="0" w:type="dxa"/>
          </w:tblCellMar>
        </w:tblPrEx>
        <w:tc>
          <w:tcPr>
            <w:tcW w:w="9350" w:type="dxa"/>
            <w:shd w:val="clear" w:color="auto" w:fill="1565C0"/>
            <w:tcMar>
              <w:top w:w="80" w:type="dxa"/>
              <w:left w:w="150" w:type="dxa"/>
              <w:bottom w:w="80" w:type="dxa"/>
              <w:right w:w="150" w:type="dxa"/>
            </w:tcMar>
          </w:tcPr>
          <w:p w14:paraId="39EAC88F"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FFFFFF"/>
                <w:sz w:val="24"/>
                <w:szCs w:val="24"/>
              </w:rPr>
              <w:t>Vulnerabilidad climática</w:t>
            </w:r>
          </w:p>
        </w:tc>
      </w:tr>
      <w:tr w:rsidR="00BF4572" w:rsidRPr="003B425E" w14:paraId="0FC4B9F5" w14:textId="77777777">
        <w:tblPrEx>
          <w:tblCellMar>
            <w:top w:w="0" w:type="dxa"/>
            <w:bottom w:w="0" w:type="dxa"/>
          </w:tblCellMar>
        </w:tblPrEx>
        <w:tc>
          <w:tcPr>
            <w:tcW w:w="9350" w:type="dxa"/>
            <w:shd w:val="clear" w:color="auto" w:fill="E3F2FD"/>
            <w:tcMar>
              <w:top w:w="100" w:type="dxa"/>
              <w:left w:w="150" w:type="dxa"/>
              <w:bottom w:w="60" w:type="dxa"/>
              <w:right w:w="150" w:type="dxa"/>
            </w:tcMar>
          </w:tcPr>
          <w:p w14:paraId="11F76347"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1565C0"/>
                <w:sz w:val="24"/>
                <w:szCs w:val="24"/>
              </w:rPr>
              <w:t>¿Qué es?</w:t>
            </w:r>
          </w:p>
          <w:p w14:paraId="5AA84BDF" w14:textId="77777777" w:rsidR="00BF4572" w:rsidRPr="003B425E" w:rsidRDefault="00000000" w:rsidP="003B425E">
            <w:pPr>
              <w:spacing w:after="100" w:line="360" w:lineRule="auto"/>
              <w:rPr>
                <w:rFonts w:ascii="Arial" w:hAnsi="Arial" w:cs="Arial"/>
                <w:sz w:val="24"/>
                <w:szCs w:val="24"/>
              </w:rPr>
            </w:pPr>
            <w:r w:rsidRPr="003B425E">
              <w:rPr>
                <w:rFonts w:ascii="Arial" w:hAnsi="Arial" w:cs="Arial"/>
                <w:sz w:val="24"/>
                <w:szCs w:val="24"/>
              </w:rPr>
              <w:t>Es el grado en que una persona, familia o comunidad puede verse afectada negativamente por los impactos del cambio climático, según sus condiciones y recursos.</w:t>
            </w:r>
          </w:p>
          <w:p w14:paraId="057382E1"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1565C0"/>
                <w:sz w:val="24"/>
                <w:szCs w:val="24"/>
              </w:rPr>
              <w:t>¿Cómo se ve en mi comunidad?</w:t>
            </w:r>
          </w:p>
          <w:p w14:paraId="3B70B58D" w14:textId="77777777" w:rsidR="00BF4572" w:rsidRPr="003B425E" w:rsidRDefault="00000000" w:rsidP="003B425E">
            <w:pPr>
              <w:spacing w:after="100" w:line="360" w:lineRule="auto"/>
              <w:rPr>
                <w:rFonts w:ascii="Arial" w:hAnsi="Arial" w:cs="Arial"/>
                <w:sz w:val="24"/>
                <w:szCs w:val="24"/>
              </w:rPr>
            </w:pPr>
            <w:r w:rsidRPr="003B425E">
              <w:rPr>
                <w:rFonts w:ascii="Arial" w:hAnsi="Arial" w:cs="Arial"/>
                <w:sz w:val="24"/>
                <w:szCs w:val="24"/>
              </w:rPr>
              <w:t>Una familia que depende únicamente de un solo cultivo de secano es más vulnerable a una sequía que una familia que tiene varias fuentes de alimento y agua.</w:t>
            </w:r>
          </w:p>
          <w:p w14:paraId="6DF1A475"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1565C0"/>
                <w:sz w:val="24"/>
                <w:szCs w:val="24"/>
              </w:rPr>
              <w:t>Dato clave</w:t>
            </w:r>
          </w:p>
          <w:p w14:paraId="6A3F0C38" w14:textId="77777777" w:rsidR="00BF4572" w:rsidRPr="003B425E" w:rsidRDefault="00000000" w:rsidP="003B425E">
            <w:pPr>
              <w:spacing w:line="360" w:lineRule="auto"/>
              <w:rPr>
                <w:rFonts w:ascii="Arial" w:hAnsi="Arial" w:cs="Arial"/>
                <w:sz w:val="24"/>
                <w:szCs w:val="24"/>
              </w:rPr>
            </w:pPr>
            <w:r w:rsidRPr="003B425E">
              <w:rPr>
                <w:rFonts w:ascii="Arial" w:hAnsi="Arial" w:cs="Arial"/>
                <w:i/>
                <w:iCs/>
                <w:sz w:val="24"/>
                <w:szCs w:val="24"/>
              </w:rPr>
              <w:t>Diversificar cultivos y fuentes de agua reduce la vulnerabilidad climática de una familia o comunidad.</w:t>
            </w:r>
          </w:p>
        </w:tc>
      </w:tr>
    </w:tbl>
    <w:p w14:paraId="091E97EA" w14:textId="77777777" w:rsidR="00BF4572" w:rsidRPr="003B425E" w:rsidRDefault="00BF4572" w:rsidP="003B425E">
      <w:pPr>
        <w:spacing w:after="250" w:line="360" w:lineRule="auto"/>
        <w:rPr>
          <w:rFonts w:ascii="Arial" w:hAnsi="Arial" w:cs="Arial"/>
          <w:sz w:val="24"/>
          <w:szCs w:val="24"/>
        </w:rPr>
      </w:pPr>
    </w:p>
    <w:tbl>
      <w:tblPr>
        <w:tblW w:w="9350" w:type="dxa"/>
        <w:tblBorders>
          <w:top w:val="single" w:sz="4" w:space="0" w:color="1565C0"/>
          <w:left w:val="single" w:sz="4" w:space="0" w:color="1565C0"/>
          <w:bottom w:val="single" w:sz="4" w:space="0" w:color="1565C0"/>
          <w:right w:val="single" w:sz="4" w:space="0" w:color="1565C0"/>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9350"/>
      </w:tblGrid>
      <w:tr w:rsidR="00BF4572" w:rsidRPr="003B425E" w14:paraId="7C9ACC7D" w14:textId="77777777">
        <w:tblPrEx>
          <w:tblCellMar>
            <w:top w:w="0" w:type="dxa"/>
            <w:bottom w:w="0" w:type="dxa"/>
          </w:tblCellMar>
        </w:tblPrEx>
        <w:tc>
          <w:tcPr>
            <w:tcW w:w="9350" w:type="dxa"/>
            <w:shd w:val="clear" w:color="auto" w:fill="1565C0"/>
            <w:tcMar>
              <w:top w:w="80" w:type="dxa"/>
              <w:left w:w="150" w:type="dxa"/>
              <w:bottom w:w="80" w:type="dxa"/>
              <w:right w:w="150" w:type="dxa"/>
            </w:tcMar>
          </w:tcPr>
          <w:p w14:paraId="75B6B06A"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FFFFFF"/>
                <w:sz w:val="24"/>
                <w:szCs w:val="24"/>
              </w:rPr>
              <w:t>Escasez hídrica</w:t>
            </w:r>
          </w:p>
        </w:tc>
      </w:tr>
      <w:tr w:rsidR="00BF4572" w:rsidRPr="003B425E" w14:paraId="53937307" w14:textId="77777777">
        <w:tblPrEx>
          <w:tblCellMar>
            <w:top w:w="0" w:type="dxa"/>
            <w:bottom w:w="0" w:type="dxa"/>
          </w:tblCellMar>
        </w:tblPrEx>
        <w:tc>
          <w:tcPr>
            <w:tcW w:w="9350" w:type="dxa"/>
            <w:shd w:val="clear" w:color="auto" w:fill="E3F2FD"/>
            <w:tcMar>
              <w:top w:w="100" w:type="dxa"/>
              <w:left w:w="150" w:type="dxa"/>
              <w:bottom w:w="60" w:type="dxa"/>
              <w:right w:w="150" w:type="dxa"/>
            </w:tcMar>
          </w:tcPr>
          <w:p w14:paraId="59A3CC86"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1565C0"/>
                <w:sz w:val="24"/>
                <w:szCs w:val="24"/>
              </w:rPr>
              <w:t>¿Qué es?</w:t>
            </w:r>
          </w:p>
          <w:p w14:paraId="7BEA06EB" w14:textId="77777777" w:rsidR="00BF4572" w:rsidRPr="003B425E" w:rsidRDefault="00000000" w:rsidP="003B425E">
            <w:pPr>
              <w:spacing w:after="100" w:line="360" w:lineRule="auto"/>
              <w:rPr>
                <w:rFonts w:ascii="Arial" w:hAnsi="Arial" w:cs="Arial"/>
                <w:sz w:val="24"/>
                <w:szCs w:val="24"/>
              </w:rPr>
            </w:pPr>
            <w:r w:rsidRPr="003B425E">
              <w:rPr>
                <w:rFonts w:ascii="Arial" w:hAnsi="Arial" w:cs="Arial"/>
                <w:sz w:val="24"/>
                <w:szCs w:val="24"/>
              </w:rPr>
              <w:t>Es la falta o disminución del agua disponible para el consumo humano, agrícola o comunitario, muchas veces agravada por el cambio climático.</w:t>
            </w:r>
          </w:p>
          <w:p w14:paraId="5C186832"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1565C0"/>
                <w:sz w:val="24"/>
                <w:szCs w:val="24"/>
              </w:rPr>
              <w:t>¿Cómo se ve en mi comunidad?</w:t>
            </w:r>
          </w:p>
          <w:p w14:paraId="2F6225B3" w14:textId="77777777" w:rsidR="00BF4572" w:rsidRPr="003B425E" w:rsidRDefault="00000000" w:rsidP="003B425E">
            <w:pPr>
              <w:spacing w:after="100" w:line="360" w:lineRule="auto"/>
              <w:rPr>
                <w:rFonts w:ascii="Arial" w:hAnsi="Arial" w:cs="Arial"/>
                <w:sz w:val="24"/>
                <w:szCs w:val="24"/>
              </w:rPr>
            </w:pPr>
            <w:r w:rsidRPr="003B425E">
              <w:rPr>
                <w:rFonts w:ascii="Arial" w:hAnsi="Arial" w:cs="Arial"/>
                <w:sz w:val="24"/>
                <w:szCs w:val="24"/>
              </w:rPr>
              <w:t>Cuando el río o la vertiente de la comunidad tiene menos agua que hace unos años, y las familias deben caminar más lejos para conseguirla.</w:t>
            </w:r>
          </w:p>
          <w:p w14:paraId="634D0E34"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1565C0"/>
                <w:sz w:val="24"/>
                <w:szCs w:val="24"/>
              </w:rPr>
              <w:t>Dato clave</w:t>
            </w:r>
          </w:p>
          <w:p w14:paraId="1E26DA5A" w14:textId="77777777" w:rsidR="00BF4572" w:rsidRPr="003B425E" w:rsidRDefault="00000000" w:rsidP="003B425E">
            <w:pPr>
              <w:spacing w:line="360" w:lineRule="auto"/>
              <w:rPr>
                <w:rFonts w:ascii="Arial" w:hAnsi="Arial" w:cs="Arial"/>
                <w:sz w:val="24"/>
                <w:szCs w:val="24"/>
              </w:rPr>
            </w:pPr>
            <w:r w:rsidRPr="003B425E">
              <w:rPr>
                <w:rFonts w:ascii="Arial" w:hAnsi="Arial" w:cs="Arial"/>
                <w:i/>
                <w:iCs/>
                <w:sz w:val="24"/>
                <w:szCs w:val="24"/>
              </w:rPr>
              <w:t>Cuidar las fuentes de agua (no contaminarlas, no talar los árboles cercanos) ayuda a que se mantengan por más tiempo.</w:t>
            </w:r>
          </w:p>
        </w:tc>
      </w:tr>
    </w:tbl>
    <w:p w14:paraId="5AB0C68E" w14:textId="77777777" w:rsidR="00BF4572" w:rsidRDefault="00BF4572" w:rsidP="003B425E">
      <w:pPr>
        <w:spacing w:after="250" w:line="360" w:lineRule="auto"/>
        <w:rPr>
          <w:rFonts w:ascii="Arial" w:hAnsi="Arial" w:cs="Arial"/>
          <w:sz w:val="24"/>
          <w:szCs w:val="24"/>
        </w:rPr>
      </w:pPr>
    </w:p>
    <w:p w14:paraId="74535F84" w14:textId="77777777" w:rsidR="003E0AB2" w:rsidRDefault="003E0AB2" w:rsidP="003B425E">
      <w:pPr>
        <w:spacing w:after="250" w:line="360" w:lineRule="auto"/>
        <w:rPr>
          <w:rFonts w:ascii="Arial" w:hAnsi="Arial" w:cs="Arial"/>
          <w:sz w:val="24"/>
          <w:szCs w:val="24"/>
        </w:rPr>
      </w:pPr>
    </w:p>
    <w:p w14:paraId="170A91DE" w14:textId="77777777" w:rsidR="003E0AB2" w:rsidRPr="003B425E" w:rsidRDefault="003E0AB2" w:rsidP="003B425E">
      <w:pPr>
        <w:spacing w:after="250" w:line="360" w:lineRule="auto"/>
        <w:rPr>
          <w:rFonts w:ascii="Arial" w:hAnsi="Arial" w:cs="Arial"/>
          <w:sz w:val="24"/>
          <w:szCs w:val="24"/>
        </w:rPr>
      </w:pPr>
    </w:p>
    <w:tbl>
      <w:tblPr>
        <w:tblW w:w="9350" w:type="dxa"/>
        <w:tblBorders>
          <w:top w:val="single" w:sz="4" w:space="0" w:color="1565C0"/>
          <w:left w:val="single" w:sz="4" w:space="0" w:color="1565C0"/>
          <w:bottom w:val="single" w:sz="4" w:space="0" w:color="1565C0"/>
          <w:right w:val="single" w:sz="4" w:space="0" w:color="1565C0"/>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9350"/>
      </w:tblGrid>
      <w:tr w:rsidR="00BF4572" w:rsidRPr="003B425E" w14:paraId="7D170414" w14:textId="77777777">
        <w:tblPrEx>
          <w:tblCellMar>
            <w:top w:w="0" w:type="dxa"/>
            <w:bottom w:w="0" w:type="dxa"/>
          </w:tblCellMar>
        </w:tblPrEx>
        <w:tc>
          <w:tcPr>
            <w:tcW w:w="9350" w:type="dxa"/>
            <w:shd w:val="clear" w:color="auto" w:fill="1565C0"/>
            <w:tcMar>
              <w:top w:w="80" w:type="dxa"/>
              <w:left w:w="150" w:type="dxa"/>
              <w:bottom w:w="80" w:type="dxa"/>
              <w:right w:w="150" w:type="dxa"/>
            </w:tcMar>
          </w:tcPr>
          <w:p w14:paraId="4ABE2ED2"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FFFFFF"/>
                <w:sz w:val="24"/>
                <w:szCs w:val="24"/>
              </w:rPr>
              <w:lastRenderedPageBreak/>
              <w:t>Huella hídrica</w:t>
            </w:r>
          </w:p>
        </w:tc>
      </w:tr>
      <w:tr w:rsidR="00BF4572" w:rsidRPr="003B425E" w14:paraId="2B3DADE8" w14:textId="77777777">
        <w:tblPrEx>
          <w:tblCellMar>
            <w:top w:w="0" w:type="dxa"/>
            <w:bottom w:w="0" w:type="dxa"/>
          </w:tblCellMar>
        </w:tblPrEx>
        <w:tc>
          <w:tcPr>
            <w:tcW w:w="9350" w:type="dxa"/>
            <w:shd w:val="clear" w:color="auto" w:fill="E3F2FD"/>
            <w:tcMar>
              <w:top w:w="100" w:type="dxa"/>
              <w:left w:w="150" w:type="dxa"/>
              <w:bottom w:w="60" w:type="dxa"/>
              <w:right w:w="150" w:type="dxa"/>
            </w:tcMar>
          </w:tcPr>
          <w:p w14:paraId="770472A4"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1565C0"/>
                <w:sz w:val="24"/>
                <w:szCs w:val="24"/>
              </w:rPr>
              <w:t>¿Qué es?</w:t>
            </w:r>
          </w:p>
          <w:p w14:paraId="00AEF5B1" w14:textId="77777777" w:rsidR="00BF4572" w:rsidRPr="003B425E" w:rsidRDefault="00000000" w:rsidP="003B425E">
            <w:pPr>
              <w:spacing w:after="100" w:line="360" w:lineRule="auto"/>
              <w:rPr>
                <w:rFonts w:ascii="Arial" w:hAnsi="Arial" w:cs="Arial"/>
                <w:sz w:val="24"/>
                <w:szCs w:val="24"/>
              </w:rPr>
            </w:pPr>
            <w:r w:rsidRPr="003B425E">
              <w:rPr>
                <w:rFonts w:ascii="Arial" w:hAnsi="Arial" w:cs="Arial"/>
                <w:sz w:val="24"/>
                <w:szCs w:val="24"/>
              </w:rPr>
              <w:t>Es la cantidad total de agua que se usa, directa o indirectamente, para producir un bien, un alimento o para las actividades de una persona.</w:t>
            </w:r>
          </w:p>
          <w:p w14:paraId="5314415F"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1565C0"/>
                <w:sz w:val="24"/>
                <w:szCs w:val="24"/>
              </w:rPr>
              <w:t>¿Cómo se ve en mi comunidad?</w:t>
            </w:r>
          </w:p>
          <w:p w14:paraId="4B1CAA96" w14:textId="77777777" w:rsidR="00BF4572" w:rsidRPr="003B425E" w:rsidRDefault="00000000" w:rsidP="003B425E">
            <w:pPr>
              <w:spacing w:after="100" w:line="360" w:lineRule="auto"/>
              <w:rPr>
                <w:rFonts w:ascii="Arial" w:hAnsi="Arial" w:cs="Arial"/>
                <w:sz w:val="24"/>
                <w:szCs w:val="24"/>
              </w:rPr>
            </w:pPr>
            <w:r w:rsidRPr="003B425E">
              <w:rPr>
                <w:rFonts w:ascii="Arial" w:hAnsi="Arial" w:cs="Arial"/>
                <w:sz w:val="24"/>
                <w:szCs w:val="24"/>
              </w:rPr>
              <w:t>Producir un kilo de papa o de carne requiere cientos de litros de agua a lo largo de todo el proceso, aunque no lo veamos directamente.</w:t>
            </w:r>
          </w:p>
          <w:p w14:paraId="25C90FF7"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1565C0"/>
                <w:sz w:val="24"/>
                <w:szCs w:val="24"/>
              </w:rPr>
              <w:t>Dato clave</w:t>
            </w:r>
          </w:p>
          <w:p w14:paraId="2D76378B" w14:textId="77777777" w:rsidR="00BF4572" w:rsidRPr="003B425E" w:rsidRDefault="00000000" w:rsidP="003B425E">
            <w:pPr>
              <w:spacing w:line="360" w:lineRule="auto"/>
              <w:rPr>
                <w:rFonts w:ascii="Arial" w:hAnsi="Arial" w:cs="Arial"/>
                <w:sz w:val="24"/>
                <w:szCs w:val="24"/>
              </w:rPr>
            </w:pPr>
            <w:r w:rsidRPr="003B425E">
              <w:rPr>
                <w:rFonts w:ascii="Arial" w:hAnsi="Arial" w:cs="Arial"/>
                <w:i/>
                <w:iCs/>
                <w:sz w:val="24"/>
                <w:szCs w:val="24"/>
              </w:rPr>
              <w:t>Reducir el desperdicio de alimentos también reduce nuestra huella hídrica, porque evita desperdiciar el agua usada para producirlos.</w:t>
            </w:r>
          </w:p>
        </w:tc>
      </w:tr>
    </w:tbl>
    <w:p w14:paraId="78457206" w14:textId="77777777" w:rsidR="00BF4572" w:rsidRPr="003B425E" w:rsidRDefault="00BF4572" w:rsidP="003B425E">
      <w:pPr>
        <w:spacing w:after="250" w:line="360" w:lineRule="auto"/>
        <w:rPr>
          <w:rFonts w:ascii="Arial" w:hAnsi="Arial" w:cs="Arial"/>
          <w:sz w:val="24"/>
          <w:szCs w:val="24"/>
        </w:rPr>
      </w:pPr>
    </w:p>
    <w:tbl>
      <w:tblPr>
        <w:tblW w:w="9350" w:type="dxa"/>
        <w:tblBorders>
          <w:top w:val="single" w:sz="4" w:space="0" w:color="1565C0"/>
          <w:left w:val="single" w:sz="4" w:space="0" w:color="1565C0"/>
          <w:bottom w:val="single" w:sz="4" w:space="0" w:color="1565C0"/>
          <w:right w:val="single" w:sz="4" w:space="0" w:color="1565C0"/>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9350"/>
      </w:tblGrid>
      <w:tr w:rsidR="00BF4572" w:rsidRPr="003B425E" w14:paraId="3DBDD6CD" w14:textId="77777777">
        <w:tblPrEx>
          <w:tblCellMar>
            <w:top w:w="0" w:type="dxa"/>
            <w:bottom w:w="0" w:type="dxa"/>
          </w:tblCellMar>
        </w:tblPrEx>
        <w:tc>
          <w:tcPr>
            <w:tcW w:w="9350" w:type="dxa"/>
            <w:shd w:val="clear" w:color="auto" w:fill="1565C0"/>
            <w:tcMar>
              <w:top w:w="80" w:type="dxa"/>
              <w:left w:w="150" w:type="dxa"/>
              <w:bottom w:w="80" w:type="dxa"/>
              <w:right w:w="150" w:type="dxa"/>
            </w:tcMar>
          </w:tcPr>
          <w:p w14:paraId="1B343ABB"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FFFFFF"/>
                <w:sz w:val="24"/>
                <w:szCs w:val="24"/>
              </w:rPr>
              <w:t>Seguridad alimentaria</w:t>
            </w:r>
          </w:p>
        </w:tc>
      </w:tr>
      <w:tr w:rsidR="00BF4572" w:rsidRPr="003B425E" w14:paraId="1315F055" w14:textId="77777777">
        <w:tblPrEx>
          <w:tblCellMar>
            <w:top w:w="0" w:type="dxa"/>
            <w:bottom w:w="0" w:type="dxa"/>
          </w:tblCellMar>
        </w:tblPrEx>
        <w:tc>
          <w:tcPr>
            <w:tcW w:w="9350" w:type="dxa"/>
            <w:shd w:val="clear" w:color="auto" w:fill="E3F2FD"/>
            <w:tcMar>
              <w:top w:w="100" w:type="dxa"/>
              <w:left w:w="150" w:type="dxa"/>
              <w:bottom w:w="60" w:type="dxa"/>
              <w:right w:w="150" w:type="dxa"/>
            </w:tcMar>
          </w:tcPr>
          <w:p w14:paraId="36E63929"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1565C0"/>
                <w:sz w:val="24"/>
                <w:szCs w:val="24"/>
              </w:rPr>
              <w:t>¿Qué es?</w:t>
            </w:r>
          </w:p>
          <w:p w14:paraId="392BA6B2" w14:textId="77777777" w:rsidR="00BF4572" w:rsidRPr="003B425E" w:rsidRDefault="00000000" w:rsidP="003B425E">
            <w:pPr>
              <w:spacing w:after="100" w:line="360" w:lineRule="auto"/>
              <w:rPr>
                <w:rFonts w:ascii="Arial" w:hAnsi="Arial" w:cs="Arial"/>
                <w:sz w:val="24"/>
                <w:szCs w:val="24"/>
              </w:rPr>
            </w:pPr>
            <w:r w:rsidRPr="003B425E">
              <w:rPr>
                <w:rFonts w:ascii="Arial" w:hAnsi="Arial" w:cs="Arial"/>
                <w:sz w:val="24"/>
                <w:szCs w:val="24"/>
              </w:rPr>
              <w:t>Es la condición en la que todas las personas tienen, en todo momento, acceso a suficiente alimento seguro y nutritivo para llevar una vida activa y sana.</w:t>
            </w:r>
          </w:p>
          <w:p w14:paraId="5AA6DB78"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1565C0"/>
                <w:sz w:val="24"/>
                <w:szCs w:val="24"/>
              </w:rPr>
              <w:t>¿Cómo se ve en mi comunidad?</w:t>
            </w:r>
          </w:p>
          <w:p w14:paraId="4E3E7E82" w14:textId="77777777" w:rsidR="00BF4572" w:rsidRPr="003B425E" w:rsidRDefault="00000000" w:rsidP="003B425E">
            <w:pPr>
              <w:spacing w:after="100" w:line="360" w:lineRule="auto"/>
              <w:rPr>
                <w:rFonts w:ascii="Arial" w:hAnsi="Arial" w:cs="Arial"/>
                <w:sz w:val="24"/>
                <w:szCs w:val="24"/>
              </w:rPr>
            </w:pPr>
            <w:r w:rsidRPr="003B425E">
              <w:rPr>
                <w:rFonts w:ascii="Arial" w:hAnsi="Arial" w:cs="Arial"/>
                <w:sz w:val="24"/>
                <w:szCs w:val="24"/>
              </w:rPr>
              <w:t>Se ve afectada cuando una helada o sequía destruye la cosecha de la que depende la alimentación de las familias de la comunidad.</w:t>
            </w:r>
          </w:p>
          <w:p w14:paraId="4E881AFD"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1565C0"/>
                <w:sz w:val="24"/>
                <w:szCs w:val="24"/>
              </w:rPr>
              <w:t>Dato clave</w:t>
            </w:r>
          </w:p>
          <w:p w14:paraId="56804CFA" w14:textId="77777777" w:rsidR="00BF4572" w:rsidRPr="003B425E" w:rsidRDefault="00000000" w:rsidP="003B425E">
            <w:pPr>
              <w:spacing w:line="360" w:lineRule="auto"/>
              <w:rPr>
                <w:rFonts w:ascii="Arial" w:hAnsi="Arial" w:cs="Arial"/>
                <w:sz w:val="24"/>
                <w:szCs w:val="24"/>
              </w:rPr>
            </w:pPr>
            <w:r w:rsidRPr="003B425E">
              <w:rPr>
                <w:rFonts w:ascii="Arial" w:hAnsi="Arial" w:cs="Arial"/>
                <w:i/>
                <w:iCs/>
                <w:sz w:val="24"/>
                <w:szCs w:val="24"/>
              </w:rPr>
              <w:t>Diversificar cultivos y fortalecer las reservas de semillas ayuda a proteger la seguridad alimentaria frente a riesgos climáticos.</w:t>
            </w:r>
          </w:p>
        </w:tc>
      </w:tr>
    </w:tbl>
    <w:p w14:paraId="4BB1BABB" w14:textId="77777777" w:rsidR="00BF4572" w:rsidRPr="003B425E" w:rsidRDefault="00BF4572" w:rsidP="003B425E">
      <w:pPr>
        <w:spacing w:after="250" w:line="360" w:lineRule="auto"/>
        <w:rPr>
          <w:rFonts w:ascii="Arial" w:hAnsi="Arial" w:cs="Arial"/>
          <w:sz w:val="24"/>
          <w:szCs w:val="24"/>
        </w:rPr>
      </w:pPr>
    </w:p>
    <w:tbl>
      <w:tblPr>
        <w:tblW w:w="9350" w:type="dxa"/>
        <w:tblBorders>
          <w:top w:val="single" w:sz="4" w:space="0" w:color="1565C0"/>
          <w:left w:val="single" w:sz="4" w:space="0" w:color="1565C0"/>
          <w:bottom w:val="single" w:sz="4" w:space="0" w:color="1565C0"/>
          <w:right w:val="single" w:sz="4" w:space="0" w:color="1565C0"/>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9350"/>
      </w:tblGrid>
      <w:tr w:rsidR="00BF4572" w:rsidRPr="003B425E" w14:paraId="73653CD5" w14:textId="77777777">
        <w:tblPrEx>
          <w:tblCellMar>
            <w:top w:w="0" w:type="dxa"/>
            <w:bottom w:w="0" w:type="dxa"/>
          </w:tblCellMar>
        </w:tblPrEx>
        <w:tc>
          <w:tcPr>
            <w:tcW w:w="9350" w:type="dxa"/>
            <w:shd w:val="clear" w:color="auto" w:fill="1565C0"/>
            <w:tcMar>
              <w:top w:w="80" w:type="dxa"/>
              <w:left w:w="150" w:type="dxa"/>
              <w:bottom w:w="80" w:type="dxa"/>
              <w:right w:w="150" w:type="dxa"/>
            </w:tcMar>
          </w:tcPr>
          <w:p w14:paraId="7C556734"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FFFFFF"/>
                <w:sz w:val="24"/>
                <w:szCs w:val="24"/>
              </w:rPr>
              <w:t>Resiliencia territorial</w:t>
            </w:r>
          </w:p>
        </w:tc>
      </w:tr>
      <w:tr w:rsidR="00BF4572" w:rsidRPr="003B425E" w14:paraId="06333D69" w14:textId="77777777">
        <w:tblPrEx>
          <w:tblCellMar>
            <w:top w:w="0" w:type="dxa"/>
            <w:bottom w:w="0" w:type="dxa"/>
          </w:tblCellMar>
        </w:tblPrEx>
        <w:tc>
          <w:tcPr>
            <w:tcW w:w="9350" w:type="dxa"/>
            <w:shd w:val="clear" w:color="auto" w:fill="E3F2FD"/>
            <w:tcMar>
              <w:top w:w="100" w:type="dxa"/>
              <w:left w:w="150" w:type="dxa"/>
              <w:bottom w:w="60" w:type="dxa"/>
              <w:right w:w="150" w:type="dxa"/>
            </w:tcMar>
          </w:tcPr>
          <w:p w14:paraId="0DDBBCD4"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1565C0"/>
                <w:sz w:val="24"/>
                <w:szCs w:val="24"/>
              </w:rPr>
              <w:t>¿Qué es?</w:t>
            </w:r>
          </w:p>
          <w:p w14:paraId="41E7D7D3" w14:textId="77777777" w:rsidR="00BF4572" w:rsidRPr="003B425E" w:rsidRDefault="00000000" w:rsidP="003B425E">
            <w:pPr>
              <w:spacing w:after="100" w:line="360" w:lineRule="auto"/>
              <w:rPr>
                <w:rFonts w:ascii="Arial" w:hAnsi="Arial" w:cs="Arial"/>
                <w:sz w:val="24"/>
                <w:szCs w:val="24"/>
              </w:rPr>
            </w:pPr>
            <w:r w:rsidRPr="003B425E">
              <w:rPr>
                <w:rFonts w:ascii="Arial" w:hAnsi="Arial" w:cs="Arial"/>
                <w:sz w:val="24"/>
                <w:szCs w:val="24"/>
              </w:rPr>
              <w:t>Es la capacidad de un territorio y su comunidad para resistir, adaptarse y recuperarse frente a los impactos del cambio climático.</w:t>
            </w:r>
          </w:p>
          <w:p w14:paraId="764F8614"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1565C0"/>
                <w:sz w:val="24"/>
                <w:szCs w:val="24"/>
              </w:rPr>
              <w:t>¿Cómo se ve en mi comunidad?</w:t>
            </w:r>
          </w:p>
          <w:p w14:paraId="63D79198" w14:textId="77777777" w:rsidR="00BF4572" w:rsidRPr="003B425E" w:rsidRDefault="00000000" w:rsidP="003B425E">
            <w:pPr>
              <w:spacing w:after="100" w:line="360" w:lineRule="auto"/>
              <w:rPr>
                <w:rFonts w:ascii="Arial" w:hAnsi="Arial" w:cs="Arial"/>
                <w:sz w:val="24"/>
                <w:szCs w:val="24"/>
              </w:rPr>
            </w:pPr>
            <w:r w:rsidRPr="003B425E">
              <w:rPr>
                <w:rFonts w:ascii="Arial" w:hAnsi="Arial" w:cs="Arial"/>
                <w:sz w:val="24"/>
                <w:szCs w:val="24"/>
              </w:rPr>
              <w:lastRenderedPageBreak/>
              <w:t>Una comunidad que organiza reservas de agua, diversifica sus cultivos y se coordina ante riesgos climáticos es más resiliente que una que no se prepara.</w:t>
            </w:r>
          </w:p>
          <w:p w14:paraId="5FF95673"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1565C0"/>
                <w:sz w:val="24"/>
                <w:szCs w:val="24"/>
              </w:rPr>
              <w:t>Dato clave</w:t>
            </w:r>
          </w:p>
          <w:p w14:paraId="7B7658A2" w14:textId="77777777" w:rsidR="00BF4572" w:rsidRPr="003B425E" w:rsidRDefault="00000000" w:rsidP="003B425E">
            <w:pPr>
              <w:spacing w:line="360" w:lineRule="auto"/>
              <w:rPr>
                <w:rFonts w:ascii="Arial" w:hAnsi="Arial" w:cs="Arial"/>
                <w:sz w:val="24"/>
                <w:szCs w:val="24"/>
              </w:rPr>
            </w:pPr>
            <w:r w:rsidRPr="003B425E">
              <w:rPr>
                <w:rFonts w:ascii="Arial" w:hAnsi="Arial" w:cs="Arial"/>
                <w:i/>
                <w:iCs/>
                <w:sz w:val="24"/>
                <w:szCs w:val="24"/>
              </w:rPr>
              <w:t>La resiliencia se construye colectivamente: mientras más organizada esté una comunidad, mejor enfrenta los riesgos climáticos.</w:t>
            </w:r>
          </w:p>
        </w:tc>
      </w:tr>
    </w:tbl>
    <w:p w14:paraId="76C790AD" w14:textId="77777777" w:rsidR="00BF4572" w:rsidRPr="003B425E" w:rsidRDefault="00BF4572" w:rsidP="003B425E">
      <w:pPr>
        <w:spacing w:after="250" w:line="360" w:lineRule="auto"/>
        <w:rPr>
          <w:rFonts w:ascii="Arial" w:hAnsi="Arial" w:cs="Arial"/>
          <w:sz w:val="24"/>
          <w:szCs w:val="24"/>
        </w:rPr>
      </w:pPr>
    </w:p>
    <w:p w14:paraId="61062B24" w14:textId="77777777" w:rsidR="00BF4572" w:rsidRPr="003B425E" w:rsidRDefault="00000000" w:rsidP="003B425E">
      <w:pPr>
        <w:spacing w:line="360" w:lineRule="auto"/>
        <w:rPr>
          <w:rFonts w:ascii="Arial" w:hAnsi="Arial" w:cs="Arial"/>
          <w:sz w:val="24"/>
          <w:szCs w:val="24"/>
        </w:rPr>
      </w:pPr>
      <w:r w:rsidRPr="003B425E">
        <w:rPr>
          <w:rFonts w:ascii="Arial" w:hAnsi="Arial" w:cs="Arial"/>
          <w:sz w:val="24"/>
          <w:szCs w:val="24"/>
        </w:rPr>
        <w:br w:type="page"/>
      </w:r>
    </w:p>
    <w:p w14:paraId="44B1EC4E" w14:textId="7DCA2842" w:rsidR="00BF4572" w:rsidRPr="003B425E" w:rsidRDefault="00000000" w:rsidP="003B425E">
      <w:pPr>
        <w:pStyle w:val="Ttulo1"/>
        <w:tabs>
          <w:tab w:val="left" w:pos="7413"/>
        </w:tabs>
        <w:spacing w:before="200" w:after="100" w:line="360" w:lineRule="auto"/>
        <w:rPr>
          <w:rFonts w:ascii="Arial" w:hAnsi="Arial" w:cs="Arial"/>
          <w:sz w:val="24"/>
          <w:szCs w:val="24"/>
        </w:rPr>
      </w:pPr>
      <w:r w:rsidRPr="003B425E">
        <w:rPr>
          <w:rFonts w:ascii="Arial" w:hAnsi="Arial" w:cs="Arial"/>
          <w:b/>
          <w:bCs/>
          <w:color w:val="F9A825"/>
          <w:sz w:val="24"/>
          <w:szCs w:val="24"/>
        </w:rPr>
        <w:lastRenderedPageBreak/>
        <w:t>PUEDO ACTUAR</w:t>
      </w:r>
      <w:r w:rsidR="007C02F8" w:rsidRPr="003B425E">
        <w:rPr>
          <w:rFonts w:ascii="Arial" w:hAnsi="Arial" w:cs="Arial"/>
          <w:b/>
          <w:bCs/>
          <w:color w:val="F9A825"/>
          <w:sz w:val="24"/>
          <w:szCs w:val="24"/>
        </w:rPr>
        <w:tab/>
      </w:r>
    </w:p>
    <w:p w14:paraId="78C33936" w14:textId="77777777" w:rsidR="00BF4572" w:rsidRPr="003B425E" w:rsidRDefault="00000000" w:rsidP="003B425E">
      <w:pPr>
        <w:spacing w:after="120" w:line="360" w:lineRule="auto"/>
        <w:rPr>
          <w:rFonts w:ascii="Arial" w:hAnsi="Arial" w:cs="Arial"/>
          <w:sz w:val="24"/>
          <w:szCs w:val="24"/>
        </w:rPr>
      </w:pPr>
      <w:r w:rsidRPr="003B425E">
        <w:rPr>
          <w:rFonts w:ascii="Arial" w:hAnsi="Arial" w:cs="Arial"/>
          <w:i/>
          <w:iCs/>
          <w:color w:val="555555"/>
          <w:sz w:val="24"/>
          <w:szCs w:val="24"/>
        </w:rPr>
        <w:t>Actúo con acciones concretas en mi día a día</w:t>
      </w:r>
    </w:p>
    <w:tbl>
      <w:tblPr>
        <w:tblW w:w="9350" w:type="dxa"/>
        <w:tblBorders>
          <w:top w:val="single" w:sz="4" w:space="0" w:color="F9A825"/>
          <w:left w:val="single" w:sz="4" w:space="0" w:color="F9A825"/>
          <w:bottom w:val="single" w:sz="4" w:space="0" w:color="F9A825"/>
          <w:right w:val="single" w:sz="4" w:space="0" w:color="F9A825"/>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9350"/>
      </w:tblGrid>
      <w:tr w:rsidR="00BF4572" w:rsidRPr="003B425E" w14:paraId="08F35033" w14:textId="77777777">
        <w:tblPrEx>
          <w:tblCellMar>
            <w:top w:w="0" w:type="dxa"/>
            <w:bottom w:w="0" w:type="dxa"/>
          </w:tblCellMar>
        </w:tblPrEx>
        <w:tc>
          <w:tcPr>
            <w:tcW w:w="9350" w:type="dxa"/>
            <w:shd w:val="clear" w:color="auto" w:fill="F9A825"/>
            <w:tcMar>
              <w:top w:w="80" w:type="dxa"/>
              <w:left w:w="150" w:type="dxa"/>
              <w:bottom w:w="80" w:type="dxa"/>
              <w:right w:w="150" w:type="dxa"/>
            </w:tcMar>
          </w:tcPr>
          <w:p w14:paraId="7476B464"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FFFFFF"/>
                <w:sz w:val="24"/>
                <w:szCs w:val="24"/>
              </w:rPr>
              <w:t>Reducir, reusar, reciclar (las 3R)</w:t>
            </w:r>
          </w:p>
        </w:tc>
      </w:tr>
      <w:tr w:rsidR="00BF4572" w:rsidRPr="003B425E" w14:paraId="4C6C8F7B" w14:textId="77777777">
        <w:tblPrEx>
          <w:tblCellMar>
            <w:top w:w="0" w:type="dxa"/>
            <w:bottom w:w="0" w:type="dxa"/>
          </w:tblCellMar>
        </w:tblPrEx>
        <w:tc>
          <w:tcPr>
            <w:tcW w:w="9350" w:type="dxa"/>
            <w:shd w:val="clear" w:color="auto" w:fill="FFF8E1"/>
            <w:tcMar>
              <w:top w:w="100" w:type="dxa"/>
              <w:left w:w="150" w:type="dxa"/>
              <w:bottom w:w="60" w:type="dxa"/>
              <w:right w:w="150" w:type="dxa"/>
            </w:tcMar>
          </w:tcPr>
          <w:p w14:paraId="79586F58"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F9A825"/>
                <w:sz w:val="24"/>
                <w:szCs w:val="24"/>
              </w:rPr>
              <w:t>¿Qué es?</w:t>
            </w:r>
          </w:p>
          <w:p w14:paraId="50B4735C" w14:textId="77777777" w:rsidR="00BF4572" w:rsidRPr="003B425E" w:rsidRDefault="00000000" w:rsidP="003B425E">
            <w:pPr>
              <w:spacing w:after="100" w:line="360" w:lineRule="auto"/>
              <w:rPr>
                <w:rFonts w:ascii="Arial" w:hAnsi="Arial" w:cs="Arial"/>
                <w:sz w:val="24"/>
                <w:szCs w:val="24"/>
              </w:rPr>
            </w:pPr>
            <w:r w:rsidRPr="003B425E">
              <w:rPr>
                <w:rFonts w:ascii="Arial" w:hAnsi="Arial" w:cs="Arial"/>
                <w:sz w:val="24"/>
                <w:szCs w:val="24"/>
              </w:rPr>
              <w:t>Son tres acciones para disminuir la cantidad de residuos que generamos: reducir lo que consumimos, reusar lo que ya tenemos y reciclar los materiales que se pueden transformar.</w:t>
            </w:r>
          </w:p>
          <w:p w14:paraId="35BA7BF2"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F9A825"/>
                <w:sz w:val="24"/>
                <w:szCs w:val="24"/>
              </w:rPr>
              <w:t>¿Cómo se ve en mi comunidad?</w:t>
            </w:r>
          </w:p>
          <w:p w14:paraId="4E31BF7E" w14:textId="77777777" w:rsidR="00BF4572" w:rsidRPr="003B425E" w:rsidRDefault="00000000" w:rsidP="003B425E">
            <w:pPr>
              <w:spacing w:after="100" w:line="360" w:lineRule="auto"/>
              <w:rPr>
                <w:rFonts w:ascii="Arial" w:hAnsi="Arial" w:cs="Arial"/>
                <w:sz w:val="24"/>
                <w:szCs w:val="24"/>
              </w:rPr>
            </w:pPr>
            <w:r w:rsidRPr="003B425E">
              <w:rPr>
                <w:rFonts w:ascii="Arial" w:hAnsi="Arial" w:cs="Arial"/>
                <w:sz w:val="24"/>
                <w:szCs w:val="24"/>
              </w:rPr>
              <w:t>Reusar una botella como maceta, reducir el uso de bolsas plásticas, o separar el papel y el plástico para reciclarlos.</w:t>
            </w:r>
          </w:p>
          <w:p w14:paraId="658C10AD"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F9A825"/>
                <w:sz w:val="24"/>
                <w:szCs w:val="24"/>
              </w:rPr>
              <w:t>Dato clave</w:t>
            </w:r>
          </w:p>
          <w:p w14:paraId="496896C3" w14:textId="77777777" w:rsidR="00BF4572" w:rsidRPr="003B425E" w:rsidRDefault="00000000" w:rsidP="003B425E">
            <w:pPr>
              <w:spacing w:line="360" w:lineRule="auto"/>
              <w:rPr>
                <w:rFonts w:ascii="Arial" w:hAnsi="Arial" w:cs="Arial"/>
                <w:sz w:val="24"/>
                <w:szCs w:val="24"/>
              </w:rPr>
            </w:pPr>
            <w:r w:rsidRPr="003B425E">
              <w:rPr>
                <w:rFonts w:ascii="Arial" w:hAnsi="Arial" w:cs="Arial"/>
                <w:i/>
                <w:iCs/>
                <w:sz w:val="24"/>
                <w:szCs w:val="24"/>
              </w:rPr>
              <w:t>El orden importa: primero reducir, luego reusar, y reciclar como última opción.</w:t>
            </w:r>
          </w:p>
        </w:tc>
      </w:tr>
    </w:tbl>
    <w:p w14:paraId="7BC936F3" w14:textId="77777777" w:rsidR="00BF4572" w:rsidRPr="003B425E" w:rsidRDefault="00BF4572" w:rsidP="003B425E">
      <w:pPr>
        <w:spacing w:after="250" w:line="360" w:lineRule="auto"/>
        <w:rPr>
          <w:rFonts w:ascii="Arial" w:hAnsi="Arial" w:cs="Arial"/>
          <w:sz w:val="24"/>
          <w:szCs w:val="24"/>
        </w:rPr>
      </w:pPr>
    </w:p>
    <w:tbl>
      <w:tblPr>
        <w:tblW w:w="9350" w:type="dxa"/>
        <w:tblBorders>
          <w:top w:val="single" w:sz="4" w:space="0" w:color="F9A825"/>
          <w:left w:val="single" w:sz="4" w:space="0" w:color="F9A825"/>
          <w:bottom w:val="single" w:sz="4" w:space="0" w:color="F9A825"/>
          <w:right w:val="single" w:sz="4" w:space="0" w:color="F9A825"/>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9350"/>
      </w:tblGrid>
      <w:tr w:rsidR="00BF4572" w:rsidRPr="003B425E" w14:paraId="57F8FBD4" w14:textId="77777777">
        <w:tblPrEx>
          <w:tblCellMar>
            <w:top w:w="0" w:type="dxa"/>
            <w:bottom w:w="0" w:type="dxa"/>
          </w:tblCellMar>
        </w:tblPrEx>
        <w:tc>
          <w:tcPr>
            <w:tcW w:w="9350" w:type="dxa"/>
            <w:shd w:val="clear" w:color="auto" w:fill="F9A825"/>
            <w:tcMar>
              <w:top w:w="80" w:type="dxa"/>
              <w:left w:w="150" w:type="dxa"/>
              <w:bottom w:w="80" w:type="dxa"/>
              <w:right w:w="150" w:type="dxa"/>
            </w:tcMar>
          </w:tcPr>
          <w:p w14:paraId="714DFD3D"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FFFFFF"/>
                <w:sz w:val="24"/>
                <w:szCs w:val="24"/>
              </w:rPr>
              <w:t>Compostaje</w:t>
            </w:r>
          </w:p>
        </w:tc>
      </w:tr>
      <w:tr w:rsidR="00BF4572" w:rsidRPr="003B425E" w14:paraId="5EBEA92E" w14:textId="77777777">
        <w:tblPrEx>
          <w:tblCellMar>
            <w:top w:w="0" w:type="dxa"/>
            <w:bottom w:w="0" w:type="dxa"/>
          </w:tblCellMar>
        </w:tblPrEx>
        <w:tc>
          <w:tcPr>
            <w:tcW w:w="9350" w:type="dxa"/>
            <w:shd w:val="clear" w:color="auto" w:fill="FFF8E1"/>
            <w:tcMar>
              <w:top w:w="100" w:type="dxa"/>
              <w:left w:w="150" w:type="dxa"/>
              <w:bottom w:w="60" w:type="dxa"/>
              <w:right w:w="150" w:type="dxa"/>
            </w:tcMar>
          </w:tcPr>
          <w:p w14:paraId="05E1D8CC"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F9A825"/>
                <w:sz w:val="24"/>
                <w:szCs w:val="24"/>
              </w:rPr>
              <w:t>¿Qué es?</w:t>
            </w:r>
          </w:p>
          <w:p w14:paraId="4446C959" w14:textId="77777777" w:rsidR="00BF4572" w:rsidRPr="003B425E" w:rsidRDefault="00000000" w:rsidP="003B425E">
            <w:pPr>
              <w:spacing w:after="100" w:line="360" w:lineRule="auto"/>
              <w:rPr>
                <w:rFonts w:ascii="Arial" w:hAnsi="Arial" w:cs="Arial"/>
                <w:sz w:val="24"/>
                <w:szCs w:val="24"/>
              </w:rPr>
            </w:pPr>
            <w:r w:rsidRPr="003B425E">
              <w:rPr>
                <w:rFonts w:ascii="Arial" w:hAnsi="Arial" w:cs="Arial"/>
                <w:sz w:val="24"/>
                <w:szCs w:val="24"/>
              </w:rPr>
              <w:t>Es un proceso natural que transforma los residuos orgánicos (cáscaras, restos de comida, hojas secas) en abono para la tierra.</w:t>
            </w:r>
          </w:p>
          <w:p w14:paraId="6AA740DC"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F9A825"/>
                <w:sz w:val="24"/>
                <w:szCs w:val="24"/>
              </w:rPr>
              <w:t>¿Cómo se ve en mi comunidad?</w:t>
            </w:r>
          </w:p>
          <w:p w14:paraId="2D70167C" w14:textId="77777777" w:rsidR="00BF4572" w:rsidRPr="003B425E" w:rsidRDefault="00000000" w:rsidP="003B425E">
            <w:pPr>
              <w:spacing w:after="100" w:line="360" w:lineRule="auto"/>
              <w:rPr>
                <w:rFonts w:ascii="Arial" w:hAnsi="Arial" w:cs="Arial"/>
                <w:sz w:val="24"/>
                <w:szCs w:val="24"/>
              </w:rPr>
            </w:pPr>
            <w:r w:rsidRPr="003B425E">
              <w:rPr>
                <w:rFonts w:ascii="Arial" w:hAnsi="Arial" w:cs="Arial"/>
                <w:sz w:val="24"/>
                <w:szCs w:val="24"/>
              </w:rPr>
              <w:t>Enterrar cáscaras de fruta y verdura en un rincón del huerto escolar para que, con el tiempo, se conviertan en abono para las plantas.</w:t>
            </w:r>
          </w:p>
          <w:p w14:paraId="401B4F5D"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F9A825"/>
                <w:sz w:val="24"/>
                <w:szCs w:val="24"/>
              </w:rPr>
              <w:t>Dato clave</w:t>
            </w:r>
          </w:p>
          <w:p w14:paraId="72C08517" w14:textId="77777777" w:rsidR="00BF4572" w:rsidRPr="003B425E" w:rsidRDefault="00000000" w:rsidP="003B425E">
            <w:pPr>
              <w:spacing w:line="360" w:lineRule="auto"/>
              <w:rPr>
                <w:rFonts w:ascii="Arial" w:hAnsi="Arial" w:cs="Arial"/>
                <w:sz w:val="24"/>
                <w:szCs w:val="24"/>
              </w:rPr>
            </w:pPr>
            <w:r w:rsidRPr="003B425E">
              <w:rPr>
                <w:rFonts w:ascii="Arial" w:hAnsi="Arial" w:cs="Arial"/>
                <w:i/>
                <w:iCs/>
                <w:sz w:val="24"/>
                <w:szCs w:val="24"/>
              </w:rPr>
              <w:t>El compostaje reduce la basura que se manda al basurero y mejora la fertilidad del suelo sin necesidad de químicos.</w:t>
            </w:r>
          </w:p>
        </w:tc>
      </w:tr>
    </w:tbl>
    <w:p w14:paraId="536D4438" w14:textId="77777777" w:rsidR="00BF4572" w:rsidRPr="003B425E" w:rsidRDefault="00BF4572" w:rsidP="003B425E">
      <w:pPr>
        <w:spacing w:after="250" w:line="360" w:lineRule="auto"/>
        <w:rPr>
          <w:rFonts w:ascii="Arial" w:hAnsi="Arial" w:cs="Arial"/>
          <w:sz w:val="24"/>
          <w:szCs w:val="24"/>
        </w:rPr>
      </w:pPr>
    </w:p>
    <w:tbl>
      <w:tblPr>
        <w:tblW w:w="9350" w:type="dxa"/>
        <w:tblBorders>
          <w:top w:val="single" w:sz="4" w:space="0" w:color="F9A825"/>
          <w:left w:val="single" w:sz="4" w:space="0" w:color="F9A825"/>
          <w:bottom w:val="single" w:sz="4" w:space="0" w:color="F9A825"/>
          <w:right w:val="single" w:sz="4" w:space="0" w:color="F9A825"/>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9350"/>
      </w:tblGrid>
      <w:tr w:rsidR="00BF4572" w:rsidRPr="003B425E" w14:paraId="00E3E7EA" w14:textId="77777777">
        <w:tblPrEx>
          <w:tblCellMar>
            <w:top w:w="0" w:type="dxa"/>
            <w:bottom w:w="0" w:type="dxa"/>
          </w:tblCellMar>
        </w:tblPrEx>
        <w:tc>
          <w:tcPr>
            <w:tcW w:w="9350" w:type="dxa"/>
            <w:shd w:val="clear" w:color="auto" w:fill="F9A825"/>
            <w:tcMar>
              <w:top w:w="80" w:type="dxa"/>
              <w:left w:w="150" w:type="dxa"/>
              <w:bottom w:w="80" w:type="dxa"/>
              <w:right w:w="150" w:type="dxa"/>
            </w:tcMar>
          </w:tcPr>
          <w:p w14:paraId="21DEF183"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FFFFFF"/>
                <w:sz w:val="24"/>
                <w:szCs w:val="24"/>
              </w:rPr>
              <w:t>Agricultura sostenible</w:t>
            </w:r>
          </w:p>
        </w:tc>
      </w:tr>
      <w:tr w:rsidR="00BF4572" w:rsidRPr="003B425E" w14:paraId="55CF3F34" w14:textId="77777777">
        <w:tblPrEx>
          <w:tblCellMar>
            <w:top w:w="0" w:type="dxa"/>
            <w:bottom w:w="0" w:type="dxa"/>
          </w:tblCellMar>
        </w:tblPrEx>
        <w:tc>
          <w:tcPr>
            <w:tcW w:w="9350" w:type="dxa"/>
            <w:shd w:val="clear" w:color="auto" w:fill="FFF8E1"/>
            <w:tcMar>
              <w:top w:w="100" w:type="dxa"/>
              <w:left w:w="150" w:type="dxa"/>
              <w:bottom w:w="60" w:type="dxa"/>
              <w:right w:w="150" w:type="dxa"/>
            </w:tcMar>
          </w:tcPr>
          <w:p w14:paraId="4244ADC3"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F9A825"/>
                <w:sz w:val="24"/>
                <w:szCs w:val="24"/>
              </w:rPr>
              <w:t>¿Qué es?</w:t>
            </w:r>
          </w:p>
          <w:p w14:paraId="5FCADCB1" w14:textId="77777777" w:rsidR="00BF4572" w:rsidRPr="003B425E" w:rsidRDefault="00000000" w:rsidP="003B425E">
            <w:pPr>
              <w:spacing w:after="100" w:line="360" w:lineRule="auto"/>
              <w:rPr>
                <w:rFonts w:ascii="Arial" w:hAnsi="Arial" w:cs="Arial"/>
                <w:sz w:val="24"/>
                <w:szCs w:val="24"/>
              </w:rPr>
            </w:pPr>
            <w:r w:rsidRPr="003B425E">
              <w:rPr>
                <w:rFonts w:ascii="Arial" w:hAnsi="Arial" w:cs="Arial"/>
                <w:sz w:val="24"/>
                <w:szCs w:val="24"/>
              </w:rPr>
              <w:lastRenderedPageBreak/>
              <w:t>Es una forma de cultivar que busca producir alimentos cuidando el suelo, el agua y el ambiente, para que la tierra siga siendo productiva en el futuro.</w:t>
            </w:r>
          </w:p>
          <w:p w14:paraId="04816937"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F9A825"/>
                <w:sz w:val="24"/>
                <w:szCs w:val="24"/>
              </w:rPr>
              <w:t>¿Cómo se ve en mi comunidad?</w:t>
            </w:r>
          </w:p>
          <w:p w14:paraId="73AE2092" w14:textId="77777777" w:rsidR="00BF4572" w:rsidRPr="003B425E" w:rsidRDefault="00000000" w:rsidP="003B425E">
            <w:pPr>
              <w:spacing w:after="100" w:line="360" w:lineRule="auto"/>
              <w:rPr>
                <w:rFonts w:ascii="Arial" w:hAnsi="Arial" w:cs="Arial"/>
                <w:sz w:val="24"/>
                <w:szCs w:val="24"/>
              </w:rPr>
            </w:pPr>
            <w:r w:rsidRPr="003B425E">
              <w:rPr>
                <w:rFonts w:ascii="Arial" w:hAnsi="Arial" w:cs="Arial"/>
                <w:sz w:val="24"/>
                <w:szCs w:val="24"/>
              </w:rPr>
              <w:t>Rotar los cultivos cada temporada, usar abono orgánico en vez de químicos, o combinar distintos cultivos en un mismo terreno.</w:t>
            </w:r>
          </w:p>
          <w:p w14:paraId="7A2466B7"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F9A825"/>
                <w:sz w:val="24"/>
                <w:szCs w:val="24"/>
              </w:rPr>
              <w:t>Dato clave</w:t>
            </w:r>
          </w:p>
          <w:p w14:paraId="6185670D" w14:textId="77777777" w:rsidR="00BF4572" w:rsidRPr="003B425E" w:rsidRDefault="00000000" w:rsidP="003B425E">
            <w:pPr>
              <w:spacing w:line="360" w:lineRule="auto"/>
              <w:rPr>
                <w:rFonts w:ascii="Arial" w:hAnsi="Arial" w:cs="Arial"/>
                <w:sz w:val="24"/>
                <w:szCs w:val="24"/>
              </w:rPr>
            </w:pPr>
            <w:r w:rsidRPr="003B425E">
              <w:rPr>
                <w:rFonts w:ascii="Arial" w:hAnsi="Arial" w:cs="Arial"/>
                <w:i/>
                <w:iCs/>
                <w:sz w:val="24"/>
                <w:szCs w:val="24"/>
              </w:rPr>
              <w:t>La agricultura sostenible ayuda a que la tierra sea más resistente frente a sequías y otros riesgos climáticos.</w:t>
            </w:r>
          </w:p>
        </w:tc>
      </w:tr>
    </w:tbl>
    <w:p w14:paraId="0AB893CC" w14:textId="77777777" w:rsidR="00BF4572" w:rsidRPr="003B425E" w:rsidRDefault="00BF4572" w:rsidP="003B425E">
      <w:pPr>
        <w:spacing w:after="250" w:line="360" w:lineRule="auto"/>
        <w:rPr>
          <w:rFonts w:ascii="Arial" w:hAnsi="Arial" w:cs="Arial"/>
          <w:sz w:val="24"/>
          <w:szCs w:val="24"/>
        </w:rPr>
      </w:pPr>
    </w:p>
    <w:tbl>
      <w:tblPr>
        <w:tblW w:w="9350" w:type="dxa"/>
        <w:tblBorders>
          <w:top w:val="single" w:sz="4" w:space="0" w:color="F9A825"/>
          <w:left w:val="single" w:sz="4" w:space="0" w:color="F9A825"/>
          <w:bottom w:val="single" w:sz="4" w:space="0" w:color="F9A825"/>
          <w:right w:val="single" w:sz="4" w:space="0" w:color="F9A825"/>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9350"/>
      </w:tblGrid>
      <w:tr w:rsidR="00BF4572" w:rsidRPr="003B425E" w14:paraId="42B9C618" w14:textId="77777777">
        <w:tblPrEx>
          <w:tblCellMar>
            <w:top w:w="0" w:type="dxa"/>
            <w:bottom w:w="0" w:type="dxa"/>
          </w:tblCellMar>
        </w:tblPrEx>
        <w:tc>
          <w:tcPr>
            <w:tcW w:w="9350" w:type="dxa"/>
            <w:shd w:val="clear" w:color="auto" w:fill="F9A825"/>
            <w:tcMar>
              <w:top w:w="80" w:type="dxa"/>
              <w:left w:w="150" w:type="dxa"/>
              <w:bottom w:w="80" w:type="dxa"/>
              <w:right w:w="150" w:type="dxa"/>
            </w:tcMar>
          </w:tcPr>
          <w:p w14:paraId="660AADC8"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FFFFFF"/>
                <w:sz w:val="24"/>
                <w:szCs w:val="24"/>
              </w:rPr>
              <w:t>Huella de carbono</w:t>
            </w:r>
          </w:p>
        </w:tc>
      </w:tr>
      <w:tr w:rsidR="00BF4572" w:rsidRPr="003B425E" w14:paraId="4C543B86" w14:textId="77777777">
        <w:tblPrEx>
          <w:tblCellMar>
            <w:top w:w="0" w:type="dxa"/>
            <w:bottom w:w="0" w:type="dxa"/>
          </w:tblCellMar>
        </w:tblPrEx>
        <w:tc>
          <w:tcPr>
            <w:tcW w:w="9350" w:type="dxa"/>
            <w:shd w:val="clear" w:color="auto" w:fill="FFF8E1"/>
            <w:tcMar>
              <w:top w:w="100" w:type="dxa"/>
              <w:left w:w="150" w:type="dxa"/>
              <w:bottom w:w="60" w:type="dxa"/>
              <w:right w:w="150" w:type="dxa"/>
            </w:tcMar>
          </w:tcPr>
          <w:p w14:paraId="6BF16AE5"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F9A825"/>
                <w:sz w:val="24"/>
                <w:szCs w:val="24"/>
              </w:rPr>
              <w:t>¿Qué es?</w:t>
            </w:r>
          </w:p>
          <w:p w14:paraId="279ECDC7" w14:textId="77777777" w:rsidR="00BF4572" w:rsidRPr="003B425E" w:rsidRDefault="00000000" w:rsidP="003B425E">
            <w:pPr>
              <w:spacing w:after="100" w:line="360" w:lineRule="auto"/>
              <w:rPr>
                <w:rFonts w:ascii="Arial" w:hAnsi="Arial" w:cs="Arial"/>
                <w:sz w:val="24"/>
                <w:szCs w:val="24"/>
              </w:rPr>
            </w:pPr>
            <w:r w:rsidRPr="003B425E">
              <w:rPr>
                <w:rFonts w:ascii="Arial" w:hAnsi="Arial" w:cs="Arial"/>
                <w:sz w:val="24"/>
                <w:szCs w:val="24"/>
              </w:rPr>
              <w:t>Es la cantidad de gases de efecto invernadero que se producen, directa o indirectamente, por las actividades de una persona, familia o comunidad.</w:t>
            </w:r>
          </w:p>
          <w:p w14:paraId="12490511"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F9A825"/>
                <w:sz w:val="24"/>
                <w:szCs w:val="24"/>
              </w:rPr>
              <w:t>¿Cómo se ve en mi comunidad?</w:t>
            </w:r>
          </w:p>
          <w:p w14:paraId="16541261" w14:textId="77777777" w:rsidR="00BF4572" w:rsidRPr="003B425E" w:rsidRDefault="00000000" w:rsidP="003B425E">
            <w:pPr>
              <w:spacing w:after="100" w:line="360" w:lineRule="auto"/>
              <w:rPr>
                <w:rFonts w:ascii="Arial" w:hAnsi="Arial" w:cs="Arial"/>
                <w:sz w:val="24"/>
                <w:szCs w:val="24"/>
              </w:rPr>
            </w:pPr>
            <w:r w:rsidRPr="003B425E">
              <w:rPr>
                <w:rFonts w:ascii="Arial" w:hAnsi="Arial" w:cs="Arial"/>
                <w:sz w:val="24"/>
                <w:szCs w:val="24"/>
              </w:rPr>
              <w:t>Usar transporte motorizado para trayectos cortos genera más huella de carbono que caminar o usar bicicleta.</w:t>
            </w:r>
          </w:p>
          <w:p w14:paraId="3251C55E"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F9A825"/>
                <w:sz w:val="24"/>
                <w:szCs w:val="24"/>
              </w:rPr>
              <w:t>Dato clave</w:t>
            </w:r>
          </w:p>
          <w:p w14:paraId="060D6E7C" w14:textId="77777777" w:rsidR="00BF4572" w:rsidRPr="003B425E" w:rsidRDefault="00000000" w:rsidP="003B425E">
            <w:pPr>
              <w:spacing w:line="360" w:lineRule="auto"/>
              <w:rPr>
                <w:rFonts w:ascii="Arial" w:hAnsi="Arial" w:cs="Arial"/>
                <w:sz w:val="24"/>
                <w:szCs w:val="24"/>
              </w:rPr>
            </w:pPr>
            <w:r w:rsidRPr="003B425E">
              <w:rPr>
                <w:rFonts w:ascii="Arial" w:hAnsi="Arial" w:cs="Arial"/>
                <w:i/>
                <w:iCs/>
                <w:sz w:val="24"/>
                <w:szCs w:val="24"/>
              </w:rPr>
              <w:t>Plantar árboles ayuda a compensar parte de la huella de carbono, porque los árboles absorben dióxido de carbono del aire.</w:t>
            </w:r>
          </w:p>
        </w:tc>
      </w:tr>
    </w:tbl>
    <w:p w14:paraId="567C7186" w14:textId="77777777" w:rsidR="00BF4572" w:rsidRPr="003B425E" w:rsidRDefault="00BF4572" w:rsidP="003B425E">
      <w:pPr>
        <w:spacing w:after="250" w:line="360" w:lineRule="auto"/>
        <w:rPr>
          <w:rFonts w:ascii="Arial" w:hAnsi="Arial" w:cs="Arial"/>
          <w:sz w:val="24"/>
          <w:szCs w:val="24"/>
        </w:rPr>
      </w:pPr>
    </w:p>
    <w:tbl>
      <w:tblPr>
        <w:tblW w:w="9350" w:type="dxa"/>
        <w:tblBorders>
          <w:top w:val="single" w:sz="4" w:space="0" w:color="F9A825"/>
          <w:left w:val="single" w:sz="4" w:space="0" w:color="F9A825"/>
          <w:bottom w:val="single" w:sz="4" w:space="0" w:color="F9A825"/>
          <w:right w:val="single" w:sz="4" w:space="0" w:color="F9A825"/>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9350"/>
      </w:tblGrid>
      <w:tr w:rsidR="00BF4572" w:rsidRPr="003B425E" w14:paraId="71309C1B" w14:textId="77777777">
        <w:tblPrEx>
          <w:tblCellMar>
            <w:top w:w="0" w:type="dxa"/>
            <w:bottom w:w="0" w:type="dxa"/>
          </w:tblCellMar>
        </w:tblPrEx>
        <w:tc>
          <w:tcPr>
            <w:tcW w:w="9350" w:type="dxa"/>
            <w:shd w:val="clear" w:color="auto" w:fill="F9A825"/>
            <w:tcMar>
              <w:top w:w="80" w:type="dxa"/>
              <w:left w:w="150" w:type="dxa"/>
              <w:bottom w:w="80" w:type="dxa"/>
              <w:right w:w="150" w:type="dxa"/>
            </w:tcMar>
          </w:tcPr>
          <w:p w14:paraId="7F1C0674"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FFFFFF"/>
                <w:sz w:val="24"/>
                <w:szCs w:val="24"/>
              </w:rPr>
              <w:t>Reforestación</w:t>
            </w:r>
          </w:p>
        </w:tc>
      </w:tr>
      <w:tr w:rsidR="00BF4572" w:rsidRPr="003B425E" w14:paraId="3B1B53D4" w14:textId="77777777">
        <w:tblPrEx>
          <w:tblCellMar>
            <w:top w:w="0" w:type="dxa"/>
            <w:bottom w:w="0" w:type="dxa"/>
          </w:tblCellMar>
        </w:tblPrEx>
        <w:tc>
          <w:tcPr>
            <w:tcW w:w="9350" w:type="dxa"/>
            <w:shd w:val="clear" w:color="auto" w:fill="FFF8E1"/>
            <w:tcMar>
              <w:top w:w="100" w:type="dxa"/>
              <w:left w:w="150" w:type="dxa"/>
              <w:bottom w:w="60" w:type="dxa"/>
              <w:right w:w="150" w:type="dxa"/>
            </w:tcMar>
          </w:tcPr>
          <w:p w14:paraId="70E19D55"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F9A825"/>
                <w:sz w:val="24"/>
                <w:szCs w:val="24"/>
              </w:rPr>
              <w:t>¿Qué es?</w:t>
            </w:r>
          </w:p>
          <w:p w14:paraId="1A5DCAE1" w14:textId="77777777" w:rsidR="00BF4572" w:rsidRPr="003B425E" w:rsidRDefault="00000000" w:rsidP="003B425E">
            <w:pPr>
              <w:spacing w:after="100" w:line="360" w:lineRule="auto"/>
              <w:rPr>
                <w:rFonts w:ascii="Arial" w:hAnsi="Arial" w:cs="Arial"/>
                <w:sz w:val="24"/>
                <w:szCs w:val="24"/>
              </w:rPr>
            </w:pPr>
            <w:r w:rsidRPr="003B425E">
              <w:rPr>
                <w:rFonts w:ascii="Arial" w:hAnsi="Arial" w:cs="Arial"/>
                <w:sz w:val="24"/>
                <w:szCs w:val="24"/>
              </w:rPr>
              <w:t>Es la acción de sembrar árboles en zonas donde antes había bosque o vegetación y se perdió, o de sembrar nuevas áreas con especies adecuadas al territorio.</w:t>
            </w:r>
          </w:p>
          <w:p w14:paraId="1B3CDD1A"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F9A825"/>
                <w:sz w:val="24"/>
                <w:szCs w:val="24"/>
              </w:rPr>
              <w:t>¿Cómo se ve en mi comunidad?</w:t>
            </w:r>
          </w:p>
          <w:p w14:paraId="08FAED3D" w14:textId="77777777" w:rsidR="00BF4572" w:rsidRPr="003B425E" w:rsidRDefault="00000000" w:rsidP="003B425E">
            <w:pPr>
              <w:spacing w:after="100" w:line="360" w:lineRule="auto"/>
              <w:rPr>
                <w:rFonts w:ascii="Arial" w:hAnsi="Arial" w:cs="Arial"/>
                <w:sz w:val="24"/>
                <w:szCs w:val="24"/>
              </w:rPr>
            </w:pPr>
            <w:r w:rsidRPr="003B425E">
              <w:rPr>
                <w:rFonts w:ascii="Arial" w:hAnsi="Arial" w:cs="Arial"/>
                <w:sz w:val="24"/>
                <w:szCs w:val="24"/>
              </w:rPr>
              <w:t>Organizar una jornada de siembra de árboles nativos en una zona erosionada cercana a la escuela o la comunidad.</w:t>
            </w:r>
          </w:p>
          <w:p w14:paraId="1D6BF8E1"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F9A825"/>
                <w:sz w:val="24"/>
                <w:szCs w:val="24"/>
              </w:rPr>
              <w:t>Dato clave</w:t>
            </w:r>
          </w:p>
          <w:p w14:paraId="5237A0A9" w14:textId="77777777" w:rsidR="00BF4572" w:rsidRPr="003B425E" w:rsidRDefault="00000000" w:rsidP="003B425E">
            <w:pPr>
              <w:spacing w:line="360" w:lineRule="auto"/>
              <w:rPr>
                <w:rFonts w:ascii="Arial" w:hAnsi="Arial" w:cs="Arial"/>
                <w:sz w:val="24"/>
                <w:szCs w:val="24"/>
              </w:rPr>
            </w:pPr>
            <w:r w:rsidRPr="003B425E">
              <w:rPr>
                <w:rFonts w:ascii="Arial" w:hAnsi="Arial" w:cs="Arial"/>
                <w:i/>
                <w:iCs/>
                <w:sz w:val="24"/>
                <w:szCs w:val="24"/>
              </w:rPr>
              <w:lastRenderedPageBreak/>
              <w:t>Sembrar especies nativas es preferible porque están mejor adaptadas al clima y suelo del territorio.</w:t>
            </w:r>
          </w:p>
        </w:tc>
      </w:tr>
    </w:tbl>
    <w:p w14:paraId="226BBD17" w14:textId="77777777" w:rsidR="00BF4572" w:rsidRPr="003B425E" w:rsidRDefault="00BF4572" w:rsidP="003B425E">
      <w:pPr>
        <w:spacing w:after="250" w:line="360" w:lineRule="auto"/>
        <w:rPr>
          <w:rFonts w:ascii="Arial" w:hAnsi="Arial" w:cs="Arial"/>
          <w:sz w:val="24"/>
          <w:szCs w:val="24"/>
        </w:rPr>
      </w:pPr>
    </w:p>
    <w:p w14:paraId="1A41E35D" w14:textId="77777777" w:rsidR="00BF4572" w:rsidRPr="003B425E" w:rsidRDefault="00000000" w:rsidP="003B425E">
      <w:pPr>
        <w:spacing w:line="360" w:lineRule="auto"/>
        <w:rPr>
          <w:rFonts w:ascii="Arial" w:hAnsi="Arial" w:cs="Arial"/>
          <w:sz w:val="24"/>
          <w:szCs w:val="24"/>
        </w:rPr>
      </w:pPr>
      <w:r w:rsidRPr="003B425E">
        <w:rPr>
          <w:rFonts w:ascii="Arial" w:hAnsi="Arial" w:cs="Arial"/>
          <w:sz w:val="24"/>
          <w:szCs w:val="24"/>
        </w:rPr>
        <w:br w:type="page"/>
      </w:r>
    </w:p>
    <w:p w14:paraId="6CBC2F9D" w14:textId="77777777" w:rsidR="00BF4572" w:rsidRPr="003B425E" w:rsidRDefault="00000000" w:rsidP="003B425E">
      <w:pPr>
        <w:pStyle w:val="Ttulo1"/>
        <w:spacing w:before="200" w:after="100" w:line="360" w:lineRule="auto"/>
        <w:rPr>
          <w:rFonts w:ascii="Arial" w:hAnsi="Arial" w:cs="Arial"/>
          <w:sz w:val="24"/>
          <w:szCs w:val="24"/>
        </w:rPr>
      </w:pPr>
      <w:r w:rsidRPr="003B425E">
        <w:rPr>
          <w:rFonts w:ascii="Arial" w:hAnsi="Arial" w:cs="Arial"/>
          <w:b/>
          <w:bCs/>
          <w:color w:val="6A1B9A"/>
          <w:sz w:val="24"/>
          <w:szCs w:val="24"/>
        </w:rPr>
        <w:lastRenderedPageBreak/>
        <w:t>COLABORO</w:t>
      </w:r>
    </w:p>
    <w:p w14:paraId="0A7B8928" w14:textId="77777777" w:rsidR="00BF4572" w:rsidRPr="003B425E" w:rsidRDefault="00000000" w:rsidP="003B425E">
      <w:pPr>
        <w:spacing w:after="120" w:line="360" w:lineRule="auto"/>
        <w:rPr>
          <w:rFonts w:ascii="Arial" w:hAnsi="Arial" w:cs="Arial"/>
          <w:sz w:val="24"/>
          <w:szCs w:val="24"/>
        </w:rPr>
      </w:pPr>
      <w:r w:rsidRPr="003B425E">
        <w:rPr>
          <w:rFonts w:ascii="Arial" w:hAnsi="Arial" w:cs="Arial"/>
          <w:i/>
          <w:iCs/>
          <w:color w:val="555555"/>
          <w:sz w:val="24"/>
          <w:szCs w:val="24"/>
        </w:rPr>
        <w:t>Me organizo con otras personas frente a los riesgos climáticos</w:t>
      </w:r>
    </w:p>
    <w:tbl>
      <w:tblPr>
        <w:tblW w:w="9350" w:type="dxa"/>
        <w:tblBorders>
          <w:top w:val="single" w:sz="4" w:space="0" w:color="6A1B9A"/>
          <w:left w:val="single" w:sz="4" w:space="0" w:color="6A1B9A"/>
          <w:bottom w:val="single" w:sz="4" w:space="0" w:color="6A1B9A"/>
          <w:right w:val="single" w:sz="4" w:space="0" w:color="6A1B9A"/>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9350"/>
      </w:tblGrid>
      <w:tr w:rsidR="00BF4572" w:rsidRPr="003B425E" w14:paraId="5F8F4091" w14:textId="77777777">
        <w:tblPrEx>
          <w:tblCellMar>
            <w:top w:w="0" w:type="dxa"/>
            <w:bottom w:w="0" w:type="dxa"/>
          </w:tblCellMar>
        </w:tblPrEx>
        <w:tc>
          <w:tcPr>
            <w:tcW w:w="9350" w:type="dxa"/>
            <w:shd w:val="clear" w:color="auto" w:fill="6A1B9A"/>
            <w:tcMar>
              <w:top w:w="80" w:type="dxa"/>
              <w:left w:w="150" w:type="dxa"/>
              <w:bottom w:w="80" w:type="dxa"/>
              <w:right w:w="150" w:type="dxa"/>
            </w:tcMar>
          </w:tcPr>
          <w:p w14:paraId="40498565"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FFFFFF"/>
                <w:sz w:val="24"/>
                <w:szCs w:val="24"/>
              </w:rPr>
              <w:t>Gestión de riesgos climáticos</w:t>
            </w:r>
          </w:p>
        </w:tc>
      </w:tr>
      <w:tr w:rsidR="00BF4572" w:rsidRPr="003B425E" w14:paraId="3C06A5DE" w14:textId="77777777">
        <w:tblPrEx>
          <w:tblCellMar>
            <w:top w:w="0" w:type="dxa"/>
            <w:bottom w:w="0" w:type="dxa"/>
          </w:tblCellMar>
        </w:tblPrEx>
        <w:tc>
          <w:tcPr>
            <w:tcW w:w="9350" w:type="dxa"/>
            <w:shd w:val="clear" w:color="auto" w:fill="F3E5F5"/>
            <w:tcMar>
              <w:top w:w="100" w:type="dxa"/>
              <w:left w:w="150" w:type="dxa"/>
              <w:bottom w:w="60" w:type="dxa"/>
              <w:right w:w="150" w:type="dxa"/>
            </w:tcMar>
          </w:tcPr>
          <w:p w14:paraId="15ACE274"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6A1B9A"/>
                <w:sz w:val="24"/>
                <w:szCs w:val="24"/>
              </w:rPr>
              <w:t>¿Qué es?</w:t>
            </w:r>
          </w:p>
          <w:p w14:paraId="24784593" w14:textId="77777777" w:rsidR="00BF4572" w:rsidRPr="003B425E" w:rsidRDefault="00000000" w:rsidP="003B425E">
            <w:pPr>
              <w:spacing w:after="100" w:line="360" w:lineRule="auto"/>
              <w:rPr>
                <w:rFonts w:ascii="Arial" w:hAnsi="Arial" w:cs="Arial"/>
                <w:sz w:val="24"/>
                <w:szCs w:val="24"/>
              </w:rPr>
            </w:pPr>
            <w:r w:rsidRPr="003B425E">
              <w:rPr>
                <w:rFonts w:ascii="Arial" w:hAnsi="Arial" w:cs="Arial"/>
                <w:sz w:val="24"/>
                <w:szCs w:val="24"/>
              </w:rPr>
              <w:t>Es el conjunto de acciones organizadas para anticipar, reducir y responder ante situaciones de riesgo relacionadas con el clima (sequías, granizadas, heladas, inundaciones).</w:t>
            </w:r>
          </w:p>
          <w:p w14:paraId="3511CC2E"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6A1B9A"/>
                <w:sz w:val="24"/>
                <w:szCs w:val="24"/>
              </w:rPr>
              <w:t>¿Cómo se ve en mi comunidad?</w:t>
            </w:r>
          </w:p>
          <w:p w14:paraId="06D2C7E6" w14:textId="77777777" w:rsidR="00BF4572" w:rsidRPr="003B425E" w:rsidRDefault="00000000" w:rsidP="003B425E">
            <w:pPr>
              <w:spacing w:after="100" w:line="360" w:lineRule="auto"/>
              <w:rPr>
                <w:rFonts w:ascii="Arial" w:hAnsi="Arial" w:cs="Arial"/>
                <w:sz w:val="24"/>
                <w:szCs w:val="24"/>
              </w:rPr>
            </w:pPr>
            <w:r w:rsidRPr="003B425E">
              <w:rPr>
                <w:rFonts w:ascii="Arial" w:hAnsi="Arial" w:cs="Arial"/>
                <w:sz w:val="24"/>
                <w:szCs w:val="24"/>
              </w:rPr>
              <w:t>Cuando una comunidad se organiza para saber qué hacer si llega una alerta de granizada antes de la cosecha, en vez de esperar a que ocurra el daño.</w:t>
            </w:r>
          </w:p>
          <w:p w14:paraId="5F4B6518"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6A1B9A"/>
                <w:sz w:val="24"/>
                <w:szCs w:val="24"/>
              </w:rPr>
              <w:t>Dato clave</w:t>
            </w:r>
          </w:p>
          <w:p w14:paraId="6A723FCE" w14:textId="77777777" w:rsidR="00BF4572" w:rsidRPr="003B425E" w:rsidRDefault="00000000" w:rsidP="003B425E">
            <w:pPr>
              <w:spacing w:line="360" w:lineRule="auto"/>
              <w:rPr>
                <w:rFonts w:ascii="Arial" w:hAnsi="Arial" w:cs="Arial"/>
                <w:sz w:val="24"/>
                <w:szCs w:val="24"/>
              </w:rPr>
            </w:pPr>
            <w:r w:rsidRPr="003B425E">
              <w:rPr>
                <w:rFonts w:ascii="Arial" w:hAnsi="Arial" w:cs="Arial"/>
                <w:i/>
                <w:iCs/>
                <w:sz w:val="24"/>
                <w:szCs w:val="24"/>
              </w:rPr>
              <w:t>Anticiparse a un riesgo climático suele costar menos —en esfuerzo y pérdidas— que reaccionar después de que el daño ya ocurrió.</w:t>
            </w:r>
          </w:p>
        </w:tc>
      </w:tr>
    </w:tbl>
    <w:p w14:paraId="6615FBEE" w14:textId="77777777" w:rsidR="00BF4572" w:rsidRPr="003B425E" w:rsidRDefault="00BF4572" w:rsidP="003B425E">
      <w:pPr>
        <w:spacing w:after="250" w:line="360" w:lineRule="auto"/>
        <w:rPr>
          <w:rFonts w:ascii="Arial" w:hAnsi="Arial" w:cs="Arial"/>
          <w:sz w:val="24"/>
          <w:szCs w:val="24"/>
        </w:rPr>
      </w:pPr>
    </w:p>
    <w:tbl>
      <w:tblPr>
        <w:tblW w:w="9350" w:type="dxa"/>
        <w:tblBorders>
          <w:top w:val="single" w:sz="4" w:space="0" w:color="6A1B9A"/>
          <w:left w:val="single" w:sz="4" w:space="0" w:color="6A1B9A"/>
          <w:bottom w:val="single" w:sz="4" w:space="0" w:color="6A1B9A"/>
          <w:right w:val="single" w:sz="4" w:space="0" w:color="6A1B9A"/>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9350"/>
      </w:tblGrid>
      <w:tr w:rsidR="00BF4572" w:rsidRPr="003B425E" w14:paraId="580F098E" w14:textId="77777777">
        <w:tblPrEx>
          <w:tblCellMar>
            <w:top w:w="0" w:type="dxa"/>
            <w:bottom w:w="0" w:type="dxa"/>
          </w:tblCellMar>
        </w:tblPrEx>
        <w:tc>
          <w:tcPr>
            <w:tcW w:w="9350" w:type="dxa"/>
            <w:shd w:val="clear" w:color="auto" w:fill="6A1B9A"/>
            <w:tcMar>
              <w:top w:w="80" w:type="dxa"/>
              <w:left w:w="150" w:type="dxa"/>
              <w:bottom w:w="80" w:type="dxa"/>
              <w:right w:w="150" w:type="dxa"/>
            </w:tcMar>
          </w:tcPr>
          <w:p w14:paraId="746EC1D5"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FFFFFF"/>
                <w:sz w:val="24"/>
                <w:szCs w:val="24"/>
              </w:rPr>
              <w:t>Economía circular</w:t>
            </w:r>
          </w:p>
        </w:tc>
      </w:tr>
      <w:tr w:rsidR="00BF4572" w:rsidRPr="003B425E" w14:paraId="3169F4D5" w14:textId="77777777">
        <w:tblPrEx>
          <w:tblCellMar>
            <w:top w:w="0" w:type="dxa"/>
            <w:bottom w:w="0" w:type="dxa"/>
          </w:tblCellMar>
        </w:tblPrEx>
        <w:tc>
          <w:tcPr>
            <w:tcW w:w="9350" w:type="dxa"/>
            <w:shd w:val="clear" w:color="auto" w:fill="F3E5F5"/>
            <w:tcMar>
              <w:top w:w="100" w:type="dxa"/>
              <w:left w:w="150" w:type="dxa"/>
              <w:bottom w:w="60" w:type="dxa"/>
              <w:right w:w="150" w:type="dxa"/>
            </w:tcMar>
          </w:tcPr>
          <w:p w14:paraId="53EE6C1E"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6A1B9A"/>
                <w:sz w:val="24"/>
                <w:szCs w:val="24"/>
              </w:rPr>
              <w:t>¿Qué es?</w:t>
            </w:r>
          </w:p>
          <w:p w14:paraId="7CB6AB70" w14:textId="77777777" w:rsidR="00BF4572" w:rsidRPr="003B425E" w:rsidRDefault="00000000" w:rsidP="003B425E">
            <w:pPr>
              <w:spacing w:after="100" w:line="360" w:lineRule="auto"/>
              <w:rPr>
                <w:rFonts w:ascii="Arial" w:hAnsi="Arial" w:cs="Arial"/>
                <w:sz w:val="24"/>
                <w:szCs w:val="24"/>
              </w:rPr>
            </w:pPr>
            <w:r w:rsidRPr="003B425E">
              <w:rPr>
                <w:rFonts w:ascii="Arial" w:hAnsi="Arial" w:cs="Arial"/>
                <w:sz w:val="24"/>
                <w:szCs w:val="24"/>
              </w:rPr>
              <w:t xml:space="preserve">Es un modelo que busca que los materiales se reduzcan, </w:t>
            </w:r>
            <w:proofErr w:type="spellStart"/>
            <w:r w:rsidRPr="003B425E">
              <w:rPr>
                <w:rFonts w:ascii="Arial" w:hAnsi="Arial" w:cs="Arial"/>
                <w:sz w:val="24"/>
                <w:szCs w:val="24"/>
              </w:rPr>
              <w:t>reusen</w:t>
            </w:r>
            <w:proofErr w:type="spellEnd"/>
            <w:r w:rsidRPr="003B425E">
              <w:rPr>
                <w:rFonts w:ascii="Arial" w:hAnsi="Arial" w:cs="Arial"/>
                <w:sz w:val="24"/>
                <w:szCs w:val="24"/>
              </w:rPr>
              <w:t>, reciclen y regeneren, en lugar de usarse una sola vez y desecharse ('usar y tirar').</w:t>
            </w:r>
          </w:p>
          <w:p w14:paraId="06DBE126"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6A1B9A"/>
                <w:sz w:val="24"/>
                <w:szCs w:val="24"/>
              </w:rPr>
              <w:t>¿Cómo se ve en mi comunidad?</w:t>
            </w:r>
          </w:p>
          <w:p w14:paraId="3C593337" w14:textId="77777777" w:rsidR="00BF4572" w:rsidRPr="003B425E" w:rsidRDefault="00000000" w:rsidP="003B425E">
            <w:pPr>
              <w:spacing w:after="100" w:line="360" w:lineRule="auto"/>
              <w:rPr>
                <w:rFonts w:ascii="Arial" w:hAnsi="Arial" w:cs="Arial"/>
                <w:sz w:val="24"/>
                <w:szCs w:val="24"/>
              </w:rPr>
            </w:pPr>
            <w:r w:rsidRPr="003B425E">
              <w:rPr>
                <w:rFonts w:ascii="Arial" w:hAnsi="Arial" w:cs="Arial"/>
                <w:sz w:val="24"/>
                <w:szCs w:val="24"/>
              </w:rPr>
              <w:t>Una iniciativa comunitaria que recolecta plástico para venderlo a una empresa recicladora, generando ingresos y reduciendo la basura.</w:t>
            </w:r>
          </w:p>
          <w:p w14:paraId="450E989A"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6A1B9A"/>
                <w:sz w:val="24"/>
                <w:szCs w:val="24"/>
              </w:rPr>
              <w:t>Dato clave</w:t>
            </w:r>
          </w:p>
          <w:p w14:paraId="5C011AB2" w14:textId="77777777" w:rsidR="00BF4572" w:rsidRPr="003B425E" w:rsidRDefault="00000000" w:rsidP="003B425E">
            <w:pPr>
              <w:spacing w:line="360" w:lineRule="auto"/>
              <w:rPr>
                <w:rFonts w:ascii="Arial" w:hAnsi="Arial" w:cs="Arial"/>
                <w:sz w:val="24"/>
                <w:szCs w:val="24"/>
              </w:rPr>
            </w:pPr>
            <w:r w:rsidRPr="003B425E">
              <w:rPr>
                <w:rFonts w:ascii="Arial" w:hAnsi="Arial" w:cs="Arial"/>
                <w:i/>
                <w:iCs/>
                <w:sz w:val="24"/>
                <w:szCs w:val="24"/>
              </w:rPr>
              <w:t>La economía circular puede convertirse en una fuente de ingresos para las comunidades, además de cuidar el ambiente.</w:t>
            </w:r>
          </w:p>
        </w:tc>
      </w:tr>
    </w:tbl>
    <w:p w14:paraId="48E264DF" w14:textId="77777777" w:rsidR="00BF4572" w:rsidRDefault="00BF4572" w:rsidP="003B425E">
      <w:pPr>
        <w:spacing w:after="250" w:line="360" w:lineRule="auto"/>
        <w:rPr>
          <w:rFonts w:ascii="Arial" w:hAnsi="Arial" w:cs="Arial"/>
          <w:sz w:val="24"/>
          <w:szCs w:val="24"/>
        </w:rPr>
      </w:pPr>
    </w:p>
    <w:p w14:paraId="62C21937" w14:textId="77777777" w:rsidR="003E0AB2" w:rsidRDefault="003E0AB2" w:rsidP="003B425E">
      <w:pPr>
        <w:spacing w:after="250" w:line="360" w:lineRule="auto"/>
        <w:rPr>
          <w:rFonts w:ascii="Arial" w:hAnsi="Arial" w:cs="Arial"/>
          <w:sz w:val="24"/>
          <w:szCs w:val="24"/>
        </w:rPr>
      </w:pPr>
    </w:p>
    <w:p w14:paraId="13DA8647" w14:textId="77777777" w:rsidR="003E0AB2" w:rsidRPr="003B425E" w:rsidRDefault="003E0AB2" w:rsidP="003B425E">
      <w:pPr>
        <w:spacing w:after="250" w:line="360" w:lineRule="auto"/>
        <w:rPr>
          <w:rFonts w:ascii="Arial" w:hAnsi="Arial" w:cs="Arial"/>
          <w:sz w:val="24"/>
          <w:szCs w:val="24"/>
        </w:rPr>
      </w:pPr>
    </w:p>
    <w:tbl>
      <w:tblPr>
        <w:tblW w:w="9350" w:type="dxa"/>
        <w:tblBorders>
          <w:top w:val="single" w:sz="4" w:space="0" w:color="6A1B9A"/>
          <w:left w:val="single" w:sz="4" w:space="0" w:color="6A1B9A"/>
          <w:bottom w:val="single" w:sz="4" w:space="0" w:color="6A1B9A"/>
          <w:right w:val="single" w:sz="4" w:space="0" w:color="6A1B9A"/>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9350"/>
      </w:tblGrid>
      <w:tr w:rsidR="00BF4572" w:rsidRPr="003B425E" w14:paraId="541B842F" w14:textId="77777777">
        <w:tblPrEx>
          <w:tblCellMar>
            <w:top w:w="0" w:type="dxa"/>
            <w:bottom w:w="0" w:type="dxa"/>
          </w:tblCellMar>
        </w:tblPrEx>
        <w:tc>
          <w:tcPr>
            <w:tcW w:w="9350" w:type="dxa"/>
            <w:shd w:val="clear" w:color="auto" w:fill="6A1B9A"/>
            <w:tcMar>
              <w:top w:w="80" w:type="dxa"/>
              <w:left w:w="150" w:type="dxa"/>
              <w:bottom w:w="80" w:type="dxa"/>
              <w:right w:w="150" w:type="dxa"/>
            </w:tcMar>
          </w:tcPr>
          <w:p w14:paraId="3044A285"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FFFFFF"/>
                <w:sz w:val="24"/>
                <w:szCs w:val="24"/>
              </w:rPr>
              <w:lastRenderedPageBreak/>
              <w:t>Gestión comunitaria del agua</w:t>
            </w:r>
          </w:p>
        </w:tc>
      </w:tr>
      <w:tr w:rsidR="00BF4572" w:rsidRPr="003B425E" w14:paraId="69070B56" w14:textId="77777777">
        <w:tblPrEx>
          <w:tblCellMar>
            <w:top w:w="0" w:type="dxa"/>
            <w:bottom w:w="0" w:type="dxa"/>
          </w:tblCellMar>
        </w:tblPrEx>
        <w:tc>
          <w:tcPr>
            <w:tcW w:w="9350" w:type="dxa"/>
            <w:shd w:val="clear" w:color="auto" w:fill="F3E5F5"/>
            <w:tcMar>
              <w:top w:w="100" w:type="dxa"/>
              <w:left w:w="150" w:type="dxa"/>
              <w:bottom w:w="60" w:type="dxa"/>
              <w:right w:w="150" w:type="dxa"/>
            </w:tcMar>
          </w:tcPr>
          <w:p w14:paraId="3EAADDEF"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6A1B9A"/>
                <w:sz w:val="24"/>
                <w:szCs w:val="24"/>
              </w:rPr>
              <w:t>¿Qué es?</w:t>
            </w:r>
          </w:p>
          <w:p w14:paraId="3C10F204" w14:textId="77777777" w:rsidR="00BF4572" w:rsidRPr="003B425E" w:rsidRDefault="00000000" w:rsidP="003B425E">
            <w:pPr>
              <w:spacing w:after="100" w:line="360" w:lineRule="auto"/>
              <w:rPr>
                <w:rFonts w:ascii="Arial" w:hAnsi="Arial" w:cs="Arial"/>
                <w:sz w:val="24"/>
                <w:szCs w:val="24"/>
              </w:rPr>
            </w:pPr>
            <w:r w:rsidRPr="003B425E">
              <w:rPr>
                <w:rFonts w:ascii="Arial" w:hAnsi="Arial" w:cs="Arial"/>
                <w:sz w:val="24"/>
                <w:szCs w:val="24"/>
              </w:rPr>
              <w:t>Es la forma organizada en que una comunidad administra, cuida y distribuye sus fuentes de agua para asegurar que alcance para todas las familias.</w:t>
            </w:r>
          </w:p>
          <w:p w14:paraId="71215546"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6A1B9A"/>
                <w:sz w:val="24"/>
                <w:szCs w:val="24"/>
              </w:rPr>
              <w:t>¿Cómo se ve en mi comunidad?</w:t>
            </w:r>
          </w:p>
          <w:p w14:paraId="26D145C2" w14:textId="77777777" w:rsidR="00BF4572" w:rsidRPr="003B425E" w:rsidRDefault="00000000" w:rsidP="003B425E">
            <w:pPr>
              <w:spacing w:after="100" w:line="360" w:lineRule="auto"/>
              <w:rPr>
                <w:rFonts w:ascii="Arial" w:hAnsi="Arial" w:cs="Arial"/>
                <w:sz w:val="24"/>
                <w:szCs w:val="24"/>
              </w:rPr>
            </w:pPr>
            <w:r w:rsidRPr="003B425E">
              <w:rPr>
                <w:rFonts w:ascii="Arial" w:hAnsi="Arial" w:cs="Arial"/>
                <w:sz w:val="24"/>
                <w:szCs w:val="24"/>
              </w:rPr>
              <w:t>Un comité de agua de la comunidad que organiza turnos de riego y vigila que nadie contamine la fuente de agua compartida.</w:t>
            </w:r>
          </w:p>
          <w:p w14:paraId="456DE989"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6A1B9A"/>
                <w:sz w:val="24"/>
                <w:szCs w:val="24"/>
              </w:rPr>
              <w:t>Dato clave</w:t>
            </w:r>
          </w:p>
          <w:p w14:paraId="24A5003E" w14:textId="77777777" w:rsidR="00BF4572" w:rsidRPr="003B425E" w:rsidRDefault="00000000" w:rsidP="003B425E">
            <w:pPr>
              <w:spacing w:line="360" w:lineRule="auto"/>
              <w:rPr>
                <w:rFonts w:ascii="Arial" w:hAnsi="Arial" w:cs="Arial"/>
                <w:sz w:val="24"/>
                <w:szCs w:val="24"/>
              </w:rPr>
            </w:pPr>
            <w:r w:rsidRPr="003B425E">
              <w:rPr>
                <w:rFonts w:ascii="Arial" w:hAnsi="Arial" w:cs="Arial"/>
                <w:i/>
                <w:iCs/>
                <w:sz w:val="24"/>
                <w:szCs w:val="24"/>
              </w:rPr>
              <w:t>Las comunidades con sistemas organizados de gestión del agua suelen enfrentar mejor las épocas de escasez.</w:t>
            </w:r>
          </w:p>
        </w:tc>
      </w:tr>
    </w:tbl>
    <w:p w14:paraId="4E4AC0A7" w14:textId="77777777" w:rsidR="00BF4572" w:rsidRPr="003B425E" w:rsidRDefault="00BF4572" w:rsidP="003B425E">
      <w:pPr>
        <w:spacing w:after="250" w:line="360" w:lineRule="auto"/>
        <w:rPr>
          <w:rFonts w:ascii="Arial" w:hAnsi="Arial" w:cs="Arial"/>
          <w:sz w:val="24"/>
          <w:szCs w:val="24"/>
        </w:rPr>
      </w:pPr>
    </w:p>
    <w:tbl>
      <w:tblPr>
        <w:tblW w:w="9350" w:type="dxa"/>
        <w:tblBorders>
          <w:top w:val="single" w:sz="4" w:space="0" w:color="6A1B9A"/>
          <w:left w:val="single" w:sz="4" w:space="0" w:color="6A1B9A"/>
          <w:bottom w:val="single" w:sz="4" w:space="0" w:color="6A1B9A"/>
          <w:right w:val="single" w:sz="4" w:space="0" w:color="6A1B9A"/>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9350"/>
      </w:tblGrid>
      <w:tr w:rsidR="00BF4572" w:rsidRPr="003B425E" w14:paraId="7ECFF5B0" w14:textId="77777777">
        <w:tblPrEx>
          <w:tblCellMar>
            <w:top w:w="0" w:type="dxa"/>
            <w:bottom w:w="0" w:type="dxa"/>
          </w:tblCellMar>
        </w:tblPrEx>
        <w:tc>
          <w:tcPr>
            <w:tcW w:w="9350" w:type="dxa"/>
            <w:shd w:val="clear" w:color="auto" w:fill="6A1B9A"/>
            <w:tcMar>
              <w:top w:w="80" w:type="dxa"/>
              <w:left w:w="150" w:type="dxa"/>
              <w:bottom w:w="80" w:type="dxa"/>
              <w:right w:w="150" w:type="dxa"/>
            </w:tcMar>
          </w:tcPr>
          <w:p w14:paraId="24CD9B6A"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FFFFFF"/>
                <w:sz w:val="24"/>
                <w:szCs w:val="24"/>
              </w:rPr>
              <w:t>Toma de decisiones colectiva</w:t>
            </w:r>
          </w:p>
        </w:tc>
      </w:tr>
      <w:tr w:rsidR="00BF4572" w:rsidRPr="003B425E" w14:paraId="6DB59ED5" w14:textId="77777777">
        <w:tblPrEx>
          <w:tblCellMar>
            <w:top w:w="0" w:type="dxa"/>
            <w:bottom w:w="0" w:type="dxa"/>
          </w:tblCellMar>
        </w:tblPrEx>
        <w:tc>
          <w:tcPr>
            <w:tcW w:w="9350" w:type="dxa"/>
            <w:shd w:val="clear" w:color="auto" w:fill="F3E5F5"/>
            <w:tcMar>
              <w:top w:w="100" w:type="dxa"/>
              <w:left w:w="150" w:type="dxa"/>
              <w:bottom w:w="60" w:type="dxa"/>
              <w:right w:w="150" w:type="dxa"/>
            </w:tcMar>
          </w:tcPr>
          <w:p w14:paraId="0B116C62"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6A1B9A"/>
                <w:sz w:val="24"/>
                <w:szCs w:val="24"/>
              </w:rPr>
              <w:t>¿Qué es?</w:t>
            </w:r>
          </w:p>
          <w:p w14:paraId="3677A06D" w14:textId="77777777" w:rsidR="00BF4572" w:rsidRPr="003B425E" w:rsidRDefault="00000000" w:rsidP="003B425E">
            <w:pPr>
              <w:spacing w:after="100" w:line="360" w:lineRule="auto"/>
              <w:rPr>
                <w:rFonts w:ascii="Arial" w:hAnsi="Arial" w:cs="Arial"/>
                <w:sz w:val="24"/>
                <w:szCs w:val="24"/>
              </w:rPr>
            </w:pPr>
            <w:r w:rsidRPr="003B425E">
              <w:rPr>
                <w:rFonts w:ascii="Arial" w:hAnsi="Arial" w:cs="Arial"/>
                <w:sz w:val="24"/>
                <w:szCs w:val="24"/>
              </w:rPr>
              <w:t>Es el proceso mediante el cual un grupo o comunidad delibera y decide juntos qué acción tomar frente a una situación, en lugar de que una sola persona decida sola.</w:t>
            </w:r>
          </w:p>
          <w:p w14:paraId="2652519D"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6A1B9A"/>
                <w:sz w:val="24"/>
                <w:szCs w:val="24"/>
              </w:rPr>
              <w:t>¿Cómo se ve en mi comunidad?</w:t>
            </w:r>
          </w:p>
          <w:p w14:paraId="3F11A99C" w14:textId="77777777" w:rsidR="00BF4572" w:rsidRPr="003B425E" w:rsidRDefault="00000000" w:rsidP="003B425E">
            <w:pPr>
              <w:spacing w:after="100" w:line="360" w:lineRule="auto"/>
              <w:rPr>
                <w:rFonts w:ascii="Arial" w:hAnsi="Arial" w:cs="Arial"/>
                <w:sz w:val="24"/>
                <w:szCs w:val="24"/>
              </w:rPr>
            </w:pPr>
            <w:r w:rsidRPr="003B425E">
              <w:rPr>
                <w:rFonts w:ascii="Arial" w:hAnsi="Arial" w:cs="Arial"/>
                <w:sz w:val="24"/>
                <w:szCs w:val="24"/>
              </w:rPr>
              <w:t>Una Brigada Estudiantil que se reúne para decidir, entre todas y todos, qué acción climática priorizar en su unidad educativa.</w:t>
            </w:r>
          </w:p>
          <w:p w14:paraId="23A49AA5"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6A1B9A"/>
                <w:sz w:val="24"/>
                <w:szCs w:val="24"/>
              </w:rPr>
              <w:t>Dato clave</w:t>
            </w:r>
          </w:p>
          <w:p w14:paraId="7CCD5EAA" w14:textId="77777777" w:rsidR="00BF4572" w:rsidRPr="003B425E" w:rsidRDefault="00000000" w:rsidP="003B425E">
            <w:pPr>
              <w:spacing w:line="360" w:lineRule="auto"/>
              <w:rPr>
                <w:rFonts w:ascii="Arial" w:hAnsi="Arial" w:cs="Arial"/>
                <w:sz w:val="24"/>
                <w:szCs w:val="24"/>
              </w:rPr>
            </w:pPr>
            <w:r w:rsidRPr="003B425E">
              <w:rPr>
                <w:rFonts w:ascii="Arial" w:hAnsi="Arial" w:cs="Arial"/>
                <w:i/>
                <w:iCs/>
                <w:sz w:val="24"/>
                <w:szCs w:val="24"/>
              </w:rPr>
              <w:t>Escuchar distintos puntos de vista antes de decidir ayuda a encontrar soluciones más completas y aceptadas por el grupo.</w:t>
            </w:r>
          </w:p>
        </w:tc>
      </w:tr>
    </w:tbl>
    <w:p w14:paraId="6B9B53FA" w14:textId="77777777" w:rsidR="00BF4572" w:rsidRPr="003B425E" w:rsidRDefault="00BF4572" w:rsidP="003B425E">
      <w:pPr>
        <w:spacing w:after="250" w:line="360" w:lineRule="auto"/>
        <w:rPr>
          <w:rFonts w:ascii="Arial" w:hAnsi="Arial" w:cs="Arial"/>
          <w:sz w:val="24"/>
          <w:szCs w:val="24"/>
        </w:rPr>
      </w:pPr>
    </w:p>
    <w:p w14:paraId="40F18EBD" w14:textId="77777777" w:rsidR="00BF4572" w:rsidRPr="003B425E" w:rsidRDefault="00000000" w:rsidP="003B425E">
      <w:pPr>
        <w:spacing w:line="360" w:lineRule="auto"/>
        <w:rPr>
          <w:rFonts w:ascii="Arial" w:hAnsi="Arial" w:cs="Arial"/>
          <w:sz w:val="24"/>
          <w:szCs w:val="24"/>
        </w:rPr>
      </w:pPr>
      <w:r w:rsidRPr="003B425E">
        <w:rPr>
          <w:rFonts w:ascii="Arial" w:hAnsi="Arial" w:cs="Arial"/>
          <w:sz w:val="24"/>
          <w:szCs w:val="24"/>
        </w:rPr>
        <w:br w:type="page"/>
      </w:r>
    </w:p>
    <w:p w14:paraId="0DFDB850" w14:textId="77777777" w:rsidR="00BF4572" w:rsidRPr="003B425E" w:rsidRDefault="00000000" w:rsidP="003B425E">
      <w:pPr>
        <w:pStyle w:val="Ttulo1"/>
        <w:spacing w:before="200" w:after="100" w:line="360" w:lineRule="auto"/>
        <w:rPr>
          <w:rFonts w:ascii="Arial" w:hAnsi="Arial" w:cs="Arial"/>
          <w:sz w:val="24"/>
          <w:szCs w:val="24"/>
        </w:rPr>
      </w:pPr>
      <w:r w:rsidRPr="003B425E">
        <w:rPr>
          <w:rFonts w:ascii="Arial" w:hAnsi="Arial" w:cs="Arial"/>
          <w:b/>
          <w:bCs/>
          <w:color w:val="C62828"/>
          <w:sz w:val="24"/>
          <w:szCs w:val="24"/>
        </w:rPr>
        <w:lastRenderedPageBreak/>
        <w:t>LIDERO</w:t>
      </w:r>
    </w:p>
    <w:p w14:paraId="59948BC2" w14:textId="77777777" w:rsidR="00BF4572" w:rsidRPr="003B425E" w:rsidRDefault="00000000" w:rsidP="003B425E">
      <w:pPr>
        <w:spacing w:after="120" w:line="360" w:lineRule="auto"/>
        <w:rPr>
          <w:rFonts w:ascii="Arial" w:hAnsi="Arial" w:cs="Arial"/>
          <w:sz w:val="24"/>
          <w:szCs w:val="24"/>
        </w:rPr>
      </w:pPr>
      <w:r w:rsidRPr="003B425E">
        <w:rPr>
          <w:rFonts w:ascii="Arial" w:hAnsi="Arial" w:cs="Arial"/>
          <w:i/>
          <w:iCs/>
          <w:color w:val="555555"/>
          <w:sz w:val="24"/>
          <w:szCs w:val="24"/>
        </w:rPr>
        <w:t>Impulso acciones climáticas en mi comunidad educativa</w:t>
      </w:r>
    </w:p>
    <w:tbl>
      <w:tblPr>
        <w:tblW w:w="9350" w:type="dxa"/>
        <w:tblBorders>
          <w:top w:val="single" w:sz="4" w:space="0" w:color="C62828"/>
          <w:left w:val="single" w:sz="4" w:space="0" w:color="C62828"/>
          <w:bottom w:val="single" w:sz="4" w:space="0" w:color="C62828"/>
          <w:right w:val="single" w:sz="4" w:space="0" w:color="C62828"/>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9350"/>
      </w:tblGrid>
      <w:tr w:rsidR="00BF4572" w:rsidRPr="003B425E" w14:paraId="6B0B6C86" w14:textId="77777777">
        <w:tblPrEx>
          <w:tblCellMar>
            <w:top w:w="0" w:type="dxa"/>
            <w:bottom w:w="0" w:type="dxa"/>
          </w:tblCellMar>
        </w:tblPrEx>
        <w:tc>
          <w:tcPr>
            <w:tcW w:w="9350" w:type="dxa"/>
            <w:shd w:val="clear" w:color="auto" w:fill="C62828"/>
            <w:tcMar>
              <w:top w:w="80" w:type="dxa"/>
              <w:left w:w="150" w:type="dxa"/>
              <w:bottom w:w="80" w:type="dxa"/>
              <w:right w:w="150" w:type="dxa"/>
            </w:tcMar>
          </w:tcPr>
          <w:p w14:paraId="32C2823F"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FFFFFF"/>
                <w:sz w:val="24"/>
                <w:szCs w:val="24"/>
              </w:rPr>
              <w:t>Brigada Estudiantil de Agentes de Cambio</w:t>
            </w:r>
          </w:p>
        </w:tc>
      </w:tr>
      <w:tr w:rsidR="00BF4572" w:rsidRPr="003B425E" w14:paraId="6A768B68" w14:textId="77777777">
        <w:tblPrEx>
          <w:tblCellMar>
            <w:top w:w="0" w:type="dxa"/>
            <w:bottom w:w="0" w:type="dxa"/>
          </w:tblCellMar>
        </w:tblPrEx>
        <w:tc>
          <w:tcPr>
            <w:tcW w:w="9350" w:type="dxa"/>
            <w:shd w:val="clear" w:color="auto" w:fill="FFEBEE"/>
            <w:tcMar>
              <w:top w:w="100" w:type="dxa"/>
              <w:left w:w="150" w:type="dxa"/>
              <w:bottom w:w="60" w:type="dxa"/>
              <w:right w:w="150" w:type="dxa"/>
            </w:tcMar>
          </w:tcPr>
          <w:p w14:paraId="304F2F04"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C62828"/>
                <w:sz w:val="24"/>
                <w:szCs w:val="24"/>
              </w:rPr>
              <w:t>¿Qué es?</w:t>
            </w:r>
          </w:p>
          <w:p w14:paraId="68CB7A4D" w14:textId="77777777" w:rsidR="00BF4572" w:rsidRPr="003B425E" w:rsidRDefault="00000000" w:rsidP="003B425E">
            <w:pPr>
              <w:spacing w:after="100" w:line="360" w:lineRule="auto"/>
              <w:rPr>
                <w:rFonts w:ascii="Arial" w:hAnsi="Arial" w:cs="Arial"/>
                <w:sz w:val="24"/>
                <w:szCs w:val="24"/>
              </w:rPr>
            </w:pPr>
            <w:r w:rsidRPr="003B425E">
              <w:rPr>
                <w:rFonts w:ascii="Arial" w:hAnsi="Arial" w:cs="Arial"/>
                <w:sz w:val="24"/>
                <w:szCs w:val="24"/>
              </w:rPr>
              <w:t>Es un grupo de estudiantes organizados dentro de una unidad educativa que, con el acompañamiento de un PEB, identifican problemáticas climáticas de su territorio y desarrollan acciones para atenderlas.</w:t>
            </w:r>
          </w:p>
          <w:p w14:paraId="611FD19C"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C62828"/>
                <w:sz w:val="24"/>
                <w:szCs w:val="24"/>
              </w:rPr>
              <w:t>¿Cómo se ve en mi comunidad?</w:t>
            </w:r>
          </w:p>
          <w:p w14:paraId="1CB92E42" w14:textId="77777777" w:rsidR="00BF4572" w:rsidRPr="003B425E" w:rsidRDefault="00000000" w:rsidP="003B425E">
            <w:pPr>
              <w:spacing w:after="100" w:line="360" w:lineRule="auto"/>
              <w:rPr>
                <w:rFonts w:ascii="Arial" w:hAnsi="Arial" w:cs="Arial"/>
                <w:sz w:val="24"/>
                <w:szCs w:val="24"/>
              </w:rPr>
            </w:pPr>
            <w:r w:rsidRPr="003B425E">
              <w:rPr>
                <w:rFonts w:ascii="Arial" w:hAnsi="Arial" w:cs="Arial"/>
                <w:sz w:val="24"/>
                <w:szCs w:val="24"/>
              </w:rPr>
              <w:t>Un grupo de estudiantes que, tras identificar la escasez de agua en su escuela, organiza una campaña de ahorro de agua y siembra de árboles.</w:t>
            </w:r>
          </w:p>
          <w:p w14:paraId="073052A0"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C62828"/>
                <w:sz w:val="24"/>
                <w:szCs w:val="24"/>
              </w:rPr>
              <w:t>Dato clave</w:t>
            </w:r>
          </w:p>
          <w:p w14:paraId="63DE83E3" w14:textId="77777777" w:rsidR="00BF4572" w:rsidRPr="003B425E" w:rsidRDefault="00000000" w:rsidP="003B425E">
            <w:pPr>
              <w:spacing w:line="360" w:lineRule="auto"/>
              <w:rPr>
                <w:rFonts w:ascii="Arial" w:hAnsi="Arial" w:cs="Arial"/>
                <w:sz w:val="24"/>
                <w:szCs w:val="24"/>
              </w:rPr>
            </w:pPr>
            <w:r w:rsidRPr="003B425E">
              <w:rPr>
                <w:rFonts w:ascii="Arial" w:hAnsi="Arial" w:cs="Arial"/>
                <w:i/>
                <w:iCs/>
                <w:sz w:val="24"/>
                <w:szCs w:val="24"/>
              </w:rPr>
              <w:t>A la fecha, el modelo de Brigadas Estudiantiles de Enseña por Bolivia ha alcanzado a más de 13.000 estudiantes en más de 100 unidades educativas.</w:t>
            </w:r>
          </w:p>
        </w:tc>
      </w:tr>
    </w:tbl>
    <w:p w14:paraId="60CEFCDB" w14:textId="77777777" w:rsidR="00BF4572" w:rsidRPr="003B425E" w:rsidRDefault="00BF4572" w:rsidP="003B425E">
      <w:pPr>
        <w:spacing w:after="250" w:line="360" w:lineRule="auto"/>
        <w:rPr>
          <w:rFonts w:ascii="Arial" w:hAnsi="Arial" w:cs="Arial"/>
          <w:sz w:val="24"/>
          <w:szCs w:val="24"/>
        </w:rPr>
      </w:pPr>
    </w:p>
    <w:tbl>
      <w:tblPr>
        <w:tblW w:w="9350" w:type="dxa"/>
        <w:tblBorders>
          <w:top w:val="single" w:sz="4" w:space="0" w:color="C62828"/>
          <w:left w:val="single" w:sz="4" w:space="0" w:color="C62828"/>
          <w:bottom w:val="single" w:sz="4" w:space="0" w:color="C62828"/>
          <w:right w:val="single" w:sz="4" w:space="0" w:color="C62828"/>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9350"/>
      </w:tblGrid>
      <w:tr w:rsidR="00BF4572" w:rsidRPr="003B425E" w14:paraId="1A5CE1F1" w14:textId="77777777">
        <w:tblPrEx>
          <w:tblCellMar>
            <w:top w:w="0" w:type="dxa"/>
            <w:bottom w:w="0" w:type="dxa"/>
          </w:tblCellMar>
        </w:tblPrEx>
        <w:tc>
          <w:tcPr>
            <w:tcW w:w="9350" w:type="dxa"/>
            <w:shd w:val="clear" w:color="auto" w:fill="C62828"/>
            <w:tcMar>
              <w:top w:w="80" w:type="dxa"/>
              <w:left w:w="150" w:type="dxa"/>
              <w:bottom w:w="80" w:type="dxa"/>
              <w:right w:w="150" w:type="dxa"/>
            </w:tcMar>
          </w:tcPr>
          <w:p w14:paraId="7FC742DC"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FFFFFF"/>
                <w:sz w:val="24"/>
                <w:szCs w:val="24"/>
              </w:rPr>
              <w:t>Liderazgo climático</w:t>
            </w:r>
          </w:p>
        </w:tc>
      </w:tr>
      <w:tr w:rsidR="00BF4572" w:rsidRPr="003B425E" w14:paraId="15647189" w14:textId="77777777">
        <w:tblPrEx>
          <w:tblCellMar>
            <w:top w:w="0" w:type="dxa"/>
            <w:bottom w:w="0" w:type="dxa"/>
          </w:tblCellMar>
        </w:tblPrEx>
        <w:tc>
          <w:tcPr>
            <w:tcW w:w="9350" w:type="dxa"/>
            <w:shd w:val="clear" w:color="auto" w:fill="FFEBEE"/>
            <w:tcMar>
              <w:top w:w="100" w:type="dxa"/>
              <w:left w:w="150" w:type="dxa"/>
              <w:bottom w:w="60" w:type="dxa"/>
              <w:right w:w="150" w:type="dxa"/>
            </w:tcMar>
          </w:tcPr>
          <w:p w14:paraId="7854A34E"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C62828"/>
                <w:sz w:val="24"/>
                <w:szCs w:val="24"/>
              </w:rPr>
              <w:t>¿Qué es?</w:t>
            </w:r>
          </w:p>
          <w:p w14:paraId="6209CF7C" w14:textId="77777777" w:rsidR="00BF4572" w:rsidRPr="003B425E" w:rsidRDefault="00000000" w:rsidP="003B425E">
            <w:pPr>
              <w:spacing w:after="100" w:line="360" w:lineRule="auto"/>
              <w:rPr>
                <w:rFonts w:ascii="Arial" w:hAnsi="Arial" w:cs="Arial"/>
                <w:sz w:val="24"/>
                <w:szCs w:val="24"/>
              </w:rPr>
            </w:pPr>
            <w:r w:rsidRPr="003B425E">
              <w:rPr>
                <w:rFonts w:ascii="Arial" w:hAnsi="Arial" w:cs="Arial"/>
                <w:sz w:val="24"/>
                <w:szCs w:val="24"/>
              </w:rPr>
              <w:t>Es la capacidad de una persona o grupo de inspirar, organizar y guiar acciones colectivas frente a las problemáticas del cambio climático.</w:t>
            </w:r>
          </w:p>
          <w:p w14:paraId="2D69B478"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C62828"/>
                <w:sz w:val="24"/>
                <w:szCs w:val="24"/>
              </w:rPr>
              <w:t>¿Cómo se ve en mi comunidad?</w:t>
            </w:r>
          </w:p>
          <w:p w14:paraId="4B3D3310" w14:textId="77777777" w:rsidR="00BF4572" w:rsidRPr="003B425E" w:rsidRDefault="00000000" w:rsidP="003B425E">
            <w:pPr>
              <w:spacing w:after="100" w:line="360" w:lineRule="auto"/>
              <w:rPr>
                <w:rFonts w:ascii="Arial" w:hAnsi="Arial" w:cs="Arial"/>
                <w:sz w:val="24"/>
                <w:szCs w:val="24"/>
              </w:rPr>
            </w:pPr>
            <w:r w:rsidRPr="003B425E">
              <w:rPr>
                <w:rFonts w:ascii="Arial" w:hAnsi="Arial" w:cs="Arial"/>
                <w:sz w:val="24"/>
                <w:szCs w:val="24"/>
              </w:rPr>
              <w:t>Un/a estudiante que motiva a su curso a participar en una jornada de reforestación y coordina con el PEB y la dirección de la escuela.</w:t>
            </w:r>
          </w:p>
          <w:p w14:paraId="05DCD3FE"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C62828"/>
                <w:sz w:val="24"/>
                <w:szCs w:val="24"/>
              </w:rPr>
              <w:t>Dato clave</w:t>
            </w:r>
          </w:p>
          <w:p w14:paraId="03BD6F53" w14:textId="77777777" w:rsidR="00BF4572" w:rsidRPr="003B425E" w:rsidRDefault="00000000" w:rsidP="003B425E">
            <w:pPr>
              <w:spacing w:line="360" w:lineRule="auto"/>
              <w:rPr>
                <w:rFonts w:ascii="Arial" w:hAnsi="Arial" w:cs="Arial"/>
                <w:sz w:val="24"/>
                <w:szCs w:val="24"/>
              </w:rPr>
            </w:pPr>
            <w:r w:rsidRPr="003B425E">
              <w:rPr>
                <w:rFonts w:ascii="Arial" w:hAnsi="Arial" w:cs="Arial"/>
                <w:i/>
                <w:iCs/>
                <w:sz w:val="24"/>
                <w:szCs w:val="24"/>
              </w:rPr>
              <w:t>El liderazgo climático no depende de la edad: niñas, niños y adolescentes pueden liderar acciones concretas en su comunidad.</w:t>
            </w:r>
          </w:p>
        </w:tc>
      </w:tr>
    </w:tbl>
    <w:p w14:paraId="496458F4" w14:textId="77777777" w:rsidR="00BF4572" w:rsidRDefault="00BF4572" w:rsidP="003B425E">
      <w:pPr>
        <w:spacing w:after="250" w:line="360" w:lineRule="auto"/>
        <w:rPr>
          <w:rFonts w:ascii="Arial" w:hAnsi="Arial" w:cs="Arial"/>
          <w:sz w:val="24"/>
          <w:szCs w:val="24"/>
        </w:rPr>
      </w:pPr>
    </w:p>
    <w:p w14:paraId="52D6ED61" w14:textId="77777777" w:rsidR="003E0AB2" w:rsidRDefault="003E0AB2" w:rsidP="003B425E">
      <w:pPr>
        <w:spacing w:after="250" w:line="360" w:lineRule="auto"/>
        <w:rPr>
          <w:rFonts w:ascii="Arial" w:hAnsi="Arial" w:cs="Arial"/>
          <w:sz w:val="24"/>
          <w:szCs w:val="24"/>
        </w:rPr>
      </w:pPr>
    </w:p>
    <w:p w14:paraId="103FB380" w14:textId="77777777" w:rsidR="003E0AB2" w:rsidRPr="003B425E" w:rsidRDefault="003E0AB2" w:rsidP="003B425E">
      <w:pPr>
        <w:spacing w:after="250" w:line="360" w:lineRule="auto"/>
        <w:rPr>
          <w:rFonts w:ascii="Arial" w:hAnsi="Arial" w:cs="Arial"/>
          <w:sz w:val="24"/>
          <w:szCs w:val="24"/>
        </w:rPr>
      </w:pPr>
    </w:p>
    <w:tbl>
      <w:tblPr>
        <w:tblW w:w="9350" w:type="dxa"/>
        <w:tblBorders>
          <w:top w:val="single" w:sz="4" w:space="0" w:color="C62828"/>
          <w:left w:val="single" w:sz="4" w:space="0" w:color="C62828"/>
          <w:bottom w:val="single" w:sz="4" w:space="0" w:color="C62828"/>
          <w:right w:val="single" w:sz="4" w:space="0" w:color="C62828"/>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9350"/>
      </w:tblGrid>
      <w:tr w:rsidR="00BF4572" w:rsidRPr="003B425E" w14:paraId="303F06F5" w14:textId="77777777">
        <w:tblPrEx>
          <w:tblCellMar>
            <w:top w:w="0" w:type="dxa"/>
            <w:bottom w:w="0" w:type="dxa"/>
          </w:tblCellMar>
        </w:tblPrEx>
        <w:tc>
          <w:tcPr>
            <w:tcW w:w="9350" w:type="dxa"/>
            <w:shd w:val="clear" w:color="auto" w:fill="C62828"/>
            <w:tcMar>
              <w:top w:w="80" w:type="dxa"/>
              <w:left w:w="150" w:type="dxa"/>
              <w:bottom w:w="80" w:type="dxa"/>
              <w:right w:w="150" w:type="dxa"/>
            </w:tcMar>
          </w:tcPr>
          <w:p w14:paraId="29B56DB8"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FFFFFF"/>
                <w:sz w:val="24"/>
                <w:szCs w:val="24"/>
              </w:rPr>
              <w:lastRenderedPageBreak/>
              <w:t>Agente de Cambio</w:t>
            </w:r>
          </w:p>
        </w:tc>
      </w:tr>
      <w:tr w:rsidR="00BF4572" w:rsidRPr="003B425E" w14:paraId="29A8D032" w14:textId="77777777">
        <w:tblPrEx>
          <w:tblCellMar>
            <w:top w:w="0" w:type="dxa"/>
            <w:bottom w:w="0" w:type="dxa"/>
          </w:tblCellMar>
        </w:tblPrEx>
        <w:tc>
          <w:tcPr>
            <w:tcW w:w="9350" w:type="dxa"/>
            <w:shd w:val="clear" w:color="auto" w:fill="FFEBEE"/>
            <w:tcMar>
              <w:top w:w="100" w:type="dxa"/>
              <w:left w:w="150" w:type="dxa"/>
              <w:bottom w:w="60" w:type="dxa"/>
              <w:right w:w="150" w:type="dxa"/>
            </w:tcMar>
          </w:tcPr>
          <w:p w14:paraId="7CFABA0B"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C62828"/>
                <w:sz w:val="24"/>
                <w:szCs w:val="24"/>
              </w:rPr>
              <w:t>¿Qué es?</w:t>
            </w:r>
          </w:p>
          <w:p w14:paraId="39C03E6B" w14:textId="77777777" w:rsidR="00BF4572" w:rsidRPr="003B425E" w:rsidRDefault="00000000" w:rsidP="003B425E">
            <w:pPr>
              <w:spacing w:after="100" w:line="360" w:lineRule="auto"/>
              <w:rPr>
                <w:rFonts w:ascii="Arial" w:hAnsi="Arial" w:cs="Arial"/>
                <w:sz w:val="24"/>
                <w:szCs w:val="24"/>
              </w:rPr>
            </w:pPr>
            <w:r w:rsidRPr="003B425E">
              <w:rPr>
                <w:rFonts w:ascii="Arial" w:hAnsi="Arial" w:cs="Arial"/>
                <w:sz w:val="24"/>
                <w:szCs w:val="24"/>
              </w:rPr>
              <w:t>Es la persona (estudiante o educador/a) que, de forma consciente y activa, promueve transformaciones positivas frente a una problemática de su entorno, como el cambio climático.</w:t>
            </w:r>
          </w:p>
          <w:p w14:paraId="1F27639E"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C62828"/>
                <w:sz w:val="24"/>
                <w:szCs w:val="24"/>
              </w:rPr>
              <w:t>¿Cómo se ve en mi comunidad?</w:t>
            </w:r>
          </w:p>
          <w:p w14:paraId="45256895" w14:textId="77777777" w:rsidR="00BF4572" w:rsidRPr="003B425E" w:rsidRDefault="00000000" w:rsidP="003B425E">
            <w:pPr>
              <w:spacing w:after="100" w:line="360" w:lineRule="auto"/>
              <w:rPr>
                <w:rFonts w:ascii="Arial" w:hAnsi="Arial" w:cs="Arial"/>
                <w:sz w:val="24"/>
                <w:szCs w:val="24"/>
              </w:rPr>
            </w:pPr>
            <w:r w:rsidRPr="003B425E">
              <w:rPr>
                <w:rFonts w:ascii="Arial" w:hAnsi="Arial" w:cs="Arial"/>
                <w:sz w:val="24"/>
                <w:szCs w:val="24"/>
              </w:rPr>
              <w:t>Un PEB (Participante de Enseña por Bolivia) que acompaña a su Brigada Estudiantil en el diseño e implementación de un proyecto climático.</w:t>
            </w:r>
          </w:p>
          <w:p w14:paraId="472A0135"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C62828"/>
                <w:sz w:val="24"/>
                <w:szCs w:val="24"/>
              </w:rPr>
              <w:t>Dato clave</w:t>
            </w:r>
          </w:p>
          <w:p w14:paraId="317D295E" w14:textId="77777777" w:rsidR="00BF4572" w:rsidRPr="003B425E" w:rsidRDefault="00000000" w:rsidP="003B425E">
            <w:pPr>
              <w:spacing w:line="360" w:lineRule="auto"/>
              <w:rPr>
                <w:rFonts w:ascii="Arial" w:hAnsi="Arial" w:cs="Arial"/>
                <w:sz w:val="24"/>
                <w:szCs w:val="24"/>
              </w:rPr>
            </w:pPr>
            <w:r w:rsidRPr="003B425E">
              <w:rPr>
                <w:rFonts w:ascii="Arial" w:hAnsi="Arial" w:cs="Arial"/>
                <w:i/>
                <w:iCs/>
                <w:sz w:val="24"/>
                <w:szCs w:val="24"/>
              </w:rPr>
              <w:t xml:space="preserve">En Enseña por Bolivia, tanto los </w:t>
            </w:r>
            <w:proofErr w:type="spellStart"/>
            <w:r w:rsidRPr="003B425E">
              <w:rPr>
                <w:rFonts w:ascii="Arial" w:hAnsi="Arial" w:cs="Arial"/>
                <w:i/>
                <w:iCs/>
                <w:sz w:val="24"/>
                <w:szCs w:val="24"/>
              </w:rPr>
              <w:t>PEBs</w:t>
            </w:r>
            <w:proofErr w:type="spellEnd"/>
            <w:r w:rsidRPr="003B425E">
              <w:rPr>
                <w:rFonts w:ascii="Arial" w:hAnsi="Arial" w:cs="Arial"/>
                <w:i/>
                <w:iCs/>
                <w:sz w:val="24"/>
                <w:szCs w:val="24"/>
              </w:rPr>
              <w:t xml:space="preserve"> como los propios estudiantes son considerados Agentes de Cambio.</w:t>
            </w:r>
          </w:p>
        </w:tc>
      </w:tr>
    </w:tbl>
    <w:p w14:paraId="4C47C7DC" w14:textId="77777777" w:rsidR="00BF4572" w:rsidRPr="003B425E" w:rsidRDefault="00BF4572" w:rsidP="003B425E">
      <w:pPr>
        <w:spacing w:after="250" w:line="360" w:lineRule="auto"/>
        <w:rPr>
          <w:rFonts w:ascii="Arial" w:hAnsi="Arial" w:cs="Arial"/>
          <w:sz w:val="24"/>
          <w:szCs w:val="24"/>
        </w:rPr>
      </w:pPr>
    </w:p>
    <w:tbl>
      <w:tblPr>
        <w:tblW w:w="9350" w:type="dxa"/>
        <w:tblBorders>
          <w:top w:val="single" w:sz="4" w:space="0" w:color="C62828"/>
          <w:left w:val="single" w:sz="4" w:space="0" w:color="C62828"/>
          <w:bottom w:val="single" w:sz="4" w:space="0" w:color="C62828"/>
          <w:right w:val="single" w:sz="4" w:space="0" w:color="C62828"/>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9350"/>
      </w:tblGrid>
      <w:tr w:rsidR="00BF4572" w:rsidRPr="003B425E" w14:paraId="2251FF91" w14:textId="77777777">
        <w:tblPrEx>
          <w:tblCellMar>
            <w:top w:w="0" w:type="dxa"/>
            <w:bottom w:w="0" w:type="dxa"/>
          </w:tblCellMar>
        </w:tblPrEx>
        <w:tc>
          <w:tcPr>
            <w:tcW w:w="9350" w:type="dxa"/>
            <w:shd w:val="clear" w:color="auto" w:fill="C62828"/>
            <w:tcMar>
              <w:top w:w="80" w:type="dxa"/>
              <w:left w:w="150" w:type="dxa"/>
              <w:bottom w:w="80" w:type="dxa"/>
              <w:right w:w="150" w:type="dxa"/>
            </w:tcMar>
          </w:tcPr>
          <w:p w14:paraId="78CB1783"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FFFFFF"/>
                <w:sz w:val="24"/>
                <w:szCs w:val="24"/>
              </w:rPr>
              <w:t>Proyecto de acción climática</w:t>
            </w:r>
          </w:p>
        </w:tc>
      </w:tr>
      <w:tr w:rsidR="00BF4572" w:rsidRPr="003B425E" w14:paraId="39708D37" w14:textId="77777777">
        <w:tblPrEx>
          <w:tblCellMar>
            <w:top w:w="0" w:type="dxa"/>
            <w:bottom w:w="0" w:type="dxa"/>
          </w:tblCellMar>
        </w:tblPrEx>
        <w:tc>
          <w:tcPr>
            <w:tcW w:w="9350" w:type="dxa"/>
            <w:shd w:val="clear" w:color="auto" w:fill="FFEBEE"/>
            <w:tcMar>
              <w:top w:w="100" w:type="dxa"/>
              <w:left w:w="150" w:type="dxa"/>
              <w:bottom w:w="60" w:type="dxa"/>
              <w:right w:w="150" w:type="dxa"/>
            </w:tcMar>
          </w:tcPr>
          <w:p w14:paraId="3EC624A2"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C62828"/>
                <w:sz w:val="24"/>
                <w:szCs w:val="24"/>
              </w:rPr>
              <w:t>¿Qué es?</w:t>
            </w:r>
          </w:p>
          <w:p w14:paraId="52783537" w14:textId="77777777" w:rsidR="00BF4572" w:rsidRPr="003B425E" w:rsidRDefault="00000000" w:rsidP="003B425E">
            <w:pPr>
              <w:spacing w:after="100" w:line="360" w:lineRule="auto"/>
              <w:rPr>
                <w:rFonts w:ascii="Arial" w:hAnsi="Arial" w:cs="Arial"/>
                <w:sz w:val="24"/>
                <w:szCs w:val="24"/>
              </w:rPr>
            </w:pPr>
            <w:r w:rsidRPr="003B425E">
              <w:rPr>
                <w:rFonts w:ascii="Arial" w:hAnsi="Arial" w:cs="Arial"/>
                <w:sz w:val="24"/>
                <w:szCs w:val="24"/>
              </w:rPr>
              <w:t>Es una iniciativa planificada, con un problema identificado, un objetivo claro, actividades y responsables, orientada a atender una problemática climática del territorio.</w:t>
            </w:r>
          </w:p>
          <w:p w14:paraId="689E5B11"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C62828"/>
                <w:sz w:val="24"/>
                <w:szCs w:val="24"/>
              </w:rPr>
              <w:t>¿Cómo se ve en mi comunidad?</w:t>
            </w:r>
          </w:p>
          <w:p w14:paraId="1E187E15" w14:textId="77777777" w:rsidR="00BF4572" w:rsidRPr="003B425E" w:rsidRDefault="00000000" w:rsidP="003B425E">
            <w:pPr>
              <w:spacing w:after="100" w:line="360" w:lineRule="auto"/>
              <w:rPr>
                <w:rFonts w:ascii="Arial" w:hAnsi="Arial" w:cs="Arial"/>
                <w:sz w:val="24"/>
                <w:szCs w:val="24"/>
              </w:rPr>
            </w:pPr>
            <w:r w:rsidRPr="003B425E">
              <w:rPr>
                <w:rFonts w:ascii="Arial" w:hAnsi="Arial" w:cs="Arial"/>
                <w:sz w:val="24"/>
                <w:szCs w:val="24"/>
              </w:rPr>
              <w:t>El proyecto final de la Brigada Estudiantil (actividad de cierre del módulo), donde el grupo formula y presenta su propia propuesta de acción climática.</w:t>
            </w:r>
          </w:p>
          <w:p w14:paraId="2CA9BC7A" w14:textId="77777777" w:rsidR="00BF4572" w:rsidRPr="003B425E" w:rsidRDefault="00000000" w:rsidP="003B425E">
            <w:pPr>
              <w:spacing w:line="360" w:lineRule="auto"/>
              <w:rPr>
                <w:rFonts w:ascii="Arial" w:hAnsi="Arial" w:cs="Arial"/>
                <w:sz w:val="24"/>
                <w:szCs w:val="24"/>
              </w:rPr>
            </w:pPr>
            <w:r w:rsidRPr="003B425E">
              <w:rPr>
                <w:rFonts w:ascii="Arial" w:hAnsi="Arial" w:cs="Arial"/>
                <w:b/>
                <w:bCs/>
                <w:color w:val="C62828"/>
                <w:sz w:val="24"/>
                <w:szCs w:val="24"/>
              </w:rPr>
              <w:t>Dato clave</w:t>
            </w:r>
          </w:p>
          <w:p w14:paraId="06B06DCA" w14:textId="77777777" w:rsidR="00BF4572" w:rsidRPr="003B425E" w:rsidRDefault="00000000" w:rsidP="003B425E">
            <w:pPr>
              <w:spacing w:line="360" w:lineRule="auto"/>
              <w:rPr>
                <w:rFonts w:ascii="Arial" w:hAnsi="Arial" w:cs="Arial"/>
                <w:sz w:val="24"/>
                <w:szCs w:val="24"/>
              </w:rPr>
            </w:pPr>
            <w:r w:rsidRPr="003B425E">
              <w:rPr>
                <w:rFonts w:ascii="Arial" w:hAnsi="Arial" w:cs="Arial"/>
                <w:i/>
                <w:iCs/>
                <w:sz w:val="24"/>
                <w:szCs w:val="24"/>
              </w:rPr>
              <w:t>Un buen proyecto de acción climática empieza siempre identificando un problema real y cercano, no uno lejano o abstracto.</w:t>
            </w:r>
          </w:p>
        </w:tc>
      </w:tr>
    </w:tbl>
    <w:p w14:paraId="2DE63E9D" w14:textId="77777777" w:rsidR="00BF4572" w:rsidRDefault="00BF4572">
      <w:pPr>
        <w:spacing w:after="250"/>
      </w:pPr>
    </w:p>
    <w:p w14:paraId="74FCD962" w14:textId="76D5EE98" w:rsidR="00BF4572" w:rsidRDefault="00BF4572"/>
    <w:sectPr w:rsidR="00BF4572" w:rsidSect="004A724A">
      <w:headerReference w:type="default" r:id="rId8"/>
      <w:footerReference w:type="default" r:id="rId9"/>
      <w:pgSz w:w="12240" w:h="15840" w:code="1"/>
      <w:pgMar w:top="1000" w:right="1300" w:bottom="10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F2AD3" w14:textId="77777777" w:rsidR="001A64A3" w:rsidRDefault="001A64A3">
      <w:r>
        <w:separator/>
      </w:r>
    </w:p>
  </w:endnote>
  <w:endnote w:type="continuationSeparator" w:id="0">
    <w:p w14:paraId="6564D174" w14:textId="77777777" w:rsidR="001A64A3" w:rsidRDefault="001A64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29AA6" w14:textId="2C86D98F" w:rsidR="00BF4572" w:rsidRPr="004A1BE5" w:rsidRDefault="00AA12B1">
    <w:pPr>
      <w:jc w:val="center"/>
      <w:rPr>
        <w:b/>
        <w:bCs/>
      </w:rPr>
    </w:pPr>
    <w:r w:rsidRPr="004A1BE5">
      <w:rPr>
        <w:b/>
        <w:bCs/>
        <w:color w:val="999999"/>
        <w:sz w:val="16"/>
        <w:szCs w:val="16"/>
      </w:rPr>
      <w:t>Material de apoyo para estudiantes de 6 a 18 años en el área rural</w:t>
    </w:r>
    <w:r w:rsidRPr="004A1BE5">
      <w:rPr>
        <w:b/>
        <w:bCs/>
        <w:color w:val="999999"/>
        <w:sz w:val="16"/>
        <w:szCs w:val="16"/>
      </w:rPr>
      <w:t xml:space="preserve"> - </w:t>
    </w:r>
    <w:r w:rsidR="00000000" w:rsidRPr="004A1BE5">
      <w:rPr>
        <w:b/>
        <w:bCs/>
        <w:color w:val="999999"/>
        <w:sz w:val="16"/>
        <w:szCs w:val="16"/>
      </w:rPr>
      <w:t xml:space="preserve">Enseña por Bolivia · </w:t>
    </w:r>
    <w:r w:rsidR="00000000" w:rsidRPr="004A1BE5">
      <w:rPr>
        <w:b/>
        <w:bCs/>
        <w:color w:val="999999"/>
        <w:sz w:val="16"/>
        <w:szCs w:val="16"/>
      </w:rPr>
      <w:fldChar w:fldCharType="begin"/>
    </w:r>
    <w:r w:rsidR="00000000" w:rsidRPr="004A1BE5">
      <w:rPr>
        <w:b/>
        <w:bCs/>
        <w:color w:val="999999"/>
        <w:sz w:val="16"/>
        <w:szCs w:val="16"/>
      </w:rPr>
      <w:instrText>PAGE</w:instrText>
    </w:r>
    <w:r w:rsidR="00000000" w:rsidRPr="004A1BE5">
      <w:rPr>
        <w:b/>
        <w:bCs/>
        <w:color w:val="999999"/>
        <w:sz w:val="16"/>
        <w:szCs w:val="16"/>
      </w:rPr>
      <w:fldChar w:fldCharType="separate"/>
    </w:r>
    <w:r w:rsidR="007C02F8" w:rsidRPr="004A1BE5">
      <w:rPr>
        <w:b/>
        <w:bCs/>
        <w:noProof/>
        <w:color w:val="999999"/>
        <w:sz w:val="16"/>
        <w:szCs w:val="16"/>
      </w:rPr>
      <w:t>1</w:t>
    </w:r>
    <w:r w:rsidR="00000000" w:rsidRPr="004A1BE5">
      <w:rPr>
        <w:b/>
        <w:bCs/>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38FB6" w14:textId="77777777" w:rsidR="001A64A3" w:rsidRDefault="001A64A3">
      <w:r>
        <w:separator/>
      </w:r>
    </w:p>
  </w:footnote>
  <w:footnote w:type="continuationSeparator" w:id="0">
    <w:p w14:paraId="4279761C" w14:textId="77777777" w:rsidR="001A64A3" w:rsidRDefault="001A64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D5383" w14:textId="77777777" w:rsidR="00BF4572" w:rsidRPr="004A1BE5" w:rsidRDefault="00000000">
    <w:pPr>
      <w:jc w:val="right"/>
      <w:rPr>
        <w:rFonts w:ascii="Arial" w:hAnsi="Arial" w:cs="Arial"/>
        <w:b/>
        <w:bCs/>
      </w:rPr>
    </w:pPr>
    <w:r w:rsidRPr="004A1BE5">
      <w:rPr>
        <w:rFonts w:ascii="Arial" w:hAnsi="Arial" w:cs="Arial"/>
        <w:b/>
        <w:bCs/>
        <w:color w:val="999999"/>
        <w:sz w:val="16"/>
        <w:szCs w:val="16"/>
      </w:rPr>
      <w:t>Glosario Climático — Mochila de Acción Climática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A4440"/>
    <w:multiLevelType w:val="hybridMultilevel"/>
    <w:tmpl w:val="CD1E8C3C"/>
    <w:lvl w:ilvl="0" w:tplc="7A243B3A">
      <w:start w:val="1"/>
      <w:numFmt w:val="bullet"/>
      <w:lvlText w:val="●"/>
      <w:lvlJc w:val="left"/>
      <w:pPr>
        <w:ind w:left="720" w:hanging="360"/>
      </w:pPr>
    </w:lvl>
    <w:lvl w:ilvl="1" w:tplc="7688AA90">
      <w:start w:val="1"/>
      <w:numFmt w:val="bullet"/>
      <w:lvlText w:val="○"/>
      <w:lvlJc w:val="left"/>
      <w:pPr>
        <w:ind w:left="1440" w:hanging="360"/>
      </w:pPr>
    </w:lvl>
    <w:lvl w:ilvl="2" w:tplc="FD506FB2">
      <w:start w:val="1"/>
      <w:numFmt w:val="bullet"/>
      <w:lvlText w:val="■"/>
      <w:lvlJc w:val="left"/>
      <w:pPr>
        <w:ind w:left="2160" w:hanging="360"/>
      </w:pPr>
    </w:lvl>
    <w:lvl w:ilvl="3" w:tplc="95B00C74">
      <w:start w:val="1"/>
      <w:numFmt w:val="bullet"/>
      <w:lvlText w:val="●"/>
      <w:lvlJc w:val="left"/>
      <w:pPr>
        <w:ind w:left="2880" w:hanging="360"/>
      </w:pPr>
    </w:lvl>
    <w:lvl w:ilvl="4" w:tplc="14881192">
      <w:start w:val="1"/>
      <w:numFmt w:val="bullet"/>
      <w:lvlText w:val="○"/>
      <w:lvlJc w:val="left"/>
      <w:pPr>
        <w:ind w:left="3600" w:hanging="360"/>
      </w:pPr>
    </w:lvl>
    <w:lvl w:ilvl="5" w:tplc="4C6E6DCE">
      <w:start w:val="1"/>
      <w:numFmt w:val="bullet"/>
      <w:lvlText w:val="■"/>
      <w:lvlJc w:val="left"/>
      <w:pPr>
        <w:ind w:left="4320" w:hanging="360"/>
      </w:pPr>
    </w:lvl>
    <w:lvl w:ilvl="6" w:tplc="DD52385A">
      <w:start w:val="1"/>
      <w:numFmt w:val="bullet"/>
      <w:lvlText w:val="●"/>
      <w:lvlJc w:val="left"/>
      <w:pPr>
        <w:ind w:left="5040" w:hanging="360"/>
      </w:pPr>
    </w:lvl>
    <w:lvl w:ilvl="7" w:tplc="4006AA2A">
      <w:start w:val="1"/>
      <w:numFmt w:val="bullet"/>
      <w:lvlText w:val="●"/>
      <w:lvlJc w:val="left"/>
      <w:pPr>
        <w:ind w:left="5760" w:hanging="360"/>
      </w:pPr>
    </w:lvl>
    <w:lvl w:ilvl="8" w:tplc="9BF0DFDA">
      <w:start w:val="1"/>
      <w:numFmt w:val="bullet"/>
      <w:lvlText w:val="●"/>
      <w:lvlJc w:val="left"/>
      <w:pPr>
        <w:ind w:left="6480" w:hanging="360"/>
      </w:pPr>
    </w:lvl>
  </w:abstractNum>
  <w:num w:numId="1" w16cid:durableId="2666960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4572"/>
    <w:rsid w:val="001A64A3"/>
    <w:rsid w:val="003A242D"/>
    <w:rsid w:val="003B425E"/>
    <w:rsid w:val="003E0AB2"/>
    <w:rsid w:val="004A1BE5"/>
    <w:rsid w:val="004A724A"/>
    <w:rsid w:val="004F5DEE"/>
    <w:rsid w:val="007870A5"/>
    <w:rsid w:val="007C02F8"/>
    <w:rsid w:val="0090028F"/>
    <w:rsid w:val="00AA12B1"/>
    <w:rsid w:val="00BE6246"/>
    <w:rsid w:val="00BF4572"/>
    <w:rsid w:val="00F13A9C"/>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5A26BC"/>
  <w15:docId w15:val="{6D5F93D7-2FA6-4B42-A337-EECD95B91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BO" w:eastAsia="es-B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7C02F8"/>
    <w:pPr>
      <w:tabs>
        <w:tab w:val="center" w:pos="4252"/>
        <w:tab w:val="right" w:pos="8504"/>
      </w:tabs>
    </w:pPr>
  </w:style>
  <w:style w:type="character" w:customStyle="1" w:styleId="EncabezadoCar">
    <w:name w:val="Encabezado Car"/>
    <w:basedOn w:val="Fuentedeprrafopredeter"/>
    <w:link w:val="Encabezado"/>
    <w:uiPriority w:val="99"/>
    <w:rsid w:val="007C02F8"/>
  </w:style>
  <w:style w:type="paragraph" w:styleId="Piedepgina">
    <w:name w:val="footer"/>
    <w:basedOn w:val="Normal"/>
    <w:link w:val="PiedepginaCar"/>
    <w:uiPriority w:val="99"/>
    <w:unhideWhenUsed/>
    <w:rsid w:val="007C02F8"/>
    <w:pPr>
      <w:tabs>
        <w:tab w:val="center" w:pos="4252"/>
        <w:tab w:val="right" w:pos="8504"/>
      </w:tabs>
    </w:pPr>
  </w:style>
  <w:style w:type="character" w:customStyle="1" w:styleId="PiedepginaCar">
    <w:name w:val="Pie de página Car"/>
    <w:basedOn w:val="Fuentedeprrafopredeter"/>
    <w:link w:val="Piedepgina"/>
    <w:uiPriority w:val="99"/>
    <w:rsid w:val="007C02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15</Pages>
  <Words>1949</Words>
  <Characters>10724</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Alfredo Callizaya Gutierrez</cp:lastModifiedBy>
  <cp:revision>11</cp:revision>
  <dcterms:created xsi:type="dcterms:W3CDTF">2026-08-23T00:58:00Z</dcterms:created>
  <dcterms:modified xsi:type="dcterms:W3CDTF">2026-08-25T02:59:00Z</dcterms:modified>
</cp:coreProperties>
</file>