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pStyle w:val="Heading2"/>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pStyle w:val="Heading3"/>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pStyle w:val="Heading3"/>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می‌شود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pStyle w:val="Heading3"/>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انتاگونیست‌های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pStyle w:val="Heading3"/>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pStyle w:val="Heading3"/>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pStyle w:val="Heading3"/>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pStyle w:val="Heading3"/>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pStyle w:val="Heading1"/>
        <w:pageBreakBefore/>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فیصد) + معاینه (۲۰ فیصد) + معاینات (۱۰ فیصد)</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pStyle w:val="Heading2"/>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فیصد؛ در مریض در خطر احتباس CO2 مانند COPD ۸۸–۹۲ فیصد)،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pStyle w:val="Heading2"/>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فیصد (هوای اتاق)</w:t>
            </w:r>
          </w:p>
        </w:tc>
        <w:tc>
          <w:tcPr>
            <w:tcW w:type="dxa" w:w="3437"/>
          </w:tcPr>
          <w:p>
            <w:pPr>
              <w:bidi w:val="1"/>
            </w:pPr>
            <w:r>
              <w:rPr>
                <w:sz w:val="18"/>
              </w:rPr>
            </w:r>
            <w:r>
              <w:rPr>
                <w:rFonts w:ascii="Vazirmatn" w:hAnsi="Vazirmatn"/>
                <w:sz w:val="18"/>
              </w:rPr>
              <w:t>≤ ۹۱ فیصد</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pStyle w:val="Heading3"/>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فیصد به‌کار می‌رود.)</w:t>
      </w:r>
    </w:p>
    <w:p>
      <w:pPr>
        <w:pStyle w:val="Heading3"/>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pStyle w:val="Heading2"/>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بستری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pStyle w:val="Heading3"/>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pStyle w:val="Heading3"/>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فیصد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(هموپتیزی،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pStyle w:val="Heading2"/>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 فیصد)</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۸۶)</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صدغی، ضخامت جلد</w:t>
            </w:r>
          </w:p>
        </w:tc>
        <w:tc>
          <w:tcPr>
            <w:tcW w:type="dxa" w:w="3437"/>
          </w:tcPr>
          <w:p>
            <w:pPr>
              <w:bidi w:val="1"/>
            </w:pPr>
            <w:r>
              <w:rPr>
                <w:sz w:val="18"/>
              </w:rPr>
            </w:r>
            <w:r>
              <w:rPr>
                <w:rFonts w:ascii="Vazirmatn" w:hAnsi="Vazirmatn"/>
                <w:sz w:val="18"/>
              </w:rPr>
              <w:t>سوء تغذیه (→ فصل ۸۷)</w:t>
            </w:r>
          </w:p>
        </w:tc>
      </w:tr>
    </w:tbl>
    <w:p>
      <w:pPr>
        <w:pStyle w:val="Heading2"/>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دایسکشن، مننژیت، سپسیس) را رد کن.</w:t>
      </w:r>
    </w:p>
    <w:p>
      <w:pPr>
        <w:pStyle w:val="Heading3"/>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pStyle w:val="Heading2"/>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دریغ کردن مسکن از مریض بطن حاد «تا جراح ببیند». مسکن مناسب </w:t>
      </w:r>
      <w:r>
        <w:rPr>
          <w:rFonts w:ascii="Vazirmatn" w:hAnsi="Vazirmatn"/>
          <w:b/>
        </w:rPr>
        <w:t>تشخیص را پنهان نمی‌کند</w:t>
      </w:r>
      <w:r>
        <w:rPr>
          <w:rFonts w:ascii="Vazirmatn" w:hAnsi="Vazirmatn"/>
        </w:rPr>
        <w:t xml:space="preserve"> و باید داده شود.</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فیصد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pStyle w:val="Heading2"/>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pStyle w:val="Heading1"/>
        <w:pageBreakBefore/>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pStyle w:val="Heading2"/>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pStyle w:val="Heading2"/>
        <w:spacing w:before="280"/>
        <w:bidi w:val="1"/>
      </w:pPr>
      <w:r>
        <w:rPr>
          <w:rFonts w:ascii="Vazirmatn" w:hAnsi="Vazirmatn"/>
          <w:b/>
          <w:color w:val="0F2744"/>
          <w:sz w:val="29"/>
        </w:rPr>
        <w:t>🔹 ۳. الگوریتم ۸ گامی — گام‌به‌گام</w:t>
      </w:r>
    </w:p>
    <w:p>
      <w:pPr>
        <w:pStyle w:val="Heading3"/>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pStyle w:val="Heading3"/>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pStyle w:val="Heading3"/>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pStyle w:val="Heading3"/>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pStyle w:val="Heading3"/>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pStyle w:val="Heading3"/>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ایسکیمیک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فیصد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pStyle w:val="Heading3"/>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ایسکیمی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ایسکیمی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ایسکیمی،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pStyle w:val="Heading3"/>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pStyle w:val="Heading2"/>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pStyle w:val="Heading2"/>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pStyle w:val="Heading2"/>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نورمال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پوتاشیم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ایسکیمی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(۷۸–۸۰).</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pStyle w:val="Heading1"/>
        <w:pageBreakBefore/>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pStyle w:val="Heading2"/>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pStyle w:val="Heading2"/>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pStyle w:val="Heading2"/>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pStyle w:val="Heading2"/>
        <w:spacing w:before="280"/>
        <w:bidi w:val="1"/>
      </w:pPr>
      <w:r>
        <w:rPr>
          <w:rFonts w:ascii="Vazirmatn" w:hAnsi="Vazirmatn"/>
          <w:b/>
          <w:color w:val="0F2744"/>
          <w:sz w:val="29"/>
        </w:rPr>
        <w:t>🔹 ۵. علایم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نشانه‌های عروقی ریه (Lung markings) در محیط</w:t>
            </w:r>
          </w:p>
        </w:tc>
        <w:tc>
          <w:tcPr>
            <w:tcW w:type="dxa" w:w="5156"/>
          </w:tcPr>
          <w:p>
            <w:pPr>
              <w:bidi w:val="1"/>
            </w:pPr>
            <w:r>
              <w:rPr>
                <w:sz w:val="18"/>
              </w:rPr>
            </w:r>
            <w:r>
              <w:rPr>
                <w:rFonts w:ascii="Vazirmatn" w:hAnsi="Vazirmatn"/>
                <w:b/>
                <w:sz w:val="18"/>
              </w:rPr>
              <w:t>پنوموتوراکس</w:t>
            </w:r>
          </w:p>
        </w:tc>
      </w:tr>
    </w:tbl>
    <w:p>
      <w:pPr>
        <w:pStyle w:val="Heading2"/>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Lung markings،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(کاردیوجنیک)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pStyle w:val="Heading2"/>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pStyle w:val="Heading2"/>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pStyle w:val="Heading2"/>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نورمال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دایسکشن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pStyle w:val="Heading1"/>
        <w:pageBreakBefore/>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فیصد افراد سالم.</w:t>
      </w:r>
      <w:r>
        <w:rPr>
          <w:rFonts w:ascii="Vazirmatn" w:hAnsi="Vazirmatn"/>
        </w:rPr>
        <w:t xml:space="preserve"> پس حدود ۵ فیصد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پوتاشیم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pStyle w:val="Heading2"/>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pStyle w:val="Heading2"/>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pStyle w:val="Heading2"/>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pStyle w:val="Heading2"/>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pStyle w:val="Heading2"/>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پوتاشیم کاذب بالا:</w:t>
      </w:r>
      <w:r>
        <w:rPr>
          <w:rFonts w:ascii="Vazirmatn" w:hAnsi="Vazirmatn"/>
        </w:rPr>
        <w:t xml:space="preserve"> همولیز نمونه، تورنیکت طولانی، گرفتن خون از دست دارای سیروم پوتاشیم،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۴۴)؛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(۶۱)، سپسیس (۶۷).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pStyle w:val="Heading1"/>
        <w:pageBreakBefore/>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pStyle w:val="Heading2"/>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طفولیت (گلودرد مکرر + درد مفاصل) — علت شایع امراض دریچه‌ای (→ فصل ۹).</w:t>
      </w:r>
    </w:p>
    <w:p>
      <w:pPr>
        <w:pStyle w:val="Heading2"/>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دایسکشن،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آسما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pStyle w:val="Heading3"/>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pStyle w:val="Heading2"/>
        <w:spacing w:before="280"/>
        <w:bidi w:val="1"/>
      </w:pPr>
      <w:r>
        <w:rPr>
          <w:rFonts w:ascii="Vazirmatn" w:hAnsi="Vazirmatn"/>
          <w:b/>
          <w:color w:val="0F2744"/>
          <w:sz w:val="29"/>
        </w:rPr>
        <w:t>🔹 ۴. معاینهٔ صدر (Precordium)</w:t>
      </w:r>
    </w:p>
    <w:p>
      <w:pPr>
        <w:pStyle w:val="Heading3"/>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pStyle w:val="Heading3"/>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pStyle w:val="Heading3"/>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ایسکیمی؛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pStyle w:val="Heading3"/>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اطفال/حاملگی/تب/کم‌خونی.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pStyle w:val="Heading2"/>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Crackles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هماچوری در اندوکاردیت، پروتینوری در فشار بلند خون.</w:t>
      </w:r>
    </w:p>
    <w:p>
      <w:pPr>
        <w:pStyle w:val="Heading2"/>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ایسکیمی،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ایسکیمی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pStyle w:val="Heading2"/>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Crackles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دایسکشن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ایسکیمی حاد اندام</w:t>
      </w:r>
      <w:r>
        <w:rPr>
          <w:rFonts w:ascii="Vazirmatn" w:hAnsi="Vazirmatn"/>
        </w:rPr>
        <w:t xml:space="preserve"> (۶P): Heparin و ارجاع عروقی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pStyle w:val="Heading1"/>
        <w:pageBreakBefore/>
        <w:spacing w:before="0"/>
        <w:bidi w:val="1"/>
      </w:pPr>
      <w:r>
        <w:rPr>
          <w:rFonts w:ascii="Vazirmatn" w:hAnsi="Vazirmatn"/>
          <w:b/>
          <w:color w:val="136F73"/>
          <w:sz w:val="38"/>
        </w:rPr>
        <w:t>فصل ۶ — فشار بلند خون و بحران هایپرتنسیو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بلند خون مثل پایپ آبی است که فشار آن همیشه زیاد است. آب (خون) جریان دارد و مریض اکثراً هیچ دردی احساس نمی‌کند، اما دیوارهٔ پایپ (شریان‌ها) سال به سال از داخل فرسوده می‌شود، تا روزی که جایی بترکد یا بند شود: سکتهٔ مغزی، سکتهٔ قلبی یا پاره شدن شریان. به همین دلیل فشار بلند خون را «</w:t>
      </w:r>
      <w:r>
        <w:rPr>
          <w:rFonts w:ascii="Vazirmatn" w:hAnsi="Vazirmatn"/>
          <w:b/>
        </w:rPr>
        <w:t>قاتل خاموش</w:t>
      </w:r>
      <w:r>
        <w:rPr>
          <w:rFonts w:ascii="Vazirmatn" w:hAnsi="Vazirmatn"/>
        </w:rPr>
        <w:t xml:space="preserve">» می‌گویند: خود فشار درد ندارد؛ </w:t>
      </w:r>
      <w:r>
        <w:rPr>
          <w:rFonts w:ascii="Vazirmatn" w:hAnsi="Vazirmatn"/>
          <w:b/>
        </w:rPr>
        <w:t>آسیبی که به ارگان‌ها می‌زند</w:t>
      </w:r>
      <w:r>
        <w:rPr>
          <w:rFonts w:ascii="Vazirmatn" w:hAnsi="Vazirmatn"/>
        </w:rPr>
        <w:t xml:space="preserve"> مریض را می‌کشد.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فشار بلند خون (Hypertension) یعنی فشار خون در شریان‌ها به طور مزمن بلند است و به مرور زمان به </w:t>
      </w:r>
      <w:r>
        <w:rPr>
          <w:rFonts w:ascii="Vazirmatn" w:hAnsi="Vazirmatn"/>
          <w:b/>
        </w:rPr>
        <w:t>ارگان‌های هدف</w:t>
      </w:r>
      <w:r>
        <w:rPr>
          <w:rFonts w:ascii="Vazirmatn" w:hAnsi="Vazirmatn"/>
        </w:rPr>
        <w:t xml:space="preserve"> (قلب، مغز، گرده، چشم و شریان‌های بزرگ) آسیب می‌رساند. دو شکل بالینی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اکثراً بی‌علامت است و در کلینیک یا هنگام معاینهٔ دیگر کشف می‌شود.</w:t>
      </w:r>
    </w:p>
    <w:p>
      <w:pPr>
        <w:ind w:right="340"/>
        <w:bidi w:val="1"/>
      </w:pPr>
      <w:r>
        <w:rPr>
          <w:color w:val="136F73"/>
        </w:rPr>
        <w:t xml:space="preserve">● </w:t>
      </w:r>
      <w:r>
        <w:rPr>
          <w:rFonts w:ascii="Vazirmatn" w:hAnsi="Vazirmatn"/>
          <w:b/>
        </w:rPr>
        <w:t>بحران هایپرتنسیو (Hypertensive crisis):</w:t>
      </w:r>
      <w:r>
        <w:rPr>
          <w:rFonts w:ascii="Vazirmatn" w:hAnsi="Vazirmatn"/>
        </w:rPr>
        <w:t xml:space="preserve"> فشار بسیار بلند. اگر همراه با </w:t>
      </w:r>
      <w:r>
        <w:rPr>
          <w:rFonts w:ascii="Vazirmatn" w:hAnsi="Vazirmatn"/>
          <w:b/>
        </w:rPr>
        <w:t>آسیب حاد ارگان هدف</w:t>
      </w:r>
      <w:r>
        <w:rPr>
          <w:rFonts w:ascii="Vazirmatn" w:hAnsi="Vazirmatn"/>
        </w:rPr>
        <w:t xml:space="preserve"> باشد، حالت عاجل و تهدیدکنندهٔ حیات است و مریض در شفاخانه تداوی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در کلینیک با آلهٔ درست اندازه شود: مریض نشسته، بازو در سطح قلب، پس از ۵ دقیقه آرام نشستن.</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بلند تشخیص نیست. تشخیص با اندازه‌گیری در </w:t>
      </w:r>
      <w:r>
        <w:rPr>
          <w:rFonts w:ascii="Vazirmatn" w:hAnsi="Vazirmatn"/>
          <w:b/>
          <w:color w:val="0F2744"/>
        </w:rPr>
        <w:t>حد اقل دو مراجعهٔ جدا</w:t>
      </w:r>
      <w:r>
        <w:rPr>
          <w:rFonts w:ascii="Vazirmatn" w:hAnsi="Vazirmatn"/>
          <w:color w:val="0F2744"/>
        </w:rPr>
        <w:t xml:space="preserve"> (یا با ABPM/HBPM) گذاشته می‌شود، مگر فشار ۱۸۰/۱۱۰ یا بلندتر باشد.</w:t>
      </w:r>
    </w:p>
    <w:p>
      <w:pPr>
        <w:bidi w:val="1"/>
      </w:pPr>
      <w:r>
        <w:rPr>
          <w:rFonts w:ascii="Vazirmatn" w:hAnsi="Vazirmatn"/>
          <w:b/>
        </w:rPr>
        <w:t>تصنیف بحران هایپرتنسیو:</w:t>
      </w:r>
    </w:p>
    <w:p>
      <w:pPr>
        <w:ind w:right="340"/>
        <w:bidi w:val="1"/>
      </w:pPr>
      <w:r>
        <w:rPr>
          <w:color w:val="136F73"/>
        </w:rPr>
        <w:t xml:space="preserve">● </w:t>
      </w:r>
      <w:r>
        <w:rPr>
          <w:rFonts w:ascii="Vazirmatn" w:hAnsi="Vazirmatn"/>
          <w:b/>
        </w:rPr>
        <w:t>عاجل هایپرتنسیو (Hypertensive emergency):</w:t>
      </w:r>
      <w:r>
        <w:rPr>
          <w:rFonts w:ascii="Vazirmatn" w:hAnsi="Vazirmatn"/>
        </w:rPr>
        <w:t xml:space="preserve"> فشار بسیار بلند + </w:t>
      </w:r>
      <w:r>
        <w:rPr>
          <w:rFonts w:ascii="Vazirmatn" w:hAnsi="Vazirmatn"/>
          <w:b/>
        </w:rPr>
        <w:t>آسیب حاد ارگان هدف</w:t>
      </w:r>
      <w:r>
        <w:rPr>
          <w:rFonts w:ascii="Vazirmatn" w:hAnsi="Vazirmatn"/>
        </w:rPr>
        <w:t>: سکتهٔ مغزی یا خونریزی مغزی، عدم کفایهٔ حاد قلب و ادیمای ریه، ACS، دایسکشن اورت، آسیب حاد گرده، رتینوپاتی درجهٔ ۳–۴، Eclampsia.</w:t>
      </w:r>
    </w:p>
    <w:p>
      <w:pPr>
        <w:ind w:right="340"/>
        <w:bidi w:val="1"/>
      </w:pPr>
      <w:r>
        <w:rPr>
          <w:color w:val="136F73"/>
        </w:rPr>
        <w:t xml:space="preserve">● </w:t>
      </w:r>
      <w:r>
        <w:rPr>
          <w:rFonts w:ascii="Vazirmatn" w:hAnsi="Vazirmatn"/>
          <w:b/>
        </w:rPr>
        <w:t>فشار شدید بدون آسیب حاد (Hypertensive urgency / Severe hypertension):</w:t>
      </w:r>
      <w:r>
        <w:rPr>
          <w:rFonts w:ascii="Vazirmatn" w:hAnsi="Vazirmatn"/>
        </w:rPr>
        <w:t xml:space="preserve"> فشار ۱۸۰/۱۲۰ یا بلندتر </w:t>
      </w:r>
      <w:r>
        <w:rPr>
          <w:rFonts w:ascii="Vazirmatn" w:hAnsi="Vazirmatn"/>
          <w:b/>
        </w:rPr>
        <w:t>بدون</w:t>
      </w:r>
      <w:r>
        <w:rPr>
          <w:rFonts w:ascii="Vazirmatn" w:hAnsi="Vazirmatn"/>
        </w:rPr>
        <w:t xml:space="preserve"> آسیب حاد ارگان هدف.</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برون‌ده قلب (Cardiac output) × مقاومت عروق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و آب) یا </w:t>
      </w:r>
      <w:r>
        <w:rPr>
          <w:rFonts w:ascii="Vazirmatn" w:hAnsi="Vazirmatn"/>
          <w:b/>
        </w:rPr>
        <w:t>مقاومت شریان‌های کوچک</w:t>
      </w:r>
      <w:r>
        <w:rPr>
          <w:rFonts w:ascii="Vazirmatn" w:hAnsi="Vazirmatn"/>
        </w:rPr>
        <w:t xml:space="preserve"> (Adrenaline، Angiotensin II) را بلند ببرد، فشار را بلند می‌برد:</w:t>
      </w:r>
    </w:p>
    <w:p>
      <w:pPr>
        <w:ind w:right="340"/>
        <w:bidi w:val="1"/>
      </w:pPr>
      <w:r>
        <w:rPr>
          <w:b/>
          <w:color w:val="136F73"/>
        </w:rPr>
        <w:t xml:space="preserve">1. </w:t>
      </w:r>
      <w:r>
        <w:rPr>
          <w:rFonts w:ascii="Vazirmatn" w:hAnsi="Vazirmatn"/>
          <w:b/>
        </w:rPr>
        <w:t>قدم ۱ — نگهداری نمک و آب:</w:t>
      </w:r>
      <w:r>
        <w:rPr>
          <w:rFonts w:ascii="Vazirmatn" w:hAnsi="Vazirmatn"/>
        </w:rPr>
        <w:t xml:space="preserve"> گرده Renin ترشح می‌کند → Angiotensin II ساخته می‌شود (تبدیل اصلی با ACE در ریه) → انقباض شریان‌ها + ترشح Aldosterone از غدهٔ ادرنال → نگهداری سودیم و آب → حجم خون زیاد می‌شود.</w:t>
      </w:r>
    </w:p>
    <w:p>
      <w:pPr>
        <w:ind w:right="340"/>
        <w:bidi w:val="1"/>
      </w:pPr>
      <w:r>
        <w:rPr>
          <w:b/>
          <w:color w:val="136F73"/>
        </w:rPr>
        <w:t xml:space="preserve">2. </w:t>
      </w:r>
      <w:r>
        <w:rPr>
          <w:rFonts w:ascii="Vazirmatn" w:hAnsi="Vazirmatn"/>
          <w:b/>
        </w:rPr>
        <w:t>قدم ۲ — فعال شدن سیستم سمپاتیک:</w:t>
      </w:r>
      <w:r>
        <w:rPr>
          <w:rFonts w:ascii="Vazirmatn" w:hAnsi="Vazirmatn"/>
        </w:rPr>
        <w:t xml:space="preserve"> فشار روانی، چاقی و کم‌تحرکی → Adrenaline و Noradrenaline بیشتر → انقباض شریان‌ها و ضربان تیزتر.</w:t>
      </w:r>
    </w:p>
    <w:p>
      <w:pPr>
        <w:ind w:right="340"/>
        <w:bidi w:val="1"/>
      </w:pPr>
      <w:r>
        <w:rPr>
          <w:b/>
          <w:color w:val="136F73"/>
        </w:rPr>
        <w:t xml:space="preserve">3. </w:t>
      </w:r>
      <w:r>
        <w:rPr>
          <w:rFonts w:ascii="Vazirmatn" w:hAnsi="Vazirmatn"/>
          <w:b/>
        </w:rPr>
        <w:t>قدم ۳ — آسیب اندوتیلیوم (Endothelial injury):</w:t>
      </w:r>
      <w:r>
        <w:rPr>
          <w:rFonts w:ascii="Vazirmatn" w:hAnsi="Vazirmatn"/>
        </w:rPr>
        <w:t xml:space="preserve"> فشار بلند دیوارهٔ شریان را زخمی می‌کند → لیپیدها در دیواره جمع می‌شوند → </w:t>
      </w:r>
      <w:r>
        <w:rPr>
          <w:rFonts w:ascii="Vazirmatn" w:hAnsi="Vazirmatn"/>
          <w:b/>
        </w:rPr>
        <w:t>Atherosclerosis</w:t>
      </w:r>
      <w:r>
        <w:rPr>
          <w:rFonts w:ascii="Vazirmatn" w:hAnsi="Vazirmatn"/>
        </w:rPr>
        <w:t xml:space="preserve"> → شریان‌ها سخت و تنگ می‌شوند.</w:t>
      </w:r>
    </w:p>
    <w:p>
      <w:pPr>
        <w:ind w:right="340"/>
        <w:bidi w:val="1"/>
      </w:pPr>
      <w:r>
        <w:rPr>
          <w:b/>
          <w:color w:val="136F73"/>
        </w:rPr>
        <w:t xml:space="preserve">4. </w:t>
      </w:r>
      <w:r>
        <w:rPr>
          <w:rFonts w:ascii="Vazirmatn" w:hAnsi="Vazirmatn"/>
          <w:b/>
        </w:rPr>
        <w:t>قدم ۴ — ضخیم شدن بطین چپ (Left ventricular hypertrophy):</w:t>
      </w:r>
      <w:r>
        <w:rPr>
          <w:rFonts w:ascii="Vazirmatn" w:hAnsi="Vazirmatn"/>
        </w:rPr>
        <w:t xml:space="preserve"> بطین چپ برای پمپ کردن در برابر مقاومت بلند ضخیم می‌شود؛ بعدها سفت می‌شود و به عدم کفایهٔ قلب می‌رسد.</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شریان‌های کوچک گرده تنگ و سخت می‌شوند (CKD) و شریان‌های شبکیه آسیب می‌بینند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بلند → دیوارهٔ شریان آسیب می‌بیند → شریان سخت می‌شود → فشار بلندتر می‌شود.» این </w:t>
      </w:r>
      <w:r>
        <w:rPr>
          <w:rFonts w:ascii="Vazirmatn" w:hAnsi="Vazirmatn"/>
          <w:b/>
        </w:rPr>
        <w:t>حلقهٔ معیوب (Vicious cycle)</w:t>
      </w:r>
      <w:r>
        <w:rPr>
          <w:rFonts w:ascii="Vazirmatn" w:hAnsi="Vazirmatn"/>
        </w:rPr>
        <w:t xml:space="preserve"> فشار بلند خون را از یک عدد به مرضی تبدیل می‌کند که ارگان‌ها را از بین می‌برد.</w:t>
      </w:r>
    </w:p>
    <w:p>
      <w:pPr>
        <w:pStyle w:val="Heading2"/>
        <w:spacing w:before="280"/>
        <w:bidi w:val="1"/>
      </w:pPr>
      <w:r>
        <w:rPr>
          <w:rFonts w:ascii="Vazirmatn" w:hAnsi="Vazirmatn"/>
          <w:b/>
          <w:color w:val="0F2744"/>
          <w:sz w:val="29"/>
        </w:rPr>
        <w:t>🔹 ۴. Etiology &amp; Risk Factors (اسباب و فکتورهای خطر)</w:t>
      </w:r>
    </w:p>
    <w:p>
      <w:pPr>
        <w:pStyle w:val="Heading3"/>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سبب واحد ندارد؛ ترکیب ارث و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سن</w:t>
            </w:r>
          </w:p>
        </w:tc>
        <w:tc>
          <w:tcPr>
            <w:tcW w:type="dxa" w:w="5156"/>
          </w:tcPr>
          <w:p>
            <w:pPr>
              <w:bidi w:val="1"/>
            </w:pPr>
            <w:r>
              <w:rPr>
                <w:sz w:val="18"/>
              </w:rPr>
            </w:r>
            <w:r>
              <w:rPr>
                <w:rFonts w:ascii="Vazirmatn" w:hAnsi="Vazirmatn"/>
                <w:sz w:val="18"/>
              </w:rPr>
              <w:t>با بلند رفتن سن شایع‌تر می‌شود</w:t>
            </w:r>
          </w:p>
        </w:tc>
      </w:tr>
      <w:tr>
        <w:tc>
          <w:tcPr>
            <w:tcW w:type="dxa" w:w="5156"/>
          </w:tcPr>
          <w:p>
            <w:pPr>
              <w:bidi w:val="1"/>
            </w:pPr>
            <w:r>
              <w:rPr>
                <w:sz w:val="18"/>
              </w:rPr>
            </w:r>
            <w:r>
              <w:rPr>
                <w:rFonts w:ascii="Vazirmatn" w:hAnsi="Vazirmatn"/>
                <w:sz w:val="18"/>
              </w:rPr>
              <w:t>نمک زیاد (Salt)</w:t>
            </w:r>
          </w:p>
        </w:tc>
        <w:tc>
          <w:tcPr>
            <w:tcW w:type="dxa" w:w="5156"/>
          </w:tcPr>
          <w:p>
            <w:pPr>
              <w:bidi w:val="1"/>
            </w:pPr>
            <w:r>
              <w:rPr>
                <w:sz w:val="18"/>
              </w:rPr>
            </w:r>
            <w:r>
              <w:rPr>
                <w:rFonts w:ascii="Vazirmatn" w:hAnsi="Vazirmatn"/>
                <w:sz w:val="18"/>
              </w:rPr>
              <w:t>نمک زیاد در غذا (نان، ترشی، غذای آماده)</w:t>
            </w:r>
          </w:p>
        </w:tc>
      </w:tr>
      <w:tr>
        <w:tc>
          <w:tcPr>
            <w:tcW w:type="dxa" w:w="5156"/>
          </w:tcPr>
          <w:p>
            <w:pPr>
              <w:bidi w:val="1"/>
            </w:pPr>
            <w:r>
              <w:rPr>
                <w:sz w:val="18"/>
              </w:rPr>
            </w:r>
            <w:r>
              <w:rPr>
                <w:rFonts w:ascii="Vazirmatn" w:hAnsi="Vazirmatn"/>
                <w:sz w:val="18"/>
              </w:rPr>
              <w:t>چاقی، به ویژه چاقی بطنی</w:t>
            </w:r>
          </w:p>
        </w:tc>
        <w:tc>
          <w:tcPr>
            <w:tcW w:type="dxa" w:w="5156"/>
          </w:tcPr>
          <w:p>
            <w:pPr>
              <w:bidi w:val="1"/>
            </w:pPr>
            <w:r>
              <w:rPr>
                <w:sz w:val="18"/>
              </w:rPr>
            </w:r>
            <w:r>
              <w:rPr>
                <w:rFonts w:ascii="Vazirmatn" w:hAnsi="Vazirmatn"/>
                <w:sz w:val="18"/>
              </w:rPr>
              <w:t>دور کمر زیاد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سگرت و نسوار</w:t>
            </w:r>
          </w:p>
        </w:tc>
        <w:tc>
          <w:tcPr>
            <w:tcW w:type="dxa" w:w="5156"/>
          </w:tcPr>
          <w:p>
            <w:pPr>
              <w:bidi w:val="1"/>
            </w:pPr>
            <w:r>
              <w:rPr>
                <w:sz w:val="18"/>
              </w:rPr>
            </w:r>
            <w:r>
              <w:rPr>
                <w:rFonts w:ascii="Vazirmatn" w:hAnsi="Vazirmatn"/>
                <w:sz w:val="18"/>
              </w:rPr>
              <w:t>انقباض حاد شریان‌ها + Atherosclerosis</w:t>
            </w:r>
          </w:p>
        </w:tc>
      </w:tr>
      <w:tr>
        <w:tc>
          <w:tcPr>
            <w:tcW w:type="dxa" w:w="5156"/>
          </w:tcPr>
          <w:p>
            <w:pPr>
              <w:bidi w:val="1"/>
            </w:pPr>
            <w:r>
              <w:rPr>
                <w:sz w:val="18"/>
              </w:rPr>
            </w:r>
            <w:r>
              <w:rPr>
                <w:rFonts w:ascii="Vazirmatn" w:hAnsi="Vazirmatn"/>
                <w:sz w:val="18"/>
              </w:rPr>
              <w:t>الکول</w:t>
            </w:r>
          </w:p>
        </w:tc>
        <w:tc>
          <w:tcPr>
            <w:tcW w:type="dxa" w:w="5156"/>
          </w:tcPr>
          <w:p>
            <w:pPr>
              <w:bidi w:val="1"/>
            </w:pPr>
            <w:r>
              <w:rPr>
                <w:sz w:val="18"/>
              </w:rPr>
            </w:r>
            <w:r>
              <w:rPr>
                <w:rFonts w:ascii="Vazirmatn" w:hAnsi="Vazirmatn"/>
                <w:sz w:val="18"/>
              </w:rPr>
              <w:t>مصرف زیاد و منظم</w:t>
            </w:r>
          </w:p>
        </w:tc>
      </w:tr>
      <w:tr>
        <w:tc>
          <w:tcPr>
            <w:tcW w:type="dxa" w:w="5156"/>
          </w:tcPr>
          <w:p>
            <w:pPr>
              <w:bidi w:val="1"/>
            </w:pPr>
            <w:r>
              <w:rPr>
                <w:sz w:val="18"/>
              </w:rPr>
            </w:r>
            <w:r>
              <w:rPr>
                <w:rFonts w:ascii="Vazirmatn" w:hAnsi="Vazirmatn"/>
                <w:sz w:val="18"/>
              </w:rPr>
              <w:t>فشار روانی مزمن و کم‌خوابی؛ Sleep apnoea</w:t>
            </w:r>
          </w:p>
        </w:tc>
        <w:tc>
          <w:tcPr>
            <w:tcW w:type="dxa" w:w="5156"/>
          </w:tcPr>
          <w:p>
            <w:pPr>
              <w:bidi w:val="1"/>
            </w:pPr>
            <w:r>
              <w:rPr>
                <w:sz w:val="18"/>
              </w:rPr>
            </w:r>
            <w:r>
              <w:rPr>
                <w:rFonts w:ascii="Vazirmatn" w:hAnsi="Vazirmatn"/>
                <w:sz w:val="18"/>
              </w:rPr>
              <w:t>فعال ماندن سیستم سمپاتیک</w:t>
            </w:r>
          </w:p>
        </w:tc>
      </w:tr>
      <w:tr>
        <w:tc>
          <w:tcPr>
            <w:tcW w:type="dxa" w:w="5156"/>
          </w:tcPr>
          <w:p>
            <w:pPr>
              <w:bidi w:val="1"/>
            </w:pPr>
            <w:r>
              <w:rPr>
                <w:sz w:val="18"/>
              </w:rPr>
            </w:r>
            <w:r>
              <w:rPr>
                <w:rFonts w:ascii="Vazirmatn" w:hAnsi="Vazirmatn"/>
                <w:sz w:val="18"/>
              </w:rPr>
              <w:t>کمبود پوتاشیم (Potassium) در غذا</w:t>
            </w:r>
          </w:p>
        </w:tc>
        <w:tc>
          <w:tcPr>
            <w:tcW w:type="dxa" w:w="5156"/>
          </w:tcPr>
          <w:p>
            <w:pPr>
              <w:bidi w:val="1"/>
            </w:pPr>
            <w:r>
              <w:rPr>
                <w:sz w:val="18"/>
              </w:rPr>
            </w:r>
            <w:r>
              <w:rPr>
                <w:rFonts w:ascii="Vazirmatn" w:hAnsi="Vazirmatn"/>
                <w:sz w:val="18"/>
              </w:rPr>
              <w:t>سبزی و میوهٔ کم</w:t>
            </w:r>
          </w:p>
        </w:tc>
      </w:tr>
      <w:tr>
        <w:tc>
          <w:tcPr>
            <w:tcW w:type="dxa" w:w="5156"/>
          </w:tcPr>
          <w:p>
            <w:pPr>
              <w:bidi w:val="1"/>
            </w:pPr>
            <w:r>
              <w:rPr>
                <w:sz w:val="18"/>
              </w:rPr>
            </w:r>
            <w:r>
              <w:rPr>
                <w:rFonts w:ascii="Vazirmatn" w:hAnsi="Vazirmatn"/>
                <w:sz w:val="18"/>
              </w:rPr>
              <w:t>دواها</w:t>
            </w:r>
          </w:p>
        </w:tc>
        <w:tc>
          <w:tcPr>
            <w:tcW w:type="dxa" w:w="5156"/>
          </w:tcPr>
          <w:p>
            <w:pPr>
              <w:bidi w:val="1"/>
            </w:pPr>
            <w:r>
              <w:rPr>
                <w:sz w:val="18"/>
              </w:rPr>
            </w:r>
            <w:r>
              <w:rPr>
                <w:rFonts w:ascii="Vazirmatn" w:hAnsi="Vazirmatn"/>
                <w:sz w:val="18"/>
              </w:rPr>
              <w:t>NSAIDs، تابلت‌های ضد حمل، Steroid، Decongestant</w:t>
            </w:r>
          </w:p>
        </w:tc>
      </w:tr>
    </w:tbl>
    <w:p>
      <w:pPr>
        <w:pStyle w:val="Heading3"/>
        <w:spacing w:before="200"/>
        <w:bidi w:val="1"/>
      </w:pPr>
      <w:r>
        <w:rPr>
          <w:rFonts w:ascii="Vazirmatn" w:hAnsi="Vazirmatn"/>
          <w:b/>
          <w:color w:val="136F73"/>
          <w:sz w:val="25"/>
        </w:rPr>
        <w:t>ب) فشار بلند خون ثانوی (Secondary) — حدود ۵–۱۰ فیصد موارد</w:t>
      </w:r>
    </w:p>
    <w:p>
      <w:pPr>
        <w:bidi w:val="1"/>
      </w:pPr>
      <w:r>
        <w:rPr>
          <w:rFonts w:ascii="Vazirmatn" w:hAnsi="Vazirmatn"/>
        </w:rPr>
        <w:t xml:space="preserve">⚠️ در این حالات </w:t>
      </w:r>
      <w:r>
        <w:rPr>
          <w:rFonts w:ascii="Vazirmatn" w:hAnsi="Vazirmatn"/>
          <w:b/>
        </w:rPr>
        <w:t>حتماً</w:t>
      </w:r>
      <w:r>
        <w:rPr>
          <w:rFonts w:ascii="Vazirmatn" w:hAnsi="Vazirmatn"/>
        </w:rPr>
        <w:t xml:space="preserve"> به علت ثانوی فکر کن: فشار بلند پیش از ۳۰ سالگی، فشار مقاوم به سه دوا، بلند شدن ناگهانی فشاری که قبلاً کنترول بود، Hypokalaemia بی‌دلیل، یا عاجل هایپرتنسیو. (غدوات → فصل ۵۰)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 ثانوی</w:t>
            </w:r>
          </w:p>
        </w:tc>
        <w:tc>
          <w:tcPr>
            <w:tcW w:type="dxa" w:w="5156"/>
            <w:shd w:val="clear" w:fill="136f73"/>
          </w:tcPr>
          <w:p>
            <w:pPr>
              <w:bidi w:val="1"/>
            </w:pPr>
            <w:r/>
            <w:r>
              <w:rPr>
                <w:b/>
                <w:color w:val="FFFFFF"/>
                <w:sz w:val="19"/>
              </w:rPr>
              <w:t>سرنخ تشخیصی</w:t>
            </w:r>
          </w:p>
        </w:tc>
      </w:tr>
      <w:tr>
        <w:tc>
          <w:tcPr>
            <w:tcW w:type="dxa" w:w="5156"/>
          </w:tcPr>
          <w:p>
            <w:pPr>
              <w:bidi w:val="1"/>
            </w:pPr>
            <w:r>
              <w:rPr>
                <w:sz w:val="18"/>
              </w:rPr>
            </w:r>
            <w:r>
              <w:rPr>
                <w:rFonts w:ascii="Vazirmatn" w:hAnsi="Vazirmatn"/>
                <w:sz w:val="18"/>
              </w:rPr>
              <w:t>تنگی شریان گرده (Renal artery stenosis)</w:t>
            </w:r>
          </w:p>
        </w:tc>
        <w:tc>
          <w:tcPr>
            <w:tcW w:type="dxa" w:w="5156"/>
          </w:tcPr>
          <w:p>
            <w:pPr>
              <w:bidi w:val="1"/>
            </w:pPr>
            <w:r>
              <w:rPr>
                <w:sz w:val="18"/>
              </w:rPr>
            </w:r>
            <w:r>
              <w:rPr>
                <w:rFonts w:ascii="Vazirmatn" w:hAnsi="Vazirmatn"/>
                <w:sz w:val="18"/>
              </w:rPr>
              <w:t>فشار مقاوم + Bruit بطنی (Abdominal bruit)؛ بلند رفتن Creatinine پس از ACEI/ARB</w:t>
            </w:r>
          </w:p>
        </w:tc>
      </w:tr>
      <w:tr>
        <w:tc>
          <w:tcPr>
            <w:tcW w:type="dxa" w:w="5156"/>
          </w:tcPr>
          <w:p>
            <w:pPr>
              <w:bidi w:val="1"/>
            </w:pPr>
            <w:r>
              <w:rPr>
                <w:sz w:val="18"/>
              </w:rPr>
            </w:r>
            <w:r>
              <w:rPr>
                <w:rFonts w:ascii="Vazirmatn" w:hAnsi="Vazirmatn"/>
                <w:sz w:val="18"/>
              </w:rPr>
              <w:t>Primary aldosteronism</w:t>
            </w:r>
          </w:p>
        </w:tc>
        <w:tc>
          <w:tcPr>
            <w:tcW w:type="dxa" w:w="5156"/>
          </w:tcPr>
          <w:p>
            <w:pPr>
              <w:bidi w:val="1"/>
            </w:pPr>
            <w:r>
              <w:rPr>
                <w:sz w:val="18"/>
              </w:rPr>
            </w:r>
            <w:r>
              <w:rPr>
                <w:rFonts w:ascii="Vazirmatn" w:hAnsi="Vazirmatn"/>
                <w:sz w:val="18"/>
              </w:rPr>
              <w:t>فشار مقاوم ± Hypokalaemia (فصل ۵۰)</w:t>
            </w:r>
          </w:p>
        </w:tc>
      </w:tr>
      <w:tr>
        <w:tc>
          <w:tcPr>
            <w:tcW w:type="dxa" w:w="5156"/>
          </w:tcPr>
          <w:p>
            <w:pPr>
              <w:bidi w:val="1"/>
            </w:pPr>
            <w:r>
              <w:rPr>
                <w:sz w:val="18"/>
              </w:rPr>
            </w:r>
            <w:r>
              <w:rPr>
                <w:rFonts w:ascii="Vazirmatn" w:hAnsi="Vazirmatn"/>
                <w:sz w:val="18"/>
              </w:rPr>
              <w:t>سندروم Cushing</w:t>
            </w:r>
          </w:p>
        </w:tc>
        <w:tc>
          <w:tcPr>
            <w:tcW w:type="dxa" w:w="5156"/>
          </w:tcPr>
          <w:p>
            <w:pPr>
              <w:bidi w:val="1"/>
            </w:pPr>
            <w:r>
              <w:rPr>
                <w:sz w:val="18"/>
              </w:rPr>
            </w:r>
            <w:r>
              <w:rPr>
                <w:rFonts w:ascii="Vazirmatn" w:hAnsi="Vazirmatn"/>
                <w:sz w:val="18"/>
              </w:rPr>
              <w:t>چاقی مرکزی، صورت گرد، استریای بنفش، ضعف عضلات پروگزیمال</w:t>
            </w:r>
          </w:p>
        </w:tc>
      </w:tr>
      <w:tr>
        <w:tc>
          <w:tcPr>
            <w:tcW w:type="dxa" w:w="5156"/>
          </w:tcPr>
          <w:p>
            <w:pPr>
              <w:bidi w:val="1"/>
            </w:pPr>
            <w:r>
              <w:rPr>
                <w:sz w:val="18"/>
              </w:rPr>
            </w:r>
            <w:r>
              <w:rPr>
                <w:rFonts w:ascii="Vazirmatn" w:hAnsi="Vazirmatn"/>
                <w:sz w:val="18"/>
              </w:rPr>
              <w:t>Phaeochromocytoma</w:t>
            </w:r>
          </w:p>
        </w:tc>
        <w:tc>
          <w:tcPr>
            <w:tcW w:type="dxa" w:w="5156"/>
          </w:tcPr>
          <w:p>
            <w:pPr>
              <w:bidi w:val="1"/>
            </w:pPr>
            <w:r>
              <w:rPr>
                <w:sz w:val="18"/>
              </w:rPr>
            </w:r>
            <w:r>
              <w:rPr>
                <w:rFonts w:ascii="Vazirmatn" w:hAnsi="Vazirmatn"/>
                <w:sz w:val="18"/>
              </w:rPr>
              <w:t>حمله‌های فشار + سردردی + عرق + ضربان تیز (Metanephrine)</w:t>
            </w:r>
          </w:p>
        </w:tc>
      </w:tr>
      <w:tr>
        <w:tc>
          <w:tcPr>
            <w:tcW w:type="dxa" w:w="5156"/>
          </w:tcPr>
          <w:p>
            <w:pPr>
              <w:bidi w:val="1"/>
            </w:pPr>
            <w:r>
              <w:rPr>
                <w:sz w:val="18"/>
              </w:rPr>
            </w:r>
            <w:r>
              <w:rPr>
                <w:rFonts w:ascii="Vazirmatn" w:hAnsi="Vazirmatn"/>
                <w:sz w:val="18"/>
              </w:rPr>
              <w:t>Obstructive sleep apnoea (OSA)</w:t>
            </w:r>
          </w:p>
        </w:tc>
        <w:tc>
          <w:tcPr>
            <w:tcW w:type="dxa" w:w="5156"/>
          </w:tcPr>
          <w:p>
            <w:pPr>
              <w:bidi w:val="1"/>
            </w:pPr>
            <w:r>
              <w:rPr>
                <w:sz w:val="18"/>
              </w:rPr>
            </w:r>
            <w:r>
              <w:rPr>
                <w:rFonts w:ascii="Vazirmatn" w:hAnsi="Vazirmatn"/>
                <w:sz w:val="18"/>
              </w:rPr>
              <w:t>خُرخُر، چاقی، خواب‌آلودگی روز</w:t>
            </w:r>
          </w:p>
        </w:tc>
      </w:tr>
      <w:tr>
        <w:tc>
          <w:tcPr>
            <w:tcW w:type="dxa" w:w="5156"/>
          </w:tcPr>
          <w:p>
            <w:pPr>
              <w:bidi w:val="1"/>
            </w:pPr>
            <w:r>
              <w:rPr>
                <w:sz w:val="18"/>
              </w:rPr>
            </w:r>
            <w:r>
              <w:rPr>
                <w:rFonts w:ascii="Vazirmatn" w:hAnsi="Vazirmatn"/>
                <w:sz w:val="18"/>
              </w:rPr>
              <w:t>Coarctation اورت</w:t>
            </w:r>
          </w:p>
        </w:tc>
        <w:tc>
          <w:tcPr>
            <w:tcW w:type="dxa" w:w="5156"/>
          </w:tcPr>
          <w:p>
            <w:pPr>
              <w:bidi w:val="1"/>
            </w:pPr>
            <w:r>
              <w:rPr>
                <w:sz w:val="18"/>
              </w:rPr>
            </w:r>
            <w:r>
              <w:rPr>
                <w:rFonts w:ascii="Vazirmatn" w:hAnsi="Vazirmatn"/>
                <w:sz w:val="18"/>
              </w:rPr>
              <w:t>فشار بازو بلند، نبض پا ضعیف یا دیرتر از نبض رادیال</w:t>
            </w:r>
          </w:p>
        </w:tc>
      </w:tr>
      <w:tr>
        <w:tc>
          <w:tcPr>
            <w:tcW w:type="dxa" w:w="5156"/>
          </w:tcPr>
          <w:p>
            <w:pPr>
              <w:bidi w:val="1"/>
            </w:pPr>
            <w:r>
              <w:rPr>
                <w:sz w:val="18"/>
              </w:rPr>
            </w:r>
            <w:r>
              <w:rPr>
                <w:rFonts w:ascii="Vazirmatn" w:hAnsi="Vazirmatn"/>
                <w:sz w:val="18"/>
              </w:rPr>
              <w:t>دواها و مواد</w:t>
            </w:r>
          </w:p>
        </w:tc>
        <w:tc>
          <w:tcPr>
            <w:tcW w:type="dxa" w:w="5156"/>
          </w:tcPr>
          <w:p>
            <w:pPr>
              <w:bidi w:val="1"/>
            </w:pPr>
            <w:r>
              <w:rPr>
                <w:sz w:val="18"/>
              </w:rPr>
            </w:r>
            <w:r>
              <w:rPr>
                <w:rFonts w:ascii="Vazirmatn" w:hAnsi="Vazirmatn"/>
                <w:sz w:val="18"/>
              </w:rPr>
              <w:t xml:space="preserve">NSAIDs، Steroid، تابلت‌های ضد حمل، Pseudoephedrine، Cocaine و Amphetamine — </w:t>
            </w:r>
            <w:r>
              <w:rPr>
                <w:rFonts w:ascii="Vazirmatn" w:hAnsi="Vazirmatn"/>
                <w:b/>
                <w:sz w:val="18"/>
              </w:rPr>
              <w:t>همیشه بپرس</w:t>
            </w:r>
          </w:p>
        </w:tc>
      </w:tr>
      <w:tr>
        <w:tc>
          <w:tcPr>
            <w:tcW w:type="dxa" w:w="5156"/>
          </w:tcPr>
          <w:p>
            <w:pPr>
              <w:bidi w:val="1"/>
            </w:pPr>
            <w:r>
              <w:rPr>
                <w:sz w:val="18"/>
              </w:rPr>
            </w:r>
            <w:r>
              <w:rPr>
                <w:rFonts w:ascii="Vazirmatn" w:hAnsi="Vazirmatn"/>
                <w:sz w:val="18"/>
              </w:rPr>
              <w:t>Pre-eclampsia</w:t>
            </w:r>
          </w:p>
        </w:tc>
        <w:tc>
          <w:tcPr>
            <w:tcW w:type="dxa" w:w="5156"/>
          </w:tcPr>
          <w:p>
            <w:pPr>
              <w:bidi w:val="1"/>
            </w:pPr>
            <w:r>
              <w:rPr>
                <w:sz w:val="18"/>
              </w:rPr>
            </w:r>
            <w:r>
              <w:rPr>
                <w:rFonts w:ascii="Vazirmatn" w:hAnsi="Vazirmatn"/>
                <w:sz w:val="18"/>
              </w:rPr>
              <w:t>فشار بلند پس از هفتهٔ ۲۰ حاملگی + پروتین در ادرار (فصل ۸۳)</w:t>
            </w:r>
          </w:p>
        </w:tc>
      </w:tr>
      <w:tr>
        <w:tc>
          <w:tcPr>
            <w:tcW w:type="dxa" w:w="5156"/>
          </w:tcPr>
          <w:p>
            <w:pPr>
              <w:bidi w:val="1"/>
            </w:pPr>
            <w:r>
              <w:rPr>
                <w:sz w:val="18"/>
              </w:rPr>
            </w:r>
            <w:r>
              <w:rPr>
                <w:rFonts w:ascii="Vazirmatn" w:hAnsi="Vazirmatn"/>
                <w:sz w:val="18"/>
              </w:rPr>
              <w:t>امراض تایروئید</w:t>
            </w:r>
          </w:p>
        </w:tc>
        <w:tc>
          <w:tcPr>
            <w:tcW w:type="dxa" w:w="5156"/>
          </w:tcPr>
          <w:p>
            <w:pPr>
              <w:bidi w:val="1"/>
            </w:pPr>
            <w:r>
              <w:rPr>
                <w:sz w:val="18"/>
              </w:rPr>
            </w:r>
            <w:r>
              <w:rPr>
                <w:rFonts w:ascii="Vazirmatn" w:hAnsi="Vazirmatn"/>
                <w:sz w:val="18"/>
              </w:rPr>
              <w:t>هم پُرکاری و هم کم‌کاری (فصل ۴۸–۴۹)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اکثر مریضان </w:t>
      </w:r>
      <w:r>
        <w:rPr>
          <w:rFonts w:ascii="Vazirmatn" w:hAnsi="Vazirmatn"/>
          <w:b/>
        </w:rPr>
        <w:t>هیچ علامتی ندارند</w:t>
      </w:r>
      <w:r>
        <w:rPr>
          <w:rFonts w:ascii="Vazirmatn" w:hAnsi="Vazirmatn"/>
        </w:rPr>
        <w:t xml:space="preserve"> («قاتل خاموش»).</w:t>
      </w:r>
    </w:p>
    <w:p>
      <w:pPr>
        <w:ind w:right="340"/>
        <w:bidi w:val="1"/>
      </w:pPr>
      <w:r>
        <w:rPr>
          <w:color w:val="136F73"/>
        </w:rPr>
        <w:t xml:space="preserve">● </w:t>
      </w:r>
      <w:r>
        <w:rPr>
          <w:rFonts w:ascii="Vazirmatn" w:hAnsi="Vazirmatn"/>
        </w:rPr>
        <w:t>گاهی: سردردی پس سر (Occipital) صبحگاهی، سرچرخی، تاری دید، خونریزی بینی (Epistaxis). این‌ها اختصاصی نیستند و نبود آن‌ها فشار بلند را رد نمی‌کند.</w:t>
      </w:r>
    </w:p>
    <w:p>
      <w:pPr>
        <w:ind w:right="340"/>
        <w:bidi w:val="1"/>
      </w:pPr>
      <w:r>
        <w:rPr>
          <w:color w:val="136F73"/>
        </w:rPr>
        <w:t xml:space="preserve">● </w:t>
      </w:r>
      <w:r>
        <w:rPr>
          <w:rFonts w:ascii="Vazirmatn" w:hAnsi="Vazirmatn"/>
        </w:rPr>
        <w:t xml:space="preserve">⚠️ </w:t>
      </w:r>
      <w:r>
        <w:rPr>
          <w:rFonts w:ascii="Vazirmatn" w:hAnsi="Vazirmatn"/>
          <w:b/>
        </w:rPr>
        <w:t>اعراض آسیب حاد ارگان:</w:t>
      </w:r>
      <w:r>
        <w:rPr>
          <w:rFonts w:ascii="Vazirmatn" w:hAnsi="Vazirmatn"/>
        </w:rPr>
        <w:t xml:space="preserve"> درد صدر، تنگی نفس حاد، ضعف یک طرف بدن، اختلال گفتار یا دید، سردردی شدید ناگهانی، گیجی، درد شدید صدر یا کمر که به پشت می‌زند (دایسکشن).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بلند</w:t>
      </w:r>
      <w:r>
        <w:rPr>
          <w:rFonts w:ascii="Vazirmatn" w:hAnsi="Vazirmatn"/>
        </w:rPr>
        <w:t xml:space="preserve"> در اندازه‌گیری‌های مکرر</w:t>
      </w:r>
    </w:p>
    <w:p>
      <w:pPr>
        <w:ind w:right="340"/>
        <w:bidi w:val="1"/>
      </w:pPr>
      <w:r>
        <w:rPr>
          <w:color w:val="136F73"/>
        </w:rPr>
        <w:t xml:space="preserve">● </w:t>
      </w:r>
      <w:r>
        <w:rPr>
          <w:rFonts w:ascii="Vazirmatn" w:hAnsi="Vazirmatn"/>
          <w:b/>
        </w:rPr>
        <w:t>LVH:</w:t>
      </w:r>
      <w:r>
        <w:rPr>
          <w:rFonts w:ascii="Vazirmatn" w:hAnsi="Vazirmatn"/>
        </w:rPr>
        <w:t xml:space="preserve"> ضربان قمهٔ قلب قوی و پایدار (Heaving apex)، صدای S4؛ در ECG و Echo تأیید می‌شود</w:t>
      </w:r>
    </w:p>
    <w:p>
      <w:pPr>
        <w:ind w:right="340"/>
        <w:bidi w:val="1"/>
      </w:pPr>
      <w:r>
        <w:rPr>
          <w:color w:val="136F73"/>
        </w:rPr>
        <w:t xml:space="preserve">● </w:t>
      </w:r>
      <w:r>
        <w:rPr>
          <w:rFonts w:ascii="Vazirmatn" w:hAnsi="Vazirmatn"/>
          <w:b/>
        </w:rPr>
        <w:t>رتینوپاتی هایپرتنسیو (Hypertensive retinopathy):</w:t>
      </w:r>
    </w:p>
    <w:p>
      <w:pPr>
        <w:ind w:right="340"/>
        <w:bidi w:val="1"/>
      </w:pPr>
      <w:r>
        <w:rPr>
          <w:color w:val="136F73"/>
        </w:rPr>
        <w:t xml:space="preserve">● </w:t>
      </w:r>
      <w:r>
        <w:rPr>
          <w:rFonts w:ascii="Vazirmatn" w:hAnsi="Vazirmatn"/>
        </w:rPr>
        <w:t>درجهٔ ۱: باریک شدن شریان‌های شبکیه</w:t>
      </w:r>
    </w:p>
    <w:p>
      <w:pPr>
        <w:ind w:right="340"/>
        <w:bidi w:val="1"/>
      </w:pPr>
      <w:r>
        <w:rPr>
          <w:color w:val="136F73"/>
        </w:rPr>
        <w:t xml:space="preserve">● </w:t>
      </w:r>
      <w:r>
        <w:rPr>
          <w:rFonts w:ascii="Vazirmatn" w:hAnsi="Vazirmatn"/>
        </w:rPr>
        <w:t>درجهٔ ۲: فشرده شدن ورید در محل تقاطع (AV nipping)</w:t>
      </w:r>
    </w:p>
    <w:p>
      <w:pPr>
        <w:ind w:right="340"/>
        <w:bidi w:val="1"/>
      </w:pPr>
      <w:r>
        <w:rPr>
          <w:color w:val="136F73"/>
        </w:rPr>
        <w:t xml:space="preserve">● </w:t>
      </w:r>
      <w:r>
        <w:rPr>
          <w:rFonts w:ascii="Vazirmatn" w:hAnsi="Vazirmatn"/>
        </w:rPr>
        <w:t>درجهٔ ۳: خونریزی شعله‌ای و Cotton-wool spots</w:t>
      </w:r>
    </w:p>
    <w:p>
      <w:pPr>
        <w:ind w:right="340"/>
        <w:bidi w:val="1"/>
      </w:pPr>
      <w:r>
        <w:rPr>
          <w:color w:val="136F73"/>
        </w:rPr>
        <w:t xml:space="preserve">● </w:t>
      </w:r>
      <w:r>
        <w:rPr>
          <w:rFonts w:ascii="Vazirmatn" w:hAnsi="Vazirmatn"/>
        </w:rPr>
        <w:t xml:space="preserve">درجهٔ ۴: </w:t>
      </w:r>
      <w:r>
        <w:rPr>
          <w:rFonts w:ascii="Vazirmatn" w:hAnsi="Vazirmatn"/>
          <w:b/>
        </w:rPr>
        <w:t>Papilloedema</w:t>
      </w:r>
      <w:r>
        <w:rPr>
          <w:rFonts w:ascii="Vazirmatn" w:hAnsi="Vazirmatn"/>
        </w:rPr>
        <w:t xml:space="preserve"> → فشار بلند بدخیم (Malignant hypertension)</w:t>
      </w:r>
    </w:p>
    <w:p>
      <w:pPr>
        <w:ind w:right="340"/>
        <w:bidi w:val="1"/>
      </w:pPr>
      <w:r>
        <w:rPr>
          <w:color w:val="136F73"/>
        </w:rPr>
        <w:t xml:space="preserve">● </w:t>
      </w:r>
      <w:r>
        <w:rPr>
          <w:rFonts w:ascii="Vazirmatn" w:hAnsi="Vazirmatn"/>
          <w:b/>
        </w:rPr>
        <w:t>مرمر شریانی (Bruits):</w:t>
      </w:r>
      <w:r>
        <w:rPr>
          <w:rFonts w:ascii="Vazirmatn" w:hAnsi="Vazirmatn"/>
        </w:rPr>
        <w:t xml:space="preserve"> کاروتید، بطن (شریان گرده)، فیمورال</w:t>
      </w:r>
    </w:p>
    <w:p>
      <w:pPr>
        <w:ind w:right="340"/>
        <w:bidi w:val="1"/>
      </w:pPr>
      <w:r>
        <w:rPr>
          <w:color w:val="136F73"/>
        </w:rPr>
        <w:t xml:space="preserve">● </w:t>
      </w:r>
      <w:r>
        <w:rPr>
          <w:rFonts w:ascii="Vazirmatn" w:hAnsi="Vazirmatn"/>
          <w:b/>
        </w:rPr>
        <w:t>عدم کفایهٔ قلب:</w:t>
      </w:r>
      <w:r>
        <w:rPr>
          <w:rFonts w:ascii="Vazirmatn" w:hAnsi="Vazirmatn"/>
        </w:rPr>
        <w:t xml:space="preserve"> Crackles قاعدهٔ ریه، JVP بلند، ادیما</w:t>
      </w:r>
    </w:p>
    <w:p>
      <w:pPr>
        <w:ind w:right="340"/>
        <w:bidi w:val="1"/>
      </w:pPr>
      <w:r>
        <w:rPr>
          <w:color w:val="136F73"/>
        </w:rPr>
        <w:t xml:space="preserve">● </w:t>
      </w:r>
      <w:r>
        <w:rPr>
          <w:rFonts w:ascii="Vazirmatn" w:hAnsi="Vazirmatn"/>
          <w:b/>
        </w:rPr>
        <w:t>مرض شرایین محیطی:</w:t>
      </w:r>
      <w:r>
        <w:rPr>
          <w:rFonts w:ascii="Vazirmatn" w:hAnsi="Vazirmatn"/>
        </w:rPr>
        <w:t xml:space="preserve"> نبض‌های ضعیف پا</w:t>
      </w:r>
    </w:p>
    <w:p>
      <w:pPr>
        <w:pStyle w:val="Heading2"/>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مریض فشار بلند:</w:t>
      </w:r>
    </w:p>
    <w:p>
      <w:pPr>
        <w:ind w:right="340"/>
        <w:bidi w:val="1"/>
      </w:pPr>
      <w:r>
        <w:rPr>
          <w:color w:val="136F73"/>
        </w:rPr>
        <w:t xml:space="preserve">● </w:t>
      </w:r>
      <w:r>
        <w:rPr>
          <w:rFonts w:ascii="Vazirmatn" w:hAnsi="Vazirmatn"/>
        </w:rPr>
        <w:t>☐ اندازه‌گیری درست: ۵ دقیقه نشستن، پشت تکیه‌داده، پاها روی زمین و بدون چلیپا، بازو در سطح قلب، کف (Cuff) مناسب اندازهٔ بازو</w:t>
      </w:r>
    </w:p>
    <w:p>
      <w:pPr>
        <w:ind w:right="340"/>
        <w:bidi w:val="1"/>
      </w:pPr>
      <w:r>
        <w:rPr>
          <w:color w:val="136F73"/>
        </w:rPr>
        <w:t xml:space="preserve">● </w:t>
      </w:r>
      <w:r>
        <w:rPr>
          <w:rFonts w:ascii="Vazirmatn" w:hAnsi="Vazirmatn"/>
        </w:rPr>
        <w:t xml:space="preserve">☐ فشار در </w:t>
      </w:r>
      <w:r>
        <w:rPr>
          <w:rFonts w:ascii="Vazirmatn" w:hAnsi="Vazirmatn"/>
          <w:b/>
        </w:rPr>
        <w:t>هر دو بازو</w:t>
      </w:r>
      <w:r>
        <w:rPr>
          <w:rFonts w:ascii="Vazirmatn" w:hAnsi="Vazirmatn"/>
        </w:rPr>
        <w:t xml:space="preserve"> (فرق بیش از ۱۰–۱۵ mmHg → به تنگی شریان یا دایسکشن فکر کن)</w:t>
      </w:r>
    </w:p>
    <w:p>
      <w:pPr>
        <w:ind w:right="340"/>
        <w:bidi w:val="1"/>
      </w:pPr>
      <w:r>
        <w:rPr>
          <w:color w:val="136F73"/>
        </w:rPr>
        <w:t xml:space="preserve">● </w:t>
      </w:r>
      <w:r>
        <w:rPr>
          <w:rFonts w:ascii="Vazirmatn" w:hAnsi="Vazirmatn"/>
        </w:rPr>
        <w:t>☐ نبض رادیال و فیمورال را هم‌زمان لمس کن (تأخیر فیمورال → Coarctation)</w:t>
      </w:r>
    </w:p>
    <w:p>
      <w:pPr>
        <w:ind w:right="340"/>
        <w:bidi w:val="1"/>
      </w:pPr>
      <w:r>
        <w:rPr>
          <w:color w:val="136F73"/>
        </w:rPr>
        <w:t xml:space="preserve">● </w:t>
      </w:r>
      <w:r>
        <w:rPr>
          <w:rFonts w:ascii="Vazirmatn" w:hAnsi="Vazirmatn"/>
        </w:rPr>
        <w:t>☐ BMI و دور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ضربان قمه، S4، مرمر (Aortic stenosis یا Coarctation)</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Crackles (عدم کفایهٔ قلب)</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کاروتید، نبض‌های محیطی</w:t>
      </w:r>
    </w:p>
    <w:p>
      <w:pPr>
        <w:ind w:right="340"/>
        <w:bidi w:val="1"/>
      </w:pPr>
      <w:r>
        <w:rPr>
          <w:color w:val="136F73"/>
        </w:rPr>
        <w:t xml:space="preserve">● </w:t>
      </w:r>
      <w:r>
        <w:rPr>
          <w:rFonts w:ascii="Vazirmatn" w:hAnsi="Vazirmatn"/>
        </w:rPr>
        <w:t xml:space="preserve">☐ </w:t>
      </w:r>
      <w:r>
        <w:rPr>
          <w:rFonts w:ascii="Vazirmatn" w:hAnsi="Vazirmatn"/>
          <w:b/>
        </w:rPr>
        <w:t>Bruit بطنی:</w:t>
      </w:r>
      <w:r>
        <w:rPr>
          <w:rFonts w:ascii="Vazirmatn" w:hAnsi="Vazirmatn"/>
        </w:rPr>
        <w:t xml:space="preserve"> روی بطن، دو طرف ناف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Fundoscopy با Ophthalmoscope — رتینوپاتی</w:t>
      </w:r>
    </w:p>
    <w:p>
      <w:pPr>
        <w:ind w:right="340"/>
        <w:bidi w:val="1"/>
      </w:pPr>
      <w:r>
        <w:rPr>
          <w:color w:val="136F73"/>
        </w:rPr>
        <w:t xml:space="preserve">● </w:t>
      </w:r>
      <w:r>
        <w:rPr>
          <w:rFonts w:ascii="Vazirmatn" w:hAnsi="Vazirmatn"/>
        </w:rPr>
        <w:t xml:space="preserve">☐ </w:t>
      </w:r>
      <w:r>
        <w:rPr>
          <w:rFonts w:ascii="Vazirmatn" w:hAnsi="Vazirmatn"/>
          <w:b/>
        </w:rPr>
        <w:t>عصبی:</w:t>
      </w:r>
      <w:r>
        <w:rPr>
          <w:rFonts w:ascii="Vazirmatn" w:hAnsi="Vazirmatn"/>
        </w:rPr>
        <w:t xml:space="preserve"> قوت، گفتار، ساحهٔ دید (در شک به سکته)</w:t>
      </w:r>
    </w:p>
    <w:p>
      <w:pPr>
        <w:ind w:right="340"/>
        <w:bidi w:val="1"/>
      </w:pPr>
      <w:r>
        <w:rPr>
          <w:color w:val="136F73"/>
        </w:rPr>
        <w:t xml:space="preserve">● </w:t>
      </w:r>
      <w:r>
        <w:rPr>
          <w:rFonts w:ascii="Vazirmatn" w:hAnsi="Vazirmatn"/>
        </w:rPr>
        <w:t xml:space="preserve">☐ </w:t>
      </w:r>
      <w:r>
        <w:rPr>
          <w:rFonts w:ascii="Vazirmatn" w:hAnsi="Vazirmatn"/>
          <w:b/>
        </w:rPr>
        <w:t>سرنخ‌های علت ثانوی:</w:t>
      </w:r>
      <w:r>
        <w:rPr>
          <w:rFonts w:ascii="Vazirmatn" w:hAnsi="Vazirmatn"/>
        </w:rPr>
        <w:t xml:space="preserve"> علایم Cushing، تایروئید، گرده‌های بزرگ قابل لمس (Polycystic kidney)</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نکتهٔ کلیدی تفریق</w:t>
            </w:r>
          </w:p>
        </w:tc>
      </w:tr>
      <w:tr>
        <w:tc>
          <w:tcPr>
            <w:tcW w:type="dxa" w:w="5156"/>
          </w:tcPr>
          <w:p>
            <w:pPr>
              <w:bidi w:val="1"/>
            </w:pPr>
            <w:r>
              <w:rPr>
                <w:sz w:val="18"/>
              </w:rPr>
            </w:r>
            <w:r>
              <w:rPr>
                <w:rFonts w:ascii="Vazirmatn" w:hAnsi="Vazirmatn"/>
                <w:b/>
                <w:sz w:val="18"/>
              </w:rPr>
              <w:t>White-coat hypertension</w:t>
            </w:r>
          </w:p>
        </w:tc>
        <w:tc>
          <w:tcPr>
            <w:tcW w:type="dxa" w:w="5156"/>
          </w:tcPr>
          <w:p>
            <w:pPr>
              <w:bidi w:val="1"/>
            </w:pPr>
            <w:r>
              <w:rPr>
                <w:sz w:val="18"/>
              </w:rPr>
            </w:r>
            <w:r>
              <w:rPr>
                <w:rFonts w:ascii="Vazirmatn" w:hAnsi="Vazirmatn"/>
                <w:sz w:val="18"/>
              </w:rPr>
              <w:t>فشار در کلینیک بلند، در خانه (HBPM) یا ABPM نورمال</w:t>
            </w:r>
          </w:p>
        </w:tc>
      </w:tr>
      <w:tr>
        <w:tc>
          <w:tcPr>
            <w:tcW w:type="dxa" w:w="5156"/>
          </w:tcPr>
          <w:p>
            <w:pPr>
              <w:bidi w:val="1"/>
            </w:pPr>
            <w:r>
              <w:rPr>
                <w:sz w:val="18"/>
              </w:rPr>
            </w:r>
            <w:r>
              <w:rPr>
                <w:rFonts w:ascii="Vazirmatn" w:hAnsi="Vazirmatn"/>
                <w:b/>
                <w:sz w:val="18"/>
              </w:rPr>
              <w:t>Masked hypertension</w:t>
            </w:r>
          </w:p>
        </w:tc>
        <w:tc>
          <w:tcPr>
            <w:tcW w:type="dxa" w:w="5156"/>
          </w:tcPr>
          <w:p>
            <w:pPr>
              <w:bidi w:val="1"/>
            </w:pPr>
            <w:r>
              <w:rPr>
                <w:sz w:val="18"/>
              </w:rPr>
            </w:r>
            <w:r>
              <w:rPr>
                <w:rFonts w:ascii="Vazirmatn" w:hAnsi="Vazirmatn"/>
                <w:sz w:val="18"/>
              </w:rPr>
              <w:t>فشار در کلینیک نورمال، در خانه بلند</w:t>
            </w:r>
          </w:p>
        </w:tc>
      </w:tr>
      <w:tr>
        <w:tc>
          <w:tcPr>
            <w:tcW w:type="dxa" w:w="5156"/>
          </w:tcPr>
          <w:p>
            <w:pPr>
              <w:bidi w:val="1"/>
            </w:pPr>
            <w:r>
              <w:rPr>
                <w:sz w:val="18"/>
              </w:rPr>
            </w:r>
            <w:r>
              <w:rPr>
                <w:rFonts w:ascii="Vazirmatn" w:hAnsi="Vazirmatn"/>
                <w:sz w:val="18"/>
              </w:rPr>
              <w:t>فشار بلند ثانوی</w:t>
            </w:r>
          </w:p>
        </w:tc>
        <w:tc>
          <w:tcPr>
            <w:tcW w:type="dxa" w:w="5156"/>
          </w:tcPr>
          <w:p>
            <w:pPr>
              <w:bidi w:val="1"/>
            </w:pPr>
            <w:r>
              <w:rPr>
                <w:sz w:val="18"/>
              </w:rPr>
            </w:r>
            <w:r>
              <w:rPr>
                <w:rFonts w:ascii="Vazirmatn" w:hAnsi="Vazirmatn"/>
                <w:sz w:val="18"/>
              </w:rPr>
              <w:t>سن کم، فشار مقاوم، Hypokalaemia، سرنخ‌های جدول بالا</w:t>
            </w:r>
          </w:p>
        </w:tc>
      </w:tr>
      <w:tr>
        <w:tc>
          <w:tcPr>
            <w:tcW w:type="dxa" w:w="5156"/>
          </w:tcPr>
          <w:p>
            <w:pPr>
              <w:bidi w:val="1"/>
            </w:pPr>
            <w:r>
              <w:rPr>
                <w:sz w:val="18"/>
              </w:rPr>
            </w:r>
            <w:r>
              <w:rPr>
                <w:rFonts w:ascii="Vazirmatn" w:hAnsi="Vazirmatn"/>
                <w:sz w:val="18"/>
              </w:rPr>
              <w:t>فشار بلند از درد، ترس یا احتباس ادرار</w:t>
            </w:r>
          </w:p>
        </w:tc>
        <w:tc>
          <w:tcPr>
            <w:tcW w:type="dxa" w:w="5156"/>
          </w:tcPr>
          <w:p>
            <w:pPr>
              <w:bidi w:val="1"/>
            </w:pPr>
            <w:r>
              <w:rPr>
                <w:sz w:val="18"/>
              </w:rPr>
            </w:r>
            <w:r>
              <w:rPr>
                <w:rFonts w:ascii="Vazirmatn" w:hAnsi="Vazirmatn"/>
                <w:sz w:val="18"/>
              </w:rPr>
              <w:t>پس از رفع علت پایین می‌آید؛ تداوی ضد فشار عاجل لازم نیست</w:t>
            </w:r>
          </w:p>
        </w:tc>
      </w:tr>
      <w:tr>
        <w:tc>
          <w:tcPr>
            <w:tcW w:type="dxa" w:w="5156"/>
          </w:tcPr>
          <w:p>
            <w:pPr>
              <w:bidi w:val="1"/>
            </w:pPr>
            <w:r>
              <w:rPr>
                <w:sz w:val="18"/>
              </w:rPr>
            </w:r>
            <w:r>
              <w:rPr>
                <w:rFonts w:ascii="Vazirmatn" w:hAnsi="Vazirmatn"/>
                <w:sz w:val="18"/>
              </w:rPr>
              <w:t>عاجل هایپرتنسیو</w:t>
            </w:r>
          </w:p>
        </w:tc>
        <w:tc>
          <w:tcPr>
            <w:tcW w:type="dxa" w:w="5156"/>
          </w:tcPr>
          <w:p>
            <w:pPr>
              <w:bidi w:val="1"/>
            </w:pPr>
            <w:r>
              <w:rPr>
                <w:sz w:val="18"/>
              </w:rPr>
            </w:r>
            <w:r>
              <w:rPr>
                <w:rFonts w:ascii="Vazirmatn" w:hAnsi="Vazirmatn"/>
                <w:sz w:val="18"/>
              </w:rPr>
              <w:t xml:space="preserve">فشار بسیار بلند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شدید بدون آسیب حاد (Urgency)</w:t>
            </w:r>
          </w:p>
        </w:tc>
        <w:tc>
          <w:tcPr>
            <w:tcW w:type="dxa" w:w="5156"/>
          </w:tcPr>
          <w:p>
            <w:pPr>
              <w:bidi w:val="1"/>
            </w:pPr>
            <w:r>
              <w:rPr>
                <w:sz w:val="18"/>
              </w:rPr>
            </w:r>
            <w:r>
              <w:rPr>
                <w:rFonts w:ascii="Vazirmatn" w:hAnsi="Vazirmatn"/>
                <w:sz w:val="18"/>
              </w:rPr>
              <w:t xml:space="preserve">فشار ۱۸۰/۱۲۰ یا بلندتر، </w:t>
            </w:r>
            <w:r>
              <w:rPr>
                <w:rFonts w:ascii="Vazirmatn" w:hAnsi="Vazirmatn"/>
                <w:b/>
                <w:sz w:val="18"/>
              </w:rPr>
              <w:t>بدون</w:t>
            </w:r>
            <w:r>
              <w:rPr>
                <w:rFonts w:ascii="Vazirmatn" w:hAnsi="Vazirmatn"/>
                <w:sz w:val="18"/>
              </w:rPr>
              <w:t xml:space="preserve"> آسیب حاد</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(برای هر مریض تازه):</w:t>
      </w:r>
    </w:p>
    <w:p>
      <w:pPr>
        <w:ind w:right="340"/>
        <w:bidi w:val="1"/>
      </w:pPr>
      <w:r>
        <w:rPr>
          <w:color w:val="136F73"/>
        </w:rPr>
        <w:t xml:space="preserve">● </w:t>
      </w:r>
      <w:r>
        <w:rPr>
          <w:rFonts w:ascii="Vazirmatn" w:hAnsi="Vazirmatn"/>
        </w:rPr>
        <w:t>Creatinine و eGFR، الکترولیت‌ها (K⁺، Na⁺)، قند ناشتا یا HbA1c، پروفایل لیپید</w:t>
      </w:r>
    </w:p>
    <w:p>
      <w:pPr>
        <w:ind w:right="340"/>
        <w:bidi w:val="1"/>
      </w:pPr>
      <w:r>
        <w:rPr>
          <w:color w:val="136F73"/>
        </w:rPr>
        <w:t xml:space="preserve">● </w:t>
      </w:r>
      <w:r>
        <w:rPr>
          <w:rFonts w:ascii="Vazirmatn" w:hAnsi="Vazirmatn"/>
        </w:rPr>
        <w:t xml:space="preserve">معاینهٔ ادرار + </w:t>
      </w:r>
      <w:r>
        <w:rPr>
          <w:rFonts w:ascii="Vazirmatn" w:hAnsi="Vazirmatn"/>
          <w:b/>
        </w:rPr>
        <w:t>UACR</w:t>
      </w:r>
      <w:r>
        <w:rPr>
          <w:rFonts w:ascii="Vazirmatn" w:hAnsi="Vazirmatn"/>
        </w:rPr>
        <w:t xml:space="preserve"> (نسبت Albumin به Creatinine ادرار)</w:t>
      </w:r>
    </w:p>
    <w:p>
      <w:pPr>
        <w:ind w:right="340"/>
        <w:bidi w:val="1"/>
      </w:pPr>
      <w:r>
        <w:rPr>
          <w:color w:val="136F73"/>
        </w:rPr>
        <w:t xml:space="preserve">● </w:t>
      </w:r>
      <w:r>
        <w:rPr>
          <w:rFonts w:ascii="Vazirmatn" w:hAnsi="Vazirmatn"/>
        </w:rPr>
        <w:t>ECG ۱۲ لیدی (LVH، ایسکیمی، AF)</w:t>
      </w:r>
    </w:p>
    <w:p>
      <w:pPr>
        <w:ind w:right="340"/>
        <w:bidi w:val="1"/>
      </w:pPr>
      <w:r>
        <w:rPr>
          <w:color w:val="136F73"/>
        </w:rPr>
        <w:t xml:space="preserve">● </w:t>
      </w:r>
      <w:r>
        <w:rPr>
          <w:rFonts w:ascii="Vazirmatn" w:hAnsi="Vazirmatn"/>
        </w:rPr>
        <w:t>TSH (در صورت شک)</w:t>
      </w:r>
    </w:p>
    <w:p>
      <w:pPr>
        <w:ind w:right="340"/>
        <w:bidi w:val="1"/>
      </w:pPr>
      <w:r>
        <w:rPr>
          <w:color w:val="136F73"/>
        </w:rPr>
        <w:t xml:space="preserve">● </w:t>
      </w:r>
      <w:r>
        <w:rPr>
          <w:rFonts w:ascii="Vazirmatn" w:hAnsi="Vazirmatn"/>
        </w:rPr>
        <w:t>Fundoscopy</w:t>
      </w:r>
    </w:p>
    <w:p>
      <w:pPr>
        <w:bidi w:val="1"/>
      </w:pPr>
      <w:r>
        <w:rPr>
          <w:rFonts w:ascii="Vazirmatn" w:hAnsi="Vazirmatn"/>
          <w:b/>
        </w:rPr>
        <w:t>پیشرفته / هدفمند:</w:t>
      </w:r>
    </w:p>
    <w:p>
      <w:pPr>
        <w:ind w:right="340"/>
        <w:bidi w:val="1"/>
      </w:pPr>
      <w:r>
        <w:rPr>
          <w:color w:val="136F73"/>
        </w:rPr>
        <w:t xml:space="preserve">● </w:t>
      </w:r>
      <w:r>
        <w:rPr>
          <w:rFonts w:ascii="Vazirmatn" w:hAnsi="Vazirmatn"/>
        </w:rPr>
        <w:t>Echo (LVH، EF) در صورت شک به عدم کفایهٔ قلب یا LVH در ECG</w:t>
      </w:r>
    </w:p>
    <w:p>
      <w:pPr>
        <w:ind w:right="340"/>
        <w:bidi w:val="1"/>
      </w:pPr>
      <w:r>
        <w:rPr>
          <w:color w:val="136F73"/>
        </w:rPr>
        <w:t xml:space="preserve">● </w:t>
      </w:r>
      <w:r>
        <w:rPr>
          <w:rFonts w:ascii="Vazirmatn" w:hAnsi="Vazirmatn"/>
          <w:b/>
        </w:rPr>
        <w:t>ABPM یا HBPM:</w:t>
      </w:r>
      <w:r>
        <w:rPr>
          <w:rFonts w:ascii="Vazirmatn" w:hAnsi="Vazirmatn"/>
        </w:rPr>
        <w:t xml:space="preserve"> تأیید تشخیص و کشف White-coat یا Masked hypertension</w:t>
      </w:r>
    </w:p>
    <w:p>
      <w:pPr>
        <w:ind w:right="340"/>
        <w:bidi w:val="1"/>
      </w:pPr>
      <w:r>
        <w:rPr>
          <w:color w:val="136F73"/>
        </w:rPr>
        <w:t xml:space="preserve">● </w:t>
      </w:r>
      <w:r>
        <w:rPr>
          <w:rFonts w:ascii="Vazirmatn" w:hAnsi="Vazirmatn"/>
        </w:rPr>
        <w:t>نسبت Aldosterone به Renin در فشار مقاوم یا Hypokalaemia (فصل ۵۰)</w:t>
      </w:r>
    </w:p>
    <w:p>
      <w:pPr>
        <w:ind w:right="340"/>
        <w:bidi w:val="1"/>
      </w:pPr>
      <w:r>
        <w:rPr>
          <w:color w:val="136F73"/>
        </w:rPr>
        <w:t xml:space="preserve">● </w:t>
      </w:r>
      <w:r>
        <w:rPr>
          <w:rFonts w:ascii="Vazirmatn" w:hAnsi="Vazirmatn"/>
        </w:rPr>
        <w:t>Metanephrine پلازما یا ادرار ۲۴ ساعته در شک به Phaeochromocytoma</w:t>
      </w:r>
    </w:p>
    <w:p>
      <w:pPr>
        <w:ind w:right="340"/>
        <w:bidi w:val="1"/>
      </w:pPr>
      <w:r>
        <w:rPr>
          <w:color w:val="136F73"/>
        </w:rPr>
        <w:t xml:space="preserve">● </w:t>
      </w:r>
      <w:r>
        <w:rPr>
          <w:rFonts w:ascii="Vazirmatn" w:hAnsi="Vazirmatn"/>
        </w:rPr>
        <w:t>تست‌های Cushing در شک بالینی (فصل ۵۰)</w:t>
      </w:r>
    </w:p>
    <w:p>
      <w:pPr>
        <w:ind w:right="340"/>
        <w:bidi w:val="1"/>
      </w:pPr>
      <w:r>
        <w:rPr>
          <w:color w:val="136F73"/>
        </w:rPr>
        <w:t xml:space="preserve">● </w:t>
      </w:r>
      <w:r>
        <w:rPr>
          <w:rFonts w:ascii="Vazirmatn" w:hAnsi="Vazirmatn"/>
        </w:rPr>
        <w:t>Doppler یا CTA شریان گرده در شک به تنگی شریان گرده</w:t>
      </w:r>
    </w:p>
    <w:p>
      <w:pPr>
        <w:ind w:right="340"/>
        <w:bidi w:val="1"/>
      </w:pPr>
      <w:r>
        <w:rPr>
          <w:color w:val="136F73"/>
        </w:rPr>
        <w:t xml:space="preserve">● </w:t>
      </w:r>
      <w:r>
        <w:rPr>
          <w:rFonts w:ascii="Vazirmatn" w:hAnsi="Vazirmatn"/>
        </w:rPr>
        <w:t>Polysomnography یا مطالعهٔ خواب در شک به OSA</w:t>
      </w:r>
    </w:p>
    <w:p>
      <w:pPr>
        <w:ind w:right="340"/>
        <w:bidi w:val="1"/>
      </w:pPr>
      <w:r>
        <w:rPr>
          <w:color w:val="136F73"/>
        </w:rPr>
        <w:t xml:space="preserve">● </w:t>
      </w:r>
      <w:r>
        <w:rPr>
          <w:rFonts w:ascii="Vazirmatn" w:hAnsi="Vazirmatn"/>
        </w:rPr>
        <w:t>CT مغز در عاجل با علایم عصبی؛ CTA صدر و بطن در شک به دایسکشن</w:t>
      </w:r>
    </w:p>
    <w:p>
      <w:pPr>
        <w:pStyle w:val="Heading2"/>
        <w:spacing w:before="280"/>
        <w:bidi w:val="1"/>
      </w:pPr>
      <w:r>
        <w:rPr>
          <w:rFonts w:ascii="Vazirmatn" w:hAnsi="Vazirmatn"/>
          <w:b/>
          <w:color w:val="0F2744"/>
          <w:sz w:val="29"/>
        </w:rPr>
        <w:t>🔹 ۹. Diagnosis &amp; Diagnostic Criteria (معیارهای تشخیص)</w:t>
      </w:r>
    </w:p>
    <w:p>
      <w:pPr>
        <w:ind w:right="340"/>
        <w:bidi w:val="1"/>
      </w:pPr>
      <w:r>
        <w:rPr>
          <w:color w:val="136F73"/>
        </w:rPr>
        <w:t xml:space="preserve">● </w:t>
      </w:r>
      <w:r>
        <w:rPr>
          <w:rFonts w:ascii="Vazirmatn" w:hAnsi="Vazirmatn"/>
          <w:b/>
        </w:rPr>
        <w:t>تشخیص فشار بلند خون:</w:t>
      </w:r>
      <w:r>
        <w:rPr>
          <w:rFonts w:ascii="Vazirmatn" w:hAnsi="Vazirmatn"/>
        </w:rPr>
        <w:t xml:space="preserve"> میانگین فشار در </w:t>
      </w:r>
      <w:r>
        <w:rPr>
          <w:rFonts w:ascii="Vazirmatn" w:hAnsi="Vazirmatn"/>
          <w:b/>
        </w:rPr>
        <w:t>حد اقل دو مراجعهٔ جدا</w:t>
      </w:r>
      <w:r>
        <w:rPr>
          <w:rFonts w:ascii="Vazirmatn" w:hAnsi="Vazirmatn"/>
        </w:rPr>
        <w:t xml:space="preserve"> (یا با ABPM/HBPM):</w:t>
      </w:r>
    </w:p>
    <w:p>
      <w:pPr>
        <w:ind w:right="340"/>
        <w:bidi w:val="1"/>
      </w:pPr>
      <w:r>
        <w:rPr>
          <w:color w:val="136F73"/>
        </w:rPr>
        <w:t xml:space="preserve">● </w:t>
      </w:r>
      <w:r>
        <w:rPr>
          <w:rFonts w:ascii="Vazirmatn" w:hAnsi="Vazirmatn"/>
          <w:b/>
        </w:rPr>
        <w:t>ACC/AHA 2025:</w:t>
      </w:r>
      <w:r>
        <w:rPr>
          <w:rFonts w:ascii="Vazirmatn" w:hAnsi="Vazirmatn"/>
        </w:rPr>
        <w:t xml:space="preserve"> ۱۳۰/۸۰ mmHg یا بلندتر (مرحله ۱ از ۱۳۰–۱۳۹ یا ۸۰–۸۹).</w:t>
      </w:r>
    </w:p>
    <w:p>
      <w:pPr>
        <w:ind w:right="340"/>
        <w:bidi w:val="1"/>
      </w:pPr>
      <w:r>
        <w:rPr>
          <w:color w:val="136F73"/>
        </w:rPr>
        <w:t xml:space="preserve">● </w:t>
      </w:r>
      <w:r>
        <w:rPr>
          <w:rFonts w:ascii="Vazirmatn" w:hAnsi="Vazirmatn"/>
          <w:b/>
        </w:rPr>
        <w:t>ESH 2023 و WHO:</w:t>
      </w:r>
      <w:r>
        <w:rPr>
          <w:rFonts w:ascii="Vazirmatn" w:hAnsi="Vazirmatn"/>
        </w:rPr>
        <w:t xml:space="preserve"> ۱۴۰/۹۰ mmHg یا بلندتر.</w:t>
      </w:r>
    </w:p>
    <w:p>
      <w:pPr>
        <w:ind w:right="340"/>
        <w:bidi w:val="1"/>
      </w:pPr>
      <w:r>
        <w:rPr>
          <w:color w:val="136F73"/>
        </w:rPr>
        <w:t xml:space="preserve">● </w:t>
      </w:r>
      <w:r>
        <w:rPr>
          <w:rFonts w:ascii="Vazirmatn" w:hAnsi="Vazirmatn"/>
          <w:b/>
        </w:rPr>
        <w:t>اختلاف منابع:</w:t>
      </w:r>
      <w:r>
        <w:rPr>
          <w:rFonts w:ascii="Vazirmatn" w:hAnsi="Vazirmatn"/>
        </w:rPr>
        <w:t xml:space="preserve"> این کتاب طبقه‌بندی ACC/AHA 2025 را اساس می‌گیرد، اما در ۱۳۰–۱۳۹/۸۰–۸۹ تداوی دوایی فقط پس از ۳–۶ ماه تغییر شیوهٔ زندگی یا در خطر بلند شروع می‌شود (بخش ۱۰).</w:t>
      </w:r>
    </w:p>
    <w:p>
      <w:pPr>
        <w:ind w:right="340"/>
        <w:bidi w:val="1"/>
      </w:pPr>
      <w:r>
        <w:rPr>
          <w:color w:val="136F73"/>
        </w:rPr>
        <w:t xml:space="preserve">● </w:t>
      </w:r>
      <w:r>
        <w:rPr>
          <w:rFonts w:ascii="Vazirmatn" w:hAnsi="Vazirmatn"/>
          <w:b/>
        </w:rPr>
        <w:t>حدود تشخیص با ABPM/HBPM</w:t>
      </w:r>
      <w:r>
        <w:rPr>
          <w:rFonts w:ascii="Vazirmatn" w:hAnsi="Vazirmatn"/>
        </w:rPr>
        <w:t xml:space="preserve"> (پایین‌تر از کلینیک) → SD-37.</w:t>
      </w:r>
    </w:p>
    <w:p>
      <w:pPr>
        <w:ind w:right="340"/>
        <w:bidi w:val="1"/>
      </w:pPr>
      <w:r>
        <w:rPr>
          <w:color w:val="136F73"/>
        </w:rPr>
        <w:t xml:space="preserve">● </w:t>
      </w:r>
      <w:r>
        <w:rPr>
          <w:rFonts w:ascii="Vazirmatn" w:hAnsi="Vazirmatn"/>
          <w:b/>
        </w:rPr>
        <w:t>تشخیص عاجل هایپرتنسیو:</w:t>
      </w:r>
      <w:r>
        <w:rPr>
          <w:rFonts w:ascii="Vazirmatn" w:hAnsi="Vazirmatn"/>
        </w:rPr>
        <w:t xml:space="preserve"> فشار بسیار بلند (اکثراً ۱۸۰/۱۲۰ یا بلندتر) + </w:t>
      </w:r>
      <w:r>
        <w:rPr>
          <w:rFonts w:ascii="Vazirmatn" w:hAnsi="Vazirmatn"/>
          <w:b/>
        </w:rPr>
        <w:t>حد 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ایسکیمیک یا خونریزی مغزی؛ Hypertensive encephalopathy</w:t>
      </w:r>
    </w:p>
    <w:p>
      <w:pPr>
        <w:ind w:right="340"/>
        <w:bidi w:val="1"/>
      </w:pPr>
      <w:r>
        <w:rPr>
          <w:color w:val="136F73"/>
        </w:rPr>
        <w:t xml:space="preserve">● </w:t>
      </w:r>
      <w:r>
        <w:rPr>
          <w:rFonts w:ascii="Vazirmatn" w:hAnsi="Vazirmatn"/>
        </w:rPr>
        <w:t>عدم کفایهٔ حاد قلب و ادیمای حاد ریه؛ ACS</w:t>
      </w:r>
    </w:p>
    <w:p>
      <w:pPr>
        <w:ind w:right="340"/>
        <w:bidi w:val="1"/>
      </w:pPr>
      <w:r>
        <w:rPr>
          <w:color w:val="136F73"/>
        </w:rPr>
        <w:t xml:space="preserve">● </w:t>
      </w:r>
      <w:r>
        <w:rPr>
          <w:rFonts w:ascii="Vazirmatn" w:hAnsi="Vazirmatn"/>
        </w:rPr>
        <w:t>دایسکشن اورت</w:t>
      </w:r>
    </w:p>
    <w:p>
      <w:pPr>
        <w:ind w:right="340"/>
        <w:bidi w:val="1"/>
      </w:pPr>
      <w:r>
        <w:rPr>
          <w:color w:val="136F73"/>
        </w:rPr>
        <w:t xml:space="preserve">● </w:t>
      </w:r>
      <w:r>
        <w:rPr>
          <w:rFonts w:ascii="Vazirmatn" w:hAnsi="Vazirmatn"/>
        </w:rPr>
        <w:t>آسیب حاد گرده (AKI)</w:t>
      </w:r>
    </w:p>
    <w:p>
      <w:pPr>
        <w:ind w:right="340"/>
        <w:bidi w:val="1"/>
      </w:pPr>
      <w:r>
        <w:rPr>
          <w:color w:val="136F73"/>
        </w:rPr>
        <w:t xml:space="preserve">● </w:t>
      </w:r>
      <w:r>
        <w:rPr>
          <w:rFonts w:ascii="Vazirmatn" w:hAnsi="Vazirmatn"/>
        </w:rPr>
        <w:t>رتینوپاتی درجهٔ ۳–۴ (فشار بلند بدخیم)</w:t>
      </w:r>
    </w:p>
    <w:p>
      <w:pPr>
        <w:ind w:right="340"/>
        <w:bidi w:val="1"/>
      </w:pPr>
      <w:r>
        <w:rPr>
          <w:color w:val="136F73"/>
        </w:rPr>
        <w:t xml:space="preserve">● </w:t>
      </w:r>
      <w:r>
        <w:rPr>
          <w:rFonts w:ascii="Vazirmatn" w:hAnsi="Vazirmatn"/>
        </w:rPr>
        <w:t>Eclampsia یا Pre-eclampsia شدید (فصل ۸۳)</w:t>
      </w:r>
    </w:p>
    <w:p>
      <w:pPr>
        <w:ind w:right="340"/>
        <w:bidi w:val="1"/>
      </w:pPr>
      <w:r>
        <w:rPr>
          <w:color w:val="136F73"/>
        </w:rPr>
        <w:t xml:space="preserve">● </w:t>
      </w:r>
      <w:r>
        <w:rPr>
          <w:rFonts w:ascii="Vazirmatn" w:hAnsi="Vazirmatn"/>
          <w:b/>
        </w:rPr>
        <w:t>شک به فشار بلند ثانوی:</w:t>
      </w:r>
      <w:r>
        <w:rPr>
          <w:rFonts w:ascii="Vazirmatn" w:hAnsi="Vazirmatn"/>
        </w:rPr>
        <w:t xml:space="preserve"> سرنخ‌های بالینی بخش ۴ب + فشار مقاوم به سه دوا با دوز کامل (یکی Diuretic).</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(اهتمامات عاجل)</w:t>
      </w:r>
    </w:p>
    <w:p>
      <w:pPr>
        <w:bidi w:val="1"/>
      </w:pPr>
      <w:r>
        <w:rPr>
          <w:rFonts w:ascii="Vazirmatn" w:hAnsi="Vazirmatn"/>
        </w:rPr>
        <w:t xml:space="preserve">📋 </w:t>
      </w:r>
      <w:r>
        <w:rPr>
          <w:rFonts w:ascii="Vazirmatn" w:hAnsi="Vazirmatn"/>
          <w:b/>
        </w:rPr>
        <w:t>الگوریتم بحران هایپرتنسیو (ACC/AHA):</w:t>
      </w:r>
    </w:p>
    <w:p>
      <w:pPr>
        <w:ind w:right="340"/>
        <w:bidi w:val="1"/>
      </w:pPr>
      <w:r>
        <w:rPr>
          <w:b/>
          <w:color w:val="136F73"/>
        </w:rPr>
        <w:t xml:space="preserve">1. </w:t>
      </w:r>
      <w:r>
        <w:rPr>
          <w:rFonts w:ascii="Vazirmatn" w:hAnsi="Vazirmatn"/>
          <w:b/>
        </w:rPr>
        <w:t>قدم ۱ — آیا آسیب حاد ارگان هدف هست؟</w:t>
      </w:r>
      <w:r>
        <w:rPr>
          <w:rFonts w:ascii="Vazirmatn" w:hAnsi="Vazirmatn"/>
        </w:rPr>
        <w:t xml:space="preserve"> معاینهٔ عصبی، Fundoscopy، ECG، Troponin، CXR، Creatinine و معاینهٔ ادرار.</w:t>
      </w:r>
    </w:p>
    <w:p>
      <w:pPr>
        <w:ind w:right="340"/>
        <w:bidi w:val="1"/>
      </w:pPr>
      <w:r>
        <w:rPr>
          <w:b/>
          <w:color w:val="136F73"/>
        </w:rPr>
        <w:t xml:space="preserve">2. </w:t>
      </w:r>
      <w:r>
        <w:rPr>
          <w:rFonts w:ascii="Vazirmatn" w:hAnsi="Vazirmatn"/>
          <w:b/>
        </w:rPr>
        <w:t>قدم ۲ — اگر عاجل (Emergency) است:</w:t>
      </w:r>
      <w:r>
        <w:rPr>
          <w:rFonts w:ascii="Vazirmatn" w:hAnsi="Vazirmatn"/>
        </w:rPr>
        <w:t xml:space="preserve"> بستری در ICU یا بخش عاجل، دوای وریدی قابل تنظیم، نظارت مداوم فشار.</w:t>
      </w:r>
    </w:p>
    <w:p>
      <w:pPr>
        <w:ind w:right="340"/>
        <w:bidi w:val="1"/>
      </w:pPr>
      <w:r>
        <w:rPr>
          <w:color w:val="136F73"/>
        </w:rPr>
        <w:t xml:space="preserve">● </w:t>
      </w:r>
      <w:r>
        <w:rPr>
          <w:rFonts w:ascii="Vazirmatn" w:hAnsi="Vazirmatn"/>
          <w:b/>
        </w:rPr>
        <w:t>هدف عمومی:</w:t>
      </w:r>
      <w:r>
        <w:rPr>
          <w:rFonts w:ascii="Vazirmatn" w:hAnsi="Vazirmatn"/>
        </w:rPr>
        <w:t xml:space="preserve"> در ساعت اول فشار را </w:t>
      </w:r>
      <w:r>
        <w:rPr>
          <w:rFonts w:ascii="Vazirmatn" w:hAnsi="Vazirmatn"/>
          <w:b/>
        </w:rPr>
        <w:t>بیش از ۲۵ فیصد</w:t>
      </w:r>
      <w:r>
        <w:rPr>
          <w:rFonts w:ascii="Vazirmatn" w:hAnsi="Vazirmatn"/>
        </w:rPr>
        <w:t xml:space="preserve"> پایین نیاور؛ اگر ثابت بود، در ۲–۶ ساعت بعد به حدود </w:t>
      </w:r>
      <w:r>
        <w:rPr>
          <w:rFonts w:ascii="Vazirmatn" w:hAnsi="Vazirmatn"/>
          <w:b/>
        </w:rPr>
        <w:t>۱۶۰/۱۰۰–۱۱۰</w:t>
      </w:r>
      <w:r>
        <w:rPr>
          <w:rFonts w:ascii="Vazirmatn" w:hAnsi="Vazirmatn"/>
        </w:rPr>
        <w:t>؛ سپس در ۲۴–۴۸ ساعت آهسته به نورمال.</w:t>
      </w:r>
    </w:p>
    <w:p>
      <w:pPr>
        <w:ind w:right="340"/>
        <w:bidi w:val="1"/>
      </w:pPr>
      <w:r>
        <w:rPr>
          <w:color w:val="136F73"/>
        </w:rPr>
        <w:t xml:space="preserve">● </w:t>
      </w:r>
      <w:r>
        <w:rPr>
          <w:rFonts w:ascii="Vazirmatn" w:hAnsi="Vazirmatn"/>
          <w:b/>
        </w:rPr>
        <w:t>استثنا — دایسکشن اورت:</w:t>
      </w:r>
      <w:r>
        <w:rPr>
          <w:rFonts w:ascii="Vazirmatn" w:hAnsi="Vazirmatn"/>
        </w:rPr>
        <w:t xml:space="preserve"> فشار سیستولیک </w:t>
      </w:r>
      <w:r>
        <w:rPr>
          <w:rFonts w:ascii="Vazirmatn" w:hAnsi="Vazirmatn"/>
          <w:b/>
        </w:rPr>
        <w:t>کمتر از ۱۲۰ mmHg</w:t>
      </w:r>
      <w:r>
        <w:rPr>
          <w:rFonts w:ascii="Vazirmatn" w:hAnsi="Vazirmatn"/>
        </w:rPr>
        <w:t xml:space="preserve"> در </w:t>
      </w:r>
      <w:r>
        <w:rPr>
          <w:rFonts w:ascii="Vazirmatn" w:hAnsi="Vazirmatn"/>
          <w:b/>
        </w:rPr>
        <w:t>ساعت اول</w:t>
      </w:r>
      <w:r>
        <w:rPr>
          <w:rFonts w:ascii="Vazirmatn" w:hAnsi="Vazirmatn"/>
        </w:rPr>
        <w:t xml:space="preserve"> (توصیهٔ ACC/AHA 2017؛ جدول ۲۰ همان رهنمود «در ۲۰ دقیقه» می‌گوید — هر چه زودتر) و ضربان حدود ۶۰؛ </w:t>
      </w:r>
      <w:r>
        <w:rPr>
          <w:rFonts w:ascii="Vazirmatn" w:hAnsi="Vazirmatn"/>
          <w:b/>
        </w:rPr>
        <w:t>اول Beta-blocker وریدی</w:t>
      </w:r>
      <w:r>
        <w:rPr>
          <w:rFonts w:ascii="Vazirmatn" w:hAnsi="Vazirmatn"/>
        </w:rPr>
        <w:t>، بعد Vasodilator (فصل ۱۳).</w:t>
      </w:r>
    </w:p>
    <w:p>
      <w:pPr>
        <w:ind w:right="340"/>
        <w:bidi w:val="1"/>
      </w:pPr>
      <w:r>
        <w:rPr>
          <w:color w:val="136F73"/>
        </w:rPr>
        <w:t xml:space="preserve">● </w:t>
      </w:r>
      <w:r>
        <w:rPr>
          <w:rFonts w:ascii="Vazirmatn" w:hAnsi="Vazirmatn"/>
          <w:b/>
        </w:rPr>
        <w:t>استثنا — Pre-eclampsia شدید/Eclampsia:</w:t>
      </w:r>
      <w:r>
        <w:rPr>
          <w:rFonts w:ascii="Vazirmatn" w:hAnsi="Vazirmatn"/>
        </w:rPr>
        <w:t xml:space="preserve"> فشار سیستولیک کمتر از ۱۴۰ در ساعت اول (فصل ۸۳).</w:t>
      </w:r>
    </w:p>
    <w:p>
      <w:pPr>
        <w:ind w:right="340"/>
        <w:bidi w:val="1"/>
      </w:pPr>
      <w:r>
        <w:rPr>
          <w:color w:val="136F73"/>
        </w:rPr>
        <w:t xml:space="preserve">● </w:t>
      </w:r>
      <w:r>
        <w:rPr>
          <w:rFonts w:ascii="Vazirmatn" w:hAnsi="Vazirmatn"/>
          <w:b/>
        </w:rPr>
        <w:t>استثنا — سکتهٔ مغزی ایسکیمیک:</w:t>
      </w:r>
      <w:r>
        <w:rPr>
          <w:rFonts w:ascii="Vazirmatn" w:hAnsi="Vazirmatn"/>
        </w:rPr>
        <w:t xml:space="preserve"> اگر Thrombolysis پلان است، فشار پیش از آن کمتر از ۱۸۵/۱۱۰ و پس از آن کمتر از ۱۸۰/۱۰۵؛ بدون Thrombolysis، فشار تا ۲۲۰/۱۲۰ اکثراً تداوی نمی‌شود (فصل ۵۴).</w:t>
      </w:r>
    </w:p>
    <w:p>
      <w:pPr>
        <w:ind w:right="340"/>
        <w:bidi w:val="1"/>
      </w:pPr>
      <w:r>
        <w:rPr>
          <w:b/>
          <w:color w:val="136F73"/>
        </w:rPr>
        <w:t xml:space="preserve">3. </w:t>
      </w:r>
      <w:r>
        <w:rPr>
          <w:rFonts w:ascii="Vazirmatn" w:hAnsi="Vazirmatn"/>
          <w:b/>
        </w:rPr>
        <w:t>قدم ۳ — اگر فشار شدید بدون آسیب حاد است (Urgency):</w:t>
      </w:r>
      <w:r>
        <w:rPr>
          <w:rFonts w:ascii="Vazirmatn" w:hAnsi="Vazirmatn"/>
        </w:rPr>
        <w:t xml:space="preserve"> مریض را در جای آرام بنشان و دوباره اندازه کن؛ دوای فمی را شروع یا دوباره شروع کن؛ فشار را در </w:t>
      </w:r>
      <w:r>
        <w:rPr>
          <w:rFonts w:ascii="Vazirmatn" w:hAnsi="Vazirmatn"/>
          <w:b/>
        </w:rPr>
        <w:t>روزها</w:t>
      </w:r>
      <w:r>
        <w:rPr>
          <w:rFonts w:ascii="Vazirmatn" w:hAnsi="Vazirmatn"/>
        </w:rPr>
        <w:t xml:space="preserve"> پایین بیاور. </w:t>
      </w:r>
      <w:r>
        <w:rPr>
          <w:rFonts w:ascii="Vazirmatn" w:hAnsi="Vazirmatn"/>
          <w:b/>
        </w:rPr>
        <w:t>پیچکاری وریدی یا Nifedipine زیر زبانی نه.</w:t>
      </w:r>
    </w:p>
    <w:p>
      <w:pPr>
        <w:ind w:right="340"/>
        <w:bidi w:val="1"/>
      </w:pPr>
      <w:r>
        <w:rPr>
          <w:b/>
          <w:color w:val="136F73"/>
        </w:rPr>
        <w:t xml:space="preserve">4. </w:t>
      </w:r>
      <w:r>
        <w:rPr>
          <w:rFonts w:ascii="Vazirmatn" w:hAnsi="Vazirmatn"/>
          <w:b/>
        </w:rPr>
        <w:t>قدم ۴ — پیگیری:</w:t>
      </w:r>
      <w:r>
        <w:rPr>
          <w:rFonts w:ascii="Vazirmatn" w:hAnsi="Vazirmatn"/>
        </w:rPr>
        <w:t xml:space="preserve"> مریض Urgency را در چند روز تا ۱–۲ هفته دوباره ببین.</w:t>
      </w:r>
    </w:p>
    <w:p>
      <w:pPr>
        <w:bidi w:val="1"/>
      </w:pPr>
      <w:r>
        <w:rPr>
          <w:rFonts w:ascii="Vazirmatn" w:hAnsi="Vazirmatn"/>
          <w:b/>
        </w:rPr>
        <w:t>دواهای وریدی عاجل هایپرتنسیو (ACC/AHA 2017، جدول ۱۹ — از متن رهنمود خوانده 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تنظیم / حداکثر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Nicardipine</w:t>
            </w:r>
          </w:p>
        </w:tc>
        <w:tc>
          <w:tcPr>
            <w:tcW w:type="dxa" w:w="2578"/>
          </w:tcPr>
          <w:p>
            <w:pPr>
              <w:bidi w:val="1"/>
            </w:pPr>
            <w:r>
              <w:rPr>
                <w:sz w:val="18"/>
              </w:rPr>
            </w:r>
            <w:r>
              <w:rPr>
                <w:rFonts w:ascii="Vazirmatn" w:hAnsi="Vazirmatn"/>
                <w:sz w:val="18"/>
              </w:rPr>
              <w:t>۵ mg/h انفیوژن IV</w:t>
            </w:r>
          </w:p>
        </w:tc>
        <w:tc>
          <w:tcPr>
            <w:tcW w:type="dxa" w:w="2578"/>
          </w:tcPr>
          <w:p>
            <w:pPr>
              <w:bidi w:val="1"/>
            </w:pPr>
            <w:r>
              <w:rPr>
                <w:sz w:val="18"/>
              </w:rPr>
            </w:r>
            <w:r>
              <w:rPr>
                <w:rFonts w:ascii="Vazirmatn" w:hAnsi="Vazirmatn"/>
                <w:sz w:val="18"/>
              </w:rPr>
              <w:t xml:space="preserve">هر ۵ دقیقه ۲.۵ mg/h زیاد کن؛ </w:t>
            </w:r>
            <w:r>
              <w:rPr>
                <w:rFonts w:ascii="Vazirmatn" w:hAnsi="Vazirmatn"/>
                <w:b/>
                <w:sz w:val="18"/>
              </w:rPr>
              <w:t>حداکثر ۱۵ mg/h</w:t>
            </w:r>
          </w:p>
        </w:tc>
        <w:tc>
          <w:tcPr>
            <w:tcW w:type="dxa" w:w="2578"/>
          </w:tcPr>
          <w:p>
            <w:pPr>
              <w:bidi w:val="1"/>
            </w:pPr>
            <w:r>
              <w:rPr>
                <w:sz w:val="18"/>
              </w:rPr>
            </w:r>
            <w:r>
              <w:rPr>
                <w:rFonts w:ascii="Vazirmatn" w:hAnsi="Vazirmatn"/>
                <w:sz w:val="18"/>
              </w:rPr>
              <w:t>منع: Aortic stenosis پیشرفته</w:t>
            </w:r>
          </w:p>
        </w:tc>
      </w:tr>
      <w:tr>
        <w:tc>
          <w:tcPr>
            <w:tcW w:type="dxa" w:w="2578"/>
          </w:tcPr>
          <w:p>
            <w:pPr>
              <w:bidi w:val="1"/>
            </w:pPr>
            <w:r>
              <w:rPr>
                <w:sz w:val="18"/>
              </w:rPr>
            </w:r>
            <w:r>
              <w:rPr>
                <w:rFonts w:ascii="Vazirmatn" w:hAnsi="Vazirmatn"/>
                <w:b/>
                <w:sz w:val="18"/>
              </w:rPr>
              <w:t>Nitroglycerin</w:t>
            </w:r>
          </w:p>
        </w:tc>
        <w:tc>
          <w:tcPr>
            <w:tcW w:type="dxa" w:w="2578"/>
          </w:tcPr>
          <w:p>
            <w:pPr>
              <w:bidi w:val="1"/>
            </w:pPr>
            <w:r>
              <w:rPr>
                <w:sz w:val="18"/>
              </w:rPr>
            </w:r>
            <w:r>
              <w:rPr>
                <w:rFonts w:ascii="Vazirmatn" w:hAnsi="Vazirmatn"/>
                <w:sz w:val="18"/>
              </w:rPr>
              <w:t xml:space="preserve">۵ </w:t>
            </w:r>
            <w:r>
              <w:rPr>
                <w:rFonts w:ascii="Vazirmatn" w:hAnsi="Vazirmatn"/>
                <w:b/>
                <w:sz w:val="18"/>
              </w:rPr>
              <w:t>mcg/min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۳–۵ دقیقه ۵ mcg/min زیاد کن؛ </w:t>
            </w:r>
            <w:r>
              <w:rPr>
                <w:rFonts w:ascii="Vazirmatn" w:hAnsi="Vazirmatn"/>
                <w:b/>
                <w:sz w:val="18"/>
              </w:rPr>
              <w:t>حداکثر ۲۰ mcg/min</w:t>
            </w:r>
            <w:r>
              <w:rPr>
                <w:rFonts w:ascii="Vazirmatn" w:hAnsi="Vazirmatn"/>
                <w:sz w:val="18"/>
              </w:rPr>
              <w:t xml:space="preserve"> در این جدول (دوز Nitroglycerin در ادیمای حاد ریه ناشی از عدم کفایهٔ قلب → فصل ۷)</w:t>
            </w:r>
          </w:p>
        </w:tc>
        <w:tc>
          <w:tcPr>
            <w:tcW w:type="dxa" w:w="2578"/>
          </w:tcPr>
          <w:p>
            <w:pPr>
              <w:bidi w:val="1"/>
            </w:pPr>
            <w:r>
              <w:rPr>
                <w:sz w:val="18"/>
              </w:rPr>
            </w:r>
            <w:r>
              <w:rPr>
                <w:rFonts w:ascii="Vazirmatn" w:hAnsi="Vazirmatn"/>
                <w:sz w:val="18"/>
              </w:rPr>
              <w:t>فقط در ACS یا ادیمای حاد ریه؛ در کم‌حجمی نه</w:t>
            </w:r>
          </w:p>
        </w:tc>
      </w:tr>
      <w:tr>
        <w:tc>
          <w:tcPr>
            <w:tcW w:type="dxa" w:w="2578"/>
          </w:tcPr>
          <w:p>
            <w:pPr>
              <w:bidi w:val="1"/>
            </w:pPr>
            <w:r>
              <w:rPr>
                <w:sz w:val="18"/>
              </w:rPr>
            </w:r>
            <w:r>
              <w:rPr>
                <w:rFonts w:ascii="Vazirmatn" w:hAnsi="Vazirmatn"/>
                <w:b/>
                <w:sz w:val="18"/>
              </w:rPr>
              <w:t>Sodium nitroprusside</w:t>
            </w:r>
          </w:p>
        </w:tc>
        <w:tc>
          <w:tcPr>
            <w:tcW w:type="dxa" w:w="2578"/>
          </w:tcPr>
          <w:p>
            <w:pPr>
              <w:bidi w:val="1"/>
            </w:pPr>
            <w:r>
              <w:rPr>
                <w:sz w:val="18"/>
              </w:rPr>
            </w:r>
            <w:r>
              <w:rPr>
                <w:rFonts w:ascii="Vazirmatn" w:hAnsi="Vazirmatn"/>
                <w:sz w:val="18"/>
              </w:rPr>
              <w:t xml:space="preserve">۰.۳–۰.۵ </w:t>
            </w:r>
            <w:r>
              <w:rPr>
                <w:rFonts w:ascii="Vazirmatn" w:hAnsi="Vazirmatn"/>
                <w:b/>
                <w:sz w:val="18"/>
              </w:rPr>
              <w:t>mcg/kg/min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بار ۰.۵ mcg/kg/min زیاد کن؛ </w:t>
            </w:r>
            <w:r>
              <w:rPr>
                <w:rFonts w:ascii="Vazirmatn" w:hAnsi="Vazirmatn"/>
                <w:b/>
                <w:sz w:val="18"/>
              </w:rPr>
              <w:t>حداکثر ۱۰ mcg/kg/min</w:t>
            </w:r>
            <w:r>
              <w:rPr>
                <w:rFonts w:ascii="Vazirmatn" w:hAnsi="Vazirmatn"/>
                <w:sz w:val="18"/>
              </w:rPr>
              <w:t>، کوتاه‌ترین مدت ممکن</w:t>
            </w:r>
          </w:p>
        </w:tc>
        <w:tc>
          <w:tcPr>
            <w:tcW w:type="dxa" w:w="2578"/>
          </w:tcPr>
          <w:p>
            <w:pPr>
              <w:bidi w:val="1"/>
            </w:pPr>
            <w:r>
              <w:rPr>
                <w:sz w:val="18"/>
              </w:rPr>
            </w:r>
            <w:r>
              <w:rPr>
                <w:rFonts w:ascii="Vazirmatn" w:hAnsi="Vazirmatn"/>
                <w:sz w:val="18"/>
              </w:rPr>
              <w:t>نظارت داخل شریانی؛ خطر مسمومیت Cyanide (با سرعت ۴–۱۰ mcg/kg/min یا مدت بیش از ۳۰ دقیقه، Thiosulfate هم‌زمان داده شود)؛ در عدم کفایهٔ گرده/کبد و در حاملگی نه</w:t>
            </w:r>
          </w:p>
        </w:tc>
      </w:tr>
    </w:tbl>
    <w:p>
      <w:pPr>
        <w:ind w:right="283" w:left="283"/>
        <w:bidi w:val="1"/>
      </w:pPr>
      <w:r>
        <w:rPr>
          <w:rFonts w:ascii="Vazirmatn" w:hAnsi="Vazirmatn"/>
          <w:color w:val="0F2744"/>
        </w:rPr>
        <w:t xml:space="preserve">⚠️ </w:t>
      </w:r>
      <w:r>
        <w:rPr>
          <w:rFonts w:ascii="Vazirmatn" w:hAnsi="Vazirmatn"/>
          <w:b/>
          <w:color w:val="0F2744"/>
        </w:rPr>
        <w:t>واحدها را دقیق بخوان:</w:t>
      </w:r>
      <w:r>
        <w:rPr>
          <w:rFonts w:ascii="Vazirmatn" w:hAnsi="Vazirmatn"/>
          <w:color w:val="0F2744"/>
        </w:rPr>
        <w:t xml:space="preserve"> Nitroglycerin به </w:t>
      </w:r>
      <w:r>
        <w:rPr>
          <w:rFonts w:ascii="Vazirmatn" w:hAnsi="Vazirmatn"/>
          <w:b/>
          <w:color w:val="0F2744"/>
        </w:rPr>
        <w:t>mcg/min</w:t>
      </w:r>
      <w:r>
        <w:rPr>
          <w:rFonts w:ascii="Vazirmatn" w:hAnsi="Vazirmatn"/>
          <w:color w:val="0F2744"/>
        </w:rPr>
        <w:t xml:space="preserve"> و Nitroprusside به </w:t>
      </w:r>
      <w:r>
        <w:rPr>
          <w:rFonts w:ascii="Vazirmatn" w:hAnsi="Vazirmatn"/>
          <w:b/>
          <w:color w:val="0F2744"/>
        </w:rPr>
        <w:t>mcg/kg/min</w:t>
      </w:r>
      <w:r>
        <w:rPr>
          <w:rFonts w:ascii="Vazirmatn" w:hAnsi="Vazirmatn"/>
          <w:color w:val="0F2744"/>
        </w:rPr>
        <w:t xml:space="preserve"> است، نه در ساعت. اشتباه واحد یعنی ۶۰ برابر دوز.</w:t>
      </w:r>
    </w:p>
    <w:p>
      <w:pPr>
        <w:ind w:right="283" w:left="283"/>
        <w:bidi w:val="1"/>
      </w:pPr>
      <w:r>
        <w:rPr>
          <w:rFonts w:ascii="Vazirmatn" w:hAnsi="Vazirmatn"/>
          <w:color w:val="0F2744"/>
        </w:rPr>
        <w:t xml:space="preserve">⚠️ </w:t>
      </w:r>
      <w:r>
        <w:rPr>
          <w:rFonts w:ascii="Vazirmatn" w:hAnsi="Vazirmatn"/>
          <w:b/>
          <w:color w:val="0F2744"/>
        </w:rPr>
        <w:t>Clonidine و Nifedipine زیر زبانی برای پایین آوردن سریع فشار توصیه نمی‌شوند</w:t>
      </w:r>
      <w:r>
        <w:rPr>
          <w:rFonts w:ascii="Vazirmatn" w:hAnsi="Vazirmatn"/>
          <w:color w:val="0F2744"/>
        </w:rPr>
        <w:t xml:space="preserve"> — سقوط غیرقابل پیش‌بینی فشار خطر سکته دارد.</w:t>
      </w:r>
    </w:p>
    <w:p>
      <w:pPr>
        <w:ind w:right="283" w:left="283"/>
        <w:bidi w:val="1"/>
      </w:pPr>
      <w:r>
        <w:rPr>
          <w:rFonts w:ascii="Vazirmatn" w:hAnsi="Vazirmatn"/>
          <w:color w:val="0F2744"/>
        </w:rPr>
        <w:t>⚠️ هرگز فشار را در بحران به سرعت به نورمال نرسان: جریان خون مغز و گرده به فشار بلند عادت کرده و سقوط فشار ایسکیمی می‌سازد.</w:t>
      </w:r>
    </w:p>
    <w:p>
      <w:pPr>
        <w:pStyle w:val="Heading3"/>
        <w:spacing w:before="200"/>
        <w:bidi w:val="1"/>
      </w:pPr>
      <w:r>
        <w:rPr>
          <w:rFonts w:ascii="Vazirmatn" w:hAnsi="Vazirmatn"/>
          <w:b/>
          <w:color w:val="136F73"/>
          <w:sz w:val="25"/>
        </w:rPr>
        <w:t>ب) Pharmacotherapy (تداوی دوایی فشار بلند مزمن)</w:t>
      </w:r>
    </w:p>
    <w:p>
      <w:pPr>
        <w:bidi w:val="1"/>
      </w:pPr>
      <w:r>
        <w:rPr>
          <w:rFonts w:ascii="Vazirmatn" w:hAnsi="Vazirmatn"/>
          <w:b/>
        </w:rPr>
        <w:t>استراتژی (AHA/ACC 2025؛ ESH 2023؛ WHO 2021):</w:t>
      </w:r>
    </w:p>
    <w:p>
      <w:pPr>
        <w:ind w:right="340"/>
        <w:bidi w:val="1"/>
      </w:pPr>
      <w:r>
        <w:rPr>
          <w:color w:val="136F73"/>
        </w:rPr>
        <w:t xml:space="preserve">● </w:t>
      </w:r>
      <w:r>
        <w:rPr>
          <w:rFonts w:ascii="Vazirmatn" w:hAnsi="Vazirmatn"/>
          <w:b/>
        </w:rPr>
        <w:t>مرحله ۱ (Stage 1) با خطر پایین:</w:t>
      </w:r>
      <w:r>
        <w:rPr>
          <w:rFonts w:ascii="Vazirmatn" w:hAnsi="Vazirmatn"/>
        </w:rPr>
        <w:t xml:space="preserve"> تغییر شیوهٔ زندگی برای ۳–۶ ماه → اگر فشار ۱۳۰/۸۰ یا بلندتر باقی ماند، یک دوا شروع کن.</w:t>
      </w:r>
    </w:p>
    <w:p>
      <w:pPr>
        <w:ind w:right="340"/>
        <w:bidi w:val="1"/>
      </w:pPr>
      <w:r>
        <w:rPr>
          <w:color w:val="136F73"/>
        </w:rPr>
        <w:t xml:space="preserve">● </w:t>
      </w:r>
      <w:r>
        <w:rPr>
          <w:rFonts w:ascii="Vazirmatn" w:hAnsi="Vazirmatn"/>
          <w:b/>
        </w:rPr>
        <w:t>مرحله ۲ (Stage 2):</w:t>
      </w:r>
      <w:r>
        <w:rPr>
          <w:rFonts w:ascii="Vazirmatn" w:hAnsi="Vazirmatn"/>
        </w:rPr>
        <w:t xml:space="preserve"> از آغاز </w:t>
      </w:r>
      <w:r>
        <w:rPr>
          <w:rFonts w:ascii="Vazirmatn" w:hAnsi="Vazirmatn"/>
          <w:b/>
        </w:rPr>
        <w:t>دو دوا</w:t>
      </w:r>
      <w:r>
        <w:rPr>
          <w:rFonts w:ascii="Vazirmatn" w:hAnsi="Vazirmatn"/>
        </w:rPr>
        <w:t xml:space="preserve"> از دو دستهٔ مختلف، ترجیحاً در </w:t>
      </w:r>
      <w:r>
        <w:rPr>
          <w:rFonts w:ascii="Vazirmatn" w:hAnsi="Vazirmatn"/>
          <w:b/>
        </w:rPr>
        <w:t>یک تابلت ترکیبی (Single-pill combination)</w:t>
      </w:r>
      <w:r>
        <w:rPr>
          <w:rFonts w:ascii="Vazirmatn" w:hAnsi="Vazirmatn"/>
        </w:rPr>
        <w:t>.</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ضعیف (Frail) فشار را آهسته پایین بیاور و فشار ایستاده (Orthostatic) را نظارت کن (فصل ۸۴).</w:t>
      </w:r>
    </w:p>
    <w:p>
      <w:pPr>
        <w:ind w:right="340"/>
        <w:bidi w:val="1"/>
      </w:pPr>
      <w:r>
        <w:rPr>
          <w:color w:val="136F73"/>
        </w:rPr>
        <w:t xml:space="preserve">● </w:t>
      </w:r>
      <w:r>
        <w:rPr>
          <w:rFonts w:ascii="Vazirmatn" w:hAnsi="Vazirmatn"/>
        </w:rPr>
        <w:t xml:space="preserve">ESH 2023 نخست </w:t>
      </w:r>
      <w:r>
        <w:rPr>
          <w:rFonts w:ascii="Vazirmatn" w:hAnsi="Vazirmatn"/>
          <w:b/>
        </w:rPr>
        <w:t>کمتر از ۱۴۰/۹۰</w:t>
      </w:r>
      <w:r>
        <w:rPr>
          <w:rFonts w:ascii="Vazirmatn" w:hAnsi="Vazirmatn"/>
        </w:rPr>
        <w:t xml:space="preserve"> و سپس، اگر مریض تحمل کند، به طرف ۱۲۰–۱۲۹/کمتر از ۸۰ را هدف می‌گیرد؛ پس هر دو رهنمود در عمل «کمتر از ۱۳۰/۸۰ اگر تحمل شود» را می‌خواهند.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سرفهٔ خشک (Dry cough) — اثر جانبی شایع</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جانشین ACEI اگر سرفه؛ منع‌ها مشابه ACEI</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ادیمای پا (وابسته به دوز)؛ در سالخوردگان مناسب</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آهسته‌رهش (ER/XL)؛ شکل زودرهش منع است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Uric acid بلند/نقرس، Hypokalaemia، Hyponatraemia؛ در eGFR کمتر از ۳۰ اثر کم است (بخش تعدیل گرده)</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اول نیست، مگر اندیکاسیون دیگر: HF، بعد از MI، AF)</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آسما، بلاک AV، برادیکاردی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xml:space="preserve"> یا </w:t>
      </w:r>
      <w:r>
        <w:rPr>
          <w:rFonts w:ascii="Vazirmatn" w:hAnsi="Vazirmatn"/>
          <w:b/>
          <w:color w:val="0F2744"/>
        </w:rPr>
        <w:t>A + D</w:t>
      </w:r>
      <w:r>
        <w:rPr>
          <w:rFonts w:ascii="Vazirmatn" w:hAnsi="Vazirmatn"/>
          <w:color w:val="0F2744"/>
        </w:rPr>
        <w:t xml:space="preserve">» = ACEI/ARB + CCB یا Thiazide — ترکیب معمول خط اول. </w:t>
      </w:r>
      <w:r>
        <w:rPr>
          <w:rFonts w:ascii="Vazirmatn" w:hAnsi="Vazirmatn"/>
          <w:b/>
          <w:color w:val="0F2744"/>
        </w:rPr>
        <w:t>ACEI و ARB هرگز با هم</w:t>
      </w:r>
      <w:r>
        <w:rPr>
          <w:rFonts w:ascii="Vazirmatn" w:hAnsi="Vazirmatn"/>
          <w:color w:val="0F2744"/>
        </w:rPr>
        <w:t xml:space="preserve"> (K⁺ بلند و آسیب گرده). </w:t>
      </w:r>
      <w:r>
        <w:rPr>
          <w:rFonts w:ascii="Vazirmatn" w:hAnsi="Vazirmatn"/>
          <w:b/>
          <w:color w:val="0F2744"/>
        </w:rPr>
        <w:t>Nifedipine زودرهش نه</w:t>
      </w:r>
      <w:r>
        <w:rPr>
          <w:rFonts w:ascii="Vazirmatn" w:hAnsi="Vazirmatn"/>
          <w:color w:val="0F2744"/>
        </w:rPr>
        <w:t xml:space="preserve">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کنترول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کنترول نشد: </w:t>
      </w:r>
      <w:r>
        <w:rPr>
          <w:rFonts w:ascii="Vazirmatn" w:hAnsi="Vazirmatn"/>
          <w:b/>
        </w:rPr>
        <w:t>فشار مقاوم (Resistant hypertension)</w:t>
      </w:r>
      <w:r>
        <w:rPr>
          <w:rFonts w:ascii="Vazirmatn" w:hAnsi="Vazirmatn"/>
        </w:rPr>
        <w:t xml:space="preserve"> → اول پیروی از دوا، اندازه‌گیری درست و علت ثانوی را بررسی کن؛ دوای چهارم ترجیحی </w:t>
      </w:r>
      <w:r>
        <w:rPr>
          <w:rFonts w:ascii="Vazirmatn" w:hAnsi="Vazirmatn"/>
          <w:b/>
        </w:rPr>
        <w:t>Spironolactone</w:t>
      </w:r>
      <w:r>
        <w:rPr>
          <w:rFonts w:ascii="Vazirmatn" w:hAnsi="Vazirmatn"/>
        </w:rPr>
        <w:t xml:space="preserve"> ۲۵–۵۰ mg فمی روزانه (با نظارت K⁺ و Creatinine)؛ بدیل‌ها Beta-blocker یا Doxazosin.</w:t>
      </w:r>
    </w:p>
    <w:p>
      <w:pPr>
        <w:bidi w:val="1"/>
      </w:pPr>
      <w:r>
        <w:rPr>
          <w:rFonts w:ascii="Vazirmatn" w:hAnsi="Vazirmatn"/>
          <w:b/>
        </w:rPr>
        <w:t>مریض با eGFR کمتر از ۳۰:</w:t>
      </w:r>
    </w:p>
    <w:p>
      <w:pPr>
        <w:ind w:right="340"/>
        <w:bidi w:val="1"/>
      </w:pPr>
      <w:r>
        <w:rPr>
          <w:color w:val="136F73"/>
        </w:rPr>
        <w:t xml:space="preserve">● </w:t>
      </w:r>
      <w:r>
        <w:rPr>
          <w:rFonts w:ascii="Vazirmatn" w:hAnsi="Vazirmatn"/>
        </w:rPr>
        <w:t>Thiazide معمولی اثر کمی دارد → Loop diuretic (Furosemide) برای حجم زیاد؛ دوز نظر به پاسخ (فصل ۳۹).</w:t>
      </w:r>
    </w:p>
    <w:p>
      <w:pPr>
        <w:ind w:right="340"/>
        <w:bidi w:val="1"/>
      </w:pPr>
      <w:r>
        <w:rPr>
          <w:color w:val="136F73"/>
        </w:rPr>
        <w:t xml:space="preserve">● </w:t>
      </w:r>
      <w:r>
        <w:rPr>
          <w:rFonts w:ascii="Vazirmatn" w:hAnsi="Vazirmatn"/>
        </w:rPr>
        <w:t>ACEI/ARB: با احتیاط؛ K⁺ و Creatinine را ۱–۲ هفته پس از شروع یا افزایش دوز ببین.</w:t>
      </w:r>
    </w:p>
    <w:p>
      <w:pPr>
        <w:ind w:right="340"/>
        <w:bidi w:val="1"/>
      </w:pPr>
      <w:r>
        <w:rPr>
          <w:color w:val="136F73"/>
        </w:rPr>
        <w:t xml:space="preserve">● </w:t>
      </w:r>
      <w:r>
        <w:rPr>
          <w:rFonts w:ascii="Vazirmatn" w:hAnsi="Vazirmatn"/>
        </w:rPr>
        <w:t>Amlodipine: تعدیل دوز لازم نیست.</w:t>
      </w:r>
    </w:p>
    <w:p>
      <w:pPr>
        <w:pStyle w:val="Heading3"/>
        <w:spacing w:before="200"/>
        <w:bidi w:val="1"/>
      </w:pPr>
      <w:r>
        <w:rPr>
          <w:rFonts w:ascii="Vazirmatn" w:hAnsi="Vazirmatn"/>
          <w:b/>
          <w:color w:val="136F73"/>
          <w:sz w:val="25"/>
        </w:rPr>
        <w:t>ج) Non-pharmacological Management (تغییر شیوهٔ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(چاقی بطنی): کاهش وزن؛ هر کیلوگرام کاهش تقریباً ۱ mmHg</w:t>
      </w:r>
    </w:p>
    <w:p>
      <w:pPr>
        <w:ind w:right="340"/>
        <w:bidi w:val="1"/>
      </w:pPr>
      <w:r>
        <w:rPr>
          <w:color w:val="136F73"/>
        </w:rPr>
        <w:t xml:space="preserve">● </w:t>
      </w:r>
      <w:r>
        <w:rPr>
          <w:rFonts w:ascii="Vazirmatn" w:hAnsi="Vazirmatn"/>
          <w:b/>
        </w:rPr>
        <w:t>A</w:t>
      </w:r>
      <w:r>
        <w:rPr>
          <w:rFonts w:ascii="Vazirmatn" w:hAnsi="Vazirmatn"/>
        </w:rPr>
        <w:t>ctivity (فعالیت): حد اقل ۱۵۰ دقیقه در هفته پیاده‌روی تیز یا ورزش متوسط</w:t>
      </w:r>
    </w:p>
    <w:p>
      <w:pPr>
        <w:ind w:right="340"/>
        <w:bidi w:val="1"/>
      </w:pPr>
      <w:r>
        <w:rPr>
          <w:color w:val="136F73"/>
        </w:rPr>
        <w:t xml:space="preserve">● </w:t>
      </w:r>
      <w:r>
        <w:rPr>
          <w:rFonts w:ascii="Vazirmatn" w:hAnsi="Vazirmatn"/>
          <w:b/>
        </w:rPr>
        <w:t>A</w:t>
      </w:r>
      <w:r>
        <w:rPr>
          <w:rFonts w:ascii="Vazirmatn" w:hAnsi="Vazirmatn"/>
        </w:rPr>
        <w:t>void salt (نمک): کمتر از ۵ گرام نمک در روز (حدود یک قاشق چای‌خوری)</w:t>
      </w:r>
    </w:p>
    <w:p>
      <w:pPr>
        <w:ind w:right="340"/>
        <w:bidi w:val="1"/>
      </w:pPr>
      <w:r>
        <w:rPr>
          <w:color w:val="136F73"/>
        </w:rPr>
        <w:t xml:space="preserve">● </w:t>
      </w:r>
      <w:r>
        <w:rPr>
          <w:rFonts w:ascii="Vazirmatn" w:hAnsi="Vazirmatn"/>
          <w:b/>
        </w:rPr>
        <w:t>A</w:t>
      </w:r>
      <w:r>
        <w:rPr>
          <w:rFonts w:ascii="Vazirmatn" w:hAnsi="Vazirmatn"/>
        </w:rPr>
        <w:t>void alcohol (الکول): ترک یا کمترین مقدار</w:t>
      </w:r>
    </w:p>
    <w:p>
      <w:pPr>
        <w:ind w:right="340"/>
        <w:bidi w:val="1"/>
      </w:pPr>
      <w:r>
        <w:rPr>
          <w:color w:val="136F73"/>
        </w:rPr>
        <w:t xml:space="preserve">● </w:t>
      </w:r>
      <w:r>
        <w:rPr>
          <w:rFonts w:ascii="Vazirmatn" w:hAnsi="Vazirmatn"/>
          <w:b/>
        </w:rPr>
        <w:t>A</w:t>
      </w:r>
      <w:r>
        <w:rPr>
          <w:rFonts w:ascii="Vazirmatn" w:hAnsi="Vazirmatn"/>
        </w:rPr>
        <w:t>void tobacco (سگرت و نسوار): ترک — فشار را زیاد کم نمی‌کند، اما خطر قلبی–عروقی را بسیار کم می‌کند</w:t>
      </w:r>
    </w:p>
    <w:p>
      <w:pPr>
        <w:bidi w:val="1"/>
      </w:pPr>
      <w:r>
        <w:rPr>
          <w:rFonts w:ascii="Vazirmatn" w:hAnsi="Vazirmatn"/>
          <w:b/>
        </w:rPr>
        <w:t>رژیم DASH:</w:t>
      </w:r>
      <w:r>
        <w:rPr>
          <w:rFonts w:ascii="Vazirmatn" w:hAnsi="Vazirmatn"/>
        </w:rPr>
        <w:t xml:space="preserve"> میوه، سبزی، دانه‌ها و حبوبات، لبنیات کم‌چربی، چربی اشباع کم.</w:t>
      </w:r>
    </w:p>
    <w:p>
      <w:pPr>
        <w:bidi w:val="1"/>
      </w:pPr>
      <w:r>
        <w:rPr>
          <w:rFonts w:ascii="Vazirmatn" w:hAnsi="Vazirmatn"/>
          <w:b/>
        </w:rPr>
        <w:t>پوتاشیم غذایی:</w:t>
      </w:r>
      <w:r>
        <w:rPr>
          <w:rFonts w:ascii="Vazirmatn" w:hAnsi="Vazirmatn"/>
        </w:rPr>
        <w:t xml:space="preserve"> بیشتر (سبزی، میوه، کچالو) — مگر در CKD یا با دواهای بلندکنندهٔ K⁺.</w:t>
      </w:r>
    </w:p>
    <w:p>
      <w:pPr>
        <w:bidi w:val="1"/>
      </w:pPr>
      <w:r>
        <w:rPr>
          <w:rFonts w:ascii="Vazirmatn" w:hAnsi="Vazirmatn"/>
          <w:b/>
        </w:rPr>
        <w:t>خواب:</w:t>
      </w:r>
      <w:r>
        <w:rPr>
          <w:rFonts w:ascii="Vazirmatn" w:hAnsi="Vazirmatn"/>
        </w:rPr>
        <w:t xml:space="preserve"> خواب کافی؛ OSA را بپرس.</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تنگی شریان گرده:</w:t>
      </w:r>
      <w:r>
        <w:rPr>
          <w:rFonts w:ascii="Vazirmatn" w:hAnsi="Vazirmatn"/>
        </w:rPr>
        <w:t xml:space="preserve"> Angioplasty/Stent فقط در مریضان منتخب (مثلاً Fibromuscular dysplasia یا ادیمای ناگهانی ریه)</w:t>
      </w:r>
    </w:p>
    <w:p>
      <w:pPr>
        <w:ind w:right="340"/>
        <w:bidi w:val="1"/>
      </w:pPr>
      <w:r>
        <w:rPr>
          <w:color w:val="136F73"/>
        </w:rPr>
        <w:t xml:space="preserve">● </w:t>
      </w:r>
      <w:r>
        <w:rPr>
          <w:rFonts w:ascii="Vazirmatn" w:hAnsi="Vazirmatn"/>
          <w:b/>
        </w:rPr>
        <w:t>دایسکشن اورت نوع A:</w:t>
      </w:r>
      <w:r>
        <w:rPr>
          <w:rFonts w:ascii="Vazirmatn" w:hAnsi="Vazirmatn"/>
        </w:rPr>
        <w:t xml:space="preserve"> جراحی عاجل (فصل ۱۳)</w:t>
      </w:r>
    </w:p>
    <w:p>
      <w:pPr>
        <w:ind w:right="340"/>
        <w:bidi w:val="1"/>
      </w:pPr>
      <w:r>
        <w:rPr>
          <w:color w:val="136F73"/>
        </w:rPr>
        <w:t xml:space="preserve">● </w:t>
      </w:r>
      <w:r>
        <w:rPr>
          <w:rFonts w:ascii="Vazirmatn" w:hAnsi="Vazirmatn"/>
          <w:b/>
        </w:rPr>
        <w:t>Phaeochromocytoma:</w:t>
      </w:r>
      <w:r>
        <w:rPr>
          <w:rFonts w:ascii="Vazirmatn" w:hAnsi="Vazirmatn"/>
        </w:rPr>
        <w:t xml:space="preserve"> Adrenalectomy پس از بلاک Alpha (فصل ۵۰)</w:t>
      </w:r>
    </w:p>
    <w:p>
      <w:pPr>
        <w:ind w:right="340"/>
        <w:bidi w:val="1"/>
      </w:pPr>
      <w:r>
        <w:rPr>
          <w:color w:val="136F73"/>
        </w:rPr>
        <w:t xml:space="preserve">● </w:t>
      </w:r>
      <w:r>
        <w:rPr>
          <w:rFonts w:ascii="Vazirmatn" w:hAnsi="Vazirmatn"/>
          <w:b/>
        </w:rPr>
        <w:t>Primary aldosteronism یک‌طرفه:</w:t>
      </w:r>
      <w:r>
        <w:rPr>
          <w:rFonts w:ascii="Vazirmatn" w:hAnsi="Vazirmatn"/>
        </w:rPr>
        <w:t xml:space="preserve"> Adrenalectomy (فصل ۵۰)</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LVH، عدم کفایهٔ قلب، سکتهٔ قلبی،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Albuminuria، CKD</w:t>
            </w:r>
          </w:p>
        </w:tc>
      </w:tr>
      <w:tr>
        <w:tc>
          <w:tcPr>
            <w:tcW w:type="dxa" w:w="5156"/>
          </w:tcPr>
          <w:p>
            <w:pPr>
              <w:bidi w:val="1"/>
            </w:pPr>
            <w:r>
              <w:rPr>
                <w:sz w:val="18"/>
              </w:rPr>
            </w:r>
            <w:r>
              <w:rPr>
                <w:rFonts w:ascii="Vazirmatn" w:hAnsi="Vazirmatn"/>
                <w:sz w:val="18"/>
              </w:rPr>
              <w:t>شریان‌ها</w:t>
            </w:r>
          </w:p>
        </w:tc>
        <w:tc>
          <w:tcPr>
            <w:tcW w:type="dxa" w:w="5156"/>
          </w:tcPr>
          <w:p>
            <w:pPr>
              <w:bidi w:val="1"/>
            </w:pPr>
            <w:r>
              <w:rPr>
                <w:sz w:val="18"/>
              </w:rPr>
            </w:r>
            <w:r>
              <w:rPr>
                <w:rFonts w:ascii="Vazirmatn" w:hAnsi="Vazirmatn"/>
                <w:sz w:val="18"/>
              </w:rPr>
              <w:t>آنوریسم اورت بطنی (AAA)، دایسکشن اورت، مرض شرایین محیطی (PAD)</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انسداد شریان یا ورید شبکیه، کوری</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 طور واضح کم می‌کند؛ هر قدر فشار سیستولیک پایین‌تر بیاید (تا حد هدف)، فایده بیشتر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ماهانه تا رسیدن به هدف؛ ACC/AHA ارزیابی دوباره را ۱ ماه پس از شروع یا تغییر دوا توصیه می‌کند</w:t>
      </w:r>
    </w:p>
    <w:p>
      <w:pPr>
        <w:ind w:right="340"/>
        <w:bidi w:val="1"/>
      </w:pPr>
      <w:r>
        <w:rPr>
          <w:color w:val="136F73"/>
        </w:rPr>
        <w:t xml:space="preserve">● </w:t>
      </w:r>
      <w:r>
        <w:rPr>
          <w:rFonts w:ascii="Vazirmatn" w:hAnsi="Vazirmatn"/>
        </w:rPr>
        <w:t>Creatinine و K⁺ پس از شروع ACEI/ARB/Diuretic و بعد از آن به طور منظم</w:t>
      </w:r>
    </w:p>
    <w:p>
      <w:pPr>
        <w:ind w:right="340"/>
        <w:bidi w:val="1"/>
      </w:pPr>
      <w:r>
        <w:rPr>
          <w:color w:val="136F73"/>
        </w:rPr>
        <w:t xml:space="preserve">● </w:t>
      </w:r>
      <w:r>
        <w:rPr>
          <w:rFonts w:ascii="Vazirmatn" w:hAnsi="Vazirmatn"/>
        </w:rPr>
        <w:t>هر سال: UACR، قند، لیپید؛ ECG نظر به ضرورت</w:t>
      </w:r>
    </w:p>
    <w:p>
      <w:pPr>
        <w:ind w:right="340"/>
        <w:bidi w:val="1"/>
      </w:pPr>
      <w:r>
        <w:rPr>
          <w:color w:val="136F73"/>
        </w:rPr>
        <w:t xml:space="preserve">● </w:t>
      </w:r>
      <w:r>
        <w:rPr>
          <w:rFonts w:ascii="Vazirmatn" w:hAnsi="Vazirmatn"/>
        </w:rPr>
        <w:t>HBPM برای تأیید کنترول و کشف White-coat effect</w:t>
      </w:r>
    </w:p>
    <w:p>
      <w:pPr>
        <w:ind w:right="340"/>
        <w:bidi w:val="1"/>
      </w:pPr>
      <w:r>
        <w:rPr>
          <w:color w:val="136F73"/>
        </w:rPr>
        <w:t xml:space="preserve">● </w:t>
      </w:r>
      <w:r>
        <w:rPr>
          <w:rFonts w:ascii="Vazirmatn" w:hAnsi="Vazirmatn"/>
          <w:b/>
        </w:rPr>
        <w:t>هدف:</w:t>
      </w:r>
      <w:r>
        <w:rPr>
          <w:rFonts w:ascii="Vazirmatn" w:hAnsi="Vazirmatn"/>
        </w:rPr>
        <w:t xml:space="preserve"> فشار کمتر از ۱۳۰/۸۰ برای اکثر کاهلان (AHA/ACC 2025)</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Fundoscopy خونریزی یا Papilloedema دیده نشد. پس </w:t>
      </w:r>
      <w:r>
        <w:rPr>
          <w:rFonts w:ascii="Vazirmatn" w:hAnsi="Vazirmatn"/>
          <w:b/>
        </w:rPr>
        <w:t>عاجل هایپرتنسیو نیست</w:t>
      </w:r>
      <w:r>
        <w:rPr>
          <w:rFonts w:ascii="Vazirmatn" w:hAnsi="Vazirmatn"/>
        </w:rPr>
        <w:t>؛ فشار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ارگان را جستجو کن:</w:t>
      </w:r>
      <w:r>
        <w:rPr>
          <w:rFonts w:ascii="Vazirmatn" w:hAnsi="Vazirmatn"/>
        </w:rPr>
        <w:t xml:space="preserve"> ECG (LVH)، Creatinine و UACR، قند و لیپید.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قاتل خاموش.</w:t>
      </w:r>
      <w:r>
        <w:rPr>
          <w:rFonts w:ascii="Vazirmatn" w:hAnsi="Vazirmatn"/>
        </w:rPr>
        <w:t xml:space="preserve"> خود فشار درد ندارد؛ آسیب ارگان‌ها مریض را می‌کشد.</w:t>
      </w:r>
    </w:p>
    <w:p>
      <w:pPr>
        <w:ind w:right="340"/>
        <w:bidi w:val="1"/>
      </w:pPr>
      <w:r>
        <w:rPr>
          <w:b/>
          <w:color w:val="136F73"/>
        </w:rPr>
        <w:t xml:space="preserve">2. </w:t>
      </w:r>
      <w:r>
        <w:rPr>
          <w:rFonts w:ascii="Vazirmatn" w:hAnsi="Vazirmatn"/>
          <w:b/>
        </w:rPr>
        <w:t>یک بار فشار بلند ≠ تشخیص.</w:t>
      </w:r>
      <w:r>
        <w:rPr>
          <w:rFonts w:ascii="Vazirmatn" w:hAnsi="Vazirmatn"/>
        </w:rPr>
        <w:t xml:space="preserve"> حد اقل دو مراجعه، یا ABPM/HBPM.</w:t>
      </w:r>
    </w:p>
    <w:p>
      <w:pPr>
        <w:ind w:right="340"/>
        <w:bidi w:val="1"/>
      </w:pPr>
      <w:r>
        <w:rPr>
          <w:b/>
          <w:color w:val="136F73"/>
        </w:rPr>
        <w:t xml:space="preserve">3. </w:t>
      </w:r>
      <w:r>
        <w:rPr>
          <w:rFonts w:ascii="Vazirmatn" w:hAnsi="Vazirmatn"/>
          <w:b/>
        </w:rPr>
        <w:t>A + C</w:t>
      </w:r>
      <w:r>
        <w:rPr>
          <w:rFonts w:ascii="Vazirmatn" w:hAnsi="Vazirmatn"/>
        </w:rPr>
        <w:t xml:space="preserve"> یا </w:t>
      </w:r>
      <w:r>
        <w:rPr>
          <w:rFonts w:ascii="Vazirmatn" w:hAnsi="Vazirmatn"/>
          <w:b/>
        </w:rPr>
        <w:t>A + D</w:t>
      </w:r>
      <w:r>
        <w:rPr>
          <w:rFonts w:ascii="Vazirmatn" w:hAnsi="Vazirmatn"/>
        </w:rPr>
        <w:t xml:space="preserve"> — ترکیب خط اول. </w:t>
      </w:r>
      <w:r>
        <w:rPr>
          <w:rFonts w:ascii="Vazirmatn" w:hAnsi="Vazirmatn"/>
          <w:b/>
        </w:rPr>
        <w:t>ACEI و ARB</w:t>
      </w:r>
      <w:r>
        <w:rPr>
          <w:rFonts w:ascii="Vazirmatn" w:hAnsi="Vazirmatn"/>
        </w:rPr>
        <w:t xml:space="preserve"> هرگز با هم.</w:t>
      </w:r>
    </w:p>
    <w:p>
      <w:pPr>
        <w:ind w:right="340"/>
        <w:bidi w:val="1"/>
      </w:pPr>
      <w:r>
        <w:rPr>
          <w:b/>
          <w:color w:val="136F73"/>
        </w:rPr>
        <w:t xml:space="preserve">4. </w:t>
      </w:r>
      <w:r>
        <w:rPr>
          <w:rFonts w:ascii="Vazirmatn" w:hAnsi="Vazirmatn"/>
          <w:b/>
        </w:rPr>
        <w:t>عاجل = فشار بسیار بلند + آسیب حاد ارگان.</w:t>
      </w:r>
      <w:r>
        <w:rPr>
          <w:rFonts w:ascii="Vazirmatn" w:hAnsi="Vazirmatn"/>
        </w:rPr>
        <w:t xml:space="preserve"> در ساعت اول </w:t>
      </w:r>
      <w:r>
        <w:rPr>
          <w:rFonts w:ascii="Vazirmatn" w:hAnsi="Vazirmatn"/>
          <w:b/>
        </w:rPr>
        <w:t>بیش از ۲۵ فیصد</w:t>
      </w:r>
      <w:r>
        <w:rPr>
          <w:rFonts w:ascii="Vazirmatn" w:hAnsi="Vazirmatn"/>
        </w:rPr>
        <w:t xml:space="preserve"> پایین نیاور.</w:t>
      </w:r>
    </w:p>
    <w:p>
      <w:pPr>
        <w:ind w:right="340"/>
        <w:bidi w:val="1"/>
      </w:pPr>
      <w:r>
        <w:rPr>
          <w:b/>
          <w:color w:val="136F73"/>
        </w:rPr>
        <w:t xml:space="preserve">5. </w:t>
      </w:r>
      <w:r>
        <w:rPr>
          <w:rFonts w:ascii="Vazirmatn" w:hAnsi="Vazirmatn"/>
          <w:b/>
        </w:rPr>
        <w:t>دایسکشن اورت:</w:t>
      </w:r>
      <w:r>
        <w:rPr>
          <w:rFonts w:ascii="Vazirmatn" w:hAnsi="Vazirmatn"/>
        </w:rPr>
        <w:t xml:space="preserve"> سیستولیک </w:t>
      </w:r>
      <w:r>
        <w:rPr>
          <w:rFonts w:ascii="Vazirmatn" w:hAnsi="Vazirmatn"/>
          <w:b/>
        </w:rPr>
        <w:t>کمتر از ۱۲۰</w:t>
      </w:r>
      <w:r>
        <w:rPr>
          <w:rFonts w:ascii="Vazirmatn" w:hAnsi="Vazirmatn"/>
        </w:rPr>
        <w:t xml:space="preserve"> در ساعت اول؛ اول Beta-blocker، بعد Vasodilator.</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حاملگی ممنوع.</w:t>
      </w:r>
    </w:p>
    <w:p>
      <w:pPr>
        <w:ind w:right="340"/>
        <w:bidi w:val="1"/>
      </w:pPr>
      <w:r>
        <w:rPr>
          <w:b/>
          <w:color w:val="136F73"/>
        </w:rPr>
        <w:t xml:space="preserve">7. </w:t>
      </w:r>
      <w:r>
        <w:rPr>
          <w:rFonts w:ascii="Vazirmatn" w:hAnsi="Vazirmatn"/>
          <w:b/>
        </w:rPr>
        <w:t>فشار مقاوم</w:t>
      </w:r>
      <w:r>
        <w:rPr>
          <w:rFonts w:ascii="Vazirmatn" w:hAnsi="Vazirmatn"/>
        </w:rPr>
        <w:t xml:space="preserve"> (سه دوا با دوز کامل، یکی Diuretic) → پیروی از دوا و علت ثانوی را ببین (Aldosteronism، OSA، گرده)؛ دوای چهارم </w:t>
      </w:r>
      <w:r>
        <w:rPr>
          <w:rFonts w:ascii="Vazirmatn" w:hAnsi="Vazirmatn"/>
          <w:b/>
        </w:rPr>
        <w:t>Spironolactone</w:t>
      </w:r>
      <w:r>
        <w:rPr>
          <w:rFonts w:ascii="Vazirmatn" w:hAnsi="Vazirmatn"/>
        </w:rPr>
        <w:t>.</w:t>
      </w:r>
    </w:p>
    <w:p>
      <w:pPr>
        <w:ind w:right="340"/>
        <w:bidi w:val="1"/>
      </w:pPr>
      <w:r>
        <w:rPr>
          <w:b/>
          <w:color w:val="136F73"/>
        </w:rPr>
        <w:t xml:space="preserve">8. </w:t>
      </w:r>
      <w:r>
        <w:rPr>
          <w:rFonts w:ascii="Vazirmatn" w:hAnsi="Vazirmatn"/>
          <w:b/>
        </w:rPr>
        <w:t>نبض رادیال و فیمورال</w:t>
      </w:r>
      <w:r>
        <w:rPr>
          <w:rFonts w:ascii="Vazirmatn" w:hAnsi="Vazirmatn"/>
        </w:rPr>
        <w:t xml:space="preserve"> را با هم لمس کن — تأخیر فیمورال = Coarctation.</w:t>
      </w:r>
    </w:p>
    <w:p>
      <w:pPr>
        <w:pStyle w:val="Heading2"/>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بسیار بلند + سردردی ناگهانی و شدید یا گیجی</w:t>
      </w:r>
      <w:r>
        <w:rPr>
          <w:rFonts w:ascii="Vazirmatn" w:hAnsi="Vazirmatn"/>
        </w:rPr>
        <w:t xml:space="preserve"> → خونریزی مغزی یا Hypertensive encephalopathy — CT فوری.</w:t>
      </w:r>
    </w:p>
    <w:p>
      <w:pPr>
        <w:ind w:right="340"/>
        <w:bidi w:val="1"/>
      </w:pPr>
      <w:r>
        <w:rPr>
          <w:b/>
          <w:color w:val="136F73"/>
        </w:rPr>
        <w:t xml:space="preserve">2. </w:t>
      </w:r>
      <w:r>
        <w:rPr>
          <w:rFonts w:ascii="Vazirmatn" w:hAnsi="Vazirmatn"/>
          <w:b/>
        </w:rPr>
        <w:t>فشار بلند + درد صدر یا تنگی نفس حاد</w:t>
      </w:r>
      <w:r>
        <w:rPr>
          <w:rFonts w:ascii="Vazirmatn" w:hAnsi="Vazirmatn"/>
        </w:rPr>
        <w:t xml:space="preserve"> → ACS یا ادیمای حاد ریه — ECG، Troponin؛ Nitroglycerin وریدی.</w:t>
      </w:r>
    </w:p>
    <w:p>
      <w:pPr>
        <w:ind w:right="340"/>
        <w:bidi w:val="1"/>
      </w:pPr>
      <w:r>
        <w:rPr>
          <w:b/>
          <w:color w:val="136F73"/>
        </w:rPr>
        <w:t xml:space="preserve">3. </w:t>
      </w:r>
      <w:r>
        <w:rPr>
          <w:rFonts w:ascii="Vazirmatn" w:hAnsi="Vazirmatn"/>
          <w:b/>
        </w:rPr>
        <w:t>فشار بلند + ضعف یک طرف بدن، اختلال گفتار یا دید</w:t>
      </w:r>
      <w:r>
        <w:rPr>
          <w:rFonts w:ascii="Vazirmatn" w:hAnsi="Vazirmatn"/>
        </w:rPr>
        <w:t xml:space="preserve"> → سکتهٔ مغزی — CT فوری؛ فشار را طبق فصل ۵۴ اداره کن.</w:t>
      </w:r>
    </w:p>
    <w:p>
      <w:pPr>
        <w:ind w:right="340"/>
        <w:bidi w:val="1"/>
      </w:pPr>
      <w:r>
        <w:rPr>
          <w:b/>
          <w:color w:val="136F73"/>
        </w:rPr>
        <w:t xml:space="preserve">4. </w:t>
      </w:r>
      <w:r>
        <w:rPr>
          <w:rFonts w:ascii="Vazirmatn" w:hAnsi="Vazirmatn"/>
          <w:b/>
        </w:rPr>
        <w:t>فشار بلند + درد شدید و پاره‌کنندهٔ صدر، پشت یا بطن</w:t>
      </w:r>
      <w:r>
        <w:rPr>
          <w:rFonts w:ascii="Vazirmatn" w:hAnsi="Vazirmatn"/>
        </w:rPr>
        <w:t xml:space="preserve"> → دایسکشن اورت — CTA؛ Beta-blocker وریدی.</w:t>
      </w:r>
    </w:p>
    <w:p>
      <w:pPr>
        <w:ind w:right="340"/>
        <w:bidi w:val="1"/>
      </w:pPr>
      <w:r>
        <w:rPr>
          <w:b/>
          <w:color w:val="136F73"/>
        </w:rPr>
        <w:t xml:space="preserve">5. </w:t>
      </w:r>
      <w:r>
        <w:rPr>
          <w:rFonts w:ascii="Vazirmatn" w:hAnsi="Vazirmatn"/>
          <w:b/>
        </w:rPr>
        <w:t>فشار بلند + کم شدن ادرار یا بلند رفتن Creatinine</w:t>
      </w:r>
      <w:r>
        <w:rPr>
          <w:rFonts w:ascii="Vazirmatn" w:hAnsi="Vazirmatn"/>
        </w:rPr>
        <w:t xml:space="preserve"> → آسیب حاد گرده — بستری.</w:t>
      </w:r>
    </w:p>
    <w:p>
      <w:pPr>
        <w:ind w:right="340"/>
        <w:bidi w:val="1"/>
      </w:pPr>
      <w:r>
        <w:rPr>
          <w:b/>
          <w:color w:val="136F73"/>
        </w:rPr>
        <w:t xml:space="preserve">6. </w:t>
      </w:r>
      <w:r>
        <w:rPr>
          <w:rFonts w:ascii="Vazirmatn" w:hAnsi="Vazirmatn"/>
          <w:b/>
        </w:rPr>
        <w:t>فشار بلند + تاری دید و Papilloedema</w:t>
      </w:r>
      <w:r>
        <w:rPr>
          <w:rFonts w:ascii="Vazirmatn" w:hAnsi="Vazirmatn"/>
        </w:rPr>
        <w:t xml:space="preserve"> → فشار بلند بدخیم (Malignant hypertension) — بستری و تداوی وریدی.</w:t>
      </w:r>
    </w:p>
    <w:p>
      <w:pPr>
        <w:ind w:right="340"/>
        <w:bidi w:val="1"/>
      </w:pPr>
      <w:r>
        <w:rPr>
          <w:b/>
          <w:color w:val="136F73"/>
        </w:rPr>
        <w:t xml:space="preserve">7. </w:t>
      </w:r>
      <w:r>
        <w:rPr>
          <w:rFonts w:ascii="Vazirmatn" w:hAnsi="Vazirmatn"/>
          <w:b/>
        </w:rPr>
        <w:t>فشار بلند در حاملگی پس از هفتهٔ ۲۰ + پروتین در ادرار، سردردی یا تشنج</w:t>
      </w:r>
      <w:r>
        <w:rPr>
          <w:rFonts w:ascii="Vazirmatn" w:hAnsi="Vazirmatn"/>
        </w:rPr>
        <w:t xml:space="preserve"> → Pre-eclampsia/Eclampsia — Magnesium sulfate (فصل ۸۳).</w:t>
      </w:r>
    </w:p>
    <w:p>
      <w:pPr>
        <w:ind w:right="340"/>
        <w:bidi w:val="1"/>
      </w:pPr>
      <w:r>
        <w:rPr>
          <w:b/>
          <w:color w:val="136F73"/>
        </w:rPr>
        <w:t xml:space="preserve">8. </w:t>
      </w:r>
      <w:r>
        <w:rPr>
          <w:rFonts w:ascii="Vazirmatn" w:hAnsi="Vazirmatn"/>
          <w:b/>
        </w:rPr>
        <w:t>هایپوتنشن شدید پس از شروع دوا یا پس از پایین آوردن تیز فشار</w:t>
      </w:r>
      <w:r>
        <w:rPr>
          <w:rFonts w:ascii="Vazirmatn" w:hAnsi="Vazirmatn"/>
        </w:rPr>
        <w:t xml:space="preserve"> → دوا را قطع کن، مریض را دراز بخوابان، مایع وریدی؛ علایم ایسکیمی مغز را ببین.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در اولین مریض فشار بلند، فشار را در </w:t>
      </w:r>
      <w:r>
        <w:rPr>
          <w:rFonts w:ascii="Vazirmatn" w:hAnsi="Vazirmatn"/>
          <w:b/>
        </w:rPr>
        <w:t>هر دو بازو</w:t>
      </w:r>
      <w:r>
        <w:rPr>
          <w:rFonts w:ascii="Vazirmatn" w:hAnsi="Vazirmatn"/>
        </w:rPr>
        <w:t xml:space="preserve"> اندازه بگیر (فرق بیش از ۱۰ mmHg را یادداشت کن).</w:t>
      </w:r>
    </w:p>
    <w:p>
      <w:pPr>
        <w:ind w:right="340"/>
        <w:bidi w:val="1"/>
      </w:pPr>
      <w:r>
        <w:rPr>
          <w:b/>
          <w:color w:val="136F73"/>
        </w:rPr>
        <w:t xml:space="preserve">2. </w:t>
      </w:r>
      <w:r>
        <w:rPr>
          <w:rFonts w:ascii="Vazirmatn" w:hAnsi="Vazirmatn"/>
          <w:b/>
        </w:rPr>
        <w:t>نبض رادیال و فیمورال</w:t>
      </w:r>
      <w:r>
        <w:rPr>
          <w:rFonts w:ascii="Vazirmatn" w:hAnsi="Vazirmatn"/>
        </w:rPr>
        <w:t xml:space="preserve"> را در یک مریض جوان با فشار بلند هم‌زمان لمس کن.</w:t>
      </w:r>
    </w:p>
    <w:p>
      <w:pPr>
        <w:ind w:right="340"/>
        <w:bidi w:val="1"/>
      </w:pPr>
      <w:r>
        <w:rPr>
          <w:b/>
          <w:color w:val="136F73"/>
        </w:rPr>
        <w:t xml:space="preserve">3. </w:t>
      </w:r>
      <w:r>
        <w:rPr>
          <w:rFonts w:ascii="Vazirmatn" w:hAnsi="Vazirmatn"/>
        </w:rPr>
        <w:t xml:space="preserve">در یک مریض با فشار مقاوم، برای </w:t>
      </w:r>
      <w:r>
        <w:rPr>
          <w:rFonts w:ascii="Vazirmatn" w:hAnsi="Vazirmatn"/>
          <w:b/>
        </w:rPr>
        <w:t>Bruit بطنی (Abdominal bruit)</w:t>
      </w:r>
      <w:r>
        <w:rPr>
          <w:rFonts w:ascii="Vazirmatn" w:hAnsi="Vazirmatn"/>
        </w:rPr>
        <w:t xml:space="preserve"> گوش کن.</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را برای LVH (معیار Sokolow–Lyon) بخوان.</w:t>
      </w:r>
    </w:p>
    <w:p>
      <w:pPr>
        <w:pStyle w:val="Heading2"/>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و ضربان قمهٔ قوی — علایم LVH.</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(ادرنال): علت‌های ثانوی (Aldosteronism، Cushing، Phaeochromocytoma).</w:t>
      </w:r>
    </w:p>
    <w:p>
      <w:pPr>
        <w:ind w:right="340"/>
        <w:bidi w:val="1"/>
      </w:pPr>
      <w:r>
        <w:rPr>
          <w:color w:val="136F73"/>
        </w:rPr>
        <w:t xml:space="preserve">● </w:t>
      </w:r>
      <w:r>
        <w:rPr>
          <w:rFonts w:ascii="Vazirmatn" w:hAnsi="Vazirmatn"/>
        </w:rPr>
        <w:t>فصل ۵۴ (سکته مغزی): فشار + سکته — مدیریت بحران.</w:t>
      </w:r>
    </w:p>
    <w:p>
      <w:pPr>
        <w:pStyle w:val="Heading2"/>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آیا یک بار فشار بلند برای تشخیص کافی است؟ </w:t>
      </w:r>
      <w:r>
        <w:rPr>
          <w:rFonts w:ascii="Vazirmatn" w:hAnsi="Vazirmatn"/>
          <w:b/>
        </w:rPr>
        <w:t>نه</w:t>
      </w:r>
      <w:r>
        <w:rPr>
          <w:rFonts w:ascii="Vazirmatn" w:hAnsi="Vazirmatn"/>
        </w:rPr>
        <w:t xml:space="preserve"> — حد اقل دو مراجعه یا ABPM/HBPM.</w:t>
      </w:r>
    </w:p>
    <w:p>
      <w:pPr>
        <w:ind w:right="340"/>
        <w:bidi w:val="1"/>
      </w:pPr>
      <w:r>
        <w:rPr>
          <w:b/>
          <w:color w:val="136F73"/>
        </w:rPr>
        <w:t xml:space="preserve">2. </w:t>
      </w:r>
      <w:r>
        <w:rPr>
          <w:rFonts w:ascii="Vazirmatn" w:hAnsi="Vazirmatn"/>
        </w:rPr>
        <w:t xml:space="preserve">عاجل هایپرتنسیو = فشار بسیار بلند + چه؟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در ساعت اول عاجل، فشار چقدر پایین آورده شود؟ </w:t>
      </w:r>
      <w:r>
        <w:rPr>
          <w:rFonts w:ascii="Vazirmatn" w:hAnsi="Vazirmatn"/>
          <w:b/>
        </w:rPr>
        <w:t>حداکثر ۲۵ فیصد</w:t>
      </w:r>
      <w:r>
        <w:rPr>
          <w:rFonts w:ascii="Vazirmatn" w:hAnsi="Vazirmatn"/>
        </w:rPr>
        <w:t xml:space="preserve"> (به جز دایسکشن و Eclampsia).</w:t>
      </w:r>
    </w:p>
    <w:p>
      <w:pPr>
        <w:ind w:right="340"/>
        <w:bidi w:val="1"/>
      </w:pPr>
      <w:r>
        <w:rPr>
          <w:b/>
          <w:color w:val="136F73"/>
        </w:rPr>
        <w:t xml:space="preserve">4. </w:t>
      </w:r>
      <w:r>
        <w:rPr>
          <w:rFonts w:ascii="Vazirmatn" w:hAnsi="Vazirmatn"/>
        </w:rPr>
        <w:t xml:space="preserve">ACEI و ARB با هم؟ </w:t>
      </w:r>
      <w:r>
        <w:rPr>
          <w:rFonts w:ascii="Vazirmatn" w:hAnsi="Vazirmatn"/>
          <w:b/>
        </w:rPr>
        <w:t>هرگز</w:t>
      </w:r>
      <w:r>
        <w:rPr>
          <w:rFonts w:ascii="Vazirmatn" w:hAnsi="Vazirmatn"/>
        </w:rPr>
        <w:t xml:space="preserve"> — K⁺ بلند و آسیب گرده.</w:t>
      </w:r>
    </w:p>
    <w:p>
      <w:pPr>
        <w:ind w:right="340"/>
        <w:bidi w:val="1"/>
      </w:pPr>
      <w:r>
        <w:rPr>
          <w:b/>
          <w:color w:val="136F73"/>
        </w:rPr>
        <w:t xml:space="preserve">5. </w:t>
      </w:r>
      <w:r>
        <w:rPr>
          <w:rFonts w:ascii="Vazirmatn" w:hAnsi="Vazirmatn"/>
        </w:rPr>
        <w:t xml:space="preserve">دوای چهارم ترجیحی در فشار مقاوم؟ </w:t>
      </w:r>
      <w:r>
        <w:rPr>
          <w:rFonts w:ascii="Vazirmatn" w:hAnsi="Vazirmatn"/>
          <w:b/>
        </w:rPr>
        <w:t>Spironolactone ۲۵–۵۰ mg فمی روزانه.</w:t>
      </w:r>
    </w:p>
    <w:p>
      <w:pPr>
        <w:pStyle w:val="Heading1"/>
        <w:pageBreakBefore/>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ریه،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مرض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Ejection fraction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Ejection fraction محفوظ (HFpEF):</w:t>
      </w:r>
      <w:r>
        <w:rPr>
          <w:rFonts w:ascii="Vazirmatn" w:hAnsi="Vazirmatn"/>
        </w:rPr>
        <w:t xml:space="preserve"> LVEF ≥ ۵۰ فیصد — مشکل پرشدن (دیاستولیک)</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pStyle w:val="Heading3"/>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 فیصد</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 فیصد</w:t>
            </w:r>
          </w:p>
        </w:tc>
        <w:tc>
          <w:tcPr>
            <w:tcW w:type="dxa" w:w="3437"/>
          </w:tcPr>
          <w:p>
            <w:pPr>
              <w:bidi w:val="1"/>
            </w:pPr>
            <w:r>
              <w:rPr>
                <w:sz w:val="18"/>
              </w:rPr>
            </w:r>
            <w:r>
              <w:rPr>
                <w:rFonts w:ascii="Vazirmatn" w:hAnsi="Vazirmatn"/>
                <w:sz w:val="18"/>
              </w:rPr>
              <w:t>مشکل انعطاف/پرشدن — چاقی، فشار خون، دیابت</w:t>
            </w:r>
          </w:p>
        </w:tc>
      </w:tr>
    </w:tbl>
    <w:p>
      <w:pPr>
        <w:pStyle w:val="Heading3"/>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 می‌سازد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هم اعراض می‌سازد</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pStyle w:val="Heading3"/>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Renin–Angiotensin–Aldosterone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(الکولی، ویروسی،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بازسازی بطین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تنگی و عدم کفایهٔ دریچهٔ اورت، عدم کفایه و تنگی دریچهٔ میترال (در افغانستان اکثراً روماتیزمی — فصل ۹)</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Dilated (الکولی، ویروسی، کیموتراپی، ارثی، Peripartum)، Hypertrophic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متابولیک/اندوکراین</w:t>
            </w:r>
          </w:p>
        </w:tc>
        <w:tc>
          <w:tcPr>
            <w:tcW w:type="dxa" w:w="5156"/>
          </w:tcPr>
          <w:p>
            <w:pPr>
              <w:bidi w:val="1"/>
            </w:pPr>
            <w:r>
              <w:rPr>
                <w:sz w:val="18"/>
              </w:rPr>
            </w:r>
            <w:r>
              <w:rPr>
                <w:rFonts w:ascii="Vazirmatn" w:hAnsi="Vazirmatn"/>
                <w:sz w:val="18"/>
              </w:rPr>
              <w:t>دیابت، هایپرتایروئیدی یا هایپوتایروئیدی</w:t>
            </w:r>
          </w:p>
        </w:tc>
      </w:tr>
      <w:tr>
        <w:tc>
          <w:tcPr>
            <w:tcW w:type="dxa" w:w="5156"/>
          </w:tcPr>
          <w:p>
            <w:pPr>
              <w:bidi w:val="1"/>
            </w:pPr>
            <w:r>
              <w:rPr>
                <w:sz w:val="18"/>
              </w:rPr>
            </w:r>
            <w:r>
              <w:rPr>
                <w:rFonts w:ascii="Vazirmatn" w:hAnsi="Vazirmatn"/>
                <w:b/>
                <w:sz w:val="18"/>
              </w:rPr>
              <w:t>High-output</w:t>
            </w:r>
          </w:p>
        </w:tc>
        <w:tc>
          <w:tcPr>
            <w:tcW w:type="dxa" w:w="5156"/>
          </w:tcPr>
          <w:p>
            <w:pPr>
              <w:bidi w:val="1"/>
            </w:pPr>
            <w:r>
              <w:rPr>
                <w:sz w:val="18"/>
              </w:rPr>
            </w:r>
            <w:r>
              <w:rPr>
                <w:rFonts w:ascii="Vazirmatn" w:hAnsi="Vazirmatn"/>
                <w:sz w:val="18"/>
              </w:rPr>
              <w:t>انمی شدید، تایروتوکسیکوز، فیستول شریانی–وریدی، کمبود Thiamine (Beriberi)، Paget</w:t>
            </w:r>
          </w:p>
        </w:tc>
      </w:tr>
      <w:tr>
        <w:tc>
          <w:tcPr>
            <w:tcW w:type="dxa" w:w="5156"/>
          </w:tcPr>
          <w:p>
            <w:pPr>
              <w:bidi w:val="1"/>
            </w:pPr>
            <w:r>
              <w:rPr>
                <w:sz w:val="18"/>
              </w:rPr>
            </w:r>
            <w:r>
              <w:rPr>
                <w:rFonts w:ascii="Vazirmatn" w:hAnsi="Vazirmatn"/>
                <w:b/>
                <w:sz w:val="18"/>
              </w:rPr>
              <w:t>عوامل تشدید</w:t>
            </w:r>
            <w:r>
              <w:rPr>
                <w:rFonts w:ascii="Vazirmatn" w:hAnsi="Vazirmatn"/>
                <w:sz w:val="18"/>
              </w:rPr>
              <w:t xml:space="preserve"> (HF موجود را بدتر می‌کنند)</w:t>
            </w:r>
          </w:p>
        </w:tc>
        <w:tc>
          <w:tcPr>
            <w:tcW w:type="dxa" w:w="5156"/>
          </w:tcPr>
          <w:p>
            <w:pPr>
              <w:bidi w:val="1"/>
            </w:pPr>
            <w:r>
              <w:rPr>
                <w:sz w:val="18"/>
              </w:rPr>
            </w:r>
            <w:r>
              <w:rPr>
                <w:rFonts w:ascii="Vazirmatn" w:hAnsi="Vazirmatn"/>
                <w:sz w:val="18"/>
              </w:rPr>
              <w:t>انتان، AF و تاکی‌اریتمی، ایسکیمی، فشار بلند کنترول‌نشده، قطع دوا، نمک یا مایع زیاد، NSAIDs، Steroid، Verapamil/Diltiazem در HFrEF، انمی، AKI</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کم‌اشتهایی؛ سرفهٔ شبانه</w:t>
      </w:r>
    </w:p>
    <w:p>
      <w:pPr>
        <w:ind w:right="340"/>
        <w:bidi w:val="1"/>
      </w:pPr>
      <w:r>
        <w:rPr>
          <w:color w:val="136F73"/>
        </w:rPr>
        <w:t xml:space="preserve">● </w:t>
      </w:r>
      <w:r>
        <w:rPr>
          <w:rFonts w:ascii="Vazirmatn" w:hAnsi="Vazirmatn"/>
        </w:rPr>
        <w:t>بلند رفتن سریع وزن (احتباس مایع) — مریض را بیاموز که بیش از ۲ کیلوگرام در ۳ روز را خبر دهد</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JVP بلند، Hepatojugular reflux</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کبد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مرمر عدم کفایهٔ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ضربان تیز، نبض ضعیف، هایپوتنشن و اطراف سرد (مرحلهٔ پیشرفته)</w:t>
            </w:r>
          </w:p>
        </w:tc>
        <w:tc>
          <w:tcPr>
            <w:tcW w:type="dxa" w:w="5156"/>
          </w:tcPr>
          <w:p>
            <w:pPr>
              <w:bidi w:val="1"/>
            </w:pPr>
            <w:r>
              <w:rPr>
                <w:sz w:val="18"/>
              </w:rPr>
            </w:r>
            <w:r>
              <w:rPr>
                <w:rFonts w:ascii="Vazirmatn" w:hAnsi="Vazirmatn"/>
                <w:sz w:val="18"/>
              </w:rPr>
              <w:t>هر دو</w:t>
            </w:r>
          </w:p>
        </w:tc>
      </w:tr>
    </w:tbl>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(بیش از ۴ cm بالای زاویهٔ Louis = بلند)؛ Hepatojugular reflux</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Crackles قاعده‌ای، افیوژن پلورا</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مرمر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کبد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SpO₂:</w:t>
      </w:r>
      <w:r>
        <w:rPr>
          <w:rFonts w:ascii="Vazirmatn" w:hAnsi="Vazirmatn"/>
        </w:rPr>
        <w:t xml:space="preserve"> کمتر از ۹۰ فیصد = اکسیجن (ESC)</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آمبولی ریوی</w:t>
            </w:r>
          </w:p>
        </w:tc>
        <w:tc>
          <w:tcPr>
            <w:tcW w:type="dxa" w:w="5156"/>
          </w:tcPr>
          <w:p>
            <w:pPr>
              <w:bidi w:val="1"/>
            </w:pPr>
            <w:r>
              <w:rPr>
                <w:sz w:val="18"/>
              </w:rPr>
            </w:r>
            <w:r>
              <w:rPr>
                <w:rFonts w:ascii="Vazirmatn" w:hAnsi="Vazirmatn"/>
                <w:sz w:val="18"/>
              </w:rPr>
              <w:t>تنگی نفس ناگهانی، درد پلورایی، ریهٔ پاک؛ D-dimer، CTPA (فصل ۱۴)</w:t>
            </w:r>
          </w:p>
        </w:tc>
      </w:tr>
      <w:tr>
        <w:tc>
          <w:tcPr>
            <w:tcW w:type="dxa" w:w="5156"/>
          </w:tcPr>
          <w:p>
            <w:pPr>
              <w:bidi w:val="1"/>
            </w:pPr>
            <w:r>
              <w:rPr>
                <w:sz w:val="18"/>
              </w:rPr>
            </w:r>
            <w:r>
              <w:rPr>
                <w:rFonts w:ascii="Vazirmatn" w:hAnsi="Vazirmatn"/>
                <w:sz w:val="18"/>
              </w:rPr>
              <w:t>پنومونی</w:t>
            </w:r>
          </w:p>
        </w:tc>
        <w:tc>
          <w:tcPr>
            <w:tcW w:type="dxa" w:w="5156"/>
          </w:tcPr>
          <w:p>
            <w:pPr>
              <w:bidi w:val="1"/>
            </w:pPr>
            <w:r>
              <w:rPr>
                <w:sz w:val="18"/>
              </w:rPr>
            </w:r>
            <w:r>
              <w:rPr>
                <w:rFonts w:ascii="Vazirmatn" w:hAnsi="Vazirmatn"/>
                <w:sz w:val="18"/>
              </w:rPr>
              <w:t>تب، بلغم، Crackles یک‌طرفه، CRP؛ اما پنومونی HF را هم تشدید می‌کند</w:t>
            </w:r>
          </w:p>
        </w:tc>
      </w:tr>
      <w:tr>
        <w:tc>
          <w:tcPr>
            <w:tcW w:type="dxa" w:w="5156"/>
          </w:tcPr>
          <w:p>
            <w:pPr>
              <w:bidi w:val="1"/>
            </w:pPr>
            <w:r>
              <w:rPr>
                <w:sz w:val="18"/>
              </w:rPr>
            </w:r>
            <w:r>
              <w:rPr>
                <w:rFonts w:ascii="Vazirmatn" w:hAnsi="Vazirmatn"/>
                <w:sz w:val="18"/>
              </w:rPr>
              <w:t>تامپوناد یا پریکاردیت انقباضی</w:t>
            </w:r>
          </w:p>
        </w:tc>
        <w:tc>
          <w:tcPr>
            <w:tcW w:type="dxa" w:w="5156"/>
          </w:tcPr>
          <w:p>
            <w:pPr>
              <w:bidi w:val="1"/>
            </w:pPr>
            <w:r>
              <w:rPr>
                <w:sz w:val="18"/>
              </w:rPr>
            </w:r>
            <w:r>
              <w:rPr>
                <w:rFonts w:ascii="Vazirmatn" w:hAnsi="Vazirmatn"/>
                <w:sz w:val="18"/>
              </w:rPr>
              <w:t>JVP بسیار بلند با ریهٔ پاک، Pulsus paradoxus یا Kussmaul؛ Echo (فصل ۱۱)</w:t>
            </w:r>
          </w:p>
        </w:tc>
      </w:tr>
      <w:tr>
        <w:tc>
          <w:tcPr>
            <w:tcW w:type="dxa" w:w="5156"/>
          </w:tcPr>
          <w:p>
            <w:pPr>
              <w:bidi w:val="1"/>
            </w:pPr>
            <w:r>
              <w:rPr>
                <w:sz w:val="18"/>
              </w:rPr>
            </w:r>
            <w:r>
              <w:rPr>
                <w:rFonts w:ascii="Vazirmatn" w:hAnsi="Vazirmatn"/>
                <w:sz w:val="18"/>
              </w:rPr>
              <w:t>انمی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تایروتوکسیکوز</w:t>
            </w:r>
          </w:p>
        </w:tc>
        <w:tc>
          <w:tcPr>
            <w:tcW w:type="dxa" w:w="5156"/>
          </w:tcPr>
          <w:p>
            <w:pPr>
              <w:bidi w:val="1"/>
            </w:pPr>
            <w:r>
              <w:rPr>
                <w:sz w:val="18"/>
              </w:rPr>
            </w:r>
            <w:r>
              <w:rPr>
                <w:rFonts w:ascii="Vazirmatn" w:hAnsi="Vazirmatn"/>
                <w:sz w:val="18"/>
              </w:rPr>
              <w:t>ضربان تیز، لرزه، گواتر؛ TSH (فصل ۴۸)</w:t>
            </w:r>
          </w:p>
        </w:tc>
      </w:tr>
      <w:tr>
        <w:tc>
          <w:tcPr>
            <w:tcW w:type="dxa" w:w="5156"/>
          </w:tcPr>
          <w:p>
            <w:pPr>
              <w:bidi w:val="1"/>
            </w:pPr>
            <w:r>
              <w:rPr>
                <w:sz w:val="18"/>
              </w:rPr>
            </w:r>
            <w:r>
              <w:rPr>
                <w:rFonts w:ascii="Vazirmatn" w:hAnsi="Vazirmatn"/>
                <w:sz w:val="18"/>
              </w:rPr>
              <w:t>Peripartum cardiomyopathy</w:t>
            </w:r>
          </w:p>
        </w:tc>
        <w:tc>
          <w:tcPr>
            <w:tcW w:type="dxa" w:w="5156"/>
          </w:tcPr>
          <w:p>
            <w:pPr>
              <w:bidi w:val="1"/>
            </w:pPr>
            <w:r>
              <w:rPr>
                <w:sz w:val="18"/>
              </w:rPr>
            </w:r>
            <w:r>
              <w:rPr>
                <w:rFonts w:ascii="Vazirmatn" w:hAnsi="Vazirmatn"/>
                <w:sz w:val="18"/>
              </w:rPr>
              <w:t>HF در ماه آخر حاملگی تا ۵ ماه پس از ولادت (فصل ۸۳)</w:t>
            </w:r>
          </w:p>
        </w:tc>
      </w:tr>
      <w:tr>
        <w:tc>
          <w:tcPr>
            <w:tcW w:type="dxa" w:w="5156"/>
          </w:tcPr>
          <w:p>
            <w:pPr>
              <w:bidi w:val="1"/>
            </w:pPr>
            <w:r>
              <w:rPr>
                <w:sz w:val="18"/>
              </w:rPr>
            </w:r>
            <w:r>
              <w:rPr>
                <w:rFonts w:ascii="Vazirmatn" w:hAnsi="Vazirmatn"/>
                <w:sz w:val="18"/>
              </w:rPr>
              <w:t>سندروم نفروتیک / سیروز</w:t>
            </w:r>
          </w:p>
        </w:tc>
        <w:tc>
          <w:tcPr>
            <w:tcW w:type="dxa" w:w="5156"/>
          </w:tcPr>
          <w:p>
            <w:pPr>
              <w:bidi w:val="1"/>
            </w:pPr>
            <w:r>
              <w:rPr>
                <w:sz w:val="18"/>
              </w:rPr>
            </w:r>
            <w:r>
              <w:rPr>
                <w:rFonts w:ascii="Vazirmatn" w:hAnsi="Vazirmatn"/>
                <w:sz w:val="18"/>
              </w:rPr>
              <w:t>ادیما با JVP نورمال؛ پروتین زیاد در ادرار یا آثار مرض کبد (فصل ۳۷، ۳۲)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 (ESC 2021):</w:t>
      </w:r>
      <w:r>
        <w:rPr>
          <w:rFonts w:ascii="Vazirmatn" w:hAnsi="Vazirmatn"/>
        </w:rPr>
        <w:t xml:space="preserve"> در شروع تدریجی (مزمن) BNP ۳۵ pg/mL یا بیشتر، یا NT-proBNP ۱۲۵ pg/mL یا بیشتر → Echo لازم است؛ در HF حاد BNP ۱۰۰ یا بیشتر، یا NT-proBNP ۳۰۰ یا بیشتر. رقم پایین‌تر HF را تقریباً رد می‌کند. چاقی رقم را پایین و AF، سن و CKD رقم را بلند می‌برند.</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انمی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w:t>
      </w:r>
      <w:r>
        <w:rPr>
          <w:rFonts w:ascii="Vazirmatn" w:hAnsi="Vazirmatn"/>
        </w:rPr>
        <w:t xml:space="preserve"> احتقان کبد (Congestive hepatopathy)</w:t>
      </w:r>
    </w:p>
    <w:p>
      <w:pPr>
        <w:ind w:right="340"/>
        <w:bidi w:val="1"/>
      </w:pPr>
      <w:r>
        <w:rPr>
          <w:color w:val="136F73"/>
        </w:rPr>
        <w:t xml:space="preserve">● </w:t>
      </w:r>
      <w:r>
        <w:rPr>
          <w:rFonts w:ascii="Vazirmatn" w:hAnsi="Vazirmatn"/>
          <w:b/>
        </w:rPr>
        <w:t>TSH:</w:t>
      </w:r>
      <w:r>
        <w:rPr>
          <w:rFonts w:ascii="Vazirmatn" w:hAnsi="Vazirmatn"/>
        </w:rPr>
        <w:t xml:space="preserve"> امراض تایروئید</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نوع کاردیومیوپاتی، Myocarditis، Amyloidosis</w:t>
      </w:r>
    </w:p>
    <w:p>
      <w:pPr>
        <w:ind w:right="340"/>
        <w:bidi w:val="1"/>
      </w:pPr>
      <w:r>
        <w:rPr>
          <w:color w:val="136F73"/>
        </w:rPr>
        <w:t xml:space="preserve">● </w:t>
      </w:r>
      <w:r>
        <w:rPr>
          <w:rFonts w:ascii="Vazirmatn" w:hAnsi="Vazirmatn"/>
          <w:b/>
        </w:rPr>
        <w:t>Angiography کرونری یا تست غیرتهاجمی:</w:t>
      </w:r>
      <w:r>
        <w:rPr>
          <w:rFonts w:ascii="Vazirmatn" w:hAnsi="Vazirmatn"/>
        </w:rPr>
        <w:t xml:space="preserve"> جستجوی CAD در HFrEF</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 شدن مختل + BNP/NT-proBNP بالا + CXR)</w:t>
      </w:r>
    </w:p>
    <w:p>
      <w:pPr>
        <w:bidi w:val="1"/>
      </w:pPr>
      <w:r>
        <w:rPr>
          <w:rFonts w:ascii="Vazirmatn" w:hAnsi="Vazirmatn"/>
          <w:b/>
        </w:rPr>
        <w:t>تشخیص HFrEF:</w:t>
      </w:r>
      <w:r>
        <w:rPr>
          <w:rFonts w:ascii="Vazirmatn" w:hAnsi="Vazirmatn"/>
        </w:rPr>
        <w:t xml:space="preserve"> LVEF ≤ ۴۰ فیصد + اعراض/علایم HF</w:t>
      </w:r>
    </w:p>
    <w:p>
      <w:pPr>
        <w:bidi w:val="1"/>
      </w:pPr>
      <w:r>
        <w:rPr>
          <w:rFonts w:ascii="Vazirmatn" w:hAnsi="Vazirmatn"/>
          <w:b/>
        </w:rPr>
        <w:t>تشخیص HFpEF:</w:t>
      </w:r>
      <w:r>
        <w:rPr>
          <w:rFonts w:ascii="Vazirmatn" w:hAnsi="Vazirmatn"/>
        </w:rPr>
        <w:t xml:space="preserve"> LVEF ≥ ۵۰ فیصد + اعراض/علایم HF + </w:t>
      </w:r>
      <w:r>
        <w:rPr>
          <w:rFonts w:ascii="Vazirmatn" w:hAnsi="Vazirmatn"/>
          <w:b/>
        </w:rPr>
        <w:t>شواهد پر شدن مختل</w:t>
      </w:r>
      <w:r>
        <w:rPr>
          <w:rFonts w:ascii="Vazirmatn" w:hAnsi="Vazirmatn"/>
        </w:rPr>
        <w:t xml:space="preserve"> (Echo diastolic / BNP بالا / همزمانی: چاقی، فشار خون، دیابت، سن بالا)</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اکسیجن اگر SpO₂ کمتر از ۹۰ فیصد (ESC 2021)</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قبلاً Diuretic نمی‌گرفت:</w:t>
      </w:r>
      <w:r>
        <w:rPr>
          <w:rFonts w:ascii="Vazirmatn" w:hAnsi="Vazirmatn"/>
        </w:rPr>
        <w:t xml:space="preserve"> Furosemide </w:t>
      </w:r>
      <w:r>
        <w:rPr>
          <w:rFonts w:ascii="Vazirmatn" w:hAnsi="Vazirmatn"/>
          <w:b/>
        </w:rPr>
        <w:t>۲۰–۴۰ mg IV</w:t>
      </w:r>
    </w:p>
    <w:p>
      <w:pPr>
        <w:ind w:right="340"/>
        <w:bidi w:val="1"/>
      </w:pPr>
      <w:r>
        <w:rPr>
          <w:color w:val="136F73"/>
        </w:rPr>
        <w:t xml:space="preserve">● </w:t>
      </w:r>
      <w:r>
        <w:rPr>
          <w:rFonts w:ascii="Vazirmatn" w:hAnsi="Vazirmatn"/>
        </w:rPr>
        <w:t xml:space="preserve">اگر </w:t>
      </w:r>
      <w:r>
        <w:rPr>
          <w:rFonts w:ascii="Vazirmatn" w:hAnsi="Vazirmatn"/>
          <w:b/>
        </w:rPr>
        <w:t>قبلاً Diuretic فمی می‌گرفت:</w:t>
      </w:r>
      <w:r>
        <w:rPr>
          <w:rFonts w:ascii="Vazirmatn" w:hAnsi="Vazirmatn"/>
        </w:rPr>
        <w:t xml:space="preserve"> ۱ تا ۲ برابر دوز روزانهٔ فمی، به شکل IV</w:t>
      </w:r>
    </w:p>
    <w:p>
      <w:pPr>
        <w:ind w:right="340"/>
        <w:bidi w:val="1"/>
      </w:pPr>
      <w:r>
        <w:rPr>
          <w:color w:val="136F73"/>
        </w:rPr>
        <w:t xml:space="preserve">● </w:t>
      </w:r>
      <w:r>
        <w:rPr>
          <w:rFonts w:ascii="Vazirmatn" w:hAnsi="Vazirmatn"/>
        </w:rPr>
        <w:t>پاسخ را ببین: Sodium ادرار پس از ۲ ساعت یا حجم ادرار در ۶ ساعت اول (ESC 2021). اگر پاسخ کم بود، دوز Loop را دو برابر کن؛ اگر باز هم کم بود، یک Thiazide یا Acetazolamide اضافه کن (نه دو Loop diuretic با هم).</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 mcg/kg/min (تا ۵ mcg/kg/min)</w:t>
      </w:r>
    </w:p>
    <w:p>
      <w:pPr>
        <w:ind w:right="340"/>
        <w:bidi w:val="1"/>
      </w:pPr>
      <w:r>
        <w:rPr>
          <w:b/>
          <w:color w:val="136F73"/>
        </w:rPr>
        <w:t xml:space="preserve">5. </w:t>
      </w:r>
      <w:r>
        <w:rPr>
          <w:rFonts w:ascii="Vazirmatn" w:hAnsi="Vazirmatn"/>
          <w:b/>
        </w:rPr>
        <w:t>قدم ۵ — درد صدر یا MI:</w:t>
      </w:r>
      <w:r>
        <w:rPr>
          <w:rFonts w:ascii="Vazirmatn" w:hAnsi="Vazirmatn"/>
        </w:rPr>
        <w:t xml:space="preserve"> تداوی ACS (فصل ۸)</w:t>
      </w:r>
    </w:p>
    <w:p>
      <w:pPr>
        <w:ind w:right="340"/>
        <w:bidi w:val="1"/>
      </w:pPr>
      <w:r>
        <w:rPr>
          <w:b/>
          <w:color w:val="136F73"/>
        </w:rPr>
        <w:t xml:space="preserve">6. </w:t>
      </w:r>
      <w:r>
        <w:rPr>
          <w:rFonts w:ascii="Vazirmatn" w:hAnsi="Vazirmatn"/>
          <w:b/>
        </w:rPr>
        <w:t>قدم ۶ — AF با ضربان تیز:</w:t>
      </w:r>
      <w:r>
        <w:rPr>
          <w:rFonts w:ascii="Vazirmatn" w:hAnsi="Vazirmatn"/>
        </w:rPr>
        <w:t xml:space="preserve"> کنترول ضربان با Digoxin IV یا Amiodarone IV؛ اگر ناپایدار → Cardioversion (فصل ۱۰)</w:t>
      </w:r>
    </w:p>
    <w:p>
      <w:pPr>
        <w:ind w:right="340"/>
        <w:bidi w:val="1"/>
      </w:pPr>
      <w:r>
        <w:rPr>
          <w:b/>
          <w:color w:val="136F73"/>
        </w:rPr>
        <w:t xml:space="preserve">7. </w:t>
      </w:r>
      <w:r>
        <w:rPr>
          <w:rFonts w:ascii="Vazirmatn" w:hAnsi="Vazirmatn"/>
          <w:b/>
        </w:rPr>
        <w:t>قدم ۷ — شوک کاردیوجنیک:</w:t>
      </w:r>
      <w:r>
        <w:rPr>
          <w:rFonts w:ascii="Vazirmatn" w:hAnsi="Vazirmatn"/>
        </w:rPr>
        <w:t xml:space="preserve"> Inotrope (Dobutamine)، Vasopressor (Noradrenaline)، و در مراکز مجهز حمایت میخانیکی دوران (فصل ۷۷)</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pStyle w:val="Heading3"/>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دوزهای شروع و هدف (ESC 2021، جدول ۸ — از متن رهنمود خوانده شد):</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(بدیل)</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۱۰–۲۰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سرفهٔ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۵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۲.۵–۵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۲۰–۳۵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۱۵۰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ACEI و ARNI تحمل نشد؛ بدیل: Candesartan ۴ → ۳۲ mg OD، Valsartan ۴۰ → ۱۶۰ mg BID</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مریض پایدار و بدون احتباس مایع شروع کن</w:t>
      </w:r>
      <w:r>
        <w:rPr>
          <w:rFonts w:ascii="Vazirmatn" w:hAnsi="Vazirmatn"/>
          <w:color w:val="0F2744"/>
        </w:rPr>
        <w:t xml:space="preserve"> — دوز کم، و به‌تدریج تا دوز هدف یا حداکثر دوز قابل تحمل بالا ببر (ESC 2021). در مریض بستری با AHF، پس از پایدار شدن با احتیاط شروع شود. </w:t>
      </w:r>
      <w:r>
        <w:rPr>
          <w:rFonts w:ascii="Vazirmatn" w:hAnsi="Vazirmatn"/>
          <w:i/>
          <w:color w:val="0F2744"/>
        </w:rPr>
        <w:t>(فاصلهٔ دقیق افزایش دوز در جدول ضمیمهٔ ESC است که خوانده نشد → SD-99.)</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p>
        </w:tc>
        <w:tc>
          <w:tcPr>
            <w:tcW w:type="dxa" w:w="2578"/>
          </w:tcPr>
          <w:p>
            <w:pPr>
              <w:bidi w:val="1"/>
            </w:pPr>
            <w:r>
              <w:rPr>
                <w:sz w:val="18"/>
              </w:rPr>
            </w:r>
            <w:r>
              <w:rPr>
                <w:rFonts w:ascii="Vazirmatn" w:hAnsi="Vazirmatn"/>
                <w:sz w:val="18"/>
              </w:rPr>
              <w:t>۲۵ → 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همان؛ Gynaecomastia کمتر</w:t>
            </w:r>
          </w:p>
        </w:tc>
      </w:tr>
    </w:tbl>
    <w:p>
      <w:pPr>
        <w:bidi w:val="1"/>
      </w:pPr>
      <w:r>
        <w:rPr>
          <w:rFonts w:ascii="Vazirmatn" w:hAnsi="Vazirmatn"/>
          <w:b/>
        </w:rPr>
        <w:t>ستون ۴ — SGLT2 Inhibitor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در EMPEROR-Reduced: eGFR بالاتر از ۲۰؛ کاهش خفیف eGFR در شروع متوقع است و دلیل قطع نیست</w:t>
            </w:r>
          </w:p>
        </w:tc>
      </w:tr>
    </w:tbl>
    <w:p>
      <w:pPr>
        <w:bidi w:val="1"/>
      </w:pPr>
      <w:r>
        <w:rPr>
          <w:rFonts w:ascii="Vazirmatn" w:hAnsi="Vazirmatn"/>
          <w:b/>
        </w:rPr>
        <w:t>HFmrEF و HFpEF — تازه‌سازی ESC 2023:</w:t>
      </w:r>
    </w:p>
    <w:p>
      <w:pPr>
        <w:ind w:right="340"/>
        <w:bidi w:val="1"/>
      </w:pPr>
      <w:r>
        <w:rPr>
          <w:color w:val="136F73"/>
        </w:rPr>
        <w:t xml:space="preserve">● </w:t>
      </w:r>
      <w:r>
        <w:rPr>
          <w:rFonts w:ascii="Vazirmatn" w:hAnsi="Vazirmatn"/>
          <w:b/>
        </w:rPr>
        <w:t>SGLT2 Inhibitor</w:t>
      </w:r>
      <w:r>
        <w:rPr>
          <w:rFonts w:ascii="Vazirmatn" w:hAnsi="Vazirmatn"/>
        </w:rPr>
        <w:t xml:space="preserve"> (Dapagliflozin یا Empagliflozin، همان دوز بالا) برای </w:t>
      </w:r>
      <w:r>
        <w:rPr>
          <w:rFonts w:ascii="Vazirmatn" w:hAnsi="Vazirmatn"/>
          <w:b/>
        </w:rPr>
        <w:t>HFmrEF</w:t>
      </w:r>
      <w:r>
        <w:rPr>
          <w:rFonts w:ascii="Vazirmatn" w:hAnsi="Vazirmatn"/>
        </w:rPr>
        <w:t xml:space="preserve"> و </w:t>
      </w:r>
      <w:r>
        <w:rPr>
          <w:rFonts w:ascii="Vazirmatn" w:hAnsi="Vazirmatn"/>
          <w:b/>
        </w:rPr>
        <w:t>HFpEF</w:t>
      </w:r>
      <w:r>
        <w:rPr>
          <w:rFonts w:ascii="Vazirmatn" w:hAnsi="Vazirmatn"/>
        </w:rPr>
        <w:t xml:space="preserve"> توصیه می‌شود تا بستری شدن به علت HF یا مرگ قلبی کم شود (Class I، سطح A؛ کارآزمایی‌های EMPEROR-Preserved و DELIVER).</w:t>
      </w:r>
    </w:p>
    <w:p>
      <w:pPr>
        <w:ind w:right="340"/>
        <w:bidi w:val="1"/>
      </w:pPr>
      <w:r>
        <w:rPr>
          <w:color w:val="136F73"/>
        </w:rPr>
        <w:t xml:space="preserve">● </w:t>
      </w:r>
      <w:r>
        <w:rPr>
          <w:rFonts w:ascii="Vazirmatn" w:hAnsi="Vazirmatn"/>
        </w:rPr>
        <w:t>در HFpEF باقی تداوی: Diuretic برای احتقان و تداوی جدی امراض همراه (فشار خون، AF، چاقی، دیابت).</w:t>
      </w:r>
    </w:p>
    <w:p>
      <w:pPr>
        <w:ind w:right="340"/>
        <w:bidi w:val="1"/>
      </w:pPr>
      <w:r>
        <w:rPr>
          <w:color w:val="136F73"/>
        </w:rPr>
        <w:t xml:space="preserve">● </w:t>
      </w:r>
      <w:r>
        <w:rPr>
          <w:rFonts w:ascii="Vazirmatn" w:hAnsi="Vazirmatn"/>
          <w:b/>
        </w:rPr>
        <w:t>آهن وریدی (IV iron):</w:t>
      </w:r>
      <w:r>
        <w:rPr>
          <w:rFonts w:ascii="Vazirmatn" w:hAnsi="Vazirmatn"/>
        </w:rPr>
        <w:t xml:space="preserve"> در HFrEF یا HFmrEF باعلامت همراه کمبود آهن، برای بهتر شدن علایم و کیفیت زندگی (Class I).</w:t>
      </w:r>
    </w:p>
    <w:p>
      <w:pPr>
        <w:ind w:right="340"/>
        <w:bidi w:val="1"/>
      </w:pPr>
      <w:r>
        <w:rPr>
          <w:color w:val="136F73"/>
        </w:rPr>
        <w:t xml:space="preserve">● </w:t>
      </w:r>
      <w:r>
        <w:rPr>
          <w:rFonts w:ascii="Vazirmatn" w:hAnsi="Vazirmatn"/>
          <w:b/>
        </w:rPr>
        <w:t>دیابت نوع ۲ + CKD:</w:t>
      </w:r>
      <w:r>
        <w:rPr>
          <w:rFonts w:ascii="Vazirmatn" w:hAnsi="Vazirmatn"/>
        </w:rPr>
        <w:t xml:space="preserve"> SGLT2 Inhibitor و </w:t>
      </w:r>
      <w:r>
        <w:rPr>
          <w:rFonts w:ascii="Vazirmatn" w:hAnsi="Vazirmatn"/>
          <w:b/>
        </w:rPr>
        <w:t>Finerenone</w:t>
      </w:r>
      <w:r>
        <w:rPr>
          <w:rFonts w:ascii="Vazirmatn" w:hAnsi="Vazirmatn"/>
        </w:rPr>
        <w:t xml:space="preserve"> برای کاهش بستری شدن به علت HF (Class I). دوز Finerenone تخصصی است و این‌جا نوشته نمی‌شود (→ فصل ۳۹).</w:t>
      </w:r>
    </w:p>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۳۷.۵ mg + ۲۰ mg سه بار در روز، تا ۷۵ mg + ۴۰ mg سه بار</w:t>
            </w:r>
          </w:p>
        </w:tc>
        <w:tc>
          <w:tcPr>
            <w:tcW w:type="dxa" w:w="3437"/>
          </w:tcPr>
          <w:p>
            <w:pPr>
              <w:bidi w:val="1"/>
            </w:pPr>
            <w:r>
              <w:rPr>
                <w:sz w:val="18"/>
              </w:rPr>
            </w:r>
            <w:r>
              <w:rPr>
                <w:rFonts w:ascii="Vazirmatn" w:hAnsi="Vazirmatn"/>
                <w:sz w:val="18"/>
              </w:rPr>
              <w:t>PO — اگر ACEI، ARB و ARNI هیچ‌کدام ممکن نیست (یا در مریضان سیاه‌پوست همراه تداوی کامل)</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mg دو بار → ۷.۵ mg دو بار</w:t>
            </w:r>
          </w:p>
        </w:tc>
        <w:tc>
          <w:tcPr>
            <w:tcW w:type="dxa" w:w="3437"/>
          </w:tcPr>
          <w:p>
            <w:pPr>
              <w:bidi w:val="1"/>
            </w:pPr>
            <w:r>
              <w:rPr>
                <w:sz w:val="18"/>
              </w:rPr>
            </w:r>
            <w:r>
              <w:rPr>
                <w:rFonts w:ascii="Vazirmatn" w:hAnsi="Vazirmatn"/>
                <w:sz w:val="18"/>
              </w:rPr>
              <w:t>PO — HFrEF با LVEF ۳۵ فیصد یا کمتر، ریتم سینوسی و ضربان ۷۰ یا بیشتر، با وجود Beta-blocker (یا اگر Beta-blocker ممکن نیست)</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منظم و تدریجی در مریض پایدار (Cardiac rehabilitation)</w:t>
      </w:r>
    </w:p>
    <w:p>
      <w:pPr>
        <w:ind w:right="340"/>
        <w:bidi w:val="1"/>
      </w:pPr>
      <w:r>
        <w:rPr>
          <w:color w:val="136F73"/>
        </w:rPr>
        <w:t xml:space="preserve">● </w:t>
      </w:r>
      <w:r>
        <w:rPr>
          <w:rFonts w:ascii="Vazirmatn" w:hAnsi="Vazirmatn"/>
          <w:b/>
        </w:rPr>
        <w:t>ترک سگرت و الکول:</w:t>
      </w:r>
      <w:r>
        <w:rPr>
          <w:rFonts w:ascii="Vazirmatn" w:hAnsi="Vazirmatn"/>
        </w:rPr>
        <w:t xml:space="preserve"> ضروری</w:t>
      </w:r>
    </w:p>
    <w:p>
      <w:pPr>
        <w:ind w:right="340"/>
        <w:bidi w:val="1"/>
      </w:pPr>
      <w:r>
        <w:rPr>
          <w:color w:val="136F73"/>
        </w:rPr>
        <w:t xml:space="preserve">● </w:t>
      </w:r>
      <w:r>
        <w:rPr>
          <w:rFonts w:ascii="Vazirmatn" w:hAnsi="Vazirmatn"/>
          <w:b/>
        </w:rPr>
        <w:t>واکسین:</w:t>
      </w:r>
      <w:r>
        <w:rPr>
          <w:rFonts w:ascii="Vazirmatn" w:hAnsi="Vazirmatn"/>
        </w:rPr>
        <w:t xml:space="preserve"> انفلونزا (هر سال) و Pneumococcal</w:t>
      </w:r>
    </w:p>
    <w:p>
      <w:pPr>
        <w:ind w:right="340"/>
        <w:bidi w:val="1"/>
      </w:pPr>
      <w:r>
        <w:rPr>
          <w:color w:val="136F73"/>
        </w:rPr>
        <w:t xml:space="preserve">● </w:t>
      </w:r>
      <w:r>
        <w:rPr>
          <w:rFonts w:ascii="Vazirmatn" w:hAnsi="Vazirmatn"/>
          <w:b/>
        </w:rPr>
        <w:t>چربی/قند/دیابت:</w:t>
      </w:r>
      <w:r>
        <w:rPr>
          <w:rFonts w:ascii="Vazirmatn" w:hAnsi="Vazirmatn"/>
        </w:rPr>
        <w:t xml:space="preserve"> کنترول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کورتیکوستیروئید، Verapamil/Diltiazem (در HFrEF)</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ایسکیمی)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۳۵ فیصد یا کمتر با وجود تداوی بهینه + ریتم سینوسی + LBBB با QRS ۱۵۰ ms یا بیشتر (Class I؛ ۱۳۰–۱۴۹ ms: IIa)</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۳۵ فیصد یا کمتر + NYHA II–III پس از حد اقل ۳ ماه تداوی بهینه (در ایسکیمیک قوی‌تر از غیرایسکیمیک)</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احتقان کبد (Congestive hepatopathy)،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عصبی:</w:t>
      </w:r>
      <w:r>
        <w:rPr>
          <w:rFonts w:ascii="Vazirmatn" w:hAnsi="Vazirmatn"/>
        </w:rPr>
        <w:t xml:space="preserve"> Delirium؛ سکتهٔ مغزی آمبولیک در AF</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کاردیوجنیک، مرگ ناگهانی (Sudden Cardiac Death)</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بدون تداوی بهینه حدود نیم مریضان در ۵ سال فوت می‌کنند؛ چهار ستون تداوی و CRT/ICD در مریضان مناسب این رقم را به طور واضح کم کرده‌اند.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ریه؟</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یک مرض.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در کاهل بالای ۴۰ سال</w:t>
      </w:r>
      <w:r>
        <w:rPr>
          <w:rFonts w:ascii="Vazirmatn" w:hAnsi="Vazirmatn"/>
        </w:rPr>
        <w:t xml:space="preserve"> به نفع عدم کفایهٔ قلب است؛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۱ تا ۲ برابر دوز فمی روزانه</w:t>
      </w:r>
      <w:r>
        <w:rPr>
          <w:rFonts w:ascii="Vazirmatn" w:hAnsi="Vazirmatn"/>
        </w:rPr>
        <w:t xml:space="preserve"> (اگر قبلاً فمی می‌گرفت).</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فیصد + LBBB + QRS ≥ ۱۵۰ → CRT.</w:t>
      </w:r>
      <w:r>
        <w:rPr>
          <w:rFonts w:ascii="Vazirmatn" w:hAnsi="Vazirmatn"/>
        </w:rPr>
        <w:t xml:space="preserve"> </w:t>
      </w:r>
      <w:r>
        <w:rPr>
          <w:rFonts w:ascii="Vazirmatn" w:hAnsi="Vazirmatn"/>
          <w:b/>
        </w:rPr>
        <w:t>LVEF ≤ ۳۵ فیصد پس از ۳ ماه تداوی بهینه → ICD.</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اکسیجن + Furosemide IV.</w:t>
      </w:r>
    </w:p>
    <w:p>
      <w:pPr>
        <w:ind w:right="340"/>
        <w:bidi w:val="1"/>
      </w:pPr>
      <w:r>
        <w:rPr>
          <w:b/>
          <w:color w:val="136F73"/>
        </w:rPr>
        <w:t xml:space="preserve">2. </w:t>
      </w:r>
      <w:r>
        <w:rPr>
          <w:rFonts w:ascii="Vazirmatn" w:hAnsi="Vazirmatn"/>
          <w:b/>
        </w:rPr>
        <w:t>SpO2 &lt; ۹۰ فیصد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کاردیوجنیک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AF با ضربان تیز و مریض ناپایدار</w:t>
      </w:r>
      <w:r>
        <w:rPr>
          <w:rFonts w:ascii="Vazirmatn" w:hAnsi="Vazirmatn"/>
        </w:rPr>
        <w:t xml:space="preserve"> → Cardioversion فوری (فصل ۱۰).</w:t>
      </w:r>
    </w:p>
    <w:p>
      <w:pPr>
        <w:ind w:right="340"/>
        <w:bidi w:val="1"/>
      </w:pPr>
      <w:r>
        <w:rPr>
          <w:b/>
          <w:color w:val="136F73"/>
        </w:rPr>
        <w:t xml:space="preserve">6. </w:t>
      </w:r>
      <w:r>
        <w:rPr>
          <w:rFonts w:ascii="Vazirmatn" w:hAnsi="Vazirmatn"/>
          <w:b/>
        </w:rPr>
        <w:t>بلند رفتن وزن بیش از ۲ کیلوگرام در ۳ روز</w:t>
      </w:r>
      <w:r>
        <w:rPr>
          <w:rFonts w:ascii="Vazirmatn" w:hAnsi="Vazirmatn"/>
        </w:rPr>
        <w:t xml:space="preserve"> → احتباس مایع — با داکتر تماس بگیرد تا دوز Diuretic تنظیم شود.</w:t>
      </w:r>
    </w:p>
    <w:p>
      <w:pPr>
        <w:ind w:right="340"/>
        <w:bidi w:val="1"/>
      </w:pPr>
      <w:r>
        <w:rPr>
          <w:b/>
          <w:color w:val="136F73"/>
        </w:rPr>
        <w:t xml:space="preserve">7. </w:t>
      </w:r>
      <w:r>
        <w:rPr>
          <w:rFonts w:ascii="Vazirmatn" w:hAnsi="Vazirmatn"/>
          <w:b/>
        </w:rPr>
        <w:t>K⁺ بیشتر از ۵.۵ پس از ACEI/MRA</w:t>
      </w:r>
      <w:r>
        <w:rPr>
          <w:rFonts w:ascii="Vazirmatn" w:hAnsi="Vazirmatn"/>
        </w:rPr>
        <w:t xml:space="preserve"> → دوز را کم یا قطع کن، ECG بگیر (T بلند و نوک‌تیز).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(کمی پس از S2، آواز بم؛ با Bell در رأس قلب).</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(بیش از ۴ cm بالای زاویهٔ Louis = بلند).</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توزیع مجدد عروق، Kerley B، افیوژن).</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مرمر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 فیصد.</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فیصد + LBBB + QRS &gt; ۱۳۰ → چه دسایسی؟ </w:t>
      </w:r>
      <w:r>
        <w:rPr>
          <w:rFonts w:ascii="Vazirmatn" w:hAnsi="Vazirmatn"/>
          <w:b/>
        </w:rPr>
        <w:t>CRT.</w:t>
      </w:r>
    </w:p>
    <w:p>
      <w:pPr>
        <w:pStyle w:val="Heading1"/>
        <w:pageBreakBefore/>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زیر اندوکارد (Subendocardial)</w:t>
      </w:r>
    </w:p>
    <w:p>
      <w:pPr>
        <w:ind w:right="340"/>
        <w:bidi w:val="1"/>
      </w:pPr>
      <w:r>
        <w:rPr>
          <w:b/>
          <w:color w:val="136F73"/>
        </w:rPr>
        <w:t xml:space="preserve">3. </w:t>
      </w:r>
      <w:r>
        <w:rPr>
          <w:rFonts w:ascii="Vazirmatn" w:hAnsi="Vazirmatn"/>
          <w:b/>
        </w:rPr>
        <w:t>انجاین ناپایدار (Unstable angina):</w:t>
      </w:r>
      <w:r>
        <w:rPr>
          <w:rFonts w:ascii="Vazirmatn" w:hAnsi="Vazirmatn"/>
        </w:rPr>
        <w:t xml:space="preserve"> ایسکیمی بدون مرگ حجرات (تروپونین بلند نمی‌رود)</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ایسکیمی/انفارکت — تداوی = باز کردن عروق + جلوگیری از ترومب بیشتر</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میکانیزم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بالا رفتن (شاید ST depression یا T منفی)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یا گذرا</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تصنیف Killip (شدت عدم کفایهٔ قلب در MI):</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ایسکیمی (Ischemia) ← انفارکت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Atherosclerosis — تجمع لیپید، کلسترول و Macrophage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سگرت → پلاک می‌شکند یا سطح آن خراش می‌بیند → مواد داخل پلاک (Tissue factor)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(اول ترومب غنی از پلاکت، بعد ترومب غنی از فیبرین) → انسداد کامل یا ناقص.</w:t>
      </w:r>
    </w:p>
    <w:p>
      <w:pPr>
        <w:ind w:right="340"/>
        <w:bidi w:val="1"/>
      </w:pPr>
      <w:r>
        <w:rPr>
          <w:b/>
          <w:color w:val="136F73"/>
        </w:rPr>
        <w:t xml:space="preserve">5. </w:t>
      </w:r>
      <w:r>
        <w:rPr>
          <w:rFonts w:ascii="Vazirmatn" w:hAnsi="Vazirmatn"/>
          <w:b/>
        </w:rPr>
        <w:t>قدم ۵ — ایسکیمی:</w:t>
      </w:r>
      <w:r>
        <w:rPr>
          <w:rFonts w:ascii="Vazirmatn" w:hAnsi="Vazirmatn"/>
        </w:rPr>
        <w:t xml:space="preserve"> عضلهٔ قلب بدون اکسیجن می‌ماند → آسیب حجروی → مرگ (انفارکت).</w:t>
      </w:r>
    </w:p>
    <w:p>
      <w:pPr>
        <w:ind w:right="340"/>
        <w:bidi w:val="1"/>
      </w:pPr>
      <w:r>
        <w:rPr>
          <w:b/>
          <w:color w:val="136F73"/>
        </w:rPr>
        <w:t xml:space="preserve">6. </w:t>
      </w:r>
      <w:r>
        <w:rPr>
          <w:rFonts w:ascii="Vazirmatn" w:hAnsi="Vazirmatn"/>
          <w:b/>
        </w:rPr>
        <w:t>قدم ۶ — نشت انزایم‌ها: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التیام:</w:t>
      </w:r>
      <w:r>
        <w:rPr>
          <w:rFonts w:ascii="Vazirmatn" w:hAnsi="Vazirmatn"/>
        </w:rPr>
        <w:t xml:space="preserve"> عضلهٔ مرده با کولاجن جایگزین می‌شود → اسکار (Scar) → تغییر شکل بطین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انفارکت = مرگ بافت پشت لوله.»</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خطر را تقریباً دو برابر یا بیشتر می‌سازد — Atherosclerosis زودرس</w:t>
            </w:r>
          </w:p>
        </w:tc>
      </w:tr>
      <w:tr>
        <w:tc>
          <w:tcPr>
            <w:tcW w:type="dxa" w:w="5156"/>
          </w:tcPr>
          <w:p>
            <w:pPr>
              <w:bidi w:val="1"/>
            </w:pPr>
            <w:r>
              <w:rPr>
                <w:sz w:val="18"/>
              </w:rPr>
            </w:r>
            <w:r>
              <w:rPr>
                <w:rFonts w:ascii="Vazirmatn" w:hAnsi="Vazirmatn"/>
                <w:b/>
                <w:sz w:val="18"/>
              </w:rPr>
              <w:t>سگرت (Smoking)</w:t>
            </w:r>
          </w:p>
        </w:tc>
        <w:tc>
          <w:tcPr>
            <w:tcW w:type="dxa" w:w="5156"/>
          </w:tcPr>
          <w:p>
            <w:pPr>
              <w:bidi w:val="1"/>
            </w:pPr>
            <w:r>
              <w:rPr>
                <w:sz w:val="18"/>
              </w:rPr>
            </w:r>
            <w:r>
              <w:rPr>
                <w:rFonts w:ascii="Vazirmatn" w:hAnsi="Vazirmatn"/>
                <w:sz w:val="18"/>
              </w:rPr>
              <w:t>خطر را چند برابر می‌سازد — ترومبوز و آسیب اندوتیلیوم</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بطنی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بالای ۴۵ و زنان بالای ۵۵ سال</w:t>
            </w:r>
          </w:p>
        </w:tc>
      </w:tr>
      <w:tr>
        <w:tc>
          <w:tcPr>
            <w:tcW w:type="dxa" w:w="5156"/>
          </w:tcPr>
          <w:p>
            <w:pPr>
              <w:bidi w:val="1"/>
            </w:pPr>
            <w:r>
              <w:rPr>
                <w:sz w:val="18"/>
              </w:rPr>
            </w:r>
            <w:r>
              <w:rPr>
                <w:rFonts w:ascii="Vazirmatn" w:hAnsi="Vazirmatn"/>
                <w:b/>
                <w:sz w:val="18"/>
              </w:rPr>
              <w:t>سابقهٔ فامیلی (Family history)</w:t>
            </w:r>
          </w:p>
        </w:tc>
        <w:tc>
          <w:tcPr>
            <w:tcW w:type="dxa" w:w="5156"/>
          </w:tcPr>
          <w:p>
            <w:pPr>
              <w:bidi w:val="1"/>
            </w:pPr>
            <w:r>
              <w:rPr>
                <w:sz w:val="18"/>
              </w:rPr>
            </w:r>
            <w:r>
              <w:rPr>
                <w:rFonts w:ascii="Vazirmatn" w:hAnsi="Vazirmatn"/>
                <w:sz w:val="18"/>
              </w:rPr>
              <w:t>MI در اقارب درجهٔ اول: مرد زیر ۵۵ یا زن زیر ۶۵ سال</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 شدن سیستم سمپاتیک</w:t>
            </w:r>
          </w:p>
        </w:tc>
      </w:tr>
      <w:tr>
        <w:tc>
          <w:tcPr>
            <w:tcW w:type="dxa" w:w="5156"/>
          </w:tcPr>
          <w:p>
            <w:pPr>
              <w:bidi w:val="1"/>
            </w:pPr>
            <w:r>
              <w:rPr>
                <w:sz w:val="18"/>
              </w:rPr>
            </w:r>
            <w:r>
              <w:rPr>
                <w:rFonts w:ascii="Vazirmatn" w:hAnsi="Vazirmatn"/>
                <w:b/>
                <w:sz w:val="18"/>
              </w:rPr>
              <w:t>الکول زیاد</w:t>
            </w:r>
          </w:p>
        </w:tc>
        <w:tc>
          <w:tcPr>
            <w:tcW w:type="dxa" w:w="5156"/>
          </w:tcPr>
          <w:p>
            <w:pPr>
              <w:bidi w:val="1"/>
            </w:pPr>
            <w:r>
              <w:rPr>
                <w:sz w:val="18"/>
              </w:rPr>
            </w:r>
            <w:r>
              <w:rPr>
                <w:rFonts w:ascii="Vazirmatn" w:hAnsi="Vazirmatn"/>
                <w:sz w:val="18"/>
              </w:rPr>
              <w:t>فشار خون و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CKD، امراض التهابی مزمن</w:t>
            </w:r>
          </w:p>
        </w:tc>
        <w:tc>
          <w:tcPr>
            <w:tcW w:type="dxa" w:w="5156"/>
          </w:tcPr>
          <w:p>
            <w:pPr>
              <w:bidi w:val="1"/>
            </w:pPr>
            <w:r>
              <w:rPr>
                <w:sz w:val="18"/>
              </w:rPr>
            </w:r>
            <w:r>
              <w:rPr>
                <w:rFonts w:ascii="Vazirmatn" w:hAnsi="Vazirmatn"/>
                <w:sz w:val="18"/>
              </w:rPr>
              <w:t>Atherosclerosis سریع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صدر (Chest pain):</w:t>
      </w:r>
      <w:r>
        <w:rPr>
          <w:rFonts w:ascii="Vazirmatn" w:hAnsi="Vazirmatn"/>
        </w:rPr>
        <w:t xml:space="preserve"> فشار، سنگینی یا سوزش پشت عظم قص (Sternum)، انتشار به بازوی چپ، فک، شانه یا پشت. در MI معمولاً </w:t>
      </w:r>
      <w:r>
        <w:rPr>
          <w:rFonts w:ascii="Vazirmatn" w:hAnsi="Vazirmatn"/>
          <w:b/>
        </w:rPr>
        <w:t>بیش از ۲۰ دقیقه</w:t>
      </w:r>
      <w:r>
        <w:rPr>
          <w:rFonts w:ascii="Vazirmatn" w:hAnsi="Vazirmatn"/>
        </w:rPr>
        <w:t xml:space="preserve"> دوام می‌کند و با استراحت یا Nitroglycerin کاملاً رفع نمی‌شود (نه چند ثانیه‌ای و نقطه‌ای).</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دلبدی / استفراغ (Nausea/Vomiting)</w:t>
      </w:r>
    </w:p>
    <w:p>
      <w:pPr>
        <w:ind w:right="340"/>
        <w:bidi w:val="1"/>
      </w:pPr>
      <w:r>
        <w:rPr>
          <w:color w:val="136F73"/>
        </w:rPr>
        <w:t xml:space="preserve">● </w:t>
      </w:r>
      <w:r>
        <w:rPr>
          <w:rFonts w:ascii="Vazirmatn" w:hAnsi="Vazirmatn"/>
          <w:b/>
        </w:rPr>
        <w:t>سرچرخی یا بیهوشی گذرا (Syncope)</w:t>
      </w:r>
    </w:p>
    <w:p>
      <w:pPr>
        <w:ind w:right="340"/>
        <w:bidi w:val="1"/>
      </w:pPr>
      <w:r>
        <w:rPr>
          <w:color w:val="136F73"/>
        </w:rPr>
        <w:t xml:space="preserve">● </w:t>
      </w:r>
      <w:r>
        <w:rPr>
          <w:rFonts w:ascii="Vazirmatn" w:hAnsi="Vazirmatn"/>
          <w:b/>
        </w:rPr>
        <w:t>احساس مرگ نزدیک (Sense of doom)</w:t>
      </w:r>
    </w:p>
    <w:p>
      <w:pPr>
        <w:ind w:right="340"/>
        <w:bidi w:val="1"/>
      </w:pPr>
      <w:r>
        <w:rPr>
          <w:color w:val="136F73"/>
        </w:rPr>
        <w:t xml:space="preserve">● </w:t>
      </w:r>
      <w:r>
        <w:rPr>
          <w:rFonts w:ascii="Vazirmatn" w:hAnsi="Vazirmatn"/>
          <w:b/>
        </w:rPr>
        <w:t>در زنان / مسن‌ها / دیابت:</w:t>
      </w:r>
      <w:r>
        <w:rPr>
          <w:rFonts w:ascii="Vazirmatn" w:hAnsi="Vazirmatn"/>
        </w:rPr>
        <w:t xml:space="preserve"> اعراض «بی‌صدا» — تنگی نفس، ضعف، درد بطن، دلبدی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Crackles / ادیمای ریه</w:t>
      </w:r>
      <w:r>
        <w:rPr>
          <w:rFonts w:ascii="Vazirmatn" w:hAnsi="Vazirmatn"/>
        </w:rPr>
        <w:t xml:space="preserve"> (Killip III)</w:t>
      </w:r>
    </w:p>
    <w:p>
      <w:pPr>
        <w:ind w:right="340"/>
        <w:bidi w:val="1"/>
      </w:pPr>
      <w:r>
        <w:rPr>
          <w:color w:val="136F73"/>
        </w:rPr>
        <w:t xml:space="preserve">● </w:t>
      </w:r>
      <w:r>
        <w:rPr>
          <w:rFonts w:ascii="Vazirmatn" w:hAnsi="Vazirmatn"/>
          <w:b/>
        </w:rPr>
        <w:t>نبض ضعیف و اطراف سرد</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صدر:</w:t>
      </w:r>
      <w:r>
        <w:rPr>
          <w:rFonts w:ascii="Vazirmatn" w:hAnsi="Vazirmatn"/>
        </w:rPr>
        <w:t xml:space="preserve"> با SOCRATES بپرس (Site, Onset, Character, Radiation, Associations, Timing, Exacerbating/relieving, Severity)</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مرمر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۱۲ لید در ۱۰ دقیقهٔ اول</w:t>
      </w:r>
      <w:r>
        <w:rPr>
          <w:rFonts w:ascii="Vazirmatn" w:hAnsi="Vazirmatn"/>
        </w:rPr>
        <w:t xml:space="preserve"> رسیدن مریض</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(دایسکشن؟)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آمبولی ریوی (PE)</w:t>
            </w:r>
          </w:p>
        </w:tc>
        <w:tc>
          <w:tcPr>
            <w:tcW w:type="dxa" w:w="5156"/>
          </w:tcPr>
          <w:p>
            <w:pPr>
              <w:bidi w:val="1"/>
            </w:pPr>
            <w:r>
              <w:rPr>
                <w:sz w:val="18"/>
              </w:rPr>
            </w:r>
            <w:r>
              <w:rPr>
                <w:rFonts w:ascii="Vazirmatn" w:hAnsi="Vazirmatn"/>
                <w:sz w:val="18"/>
              </w:rPr>
              <w:t>تنگی نفس حاد، DVT، D-dimer، CTPA (فصل ۱۴)</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وابسته به وضعیت (با پیش‌خم شدن بهتر)، Friction rub، ST elevation منتشر با PR depression (فصل ۱۱)</w:t>
            </w:r>
          </w:p>
        </w:tc>
      </w:tr>
      <w:tr>
        <w:tc>
          <w:tcPr>
            <w:tcW w:type="dxa" w:w="5156"/>
          </w:tcPr>
          <w:p>
            <w:pPr>
              <w:bidi w:val="1"/>
            </w:pPr>
            <w:r>
              <w:rPr>
                <w:sz w:val="18"/>
              </w:rPr>
            </w:r>
            <w:r>
              <w:rPr>
                <w:rFonts w:ascii="Vazirmatn" w:hAnsi="Vazirmatn"/>
                <w:b/>
                <w:sz w:val="18"/>
              </w:rPr>
              <w:t>GERD یا اسپاسم مری</w:t>
            </w:r>
          </w:p>
        </w:tc>
        <w:tc>
          <w:tcPr>
            <w:tcW w:type="dxa" w:w="5156"/>
          </w:tcPr>
          <w:p>
            <w:pPr>
              <w:bidi w:val="1"/>
            </w:pPr>
            <w:r>
              <w:rPr>
                <w:sz w:val="18"/>
              </w:rPr>
            </w:r>
            <w:r>
              <w:rPr>
                <w:rFonts w:ascii="Vazirmatn" w:hAnsi="Vazirmatn"/>
                <w:sz w:val="18"/>
              </w:rPr>
              <w:t>سوزش مرتبط با غذا؛ ECG و تروپونین نورمال (اسپاسم مری با Nitroglycerin هم بهتر می‌شود)</w:t>
            </w:r>
          </w:p>
        </w:tc>
      </w:tr>
      <w:tr>
        <w:tc>
          <w:tcPr>
            <w:tcW w:type="dxa" w:w="5156"/>
          </w:tcPr>
          <w:p>
            <w:pPr>
              <w:bidi w:val="1"/>
            </w:pPr>
            <w:r>
              <w:rPr>
                <w:sz w:val="18"/>
              </w:rPr>
            </w:r>
            <w:r>
              <w:rPr>
                <w:rFonts w:ascii="Vazirmatn" w:hAnsi="Vazirmatn"/>
                <w:b/>
                <w:sz w:val="18"/>
              </w:rPr>
              <w:t>Costochondritis</w:t>
            </w:r>
          </w:p>
        </w:tc>
        <w:tc>
          <w:tcPr>
            <w:tcW w:type="dxa" w:w="5156"/>
          </w:tcPr>
          <w:p>
            <w:pPr>
              <w:bidi w:val="1"/>
            </w:pPr>
            <w:r>
              <w:rPr>
                <w:sz w:val="18"/>
              </w:rPr>
            </w:r>
            <w:r>
              <w:rPr>
                <w:rFonts w:ascii="Vazirmatn" w:hAnsi="Vazirmatn"/>
                <w:sz w:val="18"/>
              </w:rPr>
              <w:t>درد موضعی که با فشار دست تکرار می‌شود؛ ECG نورمال</w:t>
            </w:r>
          </w:p>
        </w:tc>
      </w:tr>
      <w:tr>
        <w:tc>
          <w:tcPr>
            <w:tcW w:type="dxa" w:w="5156"/>
          </w:tcPr>
          <w:p>
            <w:pPr>
              <w:bidi w:val="1"/>
            </w:pPr>
            <w:r>
              <w:rPr>
                <w:sz w:val="18"/>
              </w:rPr>
            </w:r>
            <w:r>
              <w:rPr>
                <w:rFonts w:ascii="Vazirmatn" w:hAnsi="Vazirmatn"/>
                <w:b/>
                <w:sz w:val="18"/>
              </w:rPr>
              <w:t>Pneumothorax</w:t>
            </w:r>
          </w:p>
        </w:tc>
        <w:tc>
          <w:tcPr>
            <w:tcW w:type="dxa" w:w="5156"/>
          </w:tcPr>
          <w:p>
            <w:pPr>
              <w:bidi w:val="1"/>
            </w:pPr>
            <w:r>
              <w:rPr>
                <w:sz w:val="18"/>
              </w:rPr>
            </w:r>
            <w:r>
              <w:rPr>
                <w:rFonts w:ascii="Vazirmatn" w:hAnsi="Vazirmatn"/>
                <w:sz w:val="18"/>
              </w:rPr>
              <w:t>تنگی نفس ناگهانی، کاهش آواز تنفسی یک‌طرفه؛ CXR (فصل ۲۰)</w:t>
            </w:r>
          </w:p>
        </w:tc>
      </w:tr>
      <w:tr>
        <w:tc>
          <w:tcPr>
            <w:tcW w:type="dxa" w:w="5156"/>
          </w:tcPr>
          <w:p>
            <w:pPr>
              <w:bidi w:val="1"/>
            </w:pPr>
            <w:r>
              <w:rPr>
                <w:sz w:val="18"/>
              </w:rPr>
            </w:r>
            <w:r>
              <w:rPr>
                <w:rFonts w:ascii="Vazirmatn" w:hAnsi="Vazirmatn"/>
                <w:b/>
                <w:sz w:val="18"/>
              </w:rPr>
              <w:t>Takotsubo cardiomyopathy</w:t>
            </w:r>
          </w:p>
        </w:tc>
        <w:tc>
          <w:tcPr>
            <w:tcW w:type="dxa" w:w="5156"/>
          </w:tcPr>
          <w:p>
            <w:pPr>
              <w:bidi w:val="1"/>
            </w:pPr>
            <w:r>
              <w:rPr>
                <w:sz w:val="18"/>
              </w:rPr>
            </w:r>
            <w:r>
              <w:rPr>
                <w:rFonts w:ascii="Vazirmatn" w:hAnsi="Vazirmatn"/>
                <w:sz w:val="18"/>
              </w:rPr>
              <w:t>پس از استرس شدید؛ ST elevation، اما Angiography انسداد نشان نمی‌دهد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(همهٔ مریضان ACS):</w:t>
      </w:r>
    </w:p>
    <w:p>
      <w:pPr>
        <w:ind w:right="340"/>
        <w:bidi w:val="1"/>
      </w:pPr>
      <w:r>
        <w:rPr>
          <w:color w:val="136F73"/>
        </w:rPr>
        <w:t xml:space="preserve">● </w:t>
      </w:r>
      <w:r>
        <w:rPr>
          <w:rFonts w:ascii="Vazirmatn" w:hAnsi="Vazirmatn"/>
          <w:b/>
        </w:rPr>
        <w:t>ECG ۱۲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ترجیحاً High-sensitivity با الگوریتم ۰/۱ ساعت یا ۰/۲ ساعت (ESC 2023)؛ اگر فقط تروپونین معمولی موجود است، در صفر و ۳–۶ ساعت</w:t>
      </w:r>
    </w:p>
    <w:p>
      <w:pPr>
        <w:ind w:right="340"/>
        <w:bidi w:val="1"/>
      </w:pPr>
      <w:r>
        <w:rPr>
          <w:color w:val="136F73"/>
        </w:rPr>
        <w:t xml:space="preserve">● </w:t>
      </w:r>
      <w:r>
        <w:rPr>
          <w:rFonts w:ascii="Vazirmatn" w:hAnsi="Vazirmatn"/>
          <w:b/>
        </w:rPr>
        <w:t>CBC:</w:t>
      </w:r>
      <w:r>
        <w:rPr>
          <w:rFonts w:ascii="Vazirmatn" w:hAnsi="Vazirmatn"/>
        </w:rPr>
        <w:t xml:space="preserve"> انمی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در صورت شک به احتقان کبد یا پیش از Statin با دوز بلند</w:t>
      </w:r>
    </w:p>
    <w:p>
      <w:pPr>
        <w:ind w:right="340"/>
        <w:bidi w:val="1"/>
      </w:pPr>
      <w:r>
        <w:rPr>
          <w:color w:val="136F73"/>
        </w:rPr>
        <w:t xml:space="preserve">● </w:t>
      </w:r>
      <w:r>
        <w:rPr>
          <w:rFonts w:ascii="Vazirmatn" w:hAnsi="Vazirmatn"/>
          <w:b/>
        </w:rPr>
        <w:t>PT/INR، aPTT:</w:t>
      </w:r>
      <w:r>
        <w:rPr>
          <w:rFonts w:ascii="Vazirmatn" w:hAnsi="Vazirmatn"/>
        </w:rPr>
        <w:t xml:space="preserve"> پیش از ضد انعقاد</w:t>
      </w:r>
    </w:p>
    <w:p>
      <w:pPr>
        <w:ind w:right="340"/>
        <w:bidi w:val="1"/>
      </w:pPr>
      <w:r>
        <w:rPr>
          <w:color w:val="136F73"/>
        </w:rPr>
        <w:t xml:space="preserve">● </w:t>
      </w:r>
      <w:r>
        <w:rPr>
          <w:rFonts w:ascii="Vazirmatn" w:hAnsi="Vazirmatn"/>
          <w:b/>
        </w:rPr>
        <w:t>CXR:</w:t>
      </w:r>
      <w:r>
        <w:rPr>
          <w:rFonts w:ascii="Vazirmatn" w:hAnsi="Vazirmatn"/>
        </w:rPr>
        <w:t xml:space="preserve"> عدم کفایه قلب، دایسکشن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دایسکشن / PE</w:t>
      </w:r>
    </w:p>
    <w:p>
      <w:pPr>
        <w:ind w:right="340"/>
        <w:bidi w:val="1"/>
      </w:pPr>
      <w:r>
        <w:rPr>
          <w:color w:val="136F73"/>
        </w:rPr>
        <w:t xml:space="preserve">● </w:t>
      </w:r>
      <w:r>
        <w:rPr>
          <w:rFonts w:ascii="Vazirmatn" w:hAnsi="Vazirmatn"/>
          <w:b/>
        </w:rPr>
        <w:t>D-dimer:</w:t>
      </w:r>
      <w:r>
        <w:rPr>
          <w:rFonts w:ascii="Vazirmatn" w:hAnsi="Vazirmatn"/>
        </w:rPr>
        <w:t xml:space="preserve"> PE</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ایسکیمیک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 ACC/AHA 2025 جدول ۷ — از متن رهنمود):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یا ۶۰۰ mg</w:t>
            </w:r>
            <w:r>
              <w:rPr>
                <w:rFonts w:ascii="Vazirmatn" w:hAnsi="Vazirmatn"/>
                <w:sz w:val="18"/>
              </w:rPr>
              <w:t xml:space="preserve">؛ </w:t>
            </w:r>
            <w:r>
              <w:rPr>
                <w:rFonts w:ascii="Vazirmatn" w:hAnsi="Vazirmatn"/>
                <w:b/>
                <w:sz w:val="18"/>
              </w:rPr>
              <w:t>همراه Fibrinolysis:</w:t>
            </w:r>
            <w:r>
              <w:rPr>
                <w:rFonts w:ascii="Vazirmatn" w:hAnsi="Vazirmatn"/>
                <w:sz w:val="18"/>
              </w:rPr>
              <w:t xml:space="preserve"> ۳۰۰ mg اگر سن ۷۵ یا کمتر، </w:t>
            </w:r>
            <w:r>
              <w:rPr>
                <w:rFonts w:ascii="Vazirmatn" w:hAnsi="Vazirmatn"/>
                <w:b/>
                <w:sz w:val="18"/>
              </w:rPr>
              <w:t>۷۵ mg (بدون بارگیری)</w:t>
            </w:r>
            <w:r>
              <w:rPr>
                <w:rFonts w:ascii="Vazirmatn" w:hAnsi="Vazirmatn"/>
                <w:sz w:val="18"/>
              </w:rPr>
              <w:t xml:space="preserve"> اگر بالاتر از ۷۵</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 همراه Fibrinolysis نه</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 xml:space="preserve">سپس ۱۰ mg PO/OD — ۱۲ ماه؛ </w:t>
            </w:r>
            <w:r>
              <w:rPr>
                <w:rFonts w:ascii="Vazirmatn" w:hAnsi="Vazirmatn"/>
                <w:b/>
                <w:sz w:val="18"/>
              </w:rPr>
              <w:t>۵ mg</w:t>
            </w:r>
            <w:r>
              <w:rPr>
                <w:rFonts w:ascii="Vazirmatn" w:hAnsi="Vazirmatn"/>
                <w:sz w:val="18"/>
              </w:rPr>
              <w:t xml:space="preserve"> اگر وزن کمتر از ۶۰ kg یا سن ۷۵ یا بیشتر (با احتیاط). فقط اگر PCI می‌شود؛ در سکته/TIA سابق نه؛ همراه Fibrinolysis نه</w:t>
            </w:r>
          </w:p>
        </w:tc>
      </w:tr>
    </w:tbl>
    <w:p>
      <w:pPr>
        <w:bidi w:val="1"/>
      </w:pPr>
      <w:r>
        <w:rPr>
          <w:rFonts w:ascii="Vazirmatn" w:hAnsi="Vazirmatn"/>
          <w:b/>
        </w:rPr>
        <w:t>Anticoagulant (ACC/AHA 2025، جدول ۱۰ — از متن رهنمود خوانده 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 xml:space="preserve">CrCl کمتر از ۳۰: ۱ mg/kg یک بار در روز. </w:t>
            </w:r>
            <w:r>
              <w:rPr>
                <w:rFonts w:ascii="Vazirmatn" w:hAnsi="Vazirmatn"/>
                <w:b/>
                <w:sz w:val="18"/>
              </w:rPr>
              <w:t>همراه Fibrinolysis:</w:t>
            </w:r>
            <w:r>
              <w:rPr>
                <w:rFonts w:ascii="Vazirmatn" w:hAnsi="Vazirmatn"/>
                <w:sz w:val="18"/>
              </w:rPr>
              <w:t xml:space="preserve"> سن کمتر از ۷۵ — ۳۰ mg IV bolus، ۱۵ دقیقه بعد ۱ mg/kg SC هر ۱۲ ساعت (حداکثر ۱۰۰ mg برای دو دوز اول)؛ سن ۷۵ یا بیشتر — بدون bolus، ۰.۷۵ mg/kg SC هر ۱۲ ساعت (حداکثر ۷۵ mg برای دو دوز اول)</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 xml:space="preserve">همراه Fibrinolysis: ۲.۵ mg IV، از روز بعد SC. </w:t>
            </w:r>
            <w:r>
              <w:rPr>
                <w:rFonts w:ascii="Vazirmatn" w:hAnsi="Vazirmatn"/>
                <w:b/>
                <w:sz w:val="18"/>
              </w:rPr>
              <w:t>در CrCl کمتر از ۳۰ ممنوع</w:t>
            </w:r>
            <w:r>
              <w:rPr>
                <w:rFonts w:ascii="Vazirmatn" w:hAnsi="Vazirmatn"/>
                <w:sz w:val="18"/>
              </w:rPr>
              <w:t xml:space="preserve">؛ </w:t>
            </w:r>
            <w:r>
              <w:rPr>
                <w:rFonts w:ascii="Vazirmatn" w:hAnsi="Vazirmatn"/>
                <w:b/>
                <w:sz w:val="18"/>
              </w:rPr>
              <w:t>برای PCI نه</w:t>
            </w:r>
            <w:r>
              <w:rPr>
                <w:rFonts w:ascii="Vazirmatn" w:hAnsi="Vazirmatn"/>
                <w:sz w:val="18"/>
              </w:rPr>
              <w:t xml:space="preserve"> (خطر ترومبوز کتتر)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در PCI — جایگزین Heparin؛ پس از PCI اولیه همین انفیوژن ۲–۴ ساعت؛ CrCl کمتر از ۳۰: انفیوژن ۱ mg/kg/hr</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ind w:right="340"/>
        <w:bidi w:val="1"/>
      </w:pPr>
      <w:r>
        <w:rPr>
          <w:color w:val="136F73"/>
        </w:rPr>
        <w:t xml:space="preserve">● </w:t>
      </w:r>
      <w:r>
        <w:rPr>
          <w:rFonts w:ascii="Vazirmatn" w:hAnsi="Vazirmatn"/>
          <w:b/>
        </w:rPr>
        <w:t>ACC/AHA 2025:</w:t>
      </w:r>
      <w:r>
        <w:rPr>
          <w:rFonts w:ascii="Vazirmatn" w:hAnsi="Vazirmatn"/>
        </w:rPr>
        <w:t xml:space="preserve"> Ezetimibe را می‌توان هم‌زمان با Statin شروع کرد. اگر با بیشترین دوز قابل تحمل Statin هنوز LDL ۷۰ mg/dL (۱.۸ mmol/L) یا بالاتر باشد، یک دوای غیر-Statin (Ezetimibe، PCSK9 inhibitor، Inclisiran، Bempedoic acid) توصیه می‌شود؛ هدف مفصل LDL در فصل ۵۲.</w:t>
      </w:r>
    </w:p>
    <w:p>
      <w:pPr>
        <w:bidi w:val="1"/>
      </w:pPr>
      <w:r>
        <w:rPr>
          <w:rFonts w:ascii="Vazirmatn" w:hAnsi="Vazirmatn"/>
          <w:b/>
        </w:rPr>
        <w:t>ACEI / ARB (LVEF &lt; ۴۰ فیصد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این رژیم برای وزن کمتر از ۶۷ kg است؛ وزن ۶۷ kg یا بیشتر: ۱۵ mg → ۵۰ mg در ۳۰ دقیقه → ۳۵ mg در ۶۰ دقیقه (مجموع ۱۰۰ mg) — ACC/AHA 2025 جدول ۱۳</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Fibrin-specific (TNK، Alteplase) ترجیح دارد؛ دوز SK در این نشست از منبع اولیه تأیید نشد (SD-99)</w:t>
            </w:r>
          </w:p>
        </w:tc>
      </w:tr>
    </w:tbl>
    <w:p>
      <w:pPr>
        <w:bidi w:val="1"/>
      </w:pPr>
      <w:r>
        <w:rPr>
          <w:rFonts w:ascii="Vazirmatn" w:hAnsi="Vazirmatn"/>
          <w:b/>
        </w:rPr>
        <w:t>منع‌های Fibrinolysis در STEMI (ACC/AHA 2025، جدول ۱۴ — از متن رهنمود):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منع مطلق</w:t>
            </w:r>
          </w:p>
        </w:tc>
        <w:tc>
          <w:tcPr>
            <w:tcW w:type="dxa" w:w="5156"/>
            <w:shd w:val="clear" w:fill="136f73"/>
          </w:tcPr>
          <w:p>
            <w:pPr>
              <w:bidi w:val="1"/>
            </w:pPr>
            <w:r/>
            <w:r>
              <w:rPr>
                <w:b/>
                <w:color w:val="FFFFFF"/>
                <w:sz w:val="19"/>
              </w:rPr>
              <w:t>منع نسبی</w:t>
            </w:r>
          </w:p>
        </w:tc>
      </w:tr>
      <w:tr>
        <w:tc>
          <w:tcPr>
            <w:tcW w:type="dxa" w:w="5156"/>
          </w:tcPr>
          <w:p>
            <w:pPr>
              <w:bidi w:val="1"/>
            </w:pPr>
            <w:r>
              <w:rPr>
                <w:sz w:val="18"/>
              </w:rPr>
            </w:r>
            <w:r>
              <w:rPr>
                <w:rFonts w:ascii="Vazirmatn" w:hAnsi="Vazirmatn"/>
                <w:sz w:val="18"/>
              </w:rPr>
              <w:t>آسیب ساختمانی رگ‌های مغز (مثلاً AVM)</w:t>
            </w:r>
          </w:p>
        </w:tc>
        <w:tc>
          <w:tcPr>
            <w:tcW w:type="dxa" w:w="5156"/>
          </w:tcPr>
          <w:p>
            <w:pPr>
              <w:bidi w:val="1"/>
            </w:pPr>
            <w:r>
              <w:rPr>
                <w:sz w:val="18"/>
              </w:rPr>
            </w:r>
            <w:r>
              <w:rPr>
                <w:rFonts w:ascii="Vazirmatn" w:hAnsi="Vazirmatn"/>
                <w:sz w:val="18"/>
              </w:rPr>
              <w:t>فشار بلند در وقت مراجعه (سیستولیک بالاتر از ۱۸۰ یا دیاستولیک بالاتر از ۱۱۰)</w:t>
            </w:r>
          </w:p>
        </w:tc>
      </w:tr>
      <w:tr>
        <w:tc>
          <w:tcPr>
            <w:tcW w:type="dxa" w:w="5156"/>
          </w:tcPr>
          <w:p>
            <w:pPr>
              <w:bidi w:val="1"/>
            </w:pPr>
            <w:r>
              <w:rPr>
                <w:sz w:val="18"/>
              </w:rPr>
            </w:r>
            <w:r>
              <w:rPr>
                <w:rFonts w:ascii="Vazirmatn" w:hAnsi="Vazirmatn"/>
                <w:sz w:val="18"/>
              </w:rPr>
              <w:t>تومور خبیث داخل جمجمه (اولیه یا متاستاز)</w:t>
            </w:r>
          </w:p>
        </w:tc>
        <w:tc>
          <w:tcPr>
            <w:tcW w:type="dxa" w:w="5156"/>
          </w:tcPr>
          <w:p>
            <w:pPr>
              <w:bidi w:val="1"/>
            </w:pPr>
            <w:r>
              <w:rPr>
                <w:sz w:val="18"/>
              </w:rPr>
            </w:r>
            <w:r>
              <w:rPr>
                <w:rFonts w:ascii="Vazirmatn" w:hAnsi="Vazirmatn"/>
                <w:sz w:val="18"/>
              </w:rPr>
              <w:t>سکتهٔ ایسکیمیک پیش از ۳ ماه</w:t>
            </w:r>
          </w:p>
        </w:tc>
      </w:tr>
      <w:tr>
        <w:tc>
          <w:tcPr>
            <w:tcW w:type="dxa" w:w="5156"/>
          </w:tcPr>
          <w:p>
            <w:pPr>
              <w:bidi w:val="1"/>
            </w:pPr>
            <w:r>
              <w:rPr>
                <w:sz w:val="18"/>
              </w:rPr>
            </w:r>
            <w:r>
              <w:rPr>
                <w:rFonts w:ascii="Vazirmatn" w:hAnsi="Vazirmatn"/>
                <w:sz w:val="18"/>
              </w:rPr>
              <w:t>سکتهٔ ایسکیمیک در ۳ ماه گذشته (به جز سکتهٔ حاد در ۴.۵ ساعت)</w:t>
            </w:r>
          </w:p>
        </w:tc>
        <w:tc>
          <w:tcPr>
            <w:tcW w:type="dxa" w:w="5156"/>
          </w:tcPr>
          <w:p>
            <w:pPr>
              <w:bidi w:val="1"/>
            </w:pPr>
            <w:r>
              <w:rPr>
                <w:sz w:val="18"/>
              </w:rPr>
            </w:r>
            <w:r>
              <w:rPr>
                <w:rFonts w:ascii="Vazirmatn" w:hAnsi="Vazirmatn"/>
                <w:sz w:val="18"/>
              </w:rPr>
              <w:t>Dementia</w:t>
            </w:r>
          </w:p>
        </w:tc>
      </w:tr>
      <w:tr>
        <w:tc>
          <w:tcPr>
            <w:tcW w:type="dxa" w:w="5156"/>
          </w:tcPr>
          <w:p>
            <w:pPr>
              <w:bidi w:val="1"/>
            </w:pPr>
            <w:r>
              <w:rPr>
                <w:sz w:val="18"/>
              </w:rPr>
            </w:r>
            <w:r>
              <w:rPr>
                <w:rFonts w:ascii="Vazirmatn" w:hAnsi="Vazirmatn"/>
                <w:sz w:val="18"/>
              </w:rPr>
              <w:t>شک به دایسکشن اورت</w:t>
            </w:r>
          </w:p>
        </w:tc>
        <w:tc>
          <w:tcPr>
            <w:tcW w:type="dxa" w:w="5156"/>
          </w:tcPr>
          <w:p>
            <w:pPr>
              <w:bidi w:val="1"/>
            </w:pPr>
            <w:r>
              <w:rPr>
                <w:sz w:val="18"/>
              </w:rPr>
            </w:r>
            <w:r>
              <w:rPr>
                <w:rFonts w:ascii="Vazirmatn" w:hAnsi="Vazirmatn"/>
                <w:sz w:val="18"/>
              </w:rPr>
              <w:t>آسیب دیگر داخل جمجمه که در منع مطلق نیامده</w:t>
            </w:r>
          </w:p>
        </w:tc>
      </w:tr>
      <w:tr>
        <w:tc>
          <w:tcPr>
            <w:tcW w:type="dxa" w:w="5156"/>
          </w:tcPr>
          <w:p>
            <w:pPr>
              <w:bidi w:val="1"/>
            </w:pPr>
            <w:r>
              <w:rPr>
                <w:sz w:val="18"/>
              </w:rPr>
            </w:r>
            <w:r>
              <w:rPr>
                <w:rFonts w:ascii="Vazirmatn" w:hAnsi="Vazirmatn"/>
                <w:sz w:val="18"/>
              </w:rPr>
              <w:t>خونریزی فعال یا مرض خونریزی‌دهنده (به جز حیض)</w:t>
            </w:r>
          </w:p>
        </w:tc>
        <w:tc>
          <w:tcPr>
            <w:tcW w:type="dxa" w:w="5156"/>
          </w:tcPr>
          <w:p>
            <w:pPr>
              <w:bidi w:val="1"/>
            </w:pPr>
            <w:r>
              <w:rPr>
                <w:sz w:val="18"/>
              </w:rPr>
            </w:r>
            <w:r>
              <w:rPr>
                <w:rFonts w:ascii="Vazirmatn" w:hAnsi="Vazirmatn"/>
                <w:sz w:val="18"/>
              </w:rPr>
              <w:t>CPR ترضیضی یا طولانی (بیشتر از ۱۰ دقیقه)</w:t>
            </w:r>
          </w:p>
        </w:tc>
      </w:tr>
      <w:tr>
        <w:tc>
          <w:tcPr>
            <w:tcW w:type="dxa" w:w="5156"/>
          </w:tcPr>
          <w:p>
            <w:pPr>
              <w:bidi w:val="1"/>
            </w:pPr>
            <w:r>
              <w:rPr>
                <w:sz w:val="18"/>
              </w:rPr>
            </w:r>
            <w:r>
              <w:rPr>
                <w:rFonts w:ascii="Vazirmatn" w:hAnsi="Vazirmatn"/>
                <w:sz w:val="18"/>
              </w:rPr>
              <w:t>ترضیض مهم سر یا روی در ۳ ماه گذشته</w:t>
            </w:r>
          </w:p>
        </w:tc>
        <w:tc>
          <w:tcPr>
            <w:tcW w:type="dxa" w:w="5156"/>
          </w:tcPr>
          <w:p>
            <w:pPr>
              <w:bidi w:val="1"/>
            </w:pPr>
            <w:r>
              <w:rPr>
                <w:sz w:val="18"/>
              </w:rPr>
            </w:r>
            <w:r>
              <w:rPr>
                <w:rFonts w:ascii="Vazirmatn" w:hAnsi="Vazirmatn"/>
                <w:sz w:val="18"/>
              </w:rPr>
              <w:t>عملیات بزرگ در ۳ هفتهٔ گذشته</w:t>
            </w:r>
          </w:p>
        </w:tc>
      </w:tr>
      <w:tr>
        <w:tc>
          <w:tcPr>
            <w:tcW w:type="dxa" w:w="5156"/>
          </w:tcPr>
          <w:p>
            <w:pPr>
              <w:bidi w:val="1"/>
            </w:pPr>
            <w:r>
              <w:rPr>
                <w:sz w:val="18"/>
              </w:rPr>
            </w:r>
            <w:r>
              <w:rPr>
                <w:rFonts w:ascii="Vazirmatn" w:hAnsi="Vazirmatn"/>
                <w:sz w:val="18"/>
              </w:rPr>
              <w:t>عملیات داخل جمجمه یا نخاع در ۲ ماه گذشته</w:t>
            </w:r>
          </w:p>
        </w:tc>
        <w:tc>
          <w:tcPr>
            <w:tcW w:type="dxa" w:w="5156"/>
          </w:tcPr>
          <w:p>
            <w:pPr>
              <w:bidi w:val="1"/>
            </w:pPr>
            <w:r>
              <w:rPr>
                <w:sz w:val="18"/>
              </w:rPr>
            </w:r>
            <w:r>
              <w:rPr>
                <w:rFonts w:ascii="Vazirmatn" w:hAnsi="Vazirmatn"/>
                <w:sz w:val="18"/>
              </w:rPr>
              <w:t>خونریزی داخلی در ۲–۴ هفتهٔ گذشته</w:t>
            </w:r>
          </w:p>
        </w:tc>
      </w:tr>
      <w:tr>
        <w:tc>
          <w:tcPr>
            <w:tcW w:type="dxa" w:w="5156"/>
          </w:tcPr>
          <w:p>
            <w:pPr>
              <w:bidi w:val="1"/>
            </w:pPr>
            <w:r>
              <w:rPr>
                <w:sz w:val="18"/>
              </w:rPr>
            </w:r>
            <w:r>
              <w:rPr>
                <w:rFonts w:ascii="Vazirmatn" w:hAnsi="Vazirmatn"/>
                <w:sz w:val="18"/>
              </w:rPr>
              <w:t>فشار بلند شدید که به تداوی جواب نمی‌دهد (سیستولیک بالاتر از ۱۸۰ یا دیاستولیک بالاتر از ۱۱۰)</w:t>
            </w:r>
          </w:p>
        </w:tc>
        <w:tc>
          <w:tcPr>
            <w:tcW w:type="dxa" w:w="5156"/>
          </w:tcPr>
          <w:p>
            <w:pPr>
              <w:bidi w:val="1"/>
            </w:pPr>
            <w:r>
              <w:rPr>
                <w:sz w:val="18"/>
              </w:rPr>
            </w:r>
            <w:r>
              <w:rPr>
                <w:rFonts w:ascii="Vazirmatn" w:hAnsi="Vazirmatn"/>
                <w:sz w:val="18"/>
              </w:rPr>
              <w:t>سوراخ رگ در جای غیرقابل فشار؛ حاملگی؛ قرحهٔ هضمی فعال؛ تداوی با Anticoagulant فمی</w:t>
            </w:r>
          </w:p>
        </w:tc>
      </w:tr>
    </w:tbl>
    <w:p>
      <w:pPr>
        <w:bidi w:val="1"/>
      </w:pPr>
      <w:r>
        <w:rPr>
          <w:rFonts w:ascii="Vazirmatn" w:hAnsi="Vazirmatn"/>
          <w:i/>
        </w:rPr>
        <w:t xml:space="preserve">این جدول رهنمایی است، نه فهرست کامل. رهنمود ESC 2023 برای سکتهٔ ایسکیمیک حد </w:t>
      </w:r>
      <w:r>
        <w:rPr>
          <w:rFonts w:ascii="Vazirmatn" w:hAnsi="Vazirmatn"/>
          <w:i/>
        </w:rPr>
        <w:t>۶ ماه</w:t>
      </w:r>
      <w:r>
        <w:rPr>
          <w:rFonts w:ascii="Vazirmatn" w:hAnsi="Vazirmatn"/>
          <w:i/>
        </w:rPr>
        <w:t xml:space="preserve"> را به‌کار می‌برد؛ متن ESC در این نشست بازخوانی نشد (SD-99). در عمل، اگر شک داری، با داکتر متخصص مشوره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در ۱۲–۲۴ ساعت اول</w:t>
      </w:r>
      <w:r>
        <w:rPr>
          <w:rFonts w:ascii="Vazirmatn" w:hAnsi="Vazirmatn"/>
        </w:rPr>
        <w:t>؛ سپس حرکت زودهنگام اگر مریض پایدار است</w:t>
      </w:r>
    </w:p>
    <w:p>
      <w:pPr>
        <w:ind w:right="340"/>
        <w:bidi w:val="1"/>
      </w:pPr>
      <w:r>
        <w:rPr>
          <w:color w:val="136F73"/>
        </w:rPr>
        <w:t xml:space="preserve">● </w:t>
      </w:r>
      <w:r>
        <w:rPr>
          <w:rFonts w:ascii="Vazirmatn" w:hAnsi="Vazirmatn"/>
          <w:b/>
        </w:rPr>
        <w:t>اکسیجن</w:t>
      </w:r>
      <w:r>
        <w:rPr>
          <w:rFonts w:ascii="Vazirmatn" w:hAnsi="Vazirmatn"/>
        </w:rPr>
        <w:t xml:space="preserve"> فقط اگر SpO2 &lt; ۹۰ فیصد</w:t>
      </w:r>
    </w:p>
    <w:p>
      <w:pPr>
        <w:ind w:right="340"/>
        <w:bidi w:val="1"/>
      </w:pPr>
      <w:r>
        <w:rPr>
          <w:color w:val="136F73"/>
        </w:rPr>
        <w:t xml:space="preserve">● </w:t>
      </w:r>
      <w:r>
        <w:rPr>
          <w:rFonts w:ascii="Vazirmatn" w:hAnsi="Vazirmatn"/>
          <w:b/>
        </w:rPr>
        <w:t>کنترول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سگرت</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رخصت)</w:t>
      </w:r>
    </w:p>
    <w:p>
      <w:pPr>
        <w:ind w:right="340"/>
        <w:bidi w:val="1"/>
      </w:pPr>
      <w:r>
        <w:rPr>
          <w:color w:val="136F73"/>
        </w:rPr>
        <w:t xml:space="preserve">● </w:t>
      </w:r>
      <w:r>
        <w:rPr>
          <w:rFonts w:ascii="Vazirmatn" w:hAnsi="Vazirmatn"/>
          <w:b/>
        </w:rPr>
        <w:t>واکسیناسیون انفلونزا</w:t>
      </w:r>
      <w:r>
        <w:rPr>
          <w:rFonts w:ascii="Vazirmatn" w:hAnsi="Vazirmatn"/>
        </w:rPr>
        <w:t xml:space="preserve"> (هر سال)</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باز کردن شریان با Balloon و گذاشتن Stent (DES) — تداوی ترجیحی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در مرض سه‌رگی، مرض Left main، یا وقتی آناتومی برای PCI مناسب نیست؛ همچنین همراه ترمیم اختلاط میخانیکی</w:t>
      </w:r>
    </w:p>
    <w:p>
      <w:pPr>
        <w:ind w:right="340"/>
        <w:bidi w:val="1"/>
      </w:pPr>
      <w:r>
        <w:rPr>
          <w:color w:val="136F73"/>
        </w:rPr>
        <w:t xml:space="preserve">● </w:t>
      </w:r>
      <w:r>
        <w:rPr>
          <w:rFonts w:ascii="Vazirmatn" w:hAnsi="Vazirmatn"/>
          <w:b/>
        </w:rPr>
        <w:t>حمایت میخانیکی دوران (IABP، Impella، ECMO):</w:t>
      </w:r>
      <w:r>
        <w:rPr>
          <w:rFonts w:ascii="Vazirmatn" w:hAnsi="Vazirmatn"/>
        </w:rPr>
        <w:t xml:space="preserve"> فقط در مراکز مجهز برای شوک یا اختلاط میخانیکی؛ IABP به طور روتین در شوک توصیه نمی‌شود</w:t>
      </w:r>
    </w:p>
    <w:p>
      <w:pPr>
        <w:ind w:right="340"/>
        <w:bidi w:val="1"/>
      </w:pPr>
      <w:r>
        <w:rPr>
          <w:color w:val="136F73"/>
        </w:rPr>
        <w:t xml:space="preserve">● </w:t>
      </w:r>
      <w:r>
        <w:rPr>
          <w:rFonts w:ascii="Vazirmatn" w:hAnsi="Vazirmatn"/>
          <w:b/>
        </w:rPr>
        <w:t>ترمیم جراحی:</w:t>
      </w:r>
      <w:r>
        <w:rPr>
          <w:rFonts w:ascii="Vazirmatn" w:hAnsi="Vazirmatn"/>
        </w:rPr>
        <w:t xml:space="preserve"> پارگی VSD، پارگی عضلهٔ پاپیلری با MR حاد، پارگی دیوار آزاد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اریتمی (VF / VT / AF / برادیکاردی و بلاک)</w:t>
            </w:r>
          </w:p>
        </w:tc>
        <w:tc>
          <w:tcPr>
            <w:tcW w:type="dxa" w:w="5156"/>
          </w:tcPr>
          <w:p>
            <w:pPr>
              <w:bidi w:val="1"/>
            </w:pPr>
            <w:r>
              <w:rPr>
                <w:sz w:val="18"/>
              </w:rPr>
            </w:r>
            <w:r>
              <w:rPr>
                <w:rFonts w:ascii="Vazirmatn" w:hAnsi="Vazirmatn"/>
                <w:sz w:val="18"/>
              </w:rPr>
              <w:t>بیشتر در ۴۸ ساعت اول؛ VF اکثراً ساعات اول</w:t>
            </w:r>
          </w:p>
        </w:tc>
      </w:tr>
      <w:tr>
        <w:tc>
          <w:tcPr>
            <w:tcW w:type="dxa" w:w="5156"/>
          </w:tcPr>
          <w:p>
            <w:pPr>
              <w:bidi w:val="1"/>
            </w:pPr>
            <w:r>
              <w:rPr>
                <w:sz w:val="18"/>
              </w:rPr>
            </w:r>
            <w:r>
              <w:rPr>
                <w:rFonts w:ascii="Vazirmatn" w:hAnsi="Vazirmatn"/>
                <w:b/>
                <w:sz w:val="18"/>
              </w:rPr>
              <w:t>اختلاط میخانیکی (VSD / پارگی عضلهٔ پاپیلری / پارگی دیوار آزاد)</w:t>
            </w:r>
          </w:p>
        </w:tc>
        <w:tc>
          <w:tcPr>
            <w:tcW w:type="dxa" w:w="5156"/>
          </w:tcPr>
          <w:p>
            <w:pPr>
              <w:bidi w:val="1"/>
            </w:pPr>
            <w:r>
              <w:rPr>
                <w:sz w:val="18"/>
              </w:rPr>
            </w:r>
            <w:r>
              <w:rPr>
                <w:rFonts w:ascii="Vazirmatn" w:hAnsi="Vazirmatn"/>
                <w:sz w:val="18"/>
              </w:rPr>
              <w:t>معمولاً ۲–۷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با بی‌حرکتی طولانی</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رخصت</w:t>
            </w:r>
          </w:p>
        </w:tc>
      </w:tr>
      <w:tr>
        <w:tc>
          <w:tcPr>
            <w:tcW w:type="dxa" w:w="5156"/>
          </w:tcPr>
          <w:p>
            <w:pPr>
              <w:bidi w:val="1"/>
            </w:pPr>
            <w:r>
              <w:rPr>
                <w:sz w:val="18"/>
              </w:rPr>
            </w:r>
            <w:r>
              <w:rPr>
                <w:rFonts w:ascii="Vazirmatn" w:hAnsi="Vazirmatn"/>
                <w:b/>
                <w:sz w:val="18"/>
              </w:rPr>
              <w:t>AKI پس از ماده حاجب (Contrast)</w:t>
            </w:r>
          </w:p>
        </w:tc>
        <w:tc>
          <w:tcPr>
            <w:tcW w:type="dxa" w:w="5156"/>
          </w:tcPr>
          <w:p>
            <w:pPr>
              <w:bidi w:val="1"/>
            </w:pPr>
            <w:r>
              <w:rPr>
                <w:sz w:val="18"/>
              </w:rPr>
            </w:r>
            <w:r>
              <w:rPr>
                <w:rFonts w:ascii="Vazirmatn" w:hAnsi="Vazirmatn"/>
                <w:sz w:val="18"/>
              </w:rPr>
              <w:t>۴۸–۷۲ ساعت پس از Angiography</w:t>
            </w:r>
          </w:p>
        </w:tc>
      </w:tr>
    </w:tbl>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Reperfusion سریع و وقایهٔ ثانوی، مرگ ۳۰ روزه در بسیاری از مراکز حدود ۵ تا ۱۰ فیصد است؛ شوک کاردیوجنیک این رقم را بسیار بلند می‌برد.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رخصت:</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رخصت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بازتوانی قلب (Cardiac rehabilitation):</w:t>
      </w:r>
      <w:r>
        <w:rPr>
          <w:rFonts w:ascii="Vazirmatn" w:hAnsi="Vazirmatn"/>
        </w:rPr>
        <w:t xml:space="preserve"> برای همه، اگر ممکن باشد</w:t>
      </w:r>
    </w:p>
    <w:p>
      <w:pPr>
        <w:ind w:right="340"/>
        <w:bidi w:val="1"/>
      </w:pPr>
      <w:r>
        <w:rPr>
          <w:color w:val="136F73"/>
        </w:rPr>
        <w:t xml:space="preserve">● </w:t>
      </w:r>
      <w:r>
        <w:rPr>
          <w:rFonts w:ascii="Vazirmatn" w:hAnsi="Vazirmatn"/>
          <w:b/>
        </w:rPr>
        <w:t>کنترول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وقایهٔ ثانوی:</w:t>
      </w:r>
      <w:r>
        <w:rPr>
          <w:rFonts w:ascii="Vazirmatn" w:hAnsi="Vazirmatn"/>
        </w:rPr>
        <w:t xml:space="preserve"> Aspirin + P2Y12 inhibitor (معمولاً ۱۲ ماه؛ در خطر بلند خونریزی کوتاه‌تر) + Statin + ACEI (در LVEF کم، HTN، DM) + Beta-blocker (به ویژه LVEF ۴۰ فیصد یا کمتر) + ترک سگرت +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تأخیر در Reperfusion یعنی عضلهٔ مردهٔ بیشتر.</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۱۵۰–۳۰۰ mg جویده</w:t>
      </w:r>
      <w:r>
        <w:rPr>
          <w:rFonts w:ascii="Vazirmatn" w:hAnsi="Vazirmatn"/>
        </w:rPr>
        <w:t xml:space="preserve"> — به محض شک قوی به ACS، اگر حساسیت ندارد (پیش از آن دایسکشن را در نظر داشته باش).</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دایسکشن اورت</w:t>
      </w:r>
      <w:r>
        <w:rPr>
          <w:rFonts w:ascii="Vazirmatn" w:hAnsi="Vazirmatn"/>
        </w:rPr>
        <w:t xml:space="preserve"> = درد پاره‌کننده + فرق فشار دو بازو — </w:t>
      </w:r>
      <w:r>
        <w:rPr>
          <w:rFonts w:ascii="Vazirmatn" w:hAnsi="Vazirmatn"/>
          <w:b/>
        </w:rPr>
        <w:t>Fibrinolytic ممنوع</w:t>
      </w:r>
      <w:r>
        <w:rPr>
          <w:rFonts w:ascii="Vazirmatn" w:hAnsi="Vazirmatn"/>
        </w:rPr>
        <w:t xml:space="preserve"> (کشنده است).</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صدر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MI سفلی + فشار پایین + JVP بلند + ریهٔ پاک</w:t>
      </w:r>
      <w:r>
        <w:rPr>
          <w:rFonts w:ascii="Vazirmatn" w:hAnsi="Vazirmatn"/>
        </w:rPr>
        <w:t xml:space="preserve"> → RV infarction — Nitroglycerin ممنوع؛ مایع وریدی با احتیاط.</w:t>
      </w:r>
    </w:p>
    <w:p>
      <w:pPr>
        <w:ind w:right="340"/>
        <w:bidi w:val="1"/>
      </w:pPr>
      <w:r>
        <w:rPr>
          <w:b/>
          <w:color w:val="136F73"/>
        </w:rPr>
        <w:t xml:space="preserve">3. </w:t>
      </w:r>
      <w:r>
        <w:rPr>
          <w:rFonts w:ascii="Vazirmatn" w:hAnsi="Vazirmatn"/>
          <w:b/>
        </w:rPr>
        <w:t>درد صدر + فرق فشار دو بازو / نبض نامتقارن</w:t>
      </w:r>
      <w:r>
        <w:rPr>
          <w:rFonts w:ascii="Vazirmatn" w:hAnsi="Vazirmatn"/>
        </w:rPr>
        <w:t xml:space="preserve"> → دایسکشن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Crackles + فشار پایین + اطراف سرد</w:t>
      </w:r>
      <w:r>
        <w:rPr>
          <w:rFonts w:ascii="Vazirmatn" w:hAnsi="Vazirmatn"/>
        </w:rPr>
        <w:t xml:space="preserve"> → شوک کاردیوجنیک — Revascularization عاجل، Inotrope/Vasopressor، ICU.</w:t>
      </w:r>
    </w:p>
    <w:p>
      <w:pPr>
        <w:ind w:right="340"/>
        <w:bidi w:val="1"/>
      </w:pPr>
      <w:r>
        <w:rPr>
          <w:b/>
          <w:color w:val="136F73"/>
        </w:rPr>
        <w:t xml:space="preserve">7. </w:t>
      </w:r>
      <w:r>
        <w:rPr>
          <w:rFonts w:ascii="Vazirmatn" w:hAnsi="Vazirmatn"/>
          <w:b/>
        </w:rPr>
        <w:t>درد جدید + مرمر نو (MR / VSD)</w:t>
      </w:r>
      <w:r>
        <w:rPr>
          <w:rFonts w:ascii="Vazirmatn" w:hAnsi="Vazirmatn"/>
        </w:rPr>
        <w:t xml:space="preserve"> → Mechanical Complication — Echo + جراحی.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rPr>
        <w:t>زمان رسیدن، ECG، دادن Aspirin و تصمیم Reperfusion یک مریض ACS را ثبت کن (Door-to-ECG و Door-to-needle).</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مرمر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«بی‌صدا» (Silent MI).</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در ACS؟ </w:t>
      </w:r>
      <w:r>
        <w:rPr>
          <w:rFonts w:ascii="Vazirmatn" w:hAnsi="Vazirmatn"/>
          <w:b/>
        </w:rPr>
        <w:t>Aspirin ۱۵۰–۳۰۰ mg جویده (ESC 2023).</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منع مطلق Fibrinolytic؟ </w:t>
      </w:r>
      <w:r>
        <w:rPr>
          <w:rFonts w:ascii="Vazirmatn" w:hAnsi="Vazirmatn"/>
          <w:b/>
        </w:rPr>
        <w:t>خونریزی مغزی سابق، سکتهٔ ایسکیمیک در ۳ ماه گذشته (ACC/AHA 2025؛ ESC: ۶ ماه)، شک به دایسکشن، خونریزی فعال.</w:t>
      </w:r>
    </w:p>
    <w:p>
      <w:pPr>
        <w:pStyle w:val="Heading1"/>
        <w:pageBreakBefore/>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اطفال:</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مسن‌ها:</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(ایسکیمیک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فیصد،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فیصد، EROA ≥ ۰.۳ cm²</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pStyle w:val="Heading3"/>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pStyle w:val="Heading3"/>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pStyle w:val="Heading3"/>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دایسکشن): بطین فرصت اتساع ندارد ← </w:t>
      </w:r>
      <w:r>
        <w:rPr>
          <w:rFonts w:ascii="Vazirmatn" w:hAnsi="Vazirmatn"/>
          <w:b/>
        </w:rPr>
        <w:t>ادیما ریوی و شوک ناگهانی</w:t>
      </w:r>
      <w:r>
        <w:rPr>
          <w:rFonts w:ascii="Vazirmatn" w:hAnsi="Vazirmatn"/>
        </w:rPr>
        <w:t xml:space="preserve"> — عاجل جراحی.</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ایسکیمیک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(مسن‌ها)،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دایسکشن،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زرقی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Crackles، ادیما، هپاتومگالی</w:t>
      </w:r>
    </w:p>
    <w:p>
      <w:pPr>
        <w:ind w:right="340"/>
        <w:bidi w:val="1"/>
      </w:pPr>
      <w:r>
        <w:rPr>
          <w:color w:val="136F73"/>
        </w:rPr>
        <w:t xml:space="preserve">● </w:t>
      </w:r>
      <w:r>
        <w:rPr>
          <w:rFonts w:ascii="Vazirmatn" w:hAnsi="Vazirmatn"/>
        </w:rPr>
        <w:t>☐ دندان‌ها — منبع اندوکاردیت</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ولادت</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میکانیزم،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(میکانیزم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فیصد)،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دایسکشن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طفل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اطفال</w:t>
      </w:r>
      <w:r>
        <w:rPr>
          <w:rFonts w:ascii="Vazirmatn" w:hAnsi="Vazirmatn"/>
        </w:rPr>
        <w:t xml:space="preserve"> خطر سندروم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Beta-blocker)</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ESC/EACTS 2025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فیصد،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۷۰ سال یا بالاتر (با آناتومی مناسب) یا خطر جراحی بالا توصیه می‌شود؛ SAVR در کمتر از ۷۰ سال با خطر پایین معیار است</w:t>
            </w:r>
            <w:r>
              <w:rPr>
                <w:rFonts w:ascii="Vazirmatn" w:hAnsi="Vazirmatn"/>
                <w:sz w:val="18"/>
              </w:rPr>
              <w:t xml:space="preserve"> (ESC/EACTS 2025؛ قبلاً ۷۵ سال). در AS شدید </w:t>
            </w:r>
            <w:r>
              <w:rPr>
                <w:rFonts w:ascii="Vazirmatn" w:hAnsi="Vazirmatn"/>
                <w:b/>
                <w:sz w:val="18"/>
              </w:rPr>
              <w:t>بی‌علامت</w:t>
            </w:r>
            <w:r>
              <w:rPr>
                <w:rFonts w:ascii="Vazirmatn" w:hAnsi="Vazirmatn"/>
                <w:sz w:val="18"/>
              </w:rPr>
              <w:t xml:space="preserve"> با گرادیان بلند و EF محفوظ، مداخلهٔ زودتر در مریضان منتخب با خطر پایین قابل ملاحظه است (ESC/EACTS 2025، IIa)</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فیصد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فیصد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(سندروم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روماتیزمی → </w:t>
      </w:r>
      <w:r>
        <w:rPr>
          <w:rFonts w:ascii="Vazirmatn" w:hAnsi="Vazirmatn"/>
          <w:b/>
        </w:rPr>
        <w:t>تنگی میترال روماتیزمی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ریه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روماتیزمی</w:t>
      </w:r>
      <w:r>
        <w:rPr>
          <w:rFonts w:ascii="Vazirmatn" w:hAnsi="Vazirmatn"/>
        </w:rPr>
        <w:t xml:space="preserve"> ادامه یابد.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دایسکشن):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دایسکشن (۱۳)، حاملگی (۸۳)، مفاصل (۷۲).</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فیصد — مداخله؟ </w:t>
      </w:r>
      <w:r>
        <w:rPr>
          <w:rFonts w:ascii="Vazirmatn" w:hAnsi="Vazirmatn"/>
          <w:b/>
        </w:rPr>
        <w:t>بلی (EF ≤ ۶۰ فیصد) — ترجیحاً ترمیم.</w:t>
      </w:r>
    </w:p>
    <w:p>
      <w:pPr>
        <w:pStyle w:val="Heading1"/>
        <w:pageBreakBefore/>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AF و ACC/AHA 2023 AF (جاری)؛ ESC 2019 SVT (جاری). الگوریتم‌های تاکی/برادیکاردی و جدول دوای عاجل با متن ERC 2025 ALS مطابقت شد (احیا: فصل ۷۷)؛ AHA 2025 خط به خط مقایسه نشده (SD-98).</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ایسکیمی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pStyle w:val="Heading3"/>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فیصد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pStyle w:val="Heading3"/>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pStyle w:val="Heading3"/>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(Beta-blocker، Diltiazem/Verapamil، Digoxin، Amiodarone)، MI پایینی، هایپوتایروئیدی، هایپرکالیمی، هایپوترمی، افزایش فشار داخل جمجمه، مرض سیستم هدایتی در مسن‌ها،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(ایسکیمی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ایسکیمی،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Crackles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 فیصد</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Beta-blocker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ایسکیمی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عروقی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فیصد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تاکی‌اریتمی (ERC 2025 ALS — متن رهنمود خوانده شد):</w:t>
      </w:r>
    </w:p>
    <w:p>
      <w:pPr>
        <w:ind w:right="340"/>
        <w:bidi w:val="1"/>
      </w:pPr>
      <w:r>
        <w:rPr>
          <w:b/>
          <w:color w:val="136F73"/>
        </w:rPr>
        <w:t xml:space="preserve">1. </w:t>
      </w:r>
      <w:r>
        <w:rPr>
          <w:rFonts w:ascii="Vazirmatn" w:hAnsi="Vazirmatn"/>
          <w:b/>
        </w:rPr>
        <w:t>ABCDE</w:t>
      </w:r>
      <w:r>
        <w:rPr>
          <w:rFonts w:ascii="Vazirmatn" w:hAnsi="Vazirmatn"/>
        </w:rPr>
        <w:t>، اکسیجن اگر SpO2 &lt; ۹۴ فیصد،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(فشار سیستولیک &lt; ۹۰ با علایم کم‌خونرسانی)، سینکوپ، عدم کفایهٔ قلب، ایسکیمی قلبی — </w:t>
      </w:r>
      <w:r>
        <w:rPr>
          <w:rFonts w:ascii="Vazirmatn" w:hAnsi="Vazirmatn"/>
          <w:b/>
        </w:rPr>
        <w:t>یا اریتمی درست پس از ROSC</w:t>
      </w:r>
      <w:r>
        <w:rPr>
          <w:rFonts w:ascii="Vazirmatn" w:hAnsi="Vazirmatn"/>
        </w:rPr>
        <w:t>.</w:t>
      </w:r>
    </w:p>
    <w:p>
      <w:pPr>
        <w:ind w:right="340"/>
        <w:bidi w:val="1"/>
      </w:pPr>
      <w:r>
        <w:rPr>
          <w:color w:val="136F73"/>
        </w:rPr>
        <w:t xml:space="preserve">● </w:t>
      </w:r>
      <w:r>
        <w:rPr>
          <w:rFonts w:ascii="Vazirmatn" w:hAnsi="Vazirmatn"/>
          <w:b/>
        </w:rPr>
        <w:t>بلی ← کاردیوورژن سنکرونایز</w:t>
      </w:r>
      <w:r>
        <w:rPr>
          <w:rFonts w:ascii="Vazirmatn" w:hAnsi="Vazirmatn"/>
        </w:rPr>
        <w:t xml:space="preserve"> (مریض هوشیار با Sedation/بی‌هوشی محتاطانه؛ خطر افت فشار را بدان). انرژی: </w:t>
      </w:r>
      <w:r>
        <w:rPr>
          <w:rFonts w:ascii="Vazirmatn" w:hAnsi="Vazirmatn"/>
          <w:b/>
        </w:rPr>
        <w:t>AF</w:t>
      </w:r>
      <w:r>
        <w:rPr>
          <w:rFonts w:ascii="Vazirmatn" w:hAnsi="Vazirmatn"/>
        </w:rPr>
        <w:t xml:space="preserve"> — شاک اول با </w:t>
      </w:r>
      <w:r>
        <w:rPr>
          <w:rFonts w:ascii="Vazirmatn" w:hAnsi="Vazirmatn"/>
          <w:b/>
        </w:rPr>
        <w:t>حداکثر انرژی دستگاه</w:t>
      </w:r>
      <w:r>
        <w:rPr>
          <w:rFonts w:ascii="Vazirmatn" w:hAnsi="Vazirmatn"/>
        </w:rPr>
        <w:t xml:space="preserve">؛ </w:t>
      </w:r>
      <w:r>
        <w:rPr>
          <w:rFonts w:ascii="Vazirmatn" w:hAnsi="Vazirmatn"/>
          <w:b/>
        </w:rPr>
        <w:t>Flutter و SVT</w:t>
      </w:r>
      <w:r>
        <w:rPr>
          <w:rFonts w:ascii="Vazirmatn" w:hAnsi="Vazirmatn"/>
        </w:rPr>
        <w:t xml:space="preserve"> — </w:t>
      </w:r>
      <w:r>
        <w:rPr>
          <w:rFonts w:ascii="Vazirmatn" w:hAnsi="Vazirmatn"/>
          <w:b/>
        </w:rPr>
        <w:t>۷۰–۱۲۰ J</w:t>
      </w:r>
      <w:r>
        <w:rPr>
          <w:rFonts w:ascii="Vazirmatn" w:hAnsi="Vazirmatn"/>
        </w:rPr>
        <w:t xml:space="preserve"> و بعد افزایش مرحله‌وار؛ </w:t>
      </w:r>
      <w:r>
        <w:rPr>
          <w:rFonts w:ascii="Vazirmatn" w:hAnsi="Vazirmatn"/>
          <w:b/>
        </w:rPr>
        <w:t>VT با نبض</w:t>
      </w:r>
      <w:r>
        <w:rPr>
          <w:rFonts w:ascii="Vazirmatn" w:hAnsi="Vazirmatn"/>
        </w:rPr>
        <w:t xml:space="preserve"> — </w:t>
      </w:r>
      <w:r>
        <w:rPr>
          <w:rFonts w:ascii="Vazirmatn" w:hAnsi="Vazirmatn"/>
          <w:b/>
        </w:rPr>
        <w:t>۱۲۰–۱۵۰ J</w:t>
      </w:r>
      <w:r>
        <w:rPr>
          <w:rFonts w:ascii="Vazirmatn" w:hAnsi="Vazirmatn"/>
        </w:rPr>
        <w:t xml:space="preserve"> و بعد افزایش.</w:t>
      </w:r>
    </w:p>
    <w:p>
      <w:pPr>
        <w:ind w:right="340"/>
        <w:bidi w:val="1"/>
      </w:pPr>
      <w:r>
        <w:rPr>
          <w:color w:val="136F73"/>
        </w:rPr>
        <w:t xml:space="preserve">● </w:t>
      </w:r>
      <w:r>
        <w:rPr>
          <w:rFonts w:ascii="Vazirmatn" w:hAnsi="Vazirmatn"/>
        </w:rPr>
        <w:t xml:space="preserve">اگر ناکام و مریض ناپایدار ماند: </w:t>
      </w:r>
      <w:r>
        <w:rPr>
          <w:rFonts w:ascii="Vazirmatn" w:hAnsi="Vazirmatn"/>
          <w:b/>
        </w:rPr>
        <w:t>Amiodarone ۳۰۰ mg IV در ۱۰–۲۰ دقیقه</w:t>
      </w:r>
      <w:r>
        <w:rPr>
          <w:rFonts w:ascii="Vazirmatn" w:hAnsi="Vazirmatn"/>
        </w:rPr>
        <w:t xml:space="preserve"> (یا Procainamide ۱۰–۱۵ mg/kg در ۲۰ دقیقه، اگر موجود است)،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در </w:t>
      </w:r>
      <w:r>
        <w:rPr>
          <w:rFonts w:ascii="Vazirmatn" w:hAnsi="Vazirmatn"/>
          <w:b/>
        </w:rPr>
        <w:t>VT مونومورفیک پایدار با مرض ساختمانی قلب یا وقتی وضع عضلهٔ قلب روشن نیست، کاردیوورژن برقی توصیه می‌شود</w:t>
      </w:r>
      <w:r>
        <w:rPr>
          <w:rFonts w:ascii="Vazirmatn" w:hAnsi="Vazirmatn"/>
        </w:rPr>
        <w:t xml:space="preserve"> (ERC 2025). اگر Sedation خطرناک است، دوا: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Beta-blocker.</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Beta-blocker. </w:t>
      </w:r>
      <w:r>
        <w:rPr>
          <w:rFonts w:ascii="Vazirmatn" w:hAnsi="Vazirmatn"/>
          <w:b/>
        </w:rPr>
        <w:t>در AF ناپایدار با EF خیلی پایین: Amiodarone.</w:t>
      </w:r>
      <w:r>
        <w:rPr>
          <w:rFonts w:ascii="Vazirmatn" w:hAnsi="Vazirmatn"/>
        </w:rPr>
        <w:t xml:space="preserve"> در مریض پایدار با </w:t>
      </w:r>
      <w:r>
        <w:rPr>
          <w:rFonts w:ascii="Vazirmatn" w:hAnsi="Vazirmatn"/>
          <w:b/>
        </w:rPr>
        <w:t>EF &lt; ۴۰ فیصد: کمترین دوز Beta-blocker</w:t>
      </w:r>
      <w:r>
        <w:rPr>
          <w:rFonts w:ascii="Vazirmatn" w:hAnsi="Vazirmatn"/>
        </w:rPr>
        <w:t xml:space="preserve"> که ضربان را زیر ۱۱۰ برساند؛ در صورت ضرورت Digoxin اضافه شود (ERC 2025). </w:t>
      </w:r>
      <w:r>
        <w:rPr>
          <w:rFonts w:ascii="Vazirmatn" w:hAnsi="Vazirmatn"/>
          <w:b/>
        </w:rPr>
        <w:t>انتی‌کواگولیشن</w:t>
      </w:r>
      <w:r>
        <w:rPr>
          <w:rFonts w:ascii="Vazirmatn" w:hAnsi="Vazirmatn"/>
        </w:rPr>
        <w:t xml:space="preserve"> اگر مدت &gt; ۴۸ ساعت یا نامعلوم (بخش AF همین فصل).</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2025 ALS):</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ایسکیمی،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دواهای خط دوم: </w:t>
      </w:r>
      <w:r>
        <w:rPr>
          <w:rFonts w:ascii="Vazirmatn" w:hAnsi="Vazirmatn"/>
          <w:b/>
        </w:rPr>
        <w:t>Isoprenaline</w:t>
      </w:r>
      <w:r>
        <w:rPr>
          <w:rFonts w:ascii="Vazirmatn" w:hAnsi="Vazirmatn"/>
        </w:rPr>
        <w:t xml:space="preserve"> (شروع </w:t>
      </w:r>
      <w:r>
        <w:rPr>
          <w:rFonts w:ascii="Vazirmatn" w:hAnsi="Vazirmatn"/>
          <w:b/>
        </w:rPr>
        <w:t>۵ mcg/min</w:t>
      </w:r>
      <w:r>
        <w:rPr>
          <w:rFonts w:ascii="Vazirmatn" w:hAnsi="Vazirmatn"/>
        </w:rPr>
        <w:t xml:space="preserve">) یا </w:t>
      </w:r>
      <w:r>
        <w:rPr>
          <w:rFonts w:ascii="Vazirmatn" w:hAnsi="Vazirmatn"/>
          <w:b/>
        </w:rPr>
        <w:t>Adrenaline infusion ۲–۱۰ mcg/min</w:t>
      </w:r>
      <w:r>
        <w:rPr>
          <w:rFonts w:ascii="Vazirmatn" w:hAnsi="Vazirmatn"/>
        </w:rPr>
        <w:t>.</w:t>
      </w:r>
    </w:p>
    <w:p>
      <w:pPr>
        <w:ind w:right="340"/>
        <w:bidi w:val="1"/>
      </w:pPr>
      <w:r>
        <w:rPr>
          <w:color w:val="136F73"/>
        </w:rPr>
        <w:t xml:space="preserve">● </w:t>
      </w:r>
      <w:r>
        <w:rPr>
          <w:rFonts w:ascii="Vazirmatn" w:hAnsi="Vazirmatn"/>
        </w:rPr>
        <w:t xml:space="preserve">اگر Beta-blocker یا Calcium channel blocker علت احتمالی است: اهتمامات مسمومیت (Vasopressor، Insulin با دوز بلند، Glucagon) → </w:t>
      </w:r>
      <w:r>
        <w:rPr>
          <w:rFonts w:ascii="Vazirmatn" w:hAnsi="Vazirmatn"/>
          <w:b/>
        </w:rPr>
        <w:t>فصل ۷۸</w:t>
      </w:r>
      <w:r>
        <w:rPr>
          <w:rFonts w:ascii="Vazirmatn" w:hAnsi="Vazirmatn"/>
        </w:rPr>
        <w:t>.</w:t>
      </w:r>
    </w:p>
    <w:p>
      <w:pPr>
        <w:ind w:right="340"/>
        <w:bidi w:val="1"/>
      </w:pPr>
      <w:r>
        <w:rPr>
          <w:color w:val="136F73"/>
        </w:rPr>
        <w:t xml:space="preserve">● </w:t>
      </w:r>
      <w:r>
        <w:rPr>
          <w:rFonts w:ascii="Vazirmatn" w:hAnsi="Vazirmatn"/>
        </w:rPr>
        <w:t xml:space="preserve">مریض ناپایدار که به دوا جواب نداد ← </w:t>
      </w:r>
      <w:r>
        <w:rPr>
          <w:rFonts w:ascii="Vazirmatn" w:hAnsi="Vazirmatn"/>
          <w:b/>
        </w:rPr>
        <w:t>پیس ترانس‌وریدی زودهنگام</w:t>
      </w:r>
      <w:r>
        <w:rPr>
          <w:rFonts w:ascii="Vazirmatn" w:hAnsi="Vazirmatn"/>
        </w:rPr>
        <w:t xml:space="preserve">؛ </w:t>
      </w:r>
      <w:r>
        <w:rPr>
          <w:rFonts w:ascii="Vazirmatn" w:hAnsi="Vazirmatn"/>
          <w:b/>
        </w:rPr>
        <w:t>پیس ترانس‌کوتانیوس</w:t>
      </w:r>
      <w:r>
        <w:rPr>
          <w:rFonts w:ascii="Vazirmatn" w:hAnsi="Vazirmatn"/>
        </w:rPr>
        <w:t xml:space="preserve"> به‌عنوان پل یا وقتی پیس وریدی فوراً موجود نیست. اگر هیچ‌کدام فوراً موجود نیست، </w:t>
      </w:r>
      <w:r>
        <w:rPr>
          <w:rFonts w:ascii="Vazirmatn" w:hAnsi="Vazirmatn"/>
          <w:b/>
        </w:rPr>
        <w:t>Fist pacing</w:t>
      </w:r>
      <w:r>
        <w:rPr>
          <w:rFonts w:ascii="Vazirmatn" w:hAnsi="Vazirmatn"/>
        </w:rPr>
        <w:t xml:space="preserve"> تا رسیدن وسایل.</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 در «آسیستول» ECG را برای </w:t>
      </w:r>
      <w:r>
        <w:rPr>
          <w:rFonts w:ascii="Vazirmatn" w:hAnsi="Vazirmatn"/>
          <w:b/>
        </w:rPr>
        <w:t>موج P</w:t>
      </w:r>
      <w:r>
        <w:rPr>
          <w:rFonts w:ascii="Vazirmatn" w:hAnsi="Vazirmatn"/>
        </w:rPr>
        <w:t xml:space="preserve"> دقیق ببین؛ این حالت به پیس بهتر جواب می‌دهد.</w:t>
      </w:r>
    </w:p>
    <w:p>
      <w:pPr>
        <w:bidi w:val="1"/>
      </w:pPr>
      <w:r>
        <w:rPr>
          <w:rFonts w:ascii="Vazirmatn" w:hAnsi="Vazirmatn"/>
        </w:rPr>
        <w:t xml:space="preserve">⚠️ </w:t>
      </w:r>
      <w:r>
        <w:rPr>
          <w:rFonts w:ascii="Vazirmatn" w:hAnsi="Vazirmatn"/>
          <w:b/>
        </w:rPr>
        <w:t>Atropine را در قلب پیوندشده نده</w:t>
      </w:r>
      <w:r>
        <w:rPr>
          <w:rFonts w:ascii="Vazirmatn" w:hAnsi="Vazirmatn"/>
        </w:rPr>
        <w:t xml:space="preserve"> — می‌تواند بلاک درجهٔ بلند یا توقف سینوس بسازد؛ در قلب پیوندشده یا آسیب نخاع </w:t>
      </w:r>
      <w:r>
        <w:rPr>
          <w:rFonts w:ascii="Vazirmatn" w:hAnsi="Vazirmatn"/>
          <w:b/>
        </w:rPr>
        <w:t>Aminophylline ۱۰۰–۲۰۰ mg IV آهسته</w:t>
      </w:r>
      <w:r>
        <w:rPr>
          <w:rFonts w:ascii="Vazirmatn" w:hAnsi="Vazirmatn"/>
        </w:rPr>
        <w:t xml:space="preserve"> در نظر گرفته شود. </w:t>
      </w:r>
      <w:r>
        <w:rPr>
          <w:rFonts w:ascii="Vazirmatn" w:hAnsi="Vazirmatn"/>
          <w:b/>
        </w:rPr>
        <w:t>Atropine را در بلاک درجهٔ بلند با QRS پهن نده</w:t>
      </w:r>
      <w:r>
        <w:rPr>
          <w:rFonts w:ascii="Vazirmatn" w:hAnsi="Vazirmatn"/>
        </w:rPr>
        <w:t xml:space="preserve"> — بی‌اثر است و بلاک را بدتر می‌کند؛ مستقیم به پیس فکر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(جدول دوز ERC 2025 ALS — متن رهنمود خوانده شد؛ در عاجل از ورید محیطی هم داده می‌شوند):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فیصد،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(ERC 2025)؛ در AF تکرار ۰.۳۵ mg/kg و انفیوژن </w:t>
            </w:r>
            <w:r>
              <w:rPr>
                <w:rFonts w:ascii="Vazirmatn" w:hAnsi="Vazirmatn"/>
                <w:b/>
                <w:sz w:val="18"/>
              </w:rPr>
              <w:t>۵–۱۵ mg/h</w:t>
            </w:r>
            <w:r>
              <w:rPr>
                <w:rFonts w:ascii="Vazirmatn" w:hAnsi="Vazirmatn"/>
                <w:sz w:val="18"/>
              </w:rPr>
              <w:t xml:space="preserve"> از ACC/AHA 2023 AF است (جدول ۲ پایین)</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 فیصد</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SVT با QRS باریک پس از ناکامی مانورهای واگال و Adenosine</w:t>
            </w:r>
          </w:p>
        </w:tc>
        <w:tc>
          <w:tcPr>
            <w:tcW w:type="dxa" w:w="2062"/>
          </w:tcPr>
          <w:p>
            <w:pPr>
              <w:bidi w:val="1"/>
            </w:pPr>
            <w:r>
              <w:rPr>
                <w:sz w:val="18"/>
              </w:rPr>
            </w:r>
            <w:r>
              <w:rPr>
                <w:rFonts w:ascii="Vazirmatn" w:hAnsi="Vazirmatn"/>
                <w:b/>
                <w:sz w:val="18"/>
              </w:rPr>
              <w:t>۲.۵–۱۵ mg</w:t>
            </w:r>
            <w:r>
              <w:rPr>
                <w:rFonts w:ascii="Vazirmatn" w:hAnsi="Vazirmatn"/>
                <w:sz w:val="18"/>
              </w:rPr>
              <w:t xml:space="preserve"> به شکل بولوس‌های ۲.۵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وقتی Esmolol یا Landiolol موجود نیست (ERC 2025)؛ در عدم کفایهٔ حاد قلب، آسما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اختیاری ۵۰۰ µg/kg در ۱ دقیقه، سپس انفیوژن ۵۰–۳۰۰ µg/kg/min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۹ دقیقه؛ در مریض ناپایدار هم قابل در نظر گرفتن</w:t>
            </w:r>
          </w:p>
        </w:tc>
      </w:tr>
      <w:tr>
        <w:tc>
          <w:tcPr>
            <w:tcW w:type="dxa" w:w="2062"/>
          </w:tcPr>
          <w:p>
            <w:pPr>
              <w:bidi w:val="1"/>
            </w:pPr>
            <w:r>
              <w:rPr>
                <w:sz w:val="18"/>
              </w:rPr>
            </w:r>
            <w:r>
              <w:rPr>
                <w:rFonts w:ascii="Vazirmatn" w:hAnsi="Vazirmatn"/>
                <w:b/>
                <w:sz w:val="18"/>
              </w:rPr>
              <w:t>Landiolol</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کنترول Rate در SVT، AF، Flutter؛ Electrical storm</w:t>
            </w:r>
          </w:p>
        </w:tc>
        <w:tc>
          <w:tcPr>
            <w:tcW w:type="dxa" w:w="2062"/>
          </w:tcPr>
          <w:p>
            <w:pPr>
              <w:bidi w:val="1"/>
            </w:pPr>
            <w:r>
              <w:rPr>
                <w:sz w:val="18"/>
              </w:rPr>
            </w:r>
            <w:r>
              <w:rPr>
                <w:rFonts w:ascii="Vazirmatn" w:hAnsi="Vazirmatn"/>
                <w:sz w:val="18"/>
              </w:rPr>
              <w:t>بارگیری اختیاری ۱۰۰ µg/kg در ۱ دقیقه، سپس ۱۰–۴۰ µg/kg/min (۱–۱۰ µg/kg/min اگر وظیفهٔ بطن چپ ضعیف است)</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۴ دقیقه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b/>
                <w:sz w:val="18"/>
              </w:rPr>
              <w:t>در AF با Pre-excitation ممنوع</w:t>
            </w:r>
            <w:r>
              <w:rPr>
                <w:rFonts w:ascii="Vazirmatn" w:hAnsi="Vazirmatn"/>
                <w:sz w:val="18"/>
              </w:rPr>
              <w:t xml:space="preserve"> (ECG سریع، پهن و نامنظم)؛ هایپوتنشن، برادیکاردی، QT طولانی؛ تداخل با Warfarin و Digoxin</w:t>
            </w:r>
          </w:p>
        </w:tc>
      </w:tr>
      <w:tr>
        <w:tc>
          <w:tcPr>
            <w:tcW w:type="dxa" w:w="2062"/>
          </w:tcPr>
          <w:p>
            <w:pPr>
              <w:bidi w:val="1"/>
            </w:pPr>
            <w:r>
              <w:rPr>
                <w:sz w:val="18"/>
              </w:rPr>
            </w:r>
            <w:r>
              <w:rPr>
                <w:rFonts w:ascii="Vazirmatn" w:hAnsi="Vazirmatn"/>
                <w:b/>
                <w:sz w:val="18"/>
              </w:rPr>
              <w:t>Lidocaine</w:t>
            </w:r>
          </w:p>
        </w:tc>
        <w:tc>
          <w:tcPr>
            <w:tcW w:type="dxa" w:w="2062"/>
          </w:tcPr>
          <w:p>
            <w:pPr>
              <w:bidi w:val="1"/>
            </w:pPr>
            <w:r>
              <w:rPr>
                <w:sz w:val="18"/>
              </w:rPr>
            </w:r>
            <w:r>
              <w:rPr>
                <w:rFonts w:ascii="Vazirmatn" w:hAnsi="Vazirmatn"/>
                <w:sz w:val="18"/>
              </w:rPr>
              <w:t>تاکی‌کاردی QRS پهن</w:t>
            </w:r>
          </w:p>
        </w:tc>
        <w:tc>
          <w:tcPr>
            <w:tcW w:type="dxa" w:w="2062"/>
          </w:tcPr>
          <w:p>
            <w:pPr>
              <w:bidi w:val="1"/>
            </w:pPr>
            <w:r>
              <w:rPr>
                <w:sz w:val="18"/>
              </w:rPr>
            </w:r>
            <w:r>
              <w:rPr>
                <w:rFonts w:ascii="Vazirmatn" w:hAnsi="Vazirmatn"/>
                <w:sz w:val="18"/>
              </w:rPr>
              <w:t>بولوس ۵۰–۲۰۰ mg، سپس ۲–۴ mg/min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در شاک دوز را کم کن</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۸ mmol</w:t>
            </w:r>
            <w:r>
              <w:rPr>
                <w:rFonts w:ascii="Vazirmatn" w:hAnsi="Vazirmatn"/>
                <w:sz w:val="18"/>
              </w:rPr>
              <w:t xml:space="preserve"> (تقریباً ۲ g Magnesium sulfate)</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 فیصد:</w:t>
      </w:r>
      <w:r>
        <w:rPr>
          <w:rFonts w:ascii="Vazirmatn" w:hAnsi="Vazirmatn"/>
        </w:rPr>
        <w:t xml:space="preserve"> Beta-blocker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 فیصد:</w:t>
      </w:r>
      <w:r>
        <w:rPr>
          <w:rFonts w:ascii="Vazirmatn" w:hAnsi="Vazirmatn"/>
        </w:rPr>
        <w:t xml:space="preserve"> Beta-blocker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فیصد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فیصد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 فیصد</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Beta-blocker/دوای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Beta-blocker/Diltiazem/Verapamil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(ایسکیمی، عدم کفایهٔ قلب — فصل ۷).</w:t>
      </w:r>
    </w:p>
    <w:p>
      <w:pPr>
        <w:pStyle w:val="Heading3"/>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 فیصد</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ایسکیمی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(دلبدی، اختلال دید زرد-سبز، اریتمی)، Amiodarone (تایروئید، ریه، کبد)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ایسکیمیک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 فیصد</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فیصد = Diltiazem/Verapamil ممنوع</w:t>
      </w:r>
      <w:r>
        <w:rPr>
          <w:rFonts w:ascii="Vazirmatn" w:hAnsi="Vazirmatn"/>
        </w:rPr>
        <w:t xml:space="preserve"> — Beta-blocker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Beta-blocker).</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ایسکیمیک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عروقی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(۵۴)، CPR (۷۷)، خونریزی و انتی‌کواگولیشن (۶۴).</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فیصد — Diltiazem؟ </w:t>
      </w:r>
      <w:r>
        <w:rPr>
          <w:rFonts w:ascii="Vazirmatn" w:hAnsi="Vazirmatn"/>
          <w:b/>
        </w:rPr>
        <w:t>نه — Beta-blocker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pStyle w:val="Heading1"/>
        <w:pageBreakBefore/>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2025 Myocarditis &amp; Pericarditis (جانشین ESC 2015) و ACC Concise Clinical Guidance 2025؛ جاهایی که هنوز «ESC 2015» آمده، توصیه در 2025 تأیید شده است.</w:t>
      </w:r>
    </w:p>
    <w:p>
      <w:pPr>
        <w:pStyle w:val="Heading2"/>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هایپوتایروئیدی)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pStyle w:val="Heading3"/>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pStyle w:val="Heading3"/>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pStyle w:val="Heading3"/>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pStyle w:val="Heading3"/>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رادیوتراپی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هایپوتایروئیدی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رادیوتراپی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pStyle w:val="Heading3"/>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pStyle w:val="Heading3"/>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بطن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بطن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pStyle w:val="Heading2"/>
        <w:spacing w:before="280"/>
        <w:bidi w:val="1"/>
      </w:pPr>
      <w:r>
        <w:rPr>
          <w:rFonts w:ascii="Vazirmatn" w:hAnsi="Vazirmatn"/>
          <w:b/>
          <w:color w:val="0F2744"/>
          <w:sz w:val="29"/>
        </w:rPr>
        <w:t>🔹 ۷. Quick Differential Diagnosis (تشخیص تفریقی سریع)</w:t>
      </w:r>
    </w:p>
    <w:p>
      <w:pPr>
        <w:pStyle w:val="Heading3"/>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pStyle w:val="Heading3"/>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pStyle w:val="Heading3"/>
        <w:spacing w:before="200"/>
        <w:bidi w:val="1"/>
      </w:pPr>
      <w:r>
        <w:rPr>
          <w:rFonts w:ascii="Vazirmatn" w:hAnsi="Vazirmatn"/>
          <w:b/>
          <w:color w:val="136F73"/>
          <w:sz w:val="25"/>
        </w:rPr>
        <w:t>پریکاردیت انقباضی در برابر کاردیومیوپاتی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pStyle w:val="Heading3"/>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pStyle w:val="Heading3"/>
        <w:spacing w:before="200"/>
        <w:bidi w:val="1"/>
      </w:pPr>
      <w:r>
        <w:rPr>
          <w:rFonts w:ascii="Vazirmatn" w:hAnsi="Vazirmatn"/>
          <w:b/>
          <w:color w:val="136F73"/>
          <w:sz w:val="25"/>
        </w:rPr>
        <w:t>عوامل پیشگوی خطر بلند (نیاز به بستری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pStyle w:val="Heading3"/>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ind w:right="340"/>
        <w:bidi w:val="1"/>
      </w:pPr>
      <w:r>
        <w:rPr>
          <w:b/>
          <w:color w:val="136F73"/>
        </w:rPr>
        <w:t xml:space="preserve">1. </w:t>
      </w:r>
      <w:r>
        <w:rPr>
          <w:rFonts w:ascii="Vazirmatn" w:hAnsi="Vazirmatn"/>
          <w:b/>
        </w:rPr>
        <w:t>شک به تامپوناد:</w:t>
      </w:r>
      <w:r>
        <w:rPr>
          <w:rFonts w:ascii="Vazirmatn" w:hAnsi="Vazirmatn"/>
        </w:rPr>
        <w:t xml:space="preserve"> هایپوتنشن + JVP بلند + تاکی‌کاردی.</w:t>
      </w:r>
    </w:p>
    <w:p>
      <w:pPr>
        <w:ind w:right="340"/>
        <w:bidi w:val="1"/>
      </w:pPr>
      <w:r>
        <w:rPr>
          <w:b/>
          <w:color w:val="136F73"/>
        </w:rPr>
        <w:t xml:space="preserve">2. </w:t>
      </w:r>
      <w:r>
        <w:rPr>
          <w:rFonts w:ascii="Vazirmatn" w:hAnsi="Vazirmatn"/>
          <w:b/>
        </w:rPr>
        <w:t>POCUS فوری:</w:t>
      </w:r>
      <w:r>
        <w:rPr>
          <w:rFonts w:ascii="Vazirmatn" w:hAnsi="Vazirmatn"/>
        </w:rPr>
        <w:t xml:space="preserve"> آیا افیوژن با کلپس اطاق‌های راست دیده می‌شود؟</w:t>
      </w:r>
    </w:p>
    <w:p>
      <w:pPr>
        <w:ind w:right="340"/>
        <w:bidi w:val="1"/>
      </w:pPr>
      <w:r>
        <w:rPr>
          <w:b/>
          <w:color w:val="136F73"/>
        </w:rPr>
        <w:t xml:space="preserve">3. </w:t>
      </w:r>
      <w:r>
        <w:rPr>
          <w:rFonts w:ascii="Vazirmatn" w:hAnsi="Vazirmatn"/>
          <w:b/>
        </w:rPr>
        <w:t>اگر بلی و مریض ناپایدار است</w:t>
      </w:r>
      <w:r>
        <w:rPr>
          <w:rFonts w:ascii="Vazirmatn" w:hAnsi="Vazirmatn"/>
        </w:rPr>
        <w:t xml:space="preserve"> ← پریکاردیوسنتز عاجل تحت رهنمایی ایکو. </w:t>
      </w:r>
      <w:r>
        <w:rPr>
          <w:rFonts w:ascii="Vazirmatn" w:hAnsi="Vazirmatn"/>
          <w:b/>
        </w:rPr>
        <w:t>استثنا:</w:t>
      </w:r>
      <w:r>
        <w:rPr>
          <w:rFonts w:ascii="Vazirmatn" w:hAnsi="Vazirmatn"/>
        </w:rPr>
        <w:t xml:space="preserve"> در هموپریکارد ناشی از پارگی قلب یا دایسکشن نوع A، مستقیم جراحی (پریکاردیوسنتز ممنوع).</w:t>
      </w:r>
    </w:p>
    <w:p>
      <w:pPr>
        <w:ind w:right="340"/>
        <w:bidi w:val="1"/>
      </w:pPr>
      <w:r>
        <w:rPr>
          <w:b/>
          <w:color w:val="136F73"/>
        </w:rPr>
        <w:t xml:space="preserve">4. </w:t>
      </w:r>
      <w:r>
        <w:rPr>
          <w:rFonts w:ascii="Vazirmatn" w:hAnsi="Vazirmatn"/>
          <w:b/>
        </w:rPr>
        <w:t>اگر مریض پایدار است</w:t>
      </w:r>
      <w:r>
        <w:rPr>
          <w:rFonts w:ascii="Vazirmatn" w:hAnsi="Vazirmatn"/>
        </w:rPr>
        <w:t xml:space="preserve"> ← درناژ نیمه‌عاجل در ۱۲–۴۸ ساعت و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pStyle w:val="Heading4"/>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pStyle w:val="Heading4"/>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pStyle w:val="Heading4"/>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pStyle w:val="Heading4"/>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pStyle w:val="Heading4"/>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رادیوتراپی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بستری؟</w:t>
      </w:r>
      <w:r>
        <w:rPr>
          <w:rFonts w:ascii="Vazirmatn" w:hAnsi="Vazirmatn"/>
        </w:rPr>
        <w:t xml:space="preserve"> تب بلند، افیوژن زیاد، Tamponade، یا عدم پاسخ پس از یک هفته.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بستری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ابسهٔ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pStyle w:val="Heading1"/>
        <w:pageBreakBefore/>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2023 Endocarditis و معیارهای Duke–ISCVID 2023 (جاری)؛ AHA 2021 برای وقایه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روماتیزمی داشته است. دو ماه پیش دندانش کشیده شد. داکتران محلی سه نوع انتی‌بیوتیک فمی داده‌اند؛ تب برای چند روز کم شد و باز برگشت. در معاینه: مرمر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مرمر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ابسهٔ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pStyle w:val="Heading2"/>
        <w:spacing w:before="280"/>
        <w:bidi w:val="1"/>
      </w:pPr>
      <w:r>
        <w:rPr>
          <w:rFonts w:ascii="Vazirmatn" w:hAnsi="Vazirmatn"/>
          <w:b/>
          <w:color w:val="0F2744"/>
          <w:sz w:val="29"/>
        </w:rPr>
        <w:t>🔹 ۴. Etiology &amp; Risk Factors (اسباب و فکتورهای مساعد)</w:t>
      </w:r>
    </w:p>
    <w:p>
      <w:pPr>
        <w:pStyle w:val="Heading3"/>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pStyle w:val="Heading3"/>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مرمر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مرمر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بطن یا پهلو (طحال و گرده)، ایسکیمی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ابسه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مرمر را </w:t>
      </w:r>
      <w:r>
        <w:rPr>
          <w:rFonts w:ascii="Vazirmatn" w:hAnsi="Vazirmatn"/>
          <w:b/>
        </w:rPr>
        <w:t>هر روز</w:t>
      </w:r>
      <w:r>
        <w:rPr>
          <w:rFonts w:ascii="Vazirmatn" w:hAnsi="Vazirmatn"/>
        </w:rPr>
        <w:t xml:space="preserve"> بشنو و ثبت کن؛ مرمر تازهٔ عدم کفایهٔ اورت، یا بدتر شدن، هشدار است. </w:t>
      </w:r>
      <w:r>
        <w:rPr>
          <w:rFonts w:ascii="Vazirmatn" w:hAnsi="Vazirmatn"/>
          <w:b/>
        </w:rPr>
        <w:t>ریتم</w:t>
      </w:r>
      <w:r>
        <w:rPr>
          <w:rFonts w:ascii="Vazirmatn" w:hAnsi="Vazirmatn"/>
        </w:rPr>
        <w:t xml:space="preserve"> را بشمار (بلاک AV = ابسهٔ حلقه).</w:t>
      </w:r>
    </w:p>
    <w:p>
      <w:pPr>
        <w:ind w:right="340"/>
        <w:bidi w:val="1"/>
      </w:pPr>
      <w:r>
        <w:rPr>
          <w:b/>
          <w:color w:val="136F73"/>
        </w:rPr>
        <w:t xml:space="preserve">6. </w:t>
      </w:r>
      <w:r>
        <w:rPr>
          <w:rFonts w:ascii="Vazirmatn" w:hAnsi="Vazirmatn"/>
          <w:b/>
        </w:rPr>
        <w:t>بطن:</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مرمر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ابسه).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ریه).</w:t>
      </w:r>
    </w:p>
    <w:p>
      <w:pPr>
        <w:pStyle w:val="Heading3"/>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(ابسه،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pStyle w:val="Heading3"/>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ابسه،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بطن:</w:t>
      </w:r>
      <w:r>
        <w:rPr>
          <w:rFonts w:ascii="Vazirmatn" w:hAnsi="Vazirmatn"/>
        </w:rPr>
        <w:t xml:space="preserve"> کشف امبولی‌های خاموش (در تصمیم جراحی و تشخیص کمک می‌کند).</w:t>
      </w:r>
    </w:p>
    <w:p>
      <w:pPr>
        <w:pStyle w:val="Heading3"/>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ابسه،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عروقی: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ابسهٔ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مرمر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۶۷.</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ابسه،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Warfarin را متوقف و با Heparin غیرفرکشن‌شده (UFH) تعویض کن.</w:t>
      </w:r>
    </w:p>
    <w:p>
      <w:pPr>
        <w:ind w:right="340"/>
        <w:bidi w:val="1"/>
      </w:pPr>
      <w:r>
        <w:rPr>
          <w:color w:val="136F73"/>
        </w:rPr>
        <w:t xml:space="preserve">● </w:t>
      </w:r>
      <w:r>
        <w:rPr>
          <w:rFonts w:ascii="Vazirmatn" w:hAnsi="Vazirmatn"/>
        </w:rPr>
        <w:t>در سکتهٔ ایسکیمیک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pStyle w:val="Heading4"/>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pStyle w:val="Heading4"/>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Beta-lactam:</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pStyle w:val="Heading4"/>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Beta-lactam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pStyle w:val="Heading4"/>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Beta-lactam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Beta-lactam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pStyle w:val="Heading4"/>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pStyle w:val="Heading4"/>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ابسه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pStyle w:val="Heading3"/>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ابسه،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ایسکیمیک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ریه، یا باکتریمی دوامدار.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ایسکیمیک، خونریزی، ابسهٔ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ابسهٔ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ابسهٔ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ابسهٔ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مراجعه:</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pStyle w:val="Heading3"/>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روماتیزمی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مرمر = کلچر خون، نه انتی‌بیوتیک کورکورانه.»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مرمر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ابسهٔ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ابسهٔ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ابسه،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بطن</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مرمر: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مرمر،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مرمر‌ها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ابسه.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ابسهٔ حلقه.</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۵۴ (سکتهٔ مغزی) و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pStyle w:val="Heading1"/>
        <w:pageBreakBefore/>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PAD/اورت و ACC/AHA 2024 PAD (جاری)؛ ACC/AHA 2022 اورت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pStyle w:val="Heading2"/>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بطنی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بطن»</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ایسکیمی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pStyle w:val="Heading3"/>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بطنی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بطنی زیر گرده (۸۵ فیصد)، اورت سینه، یا توراکوابدومینال.</w:t>
      </w:r>
    </w:p>
    <w:p>
      <w:pPr>
        <w:pStyle w:val="Heading3"/>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ایسکیمی تهدیدکنندهٔ مزمن اطراف (CLTI):</w:t>
      </w:r>
      <w:r>
        <w:rPr>
          <w:rFonts w:ascii="Vazirmatn" w:hAnsi="Vazirmatn"/>
        </w:rPr>
        <w:t xml:space="preserve"> درد استراحت یا زخم/گانگرین بیش از ۲ هفته + شواهد عینی ایسکیمی.</w:t>
      </w:r>
    </w:p>
    <w:p>
      <w:pPr>
        <w:bidi w:val="1"/>
      </w:pPr>
      <w:r>
        <w:rPr>
          <w:rFonts w:ascii="Vazirmatn" w:hAnsi="Vazirmatn"/>
          <w:b/>
        </w:rPr>
        <w:t>ایسکیمی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(ایسکیمی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pStyle w:val="Heading3"/>
        <w:spacing w:before="200"/>
        <w:bidi w:val="1"/>
      </w:pPr>
      <w:r>
        <w:rPr>
          <w:rFonts w:ascii="Vazirmatn" w:hAnsi="Vazirmatn"/>
          <w:b/>
          <w:color w:val="136F73"/>
          <w:sz w:val="25"/>
        </w:rPr>
        <w:t>آنوریسم اورت بطنی (AAA)</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(متالوپروتینازها) + فشار ← باد کردن تدریجی (رشد متوسط ۲–۳ mm در سال) ← قانون لاپلاس ← بزرگ شدن سریع‌تر ← پارگی.</w:t>
      </w:r>
    </w:p>
    <w:p>
      <w:pPr>
        <w:pStyle w:val="Heading3"/>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ایسکیمی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بطن،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بطن یا کمر + شوک + کتلهٔ ضربان‌دار بطن</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pStyle w:val="Heading3"/>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مرمر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کاپیلری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Bruit فمورال و بطن.</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ایسکیمی شدید)؛ سپس آویزان کن ← </w:t>
      </w:r>
      <w:r>
        <w:rPr>
          <w:rFonts w:ascii="Vazirmatn" w:hAnsi="Vazirmatn"/>
          <w:b/>
        </w:rPr>
        <w:t>سرخی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نیوروپاتیک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مرمر جدید عدم کفایهٔ اورت، هایپوتنشن یا شوک. </w:t>
      </w:r>
      <w:r>
        <w:rPr>
          <w:rFonts w:ascii="Vazirmatn" w:hAnsi="Vazirmatn"/>
          <w:b/>
        </w:rPr>
        <w:t>۰–۱ = D-dimer؛ ۲–۳ = CT فوری.</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بطن:</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pStyle w:val="Heading3"/>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پوتاشیم؛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بطنی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ind w:right="340"/>
        <w:bidi w:val="1"/>
      </w:pPr>
      <w:r>
        <w:rPr>
          <w:b/>
          <w:color w:val="136F73"/>
        </w:rPr>
        <w:t xml:space="preserve">1. </w:t>
      </w:r>
      <w:r>
        <w:rPr>
          <w:rFonts w:ascii="Vazirmatn" w:hAnsi="Vazirmatn"/>
          <w:b/>
        </w:rPr>
        <w:t>درد شدید و ناگهانی صدر یا پشت</w:t>
      </w:r>
      <w:r>
        <w:rPr>
          <w:rFonts w:ascii="Vazirmatn" w:hAnsi="Vazirmatn"/>
        </w:rPr>
        <w:t xml:space="preserve"> ← ECG (برای STEMI)، دو خط وریدی، گروپ خون.</w:t>
      </w:r>
    </w:p>
    <w:p>
      <w:pPr>
        <w:ind w:right="340"/>
        <w:bidi w:val="1"/>
      </w:pPr>
      <w:r>
        <w:rPr>
          <w:b/>
          <w:color w:val="136F73"/>
        </w:rPr>
        <w:t xml:space="preserve">2. </w:t>
      </w:r>
      <w:r>
        <w:rPr>
          <w:rFonts w:ascii="Vazirmatn" w:hAnsi="Vazirmatn"/>
          <w:b/>
        </w:rPr>
        <w:t>ADD-RS:</w:t>
      </w:r>
      <w:r>
        <w:rPr>
          <w:rFonts w:ascii="Vazirmatn" w:hAnsi="Vazirmatn"/>
        </w:rPr>
        <w:t xml:space="preserve"> ۰–۱ ← D-dimer (منفی = دایسکشن نامحتمل)؛ ۲ یا بیشتر ← CTA فوری.</w:t>
      </w:r>
    </w:p>
    <w:p>
      <w:pPr>
        <w:ind w:right="340"/>
        <w:bidi w:val="1"/>
      </w:pPr>
      <w:r>
        <w:rPr>
          <w:b/>
          <w:color w:val="136F73"/>
        </w:rPr>
        <w:t xml:space="preserve">3. </w:t>
      </w:r>
      <w:r>
        <w:rPr>
          <w:rFonts w:ascii="Vazirmatn" w:hAnsi="Vazirmatn"/>
          <w:b/>
        </w:rPr>
        <w:t>دایسکشن ثابت شد:</w:t>
      </w:r>
    </w:p>
    <w:p>
      <w:pPr>
        <w:ind w:right="340"/>
        <w:bidi w:val="1"/>
      </w:pPr>
      <w:r>
        <w:rPr>
          <w:color w:val="136F73"/>
        </w:rPr>
        <w:t xml:space="preserve">● </w:t>
      </w:r>
      <w:r>
        <w:rPr>
          <w:rFonts w:ascii="Vazirmatn" w:hAnsi="Vazirmatn"/>
          <w:b/>
        </w:rPr>
        <w:t>نوع A</w:t>
      </w:r>
      <w:r>
        <w:rPr>
          <w:rFonts w:ascii="Vazirmatn" w:hAnsi="Vazirmatn"/>
        </w:rPr>
        <w:t xml:space="preserve"> ← کنترول درد و فشار + جراحی عاجل قلب.</w:t>
      </w:r>
    </w:p>
    <w:p>
      <w:pPr>
        <w:ind w:right="340"/>
        <w:bidi w:val="1"/>
      </w:pPr>
      <w:r>
        <w:rPr>
          <w:color w:val="136F73"/>
        </w:rPr>
        <w:t xml:space="preserve">● </w:t>
      </w:r>
      <w:r>
        <w:rPr>
          <w:rFonts w:ascii="Vazirmatn" w:hAnsi="Vazirmatn"/>
          <w:b/>
        </w:rPr>
        <w:t>نوع B</w:t>
      </w:r>
      <w:r>
        <w:rPr>
          <w:rFonts w:ascii="Vazirmatn" w:hAnsi="Vazirmatn"/>
        </w:rPr>
        <w:t xml:space="preserve"> ← کنترول درد و فشار؛ اگر پیچیده باشد (Malperfusion، پارگی، درد یا فشار مقاوم،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هایپرکالیمی، اسیدوز و رابدومیولیز</w:t>
      </w:r>
      <w:r>
        <w:rPr>
          <w:rFonts w:ascii="Vazirmatn" w:hAnsi="Vazirmatn"/>
        </w:rPr>
        <w:t xml:space="preserve"> (سندروم ری‌پرفیوژن).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کنترول ضربان و فشار در دایسکشن حاد (دوزها: ACC/AHA 2017 جدول ۱۹، فصل ۶)</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۰.۳–۱.۰ mg/kg (حداکثر ۲۰ mg)</w:t>
            </w:r>
            <w:r>
              <w:rPr>
                <w:rFonts w:ascii="Vazirmatn" w:hAnsi="Vazirmatn"/>
                <w:sz w:val="18"/>
              </w:rPr>
              <w:t xml:space="preserve"> IV آهسته هر ۱۰ دقیقه، یا انفیوژن </w:t>
            </w:r>
            <w:r>
              <w:rPr>
                <w:rFonts w:ascii="Vazirmatn" w:hAnsi="Vazirmatn"/>
                <w:b/>
                <w:sz w:val="18"/>
              </w:rPr>
              <w:t>۰.۴–۱.۰ mg/kg/h</w:t>
            </w:r>
            <w:r>
              <w:rPr>
                <w:rFonts w:ascii="Vazirmatn" w:hAnsi="Vazirmatn"/>
                <w:sz w:val="18"/>
              </w:rPr>
              <w:t xml:space="preserve"> تا ۳ mg/kg/h (مجموع حداکثر </w:t>
            </w:r>
            <w:r>
              <w:rPr>
                <w:rFonts w:ascii="Vazirmatn" w:hAnsi="Vazirmatn"/>
                <w:b/>
                <w:sz w:val="18"/>
              </w:rPr>
              <w:t>۳۰۰ mg</w:t>
            </w:r>
            <w:r>
              <w:rPr>
                <w:rFonts w:ascii="Vazirmatn" w:hAnsi="Vazirmatn"/>
                <w:sz w:val="18"/>
              </w:rPr>
              <w:t>)</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pStyle w:val="Heading4"/>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ایسکیمی،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pStyle w:val="Heading4"/>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(هایپرکالیمی، اسیدوز، مایوگلوبینوری و AKI)، سندروم کمپارتمنت، قطع عضو، مرگ (۱۵–۲۰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کم کردن اشعه).</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دایسکشن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دایسکشن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دایسکشن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مرمر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بطن/کمر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بطن</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pStyle w:val="Heading1"/>
        <w:pageBreakBefore/>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2019 PE (هنوز جاری در اروپا)؛ AHA/ACC 2026 PE با طبقه‌بندی A–E نشر شده — یادداشت تازگی در متن (SD-91).</w:t>
      </w:r>
    </w:p>
    <w:p>
      <w:pPr>
        <w:pStyle w:val="Heading2"/>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فیصد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pStyle w:val="Heading3"/>
        <w:spacing w:before="200"/>
        <w:bidi w:val="1"/>
      </w:pPr>
      <w:r>
        <w:rPr>
          <w:rFonts w:ascii="Vazirmatn" w:hAnsi="Vazirmatn"/>
          <w:b/>
          <w:color w:val="136F73"/>
          <w:sz w:val="25"/>
        </w:rPr>
        <w:t>PE — طبقه‌بندی خطر مرگ زودرس (ESC 2019)</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رهنمود </w:t>
      </w:r>
      <w:r>
        <w:rPr>
          <w:rFonts w:ascii="Vazirmatn" w:hAnsi="Vazirmatn"/>
          <w:b/>
          <w:color w:val="0F2744"/>
        </w:rPr>
        <w:t>AHA/ACC 2026</w:t>
      </w:r>
      <w:r>
        <w:rPr>
          <w:rFonts w:ascii="Vazirmatn" w:hAnsi="Vazirmatn"/>
          <w:color w:val="0F2744"/>
        </w:rPr>
        <w:t xml:space="preserve"> (فبروری 2026) طبقه‌بندی تازهٔ </w:t>
      </w:r>
      <w:r>
        <w:rPr>
          <w:rFonts w:ascii="Vazirmatn" w:hAnsi="Vazirmatn"/>
          <w:b/>
          <w:color w:val="0F2744"/>
        </w:rPr>
        <w:t>Category A تا E</w:t>
      </w:r>
      <w:r>
        <w:rPr>
          <w:rFonts w:ascii="Vazirmatn" w:hAnsi="Vazirmatn"/>
          <w:color w:val="0F2744"/>
        </w:rPr>
        <w:t xml:space="preserve"> را معرفی کرد: A = بی‌علامت (رخصت از عاجل ممکن)؛ B = باعلامت با نمرهٔ شدت پایین (sPESI صفر، PESI ≤ ۸۵؛ رخصت زود)؛ C = بیومارکر بلند و/یا اختلال بطین راست؛ D = عدم کفایهٔ قلبی-تنفسی آغازین؛ E = هایپوتنشن دوامدار. C تا E بستری می‌شوند. این رهنمود DOAC را در مریضان مناسب ترجیح می‌دهد و PERT را توصیه می‌کند. جدول زیر (ESC 2019) هنوز معتبر و در عمل رایج است؛ جزئیات زیرگروه‌های 2026 در این فصل هنوز خط به خط مطابقت نشده.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ایسکیمی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هایپوکسیمی؛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pStyle w:val="Heading3"/>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پارگی کیست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هایپوکسیمی،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pStyle w:val="Heading3"/>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pStyle w:val="Heading3"/>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pStyle w:val="Heading3"/>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استراحت در 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pStyle w:val="Heading3"/>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ind w:right="340"/>
        <w:bidi w:val="1"/>
      </w:pPr>
      <w:r>
        <w:rPr>
          <w:b/>
          <w:color w:val="136F73"/>
        </w:rPr>
        <w:t xml:space="preserve">1. </w:t>
      </w:r>
      <w:r>
        <w:rPr>
          <w:rFonts w:ascii="Vazirmatn" w:hAnsi="Vazirmatn"/>
          <w:b/>
        </w:rPr>
        <w:t>شک به PE ← آیا مریض از نظر همودینامیک ناپایدار است؟</w:t>
      </w:r>
    </w:p>
    <w:p>
      <w:pPr>
        <w:ind w:right="340"/>
        <w:bidi w:val="1"/>
      </w:pPr>
      <w:r>
        <w:rPr>
          <w:b/>
          <w:color w:val="136F73"/>
        </w:rPr>
        <w:t xml:space="preserve">2. </w:t>
      </w:r>
      <w:r>
        <w:rPr>
          <w:rFonts w:ascii="Vazirmatn" w:hAnsi="Vazirmatn"/>
          <w:b/>
        </w:rPr>
        <w:t>ناپایدار:</w:t>
      </w:r>
      <w:r>
        <w:rPr>
          <w:rFonts w:ascii="Vazirmatn" w:hAnsi="Vazirmatn"/>
        </w:rPr>
        <w:t xml:space="preserve"> ایکو کنار بستر (پراگندگی RV؟) ← بولوس UFH + ترومبولایز سیستمیک. اگر ترومبولایز ممنوع یا ناکام بود ← امبولکتومی جراحی یا تداوی کتتری.</w:t>
      </w:r>
    </w:p>
    <w:p>
      <w:pPr>
        <w:ind w:right="340"/>
        <w:bidi w:val="1"/>
      </w:pPr>
      <w:r>
        <w:rPr>
          <w:b/>
          <w:color w:val="136F73"/>
        </w:rPr>
        <w:t xml:space="preserve">3. </w:t>
      </w:r>
      <w:r>
        <w:rPr>
          <w:rFonts w:ascii="Vazirmatn" w:hAnsi="Vazirmatn"/>
          <w:b/>
        </w:rPr>
        <w:t>پایدار:</w:t>
      </w:r>
      <w:r>
        <w:rPr>
          <w:rFonts w:ascii="Vazirmatn" w:hAnsi="Vazirmatn"/>
        </w:rPr>
        <w:t xml:space="preserve"> Wells ← D-dimer یا CTPA. اگر احتمال بلند یا متوسط است، انتی‌کواگولانت را پیش از نتیجهٔ تصویر شروع کن.</w:t>
      </w:r>
    </w:p>
    <w:p>
      <w:pPr>
        <w:ind w:right="340"/>
        <w:bidi w:val="1"/>
      </w:pPr>
      <w:r>
        <w:rPr>
          <w:b/>
          <w:color w:val="136F73"/>
        </w:rPr>
        <w:t xml:space="preserve">4. </w:t>
      </w:r>
      <w:r>
        <w:rPr>
          <w:rFonts w:ascii="Vazirmatn" w:hAnsi="Vazirmatn"/>
          <w:b/>
        </w:rPr>
        <w:t>PE ثابت شد ← sPESI + وضعیت RV + تروپونین:</w:t>
      </w:r>
    </w:p>
    <w:p>
      <w:pPr>
        <w:ind w:right="340"/>
        <w:bidi w:val="1"/>
      </w:pPr>
      <w:r>
        <w:rPr>
          <w:color w:val="136F73"/>
        </w:rPr>
        <w:t xml:space="preserve">● </w:t>
      </w:r>
      <w:r>
        <w:rPr>
          <w:rFonts w:ascii="Vazirmatn" w:hAnsi="Vazirmatn"/>
          <w:b/>
        </w:rPr>
        <w:t>خطر پایین</w:t>
      </w:r>
      <w:r>
        <w:rPr>
          <w:rFonts w:ascii="Vazirmatn" w:hAnsi="Vazirmatn"/>
        </w:rPr>
        <w:t xml:space="preserve"> ← DOAC؛ رخصت زودرس یا تداوی سرپایی.</w:t>
      </w:r>
    </w:p>
    <w:p>
      <w:pPr>
        <w:ind w:right="340"/>
        <w:bidi w:val="1"/>
      </w:pPr>
      <w:r>
        <w:rPr>
          <w:color w:val="136F73"/>
        </w:rPr>
        <w:t xml:space="preserve">● </w:t>
      </w:r>
      <w:r>
        <w:rPr>
          <w:rFonts w:ascii="Vazirmatn" w:hAnsi="Vazirmatn"/>
          <w:b/>
        </w:rPr>
        <w:t>متوسط-پایین</w:t>
      </w:r>
      <w:r>
        <w:rPr>
          <w:rFonts w:ascii="Vazirmatn" w:hAnsi="Vazirmatn"/>
        </w:rPr>
        <w:t xml:space="preserve"> ← انتی‌کواگولانت، بستری در شفاخانه.</w:t>
      </w:r>
    </w:p>
    <w:p>
      <w:pPr>
        <w:ind w:right="340"/>
        <w:bidi w:val="1"/>
      </w:pPr>
      <w:r>
        <w:rPr>
          <w:color w:val="136F73"/>
        </w:rPr>
        <w:t xml:space="preserve">● </w:t>
      </w:r>
      <w:r>
        <w:rPr>
          <w:rFonts w:ascii="Vazirmatn" w:hAnsi="Vazirmatn"/>
          <w:b/>
        </w:rPr>
        <w:t>متوسط-بلند</w:t>
      </w:r>
      <w:r>
        <w:rPr>
          <w:rFonts w:ascii="Vazirmatn" w:hAnsi="Vazirmatn"/>
        </w:rPr>
        <w:t xml:space="preserve"> ← انتی‌کواگولانت (ترجیحاً LMWH یا UFH در ۲–۳ روز اول) + نظارت دقیق؛ ترومبولایز نجات‌دهنده اگر حالت مریض خراب شود.</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ایسکیمیک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pStyle w:val="Heading4"/>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pStyle w:val="Heading4"/>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pStyle w:val="Heading4"/>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استراحت در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pStyle w:val="Heading4"/>
        <w:spacing w:before="160"/>
        <w:bidi w:val="1"/>
      </w:pPr>
      <w:r>
        <w:rPr>
          <w:rFonts w:ascii="Vazirmatn" w:hAnsi="Vazirmatn"/>
          <w:b/>
          <w:sz w:val="23"/>
        </w:rPr>
        <w:t>۵. ترومبوسایتوپینی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pStyle w:val="Heading4"/>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بستری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رخصت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رخصت:</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رخصت: </w:t>
      </w:r>
      <w:r>
        <w:rPr>
          <w:rFonts w:ascii="Vazirmatn" w:hAnsi="Vazirmatn"/>
          <w:b/>
        </w:rPr>
        <w:t>تاریخ مراجعهٔ ۳ ماهه</w:t>
      </w:r>
      <w:r>
        <w:rPr>
          <w:rFonts w:ascii="Vazirmatn" w:hAnsi="Vazirmatn"/>
        </w:rPr>
        <w:t xml:space="preserve"> برای تصمیم ادامه یا قطع را ثبت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pStyle w:val="Heading1"/>
        <w:pageBreakBefore/>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 تعریف‌های COPD و آسما در فصل‌های ۱۶–۱۷.</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انجام می‌شود.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pStyle w:val="Heading2"/>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pStyle w:val="Heading3"/>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pStyle w:val="Heading3"/>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پوپنک‌زده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pStyle w:val="Heading2"/>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pStyle w:val="Heading2"/>
        <w:spacing w:before="280"/>
        <w:bidi w:val="1"/>
      </w:pPr>
      <w:r>
        <w:rPr>
          <w:rFonts w:ascii="Vazirmatn" w:hAnsi="Vazirmatn"/>
          <w:b/>
          <w:color w:val="0F2744"/>
          <w:sz w:val="29"/>
        </w:rPr>
        <w:t>🔹 ۴. معاینهٔ صدر (Chest)</w:t>
      </w:r>
    </w:p>
    <w:p>
      <w:pPr>
        <w:pStyle w:val="Heading3"/>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pStyle w:val="Heading3"/>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pStyle w:val="Heading3"/>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pStyle w:val="Heading3"/>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pStyle w:val="Heading2"/>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pStyle w:val="Heading2"/>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pStyle w:val="Heading2"/>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pStyle w:val="Heading3"/>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pStyle w:val="Heading2"/>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pStyle w:val="Heading1"/>
        <w:pageBreakBefore/>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GOLD 2025 اساس جدول‌ها؛ GOLD 2026 نشر شده (تعریف تازهٔ گروه‌ها و تشدید) — یادداشت در متن (SD-93).</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فیصد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هایپوکسیمی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هایپوکسیمی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pStyle w:val="Heading3"/>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pStyle w:val="Heading3"/>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بستری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283" w:left="283"/>
        <w:bidi w:val="1"/>
      </w:pPr>
      <w:r>
        <w:rPr>
          <w:rFonts w:ascii="Vazirmatn" w:hAnsi="Vazirmatn"/>
          <w:color w:val="0F2744"/>
        </w:rPr>
        <w:t xml:space="preserve">🔄 </w:t>
      </w:r>
      <w:r>
        <w:rPr>
          <w:rFonts w:ascii="Vazirmatn" w:hAnsi="Vazirmatn"/>
          <w:b/>
          <w:color w:val="0F2744"/>
        </w:rPr>
        <w:t>CURRENTNESS NOTE — GOLD 2026:</w:t>
      </w:r>
      <w:r>
        <w:rPr>
          <w:rFonts w:ascii="Vazirmatn" w:hAnsi="Vazirmatn"/>
          <w:color w:val="0F2744"/>
        </w:rPr>
        <w:t xml:space="preserve"> گزارش GOLD 2026 معیارهای گروه A، B و E را از نو تعریف کرده، بخش تازهٔ </w:t>
      </w:r>
      <w:r>
        <w:rPr>
          <w:rFonts w:ascii="Vazirmatn" w:hAnsi="Vazirmatn"/>
          <w:b/>
          <w:color w:val="0F2744"/>
        </w:rPr>
        <w:t>فعالیت مرض (Disease activity)</w:t>
      </w:r>
      <w:r>
        <w:rPr>
          <w:rFonts w:ascii="Vazirmatn" w:hAnsi="Vazirmatn"/>
          <w:color w:val="0F2744"/>
        </w:rPr>
        <w:t xml:space="preserve"> افزوده و می‌گوید </w:t>
      </w:r>
      <w:r>
        <w:rPr>
          <w:rFonts w:ascii="Vazirmatn" w:hAnsi="Vazirmatn"/>
          <w:b/>
          <w:color w:val="0F2744"/>
        </w:rPr>
        <w:t>یک تشدید متوسط</w:t>
      </w:r>
      <w:r>
        <w:rPr>
          <w:rFonts w:ascii="Vazirmatn" w:hAnsi="Vazirmatn"/>
          <w:color w:val="0F2744"/>
        </w:rPr>
        <w:t xml:space="preserve"> کافی است تا تشدید تداوی ملاحظه شود (هدف: هیچ تشدید). فصل تشدید (شدت بر اساس پیشنهاد Rome) هم کاملاً بازنویسی شده. جدول بالا هنوز بر GOLD 2025 استوار است، چون متن کامل 2026 برای مطابقت خط به خط دستیاب نشد (SD-93).</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pStyle w:val="Heading3"/>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بستری در شفاخانه یا عاجل (ممکن است با عدم کفایهٔ تنفسی حاد همراه باشد).</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لمفوسایت‌های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هایپوکسیمی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هایپوکسیمی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جنیتیکی: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طفولیت</w:t>
            </w:r>
          </w:p>
        </w:tc>
        <w:tc>
          <w:tcPr>
            <w:tcW w:type="dxa" w:w="5156"/>
          </w:tcPr>
          <w:p>
            <w:pPr>
              <w:bidi w:val="1"/>
            </w:pPr>
            <w:r>
              <w:rPr>
                <w:sz w:val="18"/>
              </w:rPr>
            </w:r>
            <w:r>
              <w:rPr>
                <w:rFonts w:ascii="Vazirmatn" w:hAnsi="Vazirmatn"/>
                <w:sz w:val="18"/>
              </w:rPr>
              <w:t>ولادت زودرس، سوء تغذیه، انتان‌های مکرر اطفال</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هایپوکسیمی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هایپوکسیمی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هایپوکسیمی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هایپوکسیمی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هایپوکسیمی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بستری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بستری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pStyle w:val="Heading4"/>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ind w:right="340"/>
        <w:bidi w:val="1"/>
      </w:pPr>
      <w:r>
        <w:rPr>
          <w:b/>
          <w:color w:val="136F73"/>
        </w:rPr>
        <w:t xml:space="preserve">1. </w:t>
      </w:r>
      <w:r>
        <w:rPr>
          <w:rFonts w:ascii="Vazirmatn" w:hAnsi="Vazirmatn"/>
          <w:b/>
        </w:rPr>
        <w:t>اگر هدف اصلی تنگی نفس است:</w:t>
      </w:r>
      <w:r>
        <w:rPr>
          <w:rFonts w:ascii="Vazirmatn" w:hAnsi="Vazirmatn"/>
        </w:rPr>
        <w:t xml:space="preserve"> یک برانکودیلاتور ← LABA + LAMA؛ سپس Ensifentrine را در نظر بگیر (اگر موجود باشد). پیش از هر افزایش، تکنیک انهیلر و علل دیگر تنگی نفس را بررسی کن.</w:t>
      </w:r>
    </w:p>
    <w:p>
      <w:pPr>
        <w:ind w:right="340"/>
        <w:bidi w:val="1"/>
      </w:pPr>
      <w:r>
        <w:rPr>
          <w:b/>
          <w:color w:val="136F73"/>
        </w:rPr>
        <w:t xml:space="preserve">2. </w:t>
      </w:r>
      <w:r>
        <w:rPr>
          <w:rFonts w:ascii="Vazirmatn" w:hAnsi="Vazirmatn"/>
          <w:b/>
        </w:rPr>
        <w:t>اگر هدف اصلی تشدید است:</w:t>
      </w:r>
    </w:p>
    <w:p>
      <w:pPr>
        <w:ind w:right="340"/>
        <w:bidi w:val="1"/>
      </w:pPr>
      <w:r>
        <w:rPr>
          <w:color w:val="136F73"/>
        </w:rPr>
        <w:t xml:space="preserve">● </w:t>
      </w:r>
      <w:r>
        <w:rPr>
          <w:rFonts w:ascii="Vazirmatn" w:hAnsi="Vazirmatn"/>
        </w:rPr>
        <w:t>LABA یا LAMA ← LABA + LAMA.</w:t>
      </w:r>
    </w:p>
    <w:p>
      <w:pPr>
        <w:ind w:right="340"/>
        <w:bidi w:val="1"/>
      </w:pPr>
      <w:r>
        <w:rPr>
          <w:color w:val="136F73"/>
        </w:rPr>
        <w:t xml:space="preserve">● </w:t>
      </w:r>
      <w:r>
        <w:rPr>
          <w:rFonts w:ascii="Vazirmatn" w:hAnsi="Vazirmatn"/>
        </w:rPr>
        <w:t>تشدید با LABA + LAMA: اگر BEC ۱۰۰ یا بیشتر ← LABA + LAMA + ICS؛ اگر BEC کمتر از ۱۰۰ ← Roflumilast (در FEV₁ کمتر از ۵۰ فیصد و برانشیت مزمن) یا Azithromycin.</w:t>
      </w:r>
    </w:p>
    <w:p>
      <w:pPr>
        <w:ind w:right="340"/>
        <w:bidi w:val="1"/>
      </w:pPr>
      <w:r>
        <w:rPr>
          <w:color w:val="136F73"/>
        </w:rPr>
        <w:t xml:space="preserve">● </w:t>
      </w:r>
      <w:r>
        <w:rPr>
          <w:rFonts w:ascii="Vazirmatn" w:hAnsi="Vazirmatn"/>
        </w:rPr>
        <w:t>تشدید با تداوی سه‌گانه: اگر BEC ۳۰۰ یا بیشتر و برانشیت مزمن ← Dupilumab (یا Mepolizumab)؛ در غیر آن Roflumilast یا Azithromycin.</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بستری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pStyle w:val="Heading4"/>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pStyle w:val="Heading4"/>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pStyle w:val="Heading4"/>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طفولیت نگرفته)؛ </w:t>
      </w:r>
      <w:r>
        <w:rPr>
          <w:rFonts w:ascii="Vazirmatn" w:hAnsi="Vazirmatn"/>
          <w:b/>
        </w:rPr>
        <w:t>Zoster</w:t>
      </w:r>
      <w:r>
        <w:rPr>
          <w:rFonts w:ascii="Vazirmatn" w:hAnsi="Vazirmatn"/>
        </w:rPr>
        <w:t xml:space="preserve"> برای ۵۰ سال یا بیشتر.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بستری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همی‌توراکس)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بستری در شفاخانه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بستری)، هایپرکاپنی، Cor pulmonale، BMI پایین، ظرفیت فعالیت پایین، ادامهٔ سگرت، امراض همراه.</w:t>
      </w:r>
    </w:p>
    <w:p>
      <w:pPr>
        <w:bidi w:val="1"/>
      </w:pPr>
      <w:r>
        <w:rPr>
          <w:rFonts w:ascii="Vazirmatn" w:hAnsi="Vazirmatn"/>
          <w:b/>
        </w:rPr>
        <w:t>پس از بستری به علت تشدید:</w:t>
      </w:r>
      <w:r>
        <w:rPr>
          <w:rFonts w:ascii="Vazirmatn" w:hAnsi="Vazirmatn"/>
        </w:rPr>
        <w:t xml:space="preserve"> مرگ‌ومیر یک‌ساله حدود ۲۰–۲۵ فیصد؛ </w:t>
      </w:r>
      <w:r>
        <w:rPr>
          <w:rFonts w:ascii="Vazirmatn" w:hAnsi="Vazirmatn"/>
          <w:b/>
        </w:rPr>
        <w:t>بستری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 فیصد</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تکنیک انهیلر، ترک سگرت، واکسین، و تداوی نگهدارنده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Chronic Obstructive Lung Disease. GOLD 2026 Report (summary of changes). goldcopd.org.</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بازتوانی، واکسین، قطع سگرت، و برنامهٔ عمل</w:t>
      </w:r>
      <w:r>
        <w:rPr>
          <w:rFonts w:ascii="Vazirmatn" w:hAnsi="Vazirmatn"/>
        </w:rPr>
        <w:t xml:space="preserve"> — چهار کار.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pStyle w:val="Heading1"/>
        <w:pageBreakBefore/>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GINA 2025؛ تغییرات GINA 2026 (هدف SpO₂، Adrenaline اول در Anaphylaxis، بازبینی پس از یک حمله) درج شد (SD-96).</w:t>
      </w:r>
    </w:p>
    <w:p>
      <w:pPr>
        <w:pStyle w:val="Heading2"/>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فیصد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pStyle w:val="Heading3"/>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طفولیت،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pStyle w:val="Heading3"/>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pStyle w:val="Heading3"/>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pStyle w:val="Heading3"/>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جنیتیکی (Atopy)، الرژن‌ها ← حجرات دندریتیک ← </w:t>
      </w:r>
      <w:r>
        <w:rPr>
          <w:rFonts w:ascii="Vazirmatn" w:hAnsi="Vazirmatn"/>
          <w:b/>
        </w:rPr>
        <w:t>لمفوسایت‌های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هایپوکسیمی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پوپنک،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سرچرخی یا سوزن‌سوزن شدن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سرچرخی،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نیوروپاتی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هایپوکالیمی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مراجعه‌ها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ind w:right="340"/>
        <w:bidi w:val="1"/>
      </w:pPr>
      <w:r>
        <w:rPr>
          <w:b/>
          <w:color w:val="136F73"/>
        </w:rPr>
        <w:t xml:space="preserve">1. </w:t>
      </w:r>
      <w:r>
        <w:rPr>
          <w:rFonts w:ascii="Vazirmatn" w:hAnsi="Vazirmatn"/>
          <w:b/>
        </w:rPr>
        <w:t>ارزیابی:</w:t>
      </w:r>
      <w:r>
        <w:rPr>
          <w:rFonts w:ascii="Vazirmatn" w:hAnsi="Vazirmatn"/>
        </w:rPr>
        <w:t xml:space="preserve"> گفتار، تعداد تنفس، ضربان، SpO₂، PEF و علایم خطر. اگر علایم تهدیدکنندهٔ حیات دارد ← فوراً ICU یا داکتر انستیزی را خبر کن و تداوی زیر را هم‌زمان شروع کن.</w:t>
      </w:r>
    </w:p>
    <w:p>
      <w:pPr>
        <w:ind w:right="340"/>
        <w:bidi w:val="1"/>
      </w:pPr>
      <w:r>
        <w:rPr>
          <w:b/>
          <w:color w:val="136F73"/>
        </w:rPr>
        <w:t xml:space="preserve">2. </w:t>
      </w:r>
      <w:r>
        <w:rPr>
          <w:rFonts w:ascii="Vazirmatn" w:hAnsi="Vazirmatn"/>
          <w:b/>
        </w:rPr>
        <w:t>اکسیجن</w:t>
      </w:r>
      <w:r>
        <w:rPr>
          <w:rFonts w:ascii="Vazirmatn" w:hAnsi="Vazirmatn"/>
        </w:rPr>
        <w:t xml:space="preserve"> فقط اگر SpO₂ کمتر از ۹۲ فیصد باشد؛ هدف ۹۳–۹۵ فیصد (GINA 2026؛ نه بیشتر).</w:t>
      </w:r>
    </w:p>
    <w:p>
      <w:pPr>
        <w:ind w:right="340"/>
        <w:bidi w:val="1"/>
      </w:pPr>
      <w:r>
        <w:rPr>
          <w:b/>
          <w:color w:val="136F73"/>
        </w:rPr>
        <w:t xml:space="preserve">3. </w:t>
      </w:r>
      <w:r>
        <w:rPr>
          <w:rFonts w:ascii="Vazirmatn" w:hAnsi="Vazirmatn"/>
          <w:b/>
        </w:rPr>
        <w:t>SABA (Salbutamol)</w:t>
      </w:r>
      <w:r>
        <w:rPr>
          <w:rFonts w:ascii="Vazirmatn" w:hAnsi="Vazirmatn"/>
        </w:rPr>
        <w:t xml:space="preserve"> با Spacer یا نبولایزر (با اکسیجن)، هر ۲۰ دقیقه در ساعت اول؛ یا ICS–Formoterol دوز بلند در مراکزی که تجربه دارند.</w:t>
      </w:r>
    </w:p>
    <w:p>
      <w:pPr>
        <w:ind w:right="340"/>
        <w:bidi w:val="1"/>
      </w:pPr>
      <w:r>
        <w:rPr>
          <w:b/>
          <w:color w:val="136F73"/>
        </w:rPr>
        <w:t xml:space="preserve">4. </w:t>
      </w:r>
      <w:r>
        <w:rPr>
          <w:rFonts w:ascii="Vazirmatn" w:hAnsi="Vazirmatn"/>
          <w:b/>
        </w:rPr>
        <w:t>Ipratropium</w:t>
      </w:r>
      <w:r>
        <w:rPr>
          <w:rFonts w:ascii="Vazirmatn" w:hAnsi="Vazirmatn"/>
        </w:rPr>
        <w:t xml:space="preserve"> را در حملهٔ شدید اضافه کن.</w:t>
      </w:r>
    </w:p>
    <w:p>
      <w:pPr>
        <w:ind w:right="340"/>
        <w:bidi w:val="1"/>
      </w:pPr>
      <w:r>
        <w:rPr>
          <w:b/>
          <w:color w:val="136F73"/>
        </w:rPr>
        <w:t xml:space="preserve">5. </w:t>
      </w:r>
      <w:r>
        <w:rPr>
          <w:rFonts w:ascii="Vazirmatn" w:hAnsi="Vazirmatn"/>
          <w:b/>
        </w:rPr>
        <w:t>کورتیکوستیروئید سیستمیک</w:t>
      </w:r>
      <w:r>
        <w:rPr>
          <w:rFonts w:ascii="Vazirmatn" w:hAnsi="Vazirmatn"/>
        </w:rPr>
        <w:t xml:space="preserve"> در ساعت اول.</w:t>
      </w:r>
    </w:p>
    <w:p>
      <w:pPr>
        <w:ind w:right="340"/>
        <w:bidi w:val="1"/>
      </w:pPr>
      <w:r>
        <w:rPr>
          <w:b/>
          <w:color w:val="136F73"/>
        </w:rPr>
        <w:t xml:space="preserve">6. </w:t>
      </w:r>
      <w:r>
        <w:rPr>
          <w:rFonts w:ascii="Vazirmatn" w:hAnsi="Vazirmatn"/>
          <w:b/>
        </w:rPr>
        <w:t>ارزیابی مجدد پس از ۱ ساعت</w:t>
      </w:r>
      <w:r>
        <w:rPr>
          <w:rFonts w:ascii="Vazirmatn" w:hAnsi="Vazirmatn"/>
        </w:rPr>
        <w:t xml:space="preserve"> (PEF، SpO₂، حالت کلینیکی):</w:t>
      </w:r>
    </w:p>
    <w:p>
      <w:pPr>
        <w:ind w:right="340"/>
        <w:bidi w:val="1"/>
      </w:pPr>
      <w:r>
        <w:rPr>
          <w:color w:val="136F73"/>
        </w:rPr>
        <w:t xml:space="preserve">● </w:t>
      </w:r>
      <w:r>
        <w:rPr>
          <w:rFonts w:ascii="Vazirmatn" w:hAnsi="Vazirmatn"/>
        </w:rPr>
        <w:t>PEF بیش از ۶۰–۸۰ فیصد و مریض پایدار ← رخصت با برنامهٔ عمل.</w:t>
      </w:r>
    </w:p>
    <w:p>
      <w:pPr>
        <w:ind w:right="340"/>
        <w:bidi w:val="1"/>
      </w:pPr>
      <w:r>
        <w:rPr>
          <w:color w:val="136F73"/>
        </w:rPr>
        <w:t xml:space="preserve">● </w:t>
      </w:r>
      <w:r>
        <w:rPr>
          <w:rFonts w:ascii="Vazirmatn" w:hAnsi="Vazirmatn"/>
        </w:rPr>
        <w:t>پاسخ ناکافی ← Magnesium وریدی و بستری؛ اگر بدتر شد ← ICU.</w:t>
      </w:r>
    </w:p>
    <w:p>
      <w:pPr>
        <w:ind w:right="283" w:left="283"/>
        <w:bidi w:val="1"/>
      </w:pPr>
      <w:r>
        <w:rPr>
          <w:rFonts w:ascii="Vazirmatn" w:hAnsi="Vazirmatn"/>
          <w:color w:val="0F2744"/>
        </w:rPr>
        <w:t xml:space="preserve">🔄 </w:t>
      </w:r>
      <w:r>
        <w:rPr>
          <w:rFonts w:ascii="Vazirmatn" w:hAnsi="Vazirmatn"/>
          <w:b/>
          <w:color w:val="0F2744"/>
        </w:rPr>
        <w:t>GINA 2026:</w:t>
      </w:r>
      <w:r>
        <w:rPr>
          <w:rFonts w:ascii="Vazirmatn" w:hAnsi="Vazirmatn"/>
          <w:color w:val="0F2744"/>
        </w:rPr>
        <w:t xml:space="preserve"> اگر علایم Anaphylaxis هم‌زمان با آسما باشد، </w:t>
      </w:r>
      <w:r>
        <w:rPr>
          <w:rFonts w:ascii="Vazirmatn" w:hAnsi="Vazirmatn"/>
          <w:b/>
          <w:color w:val="0F2744"/>
        </w:rPr>
        <w:t>اول Adrenaline عضلی</w:t>
      </w:r>
      <w:r>
        <w:rPr>
          <w:rFonts w:ascii="Vazirmatn" w:hAnsi="Vazirmatn"/>
          <w:color w:val="0F2744"/>
        </w:rPr>
        <w:t xml:space="preserve"> (فصل ۸۱) و بعد Bronchodilator. پس از </w:t>
      </w:r>
      <w:r>
        <w:rPr>
          <w:rFonts w:ascii="Vazirmatn" w:hAnsi="Vazirmatn"/>
          <w:b/>
          <w:color w:val="0F2744"/>
        </w:rPr>
        <w:t>حتی یک</w:t>
      </w:r>
      <w:r>
        <w:rPr>
          <w:rFonts w:ascii="Vazirmatn" w:hAnsi="Vazirmatn"/>
          <w:color w:val="0F2744"/>
        </w:rPr>
        <w:t xml:space="preserve"> حملهٔ شدید (مراجعهٔ عاجل یا Prednisolone فمی) تداوی وقایوی مریض دوباره بررسی شود.</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مریض بستری؛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پوتاشیم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هایپوکالیمی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رخصت:</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مراجعهٔ پیگیری در ۲–۷ روز</w:t>
      </w:r>
      <w:r>
        <w:rPr>
          <w:rFonts w:ascii="Vazirmatn" w:hAnsi="Vazirmatn"/>
        </w:rPr>
        <w:t>.</w:t>
      </w:r>
    </w:p>
    <w:p>
      <w:pPr>
        <w:pStyle w:val="Heading4"/>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pStyle w:val="Heading4"/>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پوپنک؛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هایپوکالیمی،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طفولیت:</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بستری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رخصت</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مراجعه: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فیصد،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برنامهٔ عمل کتبی.</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۹۳–۹۵؛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رخصت پس از حمله: </w:t>
      </w:r>
      <w:r>
        <w:rPr>
          <w:rFonts w:ascii="Vazirmatn" w:hAnsi="Vazirmatn"/>
          <w:b/>
        </w:rPr>
        <w:t>برنامهٔ عمل کتبی</w:t>
      </w:r>
      <w:r>
        <w:rPr>
          <w:rFonts w:ascii="Vazirmatn" w:hAnsi="Vazirmatn"/>
        </w:rPr>
        <w:t xml:space="preserve"> + مراجعهٔ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pStyle w:val="Heading1"/>
        <w:pageBreakBefore/>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ATS/IDSA 2019 CAP؛ ATS 2025 CAP (کورتیکوستیروئید در CAP شدید) درج شد؛ IDSA/ATS 2016 HAP/VAP (جاری) (SD-94).</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کدورت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انجام می‌شود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هایپوکسیمی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بستری</w:t>
            </w:r>
            <w:r>
              <w:rPr>
                <w:rFonts w:ascii="Vazirmatn" w:hAnsi="Vazirmatn"/>
                <w:sz w:val="18"/>
              </w:rPr>
              <w:t>، و در زمان بستری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هایپوکسیمی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درد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انزایم‌های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هایپوکسیمی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(مرمر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ناشی از رادیوتراپی،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pStyle w:val="Heading3"/>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همی‌توراکس)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pStyle w:val="Heading3"/>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بستری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بستری؛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بستری است، حتی اگر CURB-65 صفر باشد. </w:t>
      </w:r>
      <w:r>
        <w:rPr>
          <w:rFonts w:ascii="Vazirmatn" w:hAnsi="Vazirmatn"/>
          <w:b/>
        </w:rPr>
        <w:t>قضاوت کلینیکی همیشه در بالای امتیاز است.</w:t>
      </w:r>
    </w:p>
    <w:p>
      <w:pPr>
        <w:pStyle w:val="Heading3"/>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pStyle w:val="Heading4"/>
        <w:spacing w:before="160"/>
        <w:bidi w:val="1"/>
      </w:pPr>
      <w:r>
        <w:rPr>
          <w:rFonts w:ascii="Vazirmatn" w:hAnsi="Vazirmatn"/>
          <w:b/>
          <w:sz w:val="23"/>
        </w:rPr>
        <w:t>۲. CAP — بستری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pStyle w:val="Heading4"/>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بستری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بستری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pStyle w:val="Heading4"/>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ATS 2025 (رهنمود تازهٔ CAP، جولای 2025):</w:t>
      </w:r>
      <w:r>
        <w:rPr>
          <w:rFonts w:ascii="Vazirmatn" w:hAnsi="Vazirmatn"/>
        </w:rPr>
        <w:t xml:space="preserve"> برای مریض بستری با </w:t>
      </w:r>
      <w:r>
        <w:rPr>
          <w:rFonts w:ascii="Vazirmatn" w:hAnsi="Vazirmatn"/>
          <w:b/>
        </w:rPr>
        <w:t>CAP شدید</w:t>
      </w:r>
      <w:r>
        <w:rPr>
          <w:rFonts w:ascii="Vazirmatn" w:hAnsi="Vazirmatn"/>
        </w:rPr>
        <w:t xml:space="preserve"> کورتیکوستیروئید سیستمیک پیشنهاد می‌شود (توصیهٔ مشروط)، </w:t>
      </w:r>
      <w:r>
        <w:rPr>
          <w:rFonts w:ascii="Vazirmatn" w:hAnsi="Vazirmatn"/>
          <w:b/>
        </w:rPr>
        <w:t>به جز پنومونی انفلونزا</w:t>
      </w:r>
      <w:r>
        <w:rPr>
          <w:rFonts w:ascii="Vazirmatn" w:hAnsi="Vazirmatn"/>
        </w:rPr>
        <w:t>؛ در CAP غیرشدید داده نشود (توصیهٔ قوی). احتیاط: کنترول ناقص شکر، خونریزی تازهٔ هضمی، Aspergillus.</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pStyle w:val="Heading4"/>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pStyle w:val="Heading4"/>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pStyle w:val="Heading4"/>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pStyle w:val="Heading4"/>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هایپوکسیمی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رخصت:</w:t>
      </w:r>
      <w:r>
        <w:rPr>
          <w:rFonts w:ascii="Vazirmatn" w:hAnsi="Vazirmatn"/>
        </w:rPr>
        <w:t xml:space="preserve"> خطر بستری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مراجعهٔ ۴–۶ هفته پس از رخصت</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بستری؛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هایپوکسیمی شدید با CXR تقریباً نورمال در مریض HIV</w:t>
      </w:r>
      <w:r>
        <w:rPr>
          <w:rFonts w:ascii="Vazirmatn" w:hAnsi="Vazirmatn"/>
        </w:rPr>
        <w:t xml:space="preserve"> ← PCP.</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واکسین پنوموکوک و انفلونزا</w:t>
      </w:r>
      <w:r>
        <w:rPr>
          <w:rFonts w:ascii="Vazirmatn" w:hAnsi="Vazirmatn"/>
        </w:rPr>
        <w:t xml:space="preserve"> و مراجعهٔ ۶ هفته‌ای.</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۶۷ سپسیس، ۷۰ HIV و PCP، ۵۷ مننژیت.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بستری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بستری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pStyle w:val="Heading1"/>
        <w:pageBreakBefore/>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WHO Consolidated TB Module 4 (2025)، ATS/CDC/ERS/IDSA 2025 (جاری)؛ رهنمود ملی NTP افغانستان.</w:t>
      </w:r>
    </w:p>
    <w:p>
      <w:pPr>
        <w:pStyle w:val="Heading2"/>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pStyle w:val="Heading3"/>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بطن (پریتوان، معا)، سیستم بولی-تناسلی، </w:t>
      </w:r>
      <w:r>
        <w:rPr>
          <w:rFonts w:ascii="Vazirmatn" w:hAnsi="Vazirmatn"/>
          <w:b/>
        </w:rPr>
        <w:t>میلیاری (منتشر)</w:t>
      </w:r>
      <w:r>
        <w:rPr>
          <w:rFonts w:ascii="Vazirmatn" w:hAnsi="Vazirmatn"/>
        </w:rPr>
        <w:t>.</w:t>
      </w:r>
    </w:p>
    <w:p>
      <w:pPr>
        <w:pStyle w:val="Heading3"/>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pStyle w:val="Heading3"/>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مکروفاژها آن را می‌بلعند ← باسیل در داخل مکروفاژ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لمفوسایت‌های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بطن</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بطن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بطن:</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لمفوسایتیک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pStyle w:val="Heading3"/>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لمفوسایتیک،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لمفوسایت‌ها،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pStyle w:val="Heading3"/>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نیوروپاتی: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pStyle w:val="Heading4"/>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pStyle w:val="Heading4"/>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نیوروپاتی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pStyle w:val="Heading4"/>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بطن،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pStyle w:val="Heading4"/>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pStyle w:val="Heading4"/>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نیوروپاتی،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تداوی‌نشده (پروتینوری، نفروتیک)</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ریه:</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نیوروپاتی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بطن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مراجعه: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۳۱ هپاتیت (تفریق از DILI)، ۷۰ HIV، ۵۷ مننژیت، ۸۶ FUO و لمفادینوپاتی.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pStyle w:val="Heading1"/>
        <w:pageBreakBefore/>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BTS Pleural Disease 2023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هایپوتایروئیدی.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pStyle w:val="Heading3"/>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pStyle w:val="Heading3"/>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همی‌توراکس).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pStyle w:val="Heading3"/>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هایپوکسیمی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لمفوسایتیک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عادت ماهوار — اندومتریوز).</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pStyle w:val="Heading2"/>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لمفوسایت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لمفوسایتوز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pStyle w:val="Heading3"/>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pStyle w:val="Heading3"/>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لمفوسایتیک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سوزن/کانولای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ind w:right="340"/>
        <w:bidi w:val="1"/>
      </w:pPr>
      <w:r>
        <w:rPr>
          <w:b/>
          <w:color w:val="136F73"/>
        </w:rPr>
        <w:t xml:space="preserve">1. </w:t>
      </w:r>
      <w:r>
        <w:rPr>
          <w:rFonts w:ascii="Vazirmatn" w:hAnsi="Vazirmatn"/>
          <w:b/>
        </w:rPr>
        <w:t>مریض ناپایدار یا پنوموتوراکس فشاری</w:t>
      </w:r>
      <w:r>
        <w:rPr>
          <w:rFonts w:ascii="Vazirmatn" w:hAnsi="Vazirmatn"/>
        </w:rPr>
        <w:t xml:space="preserve"> ← فشارزدایی فوری + درن سینه.</w:t>
      </w:r>
    </w:p>
    <w:p>
      <w:pPr>
        <w:ind w:right="340"/>
        <w:bidi w:val="1"/>
      </w:pPr>
      <w:r>
        <w:rPr>
          <w:b/>
          <w:color w:val="136F73"/>
        </w:rPr>
        <w:t xml:space="preserve">2. </w:t>
      </w:r>
      <w:r>
        <w:rPr>
          <w:rFonts w:ascii="Vazirmatn" w:hAnsi="Vazirmatn"/>
          <w:b/>
        </w:rPr>
        <w:t>مریض پایدار: آیا اعراض قابل ملاحظه دارد</w:t>
      </w:r>
      <w:r>
        <w:rPr>
          <w:rFonts w:ascii="Vazirmatn" w:hAnsi="Vazirmatn"/>
        </w:rPr>
        <w:t xml:space="preserve"> (تنگی نفس، درد، یا SpO₂ پایین)؟</w:t>
      </w:r>
    </w:p>
    <w:p>
      <w:pPr>
        <w:ind w:right="340"/>
        <w:bidi w:val="1"/>
      </w:pPr>
      <w:r>
        <w:rPr>
          <w:color w:val="136F73"/>
        </w:rPr>
        <w:t xml:space="preserve">● </w:t>
      </w:r>
      <w:r>
        <w:rPr>
          <w:rFonts w:ascii="Vazirmatn" w:hAnsi="Vazirmatn"/>
          <w:b/>
        </w:rPr>
        <w:t>نخیر</w:t>
      </w:r>
      <w:r>
        <w:rPr>
          <w:rFonts w:ascii="Vazirmatn" w:hAnsi="Vazirmatn"/>
        </w:rPr>
        <w:t xml:space="preserve"> ← مدیریت محافظه‌کارانه: مشاهده (در PSP سرپایی، در SSP بستری) و پیگیری با CXR.</w:t>
      </w:r>
    </w:p>
    <w:p>
      <w:pPr>
        <w:ind w:right="340"/>
        <w:bidi w:val="1"/>
      </w:pPr>
      <w:r>
        <w:rPr>
          <w:color w:val="136F73"/>
        </w:rPr>
        <w:t xml:space="preserve">● </w:t>
      </w:r>
      <w:r>
        <w:rPr>
          <w:rFonts w:ascii="Vazirmatn" w:hAnsi="Vazirmatn"/>
          <w:b/>
        </w:rPr>
        <w:t>بلی، در PSP</w:t>
      </w:r>
      <w:r>
        <w:rPr>
          <w:rFonts w:ascii="Vazirmatn" w:hAnsi="Vazirmatn"/>
        </w:rPr>
        <w:t xml:space="preserve"> ← اگر مریض ترجیح دهد و شرایط تداوی سرپایی را داشته باشد: آسپیراسیون سوزنی (Needle aspiration) یا دستگاه آمبولاتوری؛ اگر ناکام شد ← درن کوچک (۱۴F یا کمتر).</w:t>
      </w:r>
    </w:p>
    <w:p>
      <w:pPr>
        <w:ind w:right="340"/>
        <w:bidi w:val="1"/>
      </w:pPr>
      <w:r>
        <w:rPr>
          <w:color w:val="136F73"/>
        </w:rPr>
        <w:t xml:space="preserve">● </w:t>
      </w:r>
      <w:r>
        <w:rPr>
          <w:rFonts w:ascii="Vazirmatn" w:hAnsi="Vazirmatn"/>
          <w:b/>
        </w:rPr>
        <w:t>بلی، در SSP</w:t>
      </w:r>
      <w:r>
        <w:rPr>
          <w:rFonts w:ascii="Vazirmatn" w:hAnsi="Vazirmatn"/>
        </w:rPr>
        <w:t xml:space="preserve"> ← درن سینهٔ کوچک و بستری؛ آسپیراسیون فقط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pStyle w:val="Heading4"/>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pStyle w:val="Heading4"/>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pStyle w:val="Heading4"/>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pStyle w:val="Heading4"/>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مراجعهٔ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 پنومونیک پیچیده یا امپییما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پیچیده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انیروب‌ها را هم بپوشاند (بخش ۱۰)؛ در افیوژن چندحجره‌ای،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لمفوسایتیک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لمفوسایت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لمفوسایتیک: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رخصت.</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۳۵ پانکراتیت، ۳۲ سیروز، ۳۷ نفروتیک، ۷۴ SLE، ۷۷ شوک.</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pStyle w:val="Heading1"/>
        <w:pageBreakBefore/>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ATS/ERS/JRS/ALAT 2022 IPF و PPF (جاری)؛ NCCN 2026 سرطان ریه (فقط اصول، دوز تخصصی نوشته نمی‌شود).</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ریه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Crackles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آسپیراسیون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pStyle w:val="Heading2"/>
        <w:spacing w:before="280"/>
        <w:bidi w:val="1"/>
      </w:pPr>
      <w:r>
        <w:rPr>
          <w:rFonts w:ascii="Vazirmatn" w:hAnsi="Vazirmatn"/>
          <w:b/>
          <w:color w:val="0F2744"/>
          <w:sz w:val="29"/>
        </w:rPr>
        <w:t>الف) امراض بینابینی ریه (Interstitial Lung Disease — ILD)</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Crackles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فیبروز ریوی پیشرونده (PPF) — ATS/ERS 2022:</w:t>
      </w:r>
      <w:r>
        <w:rPr>
          <w:rFonts w:ascii="Vazirmatn" w:hAnsi="Vazirmatn"/>
        </w:rPr>
        <w:t xml:space="preserve"> هر ILD غیر IPF با فیبروز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هایپوکسیمی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پوپنک،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لمفادینوپاتی دوطرفهٔ ناف ریه + درد مفصل قوزک — پروگنوز عالی)، </w:t>
      </w:r>
      <w:r>
        <w:rPr>
          <w:rFonts w:ascii="Vazirmatn" w:hAnsi="Vazirmatn"/>
          <w:b/>
        </w:rPr>
        <w:t>بلاک قلبی و اریتمی</w:t>
      </w:r>
      <w:r>
        <w:rPr>
          <w:rFonts w:ascii="Vazirmatn" w:hAnsi="Vazirmatn"/>
        </w:rPr>
        <w:t xml:space="preserve">، و </w:t>
      </w:r>
      <w:r>
        <w:rPr>
          <w:rFonts w:ascii="Vazirmatn" w:hAnsi="Vazirmatn"/>
          <w:b/>
        </w:rPr>
        <w:t>هایپرکلسیمی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Crackles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تاکی‌پنه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(Crackles مرطوب، BNP بلند، کاردیومگالی) — شایع‌ترین اشتباه.</w:t>
      </w:r>
    </w:p>
    <w:p>
      <w:pPr>
        <w:ind w:right="340"/>
        <w:bidi w:val="1"/>
      </w:pPr>
      <w:r>
        <w:rPr>
          <w:color w:val="136F73"/>
        </w:rPr>
        <w:t xml:space="preserve">● </w:t>
      </w:r>
      <w:r>
        <w:rPr>
          <w:rFonts w:ascii="Vazirmatn" w:hAnsi="Vazirmatn"/>
          <w:b/>
        </w:rPr>
        <w:t>برانشکتازی</w:t>
      </w:r>
      <w:r>
        <w:rPr>
          <w:rFonts w:ascii="Vazirmatn" w:hAnsi="Vazirmatn"/>
        </w:rPr>
        <w:t xml:space="preserve"> (Crackles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لمفادینوپاتی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لمفادینوپاتی.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(لمفوسایتوز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پاتولوژیست.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دلبدی؛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نگهدارنده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دوای کاهندهٔ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اریتمی.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بازتوانی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Morphine با دوز پایین برای تنگی نفس شدید.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فیبروز)، و HRCT در تغییر کلینیکی.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ب، قسمت‌های ۸–۱۰).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انکولوژی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فیبروز کاهش FVC را کند می‌سازند، اما مرض را برنمی‌گردانند (بخش الف، قسمت ۱۰).</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لمفادینوپاتی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pStyle w:val="Heading2"/>
        <w:spacing w:before="280"/>
        <w:bidi w:val="1"/>
      </w:pPr>
      <w:r>
        <w:rPr>
          <w:rFonts w:ascii="Vazirmatn" w:hAnsi="Vazirmatn"/>
          <w:b/>
          <w:color w:val="0F2744"/>
          <w:sz w:val="29"/>
        </w:rPr>
        <w:t>ب) سرطان ریه (Lung Cancer)</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هموپتیزی،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رادیوتراپی) در برابر </w:t>
      </w:r>
      <w:r>
        <w:rPr>
          <w:rFonts w:ascii="Vazirmatn" w:hAnsi="Vazirmatn"/>
          <w:b/>
        </w:rPr>
        <w:t>وسیع (Extensive)</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فیبروز ریه</w:t>
      </w:r>
      <w:r>
        <w:rPr>
          <w:rFonts w:ascii="Vazirmatn" w:hAnsi="Vazirmatn"/>
        </w:rPr>
        <w:t>، تاریخچهٔ فامیلی، و HIV.</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هموپتیزی،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هستوپاتولوژی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رادیوتراپی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هموپتیزی شدید</w:t>
            </w:r>
          </w:p>
        </w:tc>
        <w:tc>
          <w:tcPr>
            <w:tcW w:type="dxa" w:w="5156"/>
          </w:tcPr>
          <w:p>
            <w:pPr>
              <w:bidi w:val="1"/>
            </w:pPr>
            <w:r>
              <w:rPr>
                <w:sz w:val="18"/>
              </w:rPr>
            </w:r>
            <w:r>
              <w:rPr>
                <w:rFonts w:ascii="Vazirmatn" w:hAnsi="Vazirmatn"/>
                <w:sz w:val="18"/>
              </w:rPr>
              <w:t>فصل ۲۳</w:t>
            </w:r>
          </w:p>
        </w:tc>
      </w:tr>
    </w:tbl>
    <w:p>
      <w:pPr>
        <w:pStyle w:val="Heading3"/>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این بخش فقط منطق انتخاب را مطابق NCCN 2026 و ESMO می‌دهد؛ دوز نوشته نمی‌شود.</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کیمورادیوتراپی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انکولوژی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نگهدارنده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کیمورادیوتراپی هم‌زمان</w:t>
      </w:r>
      <w:r>
        <w:rPr>
          <w:rFonts w:ascii="Vazirmatn" w:hAnsi="Vazirmatn"/>
        </w:rPr>
        <w:t xml:space="preserve"> (Cisplatin/Etoposide) ← </w:t>
      </w:r>
      <w:r>
        <w:rPr>
          <w:rFonts w:ascii="Vazirmatn" w:hAnsi="Vazirmatn"/>
          <w:b/>
        </w:rPr>
        <w:t>Durvalumab نگهدارنده</w:t>
      </w:r>
      <w:r>
        <w:rPr>
          <w:rFonts w:ascii="Vazirmatn" w:hAnsi="Vazirmatn"/>
        </w:rPr>
        <w:t xml:space="preserve"> (ADRIATIC 2024) ± رادیوتراپی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نگهدارنده؛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هایپو/هایپرتایروئیدی،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درجهٔ ۲ یا بیشتر: ایمونوتراپی را متوقف کن و کورتیکوستیروئید سیستمیک را مطابق درجه و عضو درگیر (رهنمود ASCO/ESMO) با مشورهٔ انکولوژیست شروع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رادیوتراپی تسکینی</w:t>
      </w:r>
      <w:r>
        <w:rPr>
          <w:rFonts w:ascii="Vazirmatn" w:hAnsi="Vazirmatn"/>
        </w:rPr>
        <w:t xml:space="preserve"> (درد استخوان، هموپتیزی).</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پشت انسداد، افیوژن سرطانی، SVCO، فشردگی نخاع، هایپرکلسیمی، SIADH، </w:t>
      </w:r>
      <w:r>
        <w:rPr>
          <w:rFonts w:ascii="Vazirmatn" w:hAnsi="Vazirmatn"/>
          <w:b/>
        </w:rPr>
        <w:t>VTE</w:t>
      </w:r>
      <w:r>
        <w:rPr>
          <w:rFonts w:ascii="Vazirmatn" w:hAnsi="Vazirmatn"/>
        </w:rPr>
        <w:t xml:space="preserve"> (فصل ۱۴)، هموپتیزی شدید، و عوارض تداوی (نیوتروپینی تب‌دار، irAEs، پنومونیت ناشی از رادیوتراپی).</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Squamous = مرکزی، سگرت، کلسیم (PTHrP)، کاویتی.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یبوست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هموپتیزی در سگرتی بیش از ۴۰ ساله ← CT حتی اگر CXR نورمال باشد.</w:t>
      </w:r>
    </w:p>
    <w:p>
      <w:pPr>
        <w:bidi w:val="1"/>
      </w:pPr>
      <w:r>
        <w:rPr>
          <w:color w:val="B8913A"/>
        </w:rPr>
        <w:t>❖ ❖ ❖</w:t>
      </w:r>
    </w:p>
    <w:p>
      <w:pPr>
        <w:pStyle w:val="Heading2"/>
        <w:spacing w:before="280"/>
        <w:bidi w:val="1"/>
      </w:pPr>
      <w:r>
        <w:rPr>
          <w:rFonts w:ascii="Vazirmatn" w:hAnsi="Vazirmatn"/>
          <w:b/>
          <w:color w:val="0F2744"/>
          <w:sz w:val="29"/>
        </w:rPr>
        <w:t>ج) ابسهٔ ریه (Lung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آسپیراسیون (الکول، تشنج، سکته، بیهوشی، دندان خراب) + تب هفته‌ها + بلغم زیاد بدبو + کاویتی با سطح هوا-مایع = ابسهٔ ریه</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آسپیراسیون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هموپتیزی.</w:t>
      </w:r>
    </w:p>
    <w:p>
      <w:pPr>
        <w:ind w:right="340"/>
        <w:bidi w:val="1"/>
      </w:pPr>
      <w:r>
        <w:rPr>
          <w:color w:val="136F73"/>
        </w:rPr>
        <w:t xml:space="preserve">● </w:t>
      </w:r>
      <w:r>
        <w:rPr>
          <w:rFonts w:ascii="Vazirmatn" w:hAnsi="Vazirmatn"/>
        </w:rPr>
        <w:t>درد پلوریتیک اگر پلورا درگیر باشد.</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pStyle w:val="Heading2"/>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آسپیراسیون + کاویتی با سطح مایع + بلغم بدبو) پس از </w:t>
      </w:r>
      <w:r>
        <w:rPr>
          <w:rFonts w:ascii="Vazirmatn" w:hAnsi="Vazirmatn"/>
          <w:b/>
        </w:rPr>
        <w:t>رد سل و سرطان</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در هموپتیزی مریض را </w:t>
      </w:r>
      <w:r>
        <w:rPr>
          <w:rFonts w:ascii="Vazirmatn" w:hAnsi="Vazirmatn"/>
          <w:b/>
        </w:rPr>
        <w:t>به طرف مبتلا</w:t>
      </w:r>
      <w:r>
        <w:rPr>
          <w:rFonts w:ascii="Vazirmatn" w:hAnsi="Vazirmatn"/>
        </w:rPr>
        <w:t xml:space="preserve"> بخوابان تا خون به ریهٔ سالم نرود (فصل ۲۳).</w:t>
      </w:r>
    </w:p>
    <w:p>
      <w:pPr>
        <w:ind w:right="340"/>
        <w:bidi w:val="1"/>
      </w:pPr>
      <w:r>
        <w:rPr>
          <w:color w:val="136F73"/>
        </w:rPr>
        <w:t xml:space="preserve">● </w:t>
      </w:r>
      <w:r>
        <w:rPr>
          <w:rFonts w:ascii="Vazirmatn" w:hAnsi="Vazirmatn"/>
          <w:b/>
        </w:rPr>
        <w:t>فزیوتراپی و درناژ وضعیتی (Postural drainage).</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pStyle w:val="Heading3"/>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هموپتیزی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هموپتیزی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برانشکتازی، و ابسهٔ 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آسپیراسیون.»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هموپتیزی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ریه در این بازبینی از منبع اولیه خوانده نشد → SD-87.</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Crackles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هموپتیزی: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Crackles.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آسپیراسیون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(هموپتیزی)، ۴۲ (سودیم و کلسیم)، ۴۴ (SIADH)، ۷۲–۷۴ (امراض نسج منضم).</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pStyle w:val="Heading1"/>
        <w:pageBreakBefore/>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 2024 ARDS، ESICM 2023 ARDS، تعریف جهانی ARDS 2024 (جاری)؛ BTS 2017 اکسیجن (هنوز نسخهٔ جاری BTS)؛ ERS/ATS 2017 NIV.</w:t>
      </w:r>
    </w:p>
    <w:p>
      <w:pPr>
        <w:pStyle w:val="Heading2"/>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فیصد است. CXR: کدورت‌های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ونتیلاتور را چطور تنظیم کنیم</w:t>
      </w:r>
      <w:r>
        <w:rPr>
          <w:rFonts w:ascii="Vazirmatn" w:hAnsi="Vazirmatn"/>
        </w:rPr>
        <w:t xml:space="preserve"> که به ریه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آسما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آسما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اطراف عمل جراحی (Perioperative —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که </w:t>
      </w:r>
      <w:r>
        <w:rPr>
          <w:rFonts w:ascii="Vazirmatn" w:hAnsi="Vazirmatn"/>
          <w:b/>
        </w:rPr>
        <w:t>به طور کامل</w:t>
      </w:r>
      <w:r>
        <w:rPr>
          <w:rFonts w:ascii="Vazirmatn" w:hAnsi="Vazirmatn"/>
        </w:rPr>
        <w:t xml:space="preserve"> با عدم کفایهٔ قلب یا اضافه‌بار مایع توجیه </w:t>
      </w:r>
      <w:r>
        <w:rPr>
          <w:rFonts w:ascii="Vazirmatn" w:hAnsi="Vazirmatn"/>
          <w:b/>
        </w:rPr>
        <w:t>نشود</w:t>
      </w:r>
      <w:r>
        <w:rPr>
          <w:rFonts w:ascii="Vazirmatn" w:hAnsi="Vazirmatn"/>
        </w:rPr>
        <w:t xml:space="preserve">؛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(Global definition — Matthay et al., AJRCCM 2024):</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پنج علت هایپوکسیمی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pStyle w:val="Heading3"/>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آسپیراسیون،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pStyle w:val="Heading3"/>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آسپیراسیون، </w:t>
      </w:r>
      <w:r>
        <w:rPr>
          <w:rFonts w:ascii="Vazirmatn" w:hAnsi="Vazirmatn"/>
          <w:b/>
        </w:rPr>
        <w:t>الکول مزمن</w:t>
      </w:r>
      <w:r>
        <w:rPr>
          <w:rFonts w:ascii="Vazirmatn" w:hAnsi="Vazirmatn"/>
        </w:rPr>
        <w:t>، ترانسفیوژن‌های زیاد، و پانکراتیت.</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هایپوکسیمی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Crackles،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pStyle w:val="Heading2"/>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pStyle w:val="Heading2"/>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 ۵۸)؛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تعریف جهانی ۲۰۲۴ (بخش ۲).</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pStyle w:val="Heading3"/>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هایپوکسیمی: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pStyle w:val="Heading3"/>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pStyle w:val="Heading3"/>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هایپوکسیمی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pStyle w:val="Heading3"/>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pStyle w:val="Heading3"/>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pStyle w:val="Heading3"/>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بازتوانی، و حمایت روانی.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کدورت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ونتیلاتور محافظ ریه:</w:t>
      </w:r>
      <w:r>
        <w:rPr>
          <w:rFonts w:ascii="Vazirmatn" w:hAnsi="Vazirmatn"/>
        </w:rPr>
        <w:t xml:space="preserve"> Tidal volume </w:t>
      </w:r>
      <w:r>
        <w:rPr>
          <w:rFonts w:ascii="Vazirmatn" w:hAnsi="Vazirmatn"/>
          <w:b/>
        </w:rPr>
        <w:t>۶ ml/kg وزن پیش‌بینی‌شده (PBW)</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(آسما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(هموپتیزی)، ۶۷ (سپسیس)، ۷۷ (شوک)، و ۵۸ (Guillain-Barré، Myasthenia).</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pStyle w:val="Heading1"/>
        <w:pageBreakBefore/>
        <w:spacing w:before="0"/>
        <w:bidi w:val="1"/>
      </w:pPr>
      <w:r>
        <w:rPr>
          <w:rFonts w:ascii="Vazirmatn" w:hAnsi="Vazirmatn"/>
          <w:b/>
          <w:color w:val="136F73"/>
          <w:sz w:val="38"/>
        </w:rPr>
        <w:t>فصل ۲۳ — سرفهٔ مزمن و هموپتیزی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r>
        <w:rPr>
          <w:rFonts w:ascii="Vazirmatn" w:hAnsi="Vazirmatn"/>
          <w:color w:val="0F2744"/>
        </w:rPr>
        <w:t xml:space="preserve"> · </w:t>
      </w:r>
      <w:r>
        <w:rPr>
          <w:rFonts w:ascii="Vazirmatn" w:hAnsi="Vazirmatn"/>
          <w:i/>
          <w:color w:val="0F2744"/>
        </w:rPr>
        <w:t>Currentness audit (سپتمبر 2026): فصل رهیافت؛ اصول سرفهٔ مزمن و هموپتیزی از منابع استندرد. دوزهای علامتی → SD-89.</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آسما،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هموپتیزی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آسما را (دو علت سرفه)؛ در فصل ۱۹ </w:t>
      </w:r>
      <w:r>
        <w:rPr>
          <w:rFonts w:ascii="Vazirmatn" w:hAnsi="Vazirmatn"/>
          <w:b/>
          <w:color w:val="0F2744"/>
        </w:rPr>
        <w:t>سل</w:t>
      </w:r>
      <w:r>
        <w:rPr>
          <w:rFonts w:ascii="Vazirmatn" w:hAnsi="Vazirmatn"/>
          <w:color w:val="0F2744"/>
        </w:rPr>
        <w:t xml:space="preserve"> (مهم‌ترین علت هموپتیزی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pStyle w:val="Heading2"/>
        <w:spacing w:before="280"/>
        <w:bidi w:val="1"/>
      </w:pPr>
      <w:r>
        <w:rPr>
          <w:rFonts w:ascii="Vazirmatn" w:hAnsi="Vazirmatn"/>
          <w:b/>
          <w:color w:val="0F2744"/>
          <w:sz w:val="29"/>
        </w:rPr>
        <w:t>الف) سرفهٔ مزمن (Chronic Cough)</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آسما/برانشیت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آسما، معده؛ بعد خود رفلکس.</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آسما،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برانشکتازی</w:t>
      </w:r>
      <w:r>
        <w:rPr>
          <w:rFonts w:ascii="Vazirmatn" w:hAnsi="Vazirmatn"/>
        </w:rPr>
        <w:t xml:space="preserve"> (پس از سل یا سیاه‌سرفه/سرخکان طفولیت)،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pStyle w:val="Heading2"/>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آسما</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هموپتیزی،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Crackles (Velcro — ILD؛ خشن — برانشکتازی)،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آسپیراسیون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آسما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pStyle w:val="Heading2"/>
        <w:spacing w:before="280"/>
        <w:bidi w:val="1"/>
      </w:pPr>
      <w:r>
        <w:rPr>
          <w:rFonts w:ascii="Vazirmatn" w:hAnsi="Vazirmatn"/>
          <w:b/>
          <w:color w:val="0F2744"/>
          <w:sz w:val="29"/>
        </w:rPr>
        <w:t>🔹 ۹. Diagnosis &amp; Diagnostic Criteria — رهیافت (ERS 2020 / CHEST 2018)</w:t>
      </w:r>
    </w:p>
    <w:p>
      <w:pPr>
        <w:bidi w:val="1"/>
      </w:pPr>
      <w:r>
        <w:rPr>
          <w:rFonts w:ascii="Vazirmatn" w:hAnsi="Vazirmatn"/>
          <w:b/>
        </w:rPr>
        <w:t>قدم‌های رهیافت:</w:t>
      </w:r>
    </w:p>
    <w:p>
      <w:pPr>
        <w:ind w:right="340"/>
        <w:bidi w:val="1"/>
      </w:pPr>
      <w:r>
        <w:rPr>
          <w:b/>
          <w:color w:val="136F73"/>
        </w:rPr>
        <w:t xml:space="preserve">1. </w:t>
      </w:r>
      <w:r>
        <w:rPr>
          <w:rFonts w:ascii="Vazirmatn" w:hAnsi="Vazirmatn"/>
          <w:b/>
        </w:rPr>
        <w:t>سرفه بیش از ۸ هفته</w:t>
      </w:r>
      <w:r>
        <w:rPr>
          <w:rFonts w:ascii="Vazirmatn" w:hAnsi="Vazirmatn"/>
        </w:rPr>
        <w:t xml:space="preserve"> ← اول Red flags را بپرس: هموپتیزی، کاهش وزن، تب، سگرتی مسن، دیسفاژی، خشونت صدا، یا CXR غیرنورمال. اگر موجود است ← </w:t>
      </w:r>
      <w:r>
        <w:rPr>
          <w:rFonts w:ascii="Vazirmatn" w:hAnsi="Vazirmatn"/>
          <w:b/>
        </w:rPr>
        <w:t>CT، بلغم AFB/Xpert، و برانکوسکوپی</w:t>
      </w:r>
      <w:r>
        <w:rPr>
          <w:rFonts w:ascii="Vazirmatn" w:hAnsi="Vazirmatn"/>
        </w:rPr>
        <w:t>.</w:t>
      </w:r>
    </w:p>
    <w:p>
      <w:pPr>
        <w:ind w:right="340"/>
        <w:bidi w:val="1"/>
      </w:pPr>
      <w:r>
        <w:rPr>
          <w:b/>
          <w:color w:val="136F73"/>
        </w:rPr>
        <w:t xml:space="preserve">2. </w:t>
      </w:r>
      <w:r>
        <w:rPr>
          <w:rFonts w:ascii="Vazirmatn" w:hAnsi="Vazirmatn"/>
          <w:b/>
        </w:rPr>
        <w:t>CXR نورمال و مریض ACEi می‌گیرد</w:t>
      </w:r>
      <w:r>
        <w:rPr>
          <w:rFonts w:ascii="Vazirmatn" w:hAnsi="Vazirmatn"/>
        </w:rPr>
        <w:t xml:space="preserve"> ← ACEi را قطع کن (در صورت ضرورت ARB جانشین) و ۴ هفته انتظار بکش.</w:t>
      </w:r>
    </w:p>
    <w:p>
      <w:pPr>
        <w:ind w:right="340"/>
        <w:bidi w:val="1"/>
      </w:pPr>
      <w:r>
        <w:rPr>
          <w:b/>
          <w:color w:val="136F73"/>
        </w:rPr>
        <w:t xml:space="preserve">3. </w:t>
      </w:r>
      <w:r>
        <w:rPr>
          <w:rFonts w:ascii="Vazirmatn" w:hAnsi="Vazirmatn"/>
          <w:b/>
        </w:rPr>
        <w:t>سگرت را قطع کن.</w:t>
      </w:r>
    </w:p>
    <w:p>
      <w:pPr>
        <w:ind w:right="340"/>
        <w:bidi w:val="1"/>
      </w:pPr>
      <w:r>
        <w:rPr>
          <w:b/>
          <w:color w:val="136F73"/>
        </w:rPr>
        <w:t xml:space="preserve">4. </w:t>
      </w:r>
      <w:r>
        <w:rPr>
          <w:rFonts w:ascii="Vazirmatn" w:hAnsi="Vazirmatn"/>
          <w:b/>
        </w:rPr>
        <w:t>اسپیرومتری + FeNO یا ایوزینوفیل خون</w:t>
      </w:r>
      <w:r>
        <w:rPr>
          <w:rFonts w:ascii="Vazirmatn" w:hAnsi="Vazirmatn"/>
        </w:rPr>
        <w:t xml:space="preserve"> ← اگر آسما یا NAEB ← </w:t>
      </w:r>
      <w:r>
        <w:rPr>
          <w:rFonts w:ascii="Vazirmatn" w:hAnsi="Vazirmatn"/>
          <w:b/>
        </w:rPr>
        <w:t>ICS امتحانی</w:t>
      </w:r>
      <w:r>
        <w:rPr>
          <w:rFonts w:ascii="Vazirmatn" w:hAnsi="Vazirmatn"/>
        </w:rPr>
        <w:t>.</w:t>
      </w:r>
    </w:p>
    <w:p>
      <w:pPr>
        <w:ind w:right="340"/>
        <w:bidi w:val="1"/>
      </w:pPr>
      <w:r>
        <w:rPr>
          <w:b/>
          <w:color w:val="136F73"/>
        </w:rPr>
        <w:t xml:space="preserve">5. </w:t>
      </w:r>
      <w:r>
        <w:rPr>
          <w:rFonts w:ascii="Vazirmatn" w:hAnsi="Vazirmatn"/>
          <w:b/>
        </w:rPr>
        <w:t>UACS مشکوک</w:t>
      </w:r>
      <w:r>
        <w:rPr>
          <w:rFonts w:ascii="Vazirmatn" w:hAnsi="Vazirmatn"/>
        </w:rPr>
        <w:t xml:space="preserve"> ← تداوی رینیت یا سینوزیت.</w:t>
      </w:r>
    </w:p>
    <w:p>
      <w:pPr>
        <w:ind w:right="340"/>
        <w:bidi w:val="1"/>
      </w:pPr>
      <w:r>
        <w:rPr>
          <w:b/>
          <w:color w:val="136F73"/>
        </w:rPr>
        <w:t xml:space="preserve">6. </w:t>
      </w:r>
      <w:r>
        <w:rPr>
          <w:rFonts w:ascii="Vazirmatn" w:hAnsi="Vazirmatn"/>
          <w:b/>
        </w:rPr>
        <w:t>GERD با اعراض معده</w:t>
      </w:r>
      <w:r>
        <w:rPr>
          <w:rFonts w:ascii="Vazirmatn" w:hAnsi="Vazirmatn"/>
        </w:rPr>
        <w:t xml:space="preserve"> ← PPI (فقط وقتی اعراض معده موجود است).</w:t>
      </w:r>
    </w:p>
    <w:p>
      <w:pPr>
        <w:ind w:right="340"/>
        <w:bidi w:val="1"/>
      </w:pPr>
      <w:r>
        <w:rPr>
          <w:b/>
          <w:color w:val="136F73"/>
        </w:rPr>
        <w:t xml:space="preserve">7. </w:t>
      </w:r>
      <w:r>
        <w:rPr>
          <w:rFonts w:ascii="Vazirmatn" w:hAnsi="Vazirmatn"/>
          <w:b/>
        </w:rPr>
        <w:t>سرفه هنوز باقی است</w:t>
      </w:r>
      <w:r>
        <w:rPr>
          <w:rFonts w:ascii="Vazirmatn" w:hAnsi="Vazirmatn"/>
        </w:rPr>
        <w:t xml:space="preserve"> ← </w:t>
      </w:r>
      <w:r>
        <w:rPr>
          <w:rFonts w:ascii="Vazirmatn" w:hAnsi="Vazirmatn"/>
          <w:b/>
        </w:rPr>
        <w:t>سرفهٔ مزمن مقاوم (RCC)</w:t>
      </w:r>
      <w:r>
        <w:rPr>
          <w:rFonts w:ascii="Vazirmatn" w:hAnsi="Vazirmatn"/>
        </w:rPr>
        <w:t xml:space="preserve"> ← Gabapentin، Morphine با دوز پایین، یا تداوی گفتار.</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معمولاً لازم نیست؛ مگر Red flags (بالا).</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آسما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سرچرخی؛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یبوست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اثر جانبی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تمرین تنفس، و نوشیدن کافی آب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pStyle w:val="Heading2"/>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 ACEi (مثلاً ARB) عوض شد؛ بهبود ممکن است هفته‌ها وقت بگیرد (بخش الف، قسمت ۳).</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الف، قسمت‌های ۹–۱۰).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آسما،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pStyle w:val="Heading2"/>
        <w:spacing w:before="280"/>
        <w:bidi w:val="1"/>
      </w:pPr>
      <w:r>
        <w:rPr>
          <w:rFonts w:ascii="Vazirmatn" w:hAnsi="Vazirmatn"/>
          <w:b/>
          <w:color w:val="0F2744"/>
          <w:sz w:val="29"/>
        </w:rPr>
        <w:t>⚠️ Red Flags</w:t>
      </w:r>
    </w:p>
    <w:p>
      <w:pPr>
        <w:bidi w:val="1"/>
      </w:pPr>
      <w:r>
        <w:rPr>
          <w:rFonts w:ascii="Vazirmatn" w:hAnsi="Vazirmatn"/>
        </w:rPr>
        <w:t>هموپتیزی؛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pStyle w:val="Heading2"/>
        <w:spacing w:before="280"/>
        <w:bidi w:val="1"/>
      </w:pPr>
      <w:r>
        <w:rPr>
          <w:rFonts w:ascii="Vazirmatn" w:hAnsi="Vazirmatn"/>
          <w:b/>
          <w:color w:val="0F2744"/>
          <w:sz w:val="29"/>
        </w:rPr>
        <w:t>ب) هموپتیزی (Haemoptysis)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هموپتیزی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هموپتیزی شدید از خفگی می‌میرد، نه از کم‌خونی.</w:t>
      </w:r>
      <w:r>
        <w:rPr>
          <w:rFonts w:ascii="Vazirmatn" w:hAnsi="Vazirmatn"/>
          <w:color w:val="0F2744"/>
        </w:rPr>
        <w:t xml:space="preserve"> طرف خونریزی را پایین بخوابان.»</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هموپتیزی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هموپتیزی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هایپوکسیمی،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هموپتیزی‌های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هایپوکسیمی و ایست.</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برانشکتازی، ابسه)؛ لمف‌نودها؛ Crackles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هموپتیزی قابل ملاحظه — محل، علت (کتله، برانشکتازی،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هموپتیزی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هموپتیزی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«هموپتیزی بی‌دلیل» نده.</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هموپتیزی شدید (Massive haemoptysis)</w:t>
      </w:r>
    </w:p>
    <w:p>
      <w:pPr>
        <w:bidi w:val="1"/>
      </w:pPr>
      <w:r>
        <w:rPr>
          <w:rFonts w:ascii="Vazirmatn" w:hAnsi="Vazirmatn"/>
          <w:b/>
        </w:rPr>
        <w:t>قدم‌های اقدام عاجل:</w:t>
      </w:r>
    </w:p>
    <w:p>
      <w:pPr>
        <w:ind w:right="340"/>
        <w:bidi w:val="1"/>
      </w:pPr>
      <w:r>
        <w:rPr>
          <w:b/>
          <w:color w:val="136F73"/>
        </w:rPr>
        <w:t xml:space="preserve">1. </w:t>
      </w:r>
      <w:r>
        <w:rPr>
          <w:rFonts w:ascii="Vazirmatn" w:hAnsi="Vazirmatn"/>
          <w:b/>
        </w:rPr>
        <w:t>راه هوایی و اکسیجن:</w:t>
      </w:r>
      <w:r>
        <w:rPr>
          <w:rFonts w:ascii="Vazirmatn" w:hAnsi="Vazirmatn"/>
        </w:rPr>
        <w:t xml:space="preserve"> مریض را به طرف خونریزی (اگر معلوم است) بخوابان — «طرف بد پایین» (Bad side down)؛ اکسیجن و ساکشن؛ دو کانولای بزرگ IV؛ CBC، کواگولیشن، گروپ خون و کراس‌مچ.</w:t>
      </w:r>
    </w:p>
    <w:p>
      <w:pPr>
        <w:ind w:right="340"/>
        <w:bidi w:val="1"/>
      </w:pPr>
      <w:r>
        <w:rPr>
          <w:b/>
          <w:color w:val="136F73"/>
        </w:rPr>
        <w:t xml:space="preserve">2. </w:t>
      </w:r>
      <w:r>
        <w:rPr>
          <w:rFonts w:ascii="Vazirmatn" w:hAnsi="Vazirmatn"/>
          <w:b/>
        </w:rPr>
        <w:t>اگر راه هوایی در خطر است یا هایپوکسیمی شدید دارد:</w:t>
      </w:r>
      <w:r>
        <w:rPr>
          <w:rFonts w:ascii="Vazirmatn" w:hAnsi="Vazirmatn"/>
        </w:rPr>
        <w:t xml:space="preserve"> انتوباسیون با لولهٔ بزرگ (۸.۰ mm یا بزرگ‌تر) تا برانکوسکوپی ممکن باشد؛ در صورت ضرورت لوله را به برانکس اصلی ریهٔ سالم پیش ببر (انتوباسیون انتخابی)، یا Bronchial blocker یا لولهٔ دولومنه (به دست متخصص).</w:t>
      </w:r>
    </w:p>
    <w:p>
      <w:pPr>
        <w:ind w:right="340"/>
        <w:bidi w:val="1"/>
      </w:pPr>
      <w:r>
        <w:rPr>
          <w:b/>
          <w:color w:val="136F73"/>
        </w:rPr>
        <w:t xml:space="preserve">3. </w:t>
      </w:r>
      <w:r>
        <w:rPr>
          <w:rFonts w:ascii="Vazirmatn" w:hAnsi="Vazirmatn"/>
          <w:b/>
        </w:rPr>
        <w:t>کواگولوپاتی را اصلاح کن</w:t>
      </w:r>
      <w:r>
        <w:rPr>
          <w:rFonts w:ascii="Vazirmatn" w:hAnsi="Vazirmatn"/>
        </w:rPr>
        <w:t xml:space="preserve"> و Tranexamic acid بده (جدول پایین).</w:t>
      </w:r>
    </w:p>
    <w:p>
      <w:pPr>
        <w:ind w:right="340"/>
        <w:bidi w:val="1"/>
      </w:pPr>
      <w:r>
        <w:rPr>
          <w:b/>
          <w:color w:val="136F73"/>
        </w:rPr>
        <w:t xml:space="preserve">4. </w:t>
      </w:r>
      <w:r>
        <w:rPr>
          <w:rFonts w:ascii="Vazirmatn" w:hAnsi="Vazirmatn"/>
          <w:b/>
        </w:rPr>
        <w:t>اگر مریض پایدار است، CTA</w:t>
      </w:r>
      <w:r>
        <w:rPr>
          <w:rFonts w:ascii="Vazirmatn" w:hAnsi="Vazirmatn"/>
        </w:rPr>
        <w:t xml:space="preserve"> ← امبولیزیشن شرایین برانکیال (BAE).</w:t>
      </w:r>
    </w:p>
    <w:p>
      <w:pPr>
        <w:ind w:right="340"/>
        <w:bidi w:val="1"/>
      </w:pPr>
      <w:r>
        <w:rPr>
          <w:b/>
          <w:color w:val="136F73"/>
        </w:rPr>
        <w:t xml:space="preserve">5. </w:t>
      </w:r>
      <w:r>
        <w:rPr>
          <w:rFonts w:ascii="Vazirmatn" w:hAnsi="Vazirmatn"/>
          <w:b/>
        </w:rPr>
        <w:t>برانکوسکوپی</w:t>
      </w:r>
      <w:r>
        <w:rPr>
          <w:rFonts w:ascii="Vazirmatn" w:hAnsi="Vazirmatn"/>
        </w:rPr>
        <w:t xml:space="preserve"> برای تعیین محل و کنترول موضعی.</w:t>
      </w:r>
    </w:p>
    <w:p>
      <w:pPr>
        <w:ind w:right="340"/>
        <w:bidi w:val="1"/>
      </w:pPr>
      <w:r>
        <w:rPr>
          <w:b/>
          <w:color w:val="136F73"/>
        </w:rPr>
        <w:t xml:space="preserve">6. </w:t>
      </w:r>
      <w:r>
        <w:rPr>
          <w:rFonts w:ascii="Vazirmatn" w:hAnsi="Vazirmatn"/>
          <w:b/>
        </w:rPr>
        <w:t>ناکامی BAE یا علت قابل جراحی</w:t>
      </w:r>
      <w:r>
        <w:rPr>
          <w:rFonts w:ascii="Vazirmatn" w:hAnsi="Vazirmatn"/>
        </w:rPr>
        <w:t xml:space="preserve"> (آسپرجیلوما، تومور موضعی) ← جراحی (Lobectomy).</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هموپتیزی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هموپتیزی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pStyle w:val="Heading3"/>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ترومای</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رادیوتراپی تسکینی</w:t>
            </w:r>
          </w:p>
        </w:tc>
        <w:tc>
          <w:tcPr>
            <w:tcW w:type="dxa" w:w="5156"/>
          </w:tcPr>
          <w:p>
            <w:pPr>
              <w:bidi w:val="1"/>
            </w:pPr>
            <w:r>
              <w:rPr>
                <w:sz w:val="18"/>
              </w:rPr>
            </w:r>
            <w:r>
              <w:rPr>
                <w:rFonts w:ascii="Vazirmatn" w:hAnsi="Vazirmatn"/>
                <w:sz w:val="18"/>
              </w:rPr>
              <w:t>هموپتیزی ناشی از سرطان</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هایپوکسیمی؛ شوک؛ پنومونی آسپیراسیون؛ آتلکتازی؛ و عوارض BAE (درد سینه، دیسفاژی، ایسکیمی نخاع).</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هموپتیزی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هموپتیزی بی‌دلیل با CT و برانکوسکوپی نورمال</w:t>
      </w:r>
      <w:r>
        <w:rPr>
          <w:rFonts w:ascii="Vazirmatn" w:hAnsi="Vazirmatn"/>
        </w:rPr>
        <w:t>، پیگیری تا ۳ سال (خطر کوچک سرطان — به‌ویژه در سگرتی‌ها).</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هموپتیزی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هایپوکسیمی/تنگی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هموپتیزی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هموپتیزی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هموپتیزی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هموپتیزی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هموپتیزی در </w:t>
      </w:r>
      <w:r>
        <w:rPr>
          <w:rFonts w:ascii="Vazirmatn" w:hAnsi="Vazirmatn"/>
          <w:b/>
        </w:rPr>
        <w:t>سگرتی بیش از ۴۰ ساله</w:t>
      </w:r>
      <w:r>
        <w:rPr>
          <w:rFonts w:ascii="Vazirmatn" w:hAnsi="Vazirmatn"/>
        </w:rPr>
        <w:t xml:space="preserve"> ← CT حتی اگر CXR نورمال باشد.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هموپتیزی: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هموپتیزی شدید: </w:t>
      </w:r>
      <w:r>
        <w:rPr>
          <w:rFonts w:ascii="Vazirmatn" w:hAnsi="Vazirmatn"/>
          <w:b/>
        </w:rPr>
        <w:t>Bad side down + انتوباسیون با لولهٔ بزرگ + BAE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آسما)</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(GERD)، ۳۷ (سندروم ریوی-گرده‌ای — گلومرولونفریت)، ۷۴ (SLE)، و ۶۴ (کواگولوپاتی).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آسما/NAEB،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هموپتیزی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هموپتیزی شدید؟ ← </w:t>
      </w:r>
      <w:r>
        <w:rPr>
          <w:rFonts w:ascii="Vazirmatn" w:hAnsi="Vazirmatn"/>
          <w:i/>
        </w:rPr>
        <w:t>امبولیزیشن شرایین برانکیال (BAE).</w:t>
      </w:r>
    </w:p>
    <w:p>
      <w:pPr>
        <w:pStyle w:val="Heading1"/>
        <w:pageBreakBefore/>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فصل رهیافتی؛ رهیافت بخش کبد (یرقان، معاینهٔ کبد) هم این‌جاست.</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pStyle w:val="Heading2"/>
        <w:spacing w:before="280"/>
        <w:bidi w:val="1"/>
      </w:pPr>
      <w:r>
        <w:rPr>
          <w:rFonts w:ascii="Vazirmatn" w:hAnsi="Vazirmatn"/>
          <w:b/>
          <w:color w:val="0F2744"/>
          <w:sz w:val="29"/>
        </w:rPr>
        <w:t>🔹 ۲. شکایات اصلی هضمی</w:t>
      </w:r>
    </w:p>
    <w:p>
      <w:pPr>
        <w:pStyle w:val="Heading3"/>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(بخش دوم اثنی‌عشر تا دو سوم نزدیک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pStyle w:val="Heading3"/>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pStyle w:val="Heading3"/>
        <w:spacing w:before="200"/>
        <w:bidi w:val="1"/>
      </w:pPr>
      <w:r>
        <w:rPr>
          <w:rFonts w:ascii="Vazirmatn" w:hAnsi="Vazirmatn"/>
          <w:b/>
          <w:color w:val="136F73"/>
          <w:sz w:val="25"/>
        </w:rPr>
        <w:t>۳) دلبدی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pStyle w:val="Heading3"/>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pStyle w:val="Heading3"/>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pStyle w:val="Heading3"/>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فیبروتیک و کوچک است) ← </w:t>
      </w:r>
      <w:r>
        <w:rPr>
          <w:rFonts w:ascii="Vazirmatn" w:hAnsi="Vazirmatn"/>
          <w:b/>
        </w:rPr>
        <w:t>سرطان سر پانکراس</w:t>
      </w:r>
      <w:r>
        <w:rPr>
          <w:rFonts w:ascii="Vazirmatn" w:hAnsi="Vazirmatn"/>
        </w:rPr>
        <w:t xml:space="preserve"> یا انسداد پایینی CBD را فکر کن.»</w:t>
      </w:r>
    </w:p>
    <w:p>
      <w:pPr>
        <w:pStyle w:val="Heading3"/>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هایپرتایروئیدی،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pStyle w:val="Heading3"/>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زرقی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غذای بازار</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pStyle w:val="Heading2"/>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 و پوپنکی)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 یا دیگر سرطان‌های 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pStyle w:val="Heading2"/>
        <w:spacing w:before="280"/>
        <w:bidi w:val="1"/>
      </w:pPr>
      <w:r>
        <w:rPr>
          <w:rFonts w:ascii="Vazirmatn" w:hAnsi="Vazirmatn"/>
          <w:b/>
          <w:color w:val="0F2744"/>
          <w:sz w:val="29"/>
        </w:rPr>
        <w:t>🔹 ۴. معاینهٔ بطن</w:t>
      </w:r>
    </w:p>
    <w:p>
      <w:pPr>
        <w:pStyle w:val="Heading3"/>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pStyle w:val="Heading3"/>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pStyle w:val="Heading3"/>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pStyle w:val="Heading3"/>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pStyle w:val="Heading3"/>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pStyle w:val="Heading3"/>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pStyle w:val="Heading3"/>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pStyle w:val="Heading2"/>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pStyle w:val="Heading2"/>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یبوست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pStyle w:val="Heading2"/>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صدرٔ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pStyle w:val="Heading2"/>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با ضعف معافیت (مثلاً ستیروئید) — پریتونیت می‌تواند </w:t>
      </w:r>
      <w:r>
        <w:rPr>
          <w:rFonts w:ascii="Vazirmatn" w:hAnsi="Vazirmatn"/>
          <w:b/>
        </w:rPr>
        <w:t>خاموش</w:t>
      </w:r>
      <w:r>
        <w:rPr>
          <w:rFonts w:ascii="Vazirmatn" w:hAnsi="Vazirmatn"/>
        </w:rPr>
        <w:t xml:space="preserve"> باشد.</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صدرٔ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یبوست مطلق + اتساع</w:t>
      </w:r>
      <w:r>
        <w:rPr>
          <w:rFonts w:ascii="Vazirmatn" w:hAnsi="Vazirmatn"/>
        </w:rPr>
        <w:t xml:space="preserve"> ← انسداد روده.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IBD · ۲۹ اسهال و Rehydration · ۳۰ سوء جذب و IBS · ۳۱ هپاتیت ویروسی · ۳۲ سیروز · ۳۳ عدم کفایهٔ حاد کبد · ۳۴ صفرا و هایداتید · ۳۵ پانکراتیت.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یبوست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pStyle w:val="Heading1"/>
        <w:pageBreakBefore/>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2021 UGIB، ACG 2023 LGIB (جانشین توصیهٔ کولونوسکوپی ۲۴ ساعته)، BSG 2019 LGIB، Baveno VII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هموپتیزی؛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کانولا،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ازوفاژیت/گاستریت/التهاب تخریبی اثنی‌عشر (Erosive duodenitis)،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زرقی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سرچرخی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دست و پای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هموپتیزی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(رقیق شدن خون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رخصت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روده</w:t>
      </w:r>
      <w:r>
        <w:rPr>
          <w:rFonts w:ascii="Vazirmatn" w:hAnsi="Vazirmatn"/>
        </w:rPr>
        <w:t xml:space="preserve"> (۴–۶ لیتر PEG). </w:t>
      </w:r>
      <w:r>
        <w:rPr>
          <w:rFonts w:ascii="Vazirmatn" w:hAnsi="Vazirmatn"/>
          <w:b/>
        </w:rPr>
        <w:t>اختلاف منابع:</w:t>
      </w:r>
      <w:r>
        <w:rPr>
          <w:rFonts w:ascii="Vazirmatn" w:hAnsi="Vazirmatn"/>
        </w:rPr>
        <w:t xml:space="preserve"> BSG 2019 در موارد قابل ملاحظه اولین لیست ممکن را می‌گوید؛ </w:t>
      </w:r>
      <w:r>
        <w:rPr>
          <w:rFonts w:ascii="Vazirmatn" w:hAnsi="Vazirmatn"/>
          <w:b/>
        </w:rPr>
        <w:t>ACG 2023</w:t>
      </w:r>
      <w:r>
        <w:rPr>
          <w:rFonts w:ascii="Vazirmatn" w:hAnsi="Vazirmatn"/>
        </w:rPr>
        <w:t xml:space="preserve"> (تازه‌تر) کولونوسکوپی </w:t>
      </w:r>
      <w:r>
        <w:rPr>
          <w:rFonts w:ascii="Vazirmatn" w:hAnsi="Vazirmatn"/>
          <w:b/>
        </w:rPr>
        <w:t>غیرعاجل</w:t>
      </w:r>
      <w:r>
        <w:rPr>
          <w:rFonts w:ascii="Vazirmatn" w:hAnsi="Vazirmatn"/>
        </w:rPr>
        <w:t xml:space="preserve"> در همان بستری را توصیه می‌کند، چون کولونوسکوپی در ۲۴ ساعت اول نتیجهٔ بالینی را بهتر نکرده است. در این کتاب رهنمود تازه‌تر (ACG 2023) پیروی می‌شود.</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ACG 2023). اگر CTA خونریزی فعال (Extravasation) نشان داد → </w:t>
      </w:r>
      <w:r>
        <w:rPr>
          <w:rFonts w:ascii="Vazirmatn" w:hAnsi="Vazirmatn"/>
          <w:b/>
        </w:rPr>
        <w:t>فوراً به رادیولوژی مداخله‌ای برای Embolisation</w:t>
      </w:r>
      <w:r>
        <w:rPr>
          <w:rFonts w:ascii="Vazirmatn" w:hAnsi="Vazirmatn"/>
        </w:rPr>
        <w:t xml:space="preserve"> (ACG 2023، توصیهٔ قوی)؛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pStyle w:val="Heading2"/>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رخصت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رخصت ایمن و بررسی سرپایی.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کانولای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اگر قطع شد، ترجیحاً در </w:t>
      </w:r>
      <w:r>
        <w:rPr>
          <w:rFonts w:ascii="Vazirmatn" w:hAnsi="Vazirmatn"/>
          <w:b/>
        </w:rPr>
        <w:t>۳–۵ روز</w:t>
      </w:r>
      <w:r>
        <w:rPr>
          <w:rFonts w:ascii="Vazirmatn" w:hAnsi="Vazirmatn"/>
        </w:rPr>
        <w:t xml:space="preserve"> پس از هیموستاز دوباره شروع کن (ESGE 2021)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رخصت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زرق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pStyle w:val="Heading4"/>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pStyle w:val="Heading4"/>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آسپیراسیون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آسپیراسیون.</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کانولای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بستری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اثنی‌عشر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اگر قطع شد،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رخصت: </w:t>
      </w:r>
      <w:r>
        <w:rPr>
          <w:rFonts w:ascii="Vazirmatn" w:hAnsi="Vazirmatn"/>
          <w:b/>
        </w:rPr>
        <w:t>NSAID نه، H. pylori تست، PPI تا کی، Aspirin چه وقت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(هموپتیزی و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۳۲ (سیروز، هایپرتنشن پورتال)، ۳۳ (انسفالوپاتی)، ۲۸ (IBD)، ۲۹ (اسهال خونی)، ۶۰–۶۱ (ترانسفیوژن، کم‌خونی کمبود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pStyle w:val="Heading1"/>
        <w:pageBreakBefore/>
        <w:spacing w:before="0"/>
        <w:bidi w:val="1"/>
      </w:pPr>
      <w:r>
        <w:rPr>
          <w:rFonts w:ascii="Vazirmatn" w:hAnsi="Vazirmatn"/>
          <w:b/>
          <w:color w:val="136F73"/>
          <w:sz w:val="38"/>
        </w:rPr>
        <w:t>فصل ۲۶ — قرحهٔ هضمی،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2024 H. pylori، Maastricht VI 2022، ACG 2022 GERD، ACG/CAG 2017 Dyspepsia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۸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قرحهٔ هضمی و H. pylori</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دهن به دهن یا غایطه به دهن</w:t>
      </w:r>
      <w:r>
        <w:rPr>
          <w:rFonts w:ascii="Vazirmatn" w:hAnsi="Vazirmatn"/>
        </w:rPr>
        <w:t xml:space="preserve"> در </w:t>
      </w:r>
      <w:r>
        <w:rPr>
          <w:rFonts w:ascii="Vazirmatn" w:hAnsi="Vazirmatn"/>
          <w:b/>
        </w:rPr>
        <w:t>طفولیت</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هایپوکالیمیک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پوتاشیم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انتی‌بیوتیکی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pStyle w:val="Heading4"/>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pStyle w:val="Heading4"/>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pStyle w:val="Heading4"/>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pStyle w:val="Heading4"/>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زرقی،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pStyle w:val="Heading3"/>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pStyle w:val="Heading2"/>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تاریخچهٔ فامیلی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اثنی‌عشر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اقارب درجهٔ اول مریض سرطان معده، ریشه‌کن کردن H. pylori خطر را کم 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صدرٔ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pStyle w:val="Heading2"/>
        <w:spacing w:before="280"/>
        <w:bidi w:val="1"/>
      </w:pPr>
      <w:r>
        <w:rPr>
          <w:rFonts w:ascii="Vazirmatn" w:hAnsi="Vazirmatn"/>
          <w:b/>
          <w:color w:val="0F2744"/>
          <w:sz w:val="29"/>
        </w:rPr>
        <w:t>ب) مرض ریفلکس معده به مری (Gastro-oesophageal Reflux Disease — GERD)</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pStyle w:val="Heading2"/>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آسما، </w:t>
      </w:r>
      <w:r>
        <w:rPr>
          <w:rFonts w:ascii="Vazirmatn" w:hAnsi="Vazirmatn"/>
          <w:b/>
        </w:rPr>
        <w:t>فرسایش دندان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pStyle w:val="Heading3"/>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نگهدارنده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نگهدارنده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pStyle w:val="Heading3"/>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pStyle w:val="Heading2"/>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۳۴ (کولیک صفراوی)، ۳۵ (پانکراتیت)، ۳۰ (IBS)، و ۶۱ (کمبود B12 و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pStyle w:val="Heading1"/>
        <w:pageBreakBefore/>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WSES 2020–2022 (آپاندیسیت، کولی‌سیستیت، AMI)، ESVS 2025 mesenteric (جانشین 2017؛ SD-95)، SIS/IDSA اصول IAI.</w:t>
      </w:r>
    </w:p>
    <w:p>
      <w:pPr>
        <w:pStyle w:val="Heading2"/>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pStyle w:val="Heading2"/>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pStyle w:val="Heading2"/>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یبوست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یبوست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یبوست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عادت ماهوار،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تروما</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کانولای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۶۷).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pStyle w:val="Heading4"/>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pStyle w:val="Heading4"/>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pStyle w:val="Heading4"/>
        <w:spacing w:before="160"/>
        <w:bidi w:val="1"/>
      </w:pPr>
      <w:r>
        <w:rPr>
          <w:rFonts w:ascii="Vazirmatn" w:hAnsi="Vazirmatn"/>
          <w:b/>
          <w:sz w:val="23"/>
        </w:rPr>
        <w:t>۴. ایسکیمی حاد مساریقی (ESVS 2025، WSES 2022)</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ESVS رهنمود 2017 را با </w:t>
      </w:r>
      <w:r>
        <w:rPr>
          <w:rFonts w:ascii="Vazirmatn" w:hAnsi="Vazirmatn"/>
          <w:b/>
          <w:color w:val="0F2744"/>
        </w:rPr>
        <w:t>ESVS 2025</w:t>
      </w:r>
      <w:r>
        <w:rPr>
          <w:rFonts w:ascii="Vazirmatn" w:hAnsi="Vazirmatn"/>
          <w:color w:val="0F2744"/>
        </w:rPr>
        <w:t xml:space="preserve"> (Koelemay MJ et al., Eur J Vasc Endovasc Surg 2025;70:153–218) جانشین کرده است. D-dimer نورمال در عاجل، انسداد حاد شریانی یا وریدی مساریقی را به احتمال زیاد رد می‌کند. متن کامل 2025 خط به خط با اصول زیر مطابقت داده نشده (SD-95).</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pStyle w:val="Heading4"/>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pStyle w:val="Heading4"/>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pStyle w:val="Heading3"/>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۶۹)</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۸).</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آپاندیسیت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آپاندیسیت بی‌اختلاط، انتی‌بیوتیک تنها گزینهٔ انتخابی برای بعضی مریضان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۳۴ (صفرا)، ۳۵ (پانکراتیت)، ۲۸ (IBD)، ۴۱ (سنگ گرده)، ۴۷ (DKA)، ۶۷ (سپسیس)، و ۶۹ (انثقاب تیفوئیدی).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pStyle w:val="Heading1"/>
        <w:pageBreakBefore/>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2025 UC و Crohn، AGA Living Guidelines 2025، ECCO (جاری).</w:t>
      </w:r>
    </w:p>
    <w:p>
      <w:pPr>
        <w:pStyle w:val="Heading2"/>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سل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امیبیازیس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ابسهٔ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pStyle w:val="Heading3"/>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فیستول/ابسه)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انتی‌جن‌های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pStyle w:val="Heading3"/>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ابسه</w:t>
      </w:r>
      <w:r>
        <w:rPr>
          <w:rFonts w:ascii="Vazirmatn" w:hAnsi="Vazirmatn"/>
        </w:rPr>
        <w:t xml:space="preserve"> تشکیل می‌شود. وقتی التهاب مزمن با فیبروز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pStyle w:val="Heading3"/>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کم‌خونی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آپاندیسیت)، اسهال غیرخونی، </w:t>
      </w:r>
      <w:r>
        <w:rPr>
          <w:rFonts w:ascii="Vazirmatn" w:hAnsi="Vazirmatn"/>
          <w:b/>
        </w:rPr>
        <w:t>کاهش وزن</w:t>
      </w:r>
      <w:r>
        <w:rPr>
          <w:rFonts w:ascii="Vazirmatn" w:hAnsi="Vazirmatn"/>
        </w:rPr>
        <w:t>، کتلهٔ قابل لمس،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ابسه و فیشرهای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سوء هاضمه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کم‌خونی،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کم‌خونی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ابسه)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ابسه و فیشرهای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امیبیازیس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امیبیازیس</w:t>
            </w:r>
            <w:r>
              <w:rPr>
                <w:rFonts w:ascii="Vazirmatn" w:hAnsi="Vazirmatn"/>
                <w:sz w:val="18"/>
              </w:rPr>
              <w:t xml:space="preserve"> می‌تواند کولیت امیبی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کلچر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ایسکیمیک</w:t>
            </w:r>
          </w:p>
        </w:tc>
        <w:tc>
          <w:tcPr>
            <w:tcW w:type="dxa" w:w="3437"/>
          </w:tcPr>
          <w:p>
            <w:pPr>
              <w:bidi w:val="1"/>
            </w:pPr>
            <w:r>
              <w:rPr>
                <w:sz w:val="18"/>
              </w:rPr>
            </w:r>
            <w:r>
              <w:rPr>
                <w:rFonts w:ascii="Vazirmatn" w:hAnsi="Vazirmatn"/>
                <w:sz w:val="18"/>
              </w:rPr>
              <w:t>سن بالا، امراض قلبی-عروقی،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رادیوتراپی</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pStyle w:val="Heading3"/>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تعرق شبانه، درگیری ریه، آسیت</w:t>
      </w:r>
    </w:p>
    <w:p>
      <w:pPr>
        <w:ind w:right="340"/>
        <w:bidi w:val="1"/>
      </w:pPr>
      <w:r>
        <w:rPr>
          <w:color w:val="136F73"/>
        </w:rPr>
        <w:t xml:space="preserve">● </w:t>
      </w:r>
      <w:r>
        <w:rPr>
          <w:rFonts w:ascii="Vazirmatn" w:hAnsi="Vazirmatn"/>
          <w:b/>
        </w:rPr>
        <w:t>اندوسکوپی: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پاتولوژی: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مساریقه.</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کلچر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فیصد موارد TB روده دیده می‌شوند و کلچر TB کمتر از ۲۰ فیصد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فیصد مریضان CD.</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کم‌خونی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کلچر، و معاینه برای پرازیت‌ها و امیب.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نیوتروفیل‌ها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pStyle w:val="Heading3"/>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پاتولوژی: </w:t>
      </w:r>
      <w:r>
        <w:rPr>
          <w:rFonts w:ascii="Vazirmatn" w:hAnsi="Vazirmatn"/>
          <w:b/>
        </w:rPr>
        <w:t>تخریب ساختمان Crypt</w:t>
      </w:r>
      <w:r>
        <w:rPr>
          <w:rFonts w:ascii="Vazirmatn" w:hAnsi="Vazirmatn"/>
        </w:rPr>
        <w:t xml:space="preserve"> و ابسهٔ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پاتولوژی: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کلچر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ابسه. MR اشعه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اشعه است.</w:t>
      </w:r>
    </w:p>
    <w:p>
      <w:pPr>
        <w:pStyle w:val="Heading3"/>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اندوسکوپی + پاتولوژی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امیب)، ساخته می‌شود (ACG 2025 UC و CD).</w:t>
      </w:r>
    </w:p>
    <w:p>
      <w:pPr>
        <w:pStyle w:val="Heading3"/>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اندوسکوپی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pStyle w:val="Heading3"/>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اندوسکوپی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اندوسکوپیک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pStyle w:val="Heading3"/>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کلچر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۱۴ تعیین کن.</w:t>
      </w:r>
    </w:p>
    <w:p>
      <w:pPr>
        <w:ind w:right="340"/>
        <w:bidi w:val="1"/>
      </w:pPr>
      <w:r>
        <w:rPr>
          <w:b/>
          <w:color w:val="136F73"/>
        </w:rPr>
        <w:t xml:space="preserve">4. </w:t>
      </w:r>
      <w:r>
        <w:rPr>
          <w:rFonts w:ascii="Vazirmatn" w:hAnsi="Vazirmatn"/>
          <w:b/>
        </w:rPr>
        <w:t>مایعات و الکترولیت‌ها</w:t>
      </w:r>
      <w:r>
        <w:rPr>
          <w:rFonts w:ascii="Vazirmatn" w:hAnsi="Vazirmatn"/>
        </w:rPr>
        <w:t xml:space="preserve"> (به‌ویژه پوتاشیم و مگنیزیم)، و انتقال خون در صورت لزوم.</w:t>
      </w:r>
    </w:p>
    <w:p>
      <w:pPr>
        <w:ind w:right="340"/>
        <w:bidi w:val="1"/>
      </w:pPr>
      <w:r>
        <w:rPr>
          <w:b/>
          <w:color w:val="136F73"/>
        </w:rPr>
        <w:t xml:space="preserve">5. </w:t>
      </w:r>
      <w:r>
        <w:rPr>
          <w:rFonts w:ascii="Vazirmatn" w:hAnsi="Vazirmatn"/>
          <w:b/>
        </w:rPr>
        <w:t>قطع NSAID، Opioidها و دواهای انتی‌کولینرجیک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فیصد).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کلسترول</w:t>
            </w:r>
            <w:r>
              <w:rPr>
                <w:rFonts w:ascii="Vazirmatn" w:hAnsi="Vazirmatn"/>
                <w:sz w:val="18"/>
              </w:rPr>
              <w:t xml:space="preserve">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چک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اثر جانبی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pStyle w:val="Heading4"/>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امیب و انتانات را رد کن. </w:t>
      </w:r>
      <w:r>
        <w:rPr>
          <w:rFonts w:ascii="Vazirmatn" w:hAnsi="Vazirmatn"/>
          <w:b/>
        </w:rPr>
        <w:t>در حمید: TB را رد کن.</w:t>
      </w:r>
    </w:p>
    <w:p>
      <w:pPr>
        <w:pStyle w:val="Heading4"/>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pStyle w:val="Heading4"/>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۱۰، قسمت ۷.</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انتی‌بادی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انتی‌بادی ضد دوا</w:t>
      </w:r>
      <w:r>
        <w:rPr>
          <w:rFonts w:ascii="Vazirmatn" w:hAnsi="Vazirmatn"/>
        </w:rPr>
        <w:t xml:space="preserve"> اندازه‌گیری شود. اگر سطح پایین و انتی‌بادی موجود نیست، دوز تشدید می‌شود. اگر انتی‌بادی بلند است، دوا عوض می‌شود. اگر سطح کافی است و التهاب ادامه دارد، به </w:t>
      </w:r>
      <w:r>
        <w:rPr>
          <w:rFonts w:ascii="Vazirmatn" w:hAnsi="Vazirmatn"/>
          <w:b/>
        </w:rPr>
        <w:t>میکانیزم دیگر</w:t>
      </w:r>
      <w:r>
        <w:rPr>
          <w:rFonts w:ascii="Vazirmatn" w:hAnsi="Vazirmatn"/>
        </w:rPr>
        <w:t xml:space="preserve"> برو.</w:t>
      </w:r>
    </w:p>
    <w:p>
      <w:pPr>
        <w:pStyle w:val="Heading4"/>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ابسه را درناژ کن، بعد ایمونوسپرس کن.</w:t>
      </w:r>
      <w:r>
        <w:rPr>
          <w:rFonts w:ascii="Vazirmatn" w:hAnsi="Vazirmatn"/>
        </w:rPr>
        <w:t xml:space="preserve"> ابسهٔ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pStyle w:val="Heading4"/>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اندوسکوپیک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pStyle w:val="Heading4"/>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ولادت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۶۱</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استخوان (Bone density) (فصل ۵۱).</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اندیکاسیون‌ها: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اندیکاسیون‌ها:</w:t>
      </w:r>
      <w:r>
        <w:rPr>
          <w:rFonts w:ascii="Vazirmatn" w:hAnsi="Vazirmatn"/>
        </w:rPr>
        <w:t xml:space="preserve"> تضیق فیبروتیک علامه‌دار، ابسه، فیستول مقاوم، انثقاب، و سرطان. ACG 2025 می‌گوید مریضان با </w:t>
      </w:r>
      <w:r>
        <w:rPr>
          <w:rFonts w:ascii="Vazirmatn" w:hAnsi="Vazirmatn"/>
          <w:b/>
        </w:rPr>
        <w:t>تضیق فایبروستنوتیک علامه‌دار یا ابسهٔ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اندوسکوپیک بالونی</w:t>
      </w:r>
      <w:r>
        <w:rPr>
          <w:rFonts w:ascii="Vazirmatn" w:hAnsi="Vazirmatn"/>
        </w:rPr>
        <w:t xml:space="preserve"> تداوی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کم‌خونی،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کلچر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ابسهٔ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امیب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کم‌خونی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امیب،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کم‌خونی:</w:t>
      </w:r>
      <w:r>
        <w:rPr>
          <w:rFonts w:ascii="Vazirmatn" w:hAnsi="Vazirmatn"/>
        </w:rPr>
        <w:t xml:space="preserve"> UC از علل خونریزی پایینی GI است (فصل ۲۵). کم‌خونی حمید سه ریشه دارد (آهن، B12، التهاب)، و منطق تفکیک آن همان منطق فصل ۶۱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التهابی یا وظیفوی؟</w:t>
      </w:r>
      <w:r>
        <w:rPr>
          <w:rFonts w:ascii="Vazirmatn" w:hAnsi="Vazirmatn"/>
        </w:rPr>
        <w:t xml:space="preserve"> Faecal calprotectin که در این فصل مرز IBD را کشید، در فصل ۳۰ مرز IBS را می‌کشد.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امیب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pStyle w:val="Heading1"/>
        <w:pageBreakBefore/>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 این فصل تنها جایگاه اسهال حاد در کتاب است (شامل Cholera و دیزانتری با رهنمود GTFCC)؛ اسهال مزمن → فصل ۳۰، IBD → فصل ۲۸.</w:t>
      </w:r>
    </w:p>
    <w:p>
      <w:pPr>
        <w:pStyle w:val="Heading2"/>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کرامپ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دیهایدریت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کم‌خونی،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امیب) بیشتر مطرح می‌شوند. اسهال مزمن باید به فکر IBD (فصل ۲۸)، سوء جذب و IBS (فصل ۳۰) و سرطان بیندازد.</w:t>
      </w:r>
    </w:p>
    <w:p>
      <w:pPr>
        <w:pStyle w:val="Heading3"/>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امیب،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هایپرتایروئیدی،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pStyle w:val="Heading3"/>
        <w:spacing w:before="200"/>
        <w:bidi w:val="1"/>
      </w:pPr>
      <w:r>
        <w:rPr>
          <w:rFonts w:ascii="Vazirmatn" w:hAnsi="Vazirmatn"/>
          <w:b/>
          <w:color w:val="136F73"/>
          <w:sz w:val="25"/>
        </w:rPr>
        <w:t>تصنیف بالینی: دو سؤال اصلی</w:t>
      </w:r>
    </w:p>
    <w:p>
      <w:pPr>
        <w:bidi w:val="1"/>
      </w:pPr>
      <w:r>
        <w:rPr>
          <w:rFonts w:ascii="Vazirmatn" w:hAnsi="Vazirmatn"/>
        </w:rPr>
        <w:t>کنار بستر، به جای چهار میکانیزم دو سؤال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دیهایدریت است؟</w:t>
      </w:r>
    </w:p>
    <w:p>
      <w:pPr>
        <w:pStyle w:val="Heading3"/>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فیصد اجابت‌ها</w:t>
      </w:r>
    </w:p>
    <w:p>
      <w:pPr>
        <w:ind w:right="340"/>
        <w:bidi w:val="1"/>
      </w:pPr>
      <w:r>
        <w:rPr>
          <w:color w:val="136F73"/>
        </w:rPr>
        <w:t xml:space="preserve">● </w:t>
      </w:r>
      <w:r>
        <w:rPr>
          <w:rFonts w:ascii="Vazirmatn" w:hAnsi="Vazirmatn"/>
        </w:rPr>
        <w:t>مواد غایطهٔ سخت یا دانه‌دانه (Bristol نوع ۱–۲) در بیشتر از ۲۵ فیصد اجابت‌ها</w:t>
      </w:r>
    </w:p>
    <w:p>
      <w:pPr>
        <w:ind w:right="340"/>
        <w:bidi w:val="1"/>
      </w:pPr>
      <w:r>
        <w:rPr>
          <w:color w:val="136F73"/>
        </w:rPr>
        <w:t xml:space="preserve">● </w:t>
      </w:r>
      <w:r>
        <w:rPr>
          <w:rFonts w:ascii="Vazirmatn" w:hAnsi="Vazirmatn"/>
        </w:rPr>
        <w:t>احساس تخلیهٔ ناکامل در بیشتر از ۲۵ فیصد اجابت‌ها</w:t>
      </w:r>
    </w:p>
    <w:p>
      <w:pPr>
        <w:ind w:right="340"/>
        <w:bidi w:val="1"/>
      </w:pPr>
      <w:r>
        <w:rPr>
          <w:color w:val="136F73"/>
        </w:rPr>
        <w:t xml:space="preserve">● </w:t>
      </w:r>
      <w:r>
        <w:rPr>
          <w:rFonts w:ascii="Vazirmatn" w:hAnsi="Vazirmatn"/>
        </w:rPr>
        <w:t>احساس بند شدن مقعد در بیشتر از ۲۵ فیصد اجابت‌ها</w:t>
      </w:r>
    </w:p>
    <w:p>
      <w:pPr>
        <w:ind w:right="340"/>
        <w:bidi w:val="1"/>
      </w:pPr>
      <w:r>
        <w:rPr>
          <w:color w:val="136F73"/>
        </w:rPr>
        <w:t xml:space="preserve">● </w:t>
      </w:r>
      <w:r>
        <w:rPr>
          <w:rFonts w:ascii="Vazirmatn" w:hAnsi="Vazirmatn"/>
        </w:rPr>
        <w:t>ضرورت مانورهای دستی در بیشتر از ۲۵ فیصد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متابولیک، انسداد میخانیکی) یبوست را ساخته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از توکسین تا شوک: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بلند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شوک هایپوولمیک</w:t>
      </w:r>
      <w:r>
        <w:rPr>
          <w:rFonts w:ascii="Vazirmatn" w:hAnsi="Vazirmatn"/>
        </w:rPr>
        <w:t>.</w:t>
      </w:r>
    </w:p>
    <w:p>
      <w:pPr>
        <w:ind w:right="340"/>
        <w:bidi w:val="1"/>
      </w:pPr>
      <w:r>
        <w:rPr>
          <w:b/>
          <w:color w:val="136F73"/>
        </w:rPr>
        <w:t xml:space="preserve">7. </w:t>
      </w:r>
      <w:r>
        <w:rPr>
          <w:rFonts w:ascii="Vazirmatn" w:hAnsi="Vazirmatn"/>
        </w:rPr>
        <w:t xml:space="preserve">با مایع، بیکاربونات و پوتاشیم هم از دست می‌روند ← </w:t>
      </w:r>
      <w:r>
        <w:rPr>
          <w:rFonts w:ascii="Vazirmatn" w:hAnsi="Vazirmatn"/>
          <w:b/>
        </w:rPr>
        <w:t>اسیدوز متابولیک</w:t>
      </w:r>
      <w:r>
        <w:rPr>
          <w:rFonts w:ascii="Vazirmatn" w:hAnsi="Vazirmatn"/>
        </w:rPr>
        <w:t xml:space="preserve"> و </w:t>
      </w:r>
      <w:r>
        <w:rPr>
          <w:rFonts w:ascii="Vazirmatn" w:hAnsi="Vazirmatn"/>
          <w:b/>
        </w:rPr>
        <w:t>هایپوکالیمی</w:t>
      </w:r>
      <w:r>
        <w:rPr>
          <w:rFonts w:ascii="Vazirmatn" w:hAnsi="Vazirmatn"/>
        </w:rPr>
        <w:t xml:space="preserve"> (کرامپ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pStyle w:val="Heading3"/>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pStyle w:val="Heading3"/>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pStyle w:val="Heading2"/>
        <w:spacing w:before="280"/>
        <w:bidi w:val="1"/>
      </w:pPr>
      <w:r>
        <w:rPr>
          <w:rFonts w:ascii="Vazirmatn" w:hAnsi="Vazirmatn"/>
          <w:b/>
          <w:color w:val="0F2744"/>
          <w:sz w:val="29"/>
        </w:rPr>
        <w:t>🔹 ۴. Etiology &amp; Risk Factors</w:t>
      </w:r>
    </w:p>
    <w:p>
      <w:pPr>
        <w:pStyle w:val="Heading3"/>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غیرتیفوئیدی،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بستری</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ایسکیمی کولون، هایپرتایروئیدی</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دیهایدریشن را بدتر می‌سازند).</w:t>
      </w:r>
    </w:p>
    <w:p>
      <w:pPr>
        <w:pStyle w:val="Heading3"/>
        <w:spacing w:before="200"/>
        <w:bidi w:val="1"/>
      </w:pPr>
      <w:r>
        <w:rPr>
          <w:rFonts w:ascii="Vazirmatn" w:hAnsi="Vazirmatn"/>
          <w:b/>
          <w:color w:val="136F73"/>
          <w:sz w:val="25"/>
        </w:rPr>
        <w:t>یبوست ثانوی — «دواها و متابولیک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متابولیک و اندوکرین</w:t>
            </w:r>
          </w:p>
        </w:tc>
        <w:tc>
          <w:tcPr>
            <w:tcW w:type="dxa" w:w="5156"/>
          </w:tcPr>
          <w:p>
            <w:pPr>
              <w:bidi w:val="1"/>
            </w:pPr>
            <w:r>
              <w:rPr>
                <w:sz w:val="18"/>
              </w:rPr>
            </w:r>
            <w:r>
              <w:rPr>
                <w:rFonts w:ascii="Vazirmatn" w:hAnsi="Vazirmatn"/>
                <w:sz w:val="18"/>
              </w:rPr>
              <w:t xml:space="preserve">هایپوتایروئیدی، </w:t>
            </w:r>
            <w:r>
              <w:rPr>
                <w:rFonts w:ascii="Vazirmatn" w:hAnsi="Vazirmatn"/>
                <w:b/>
                <w:sz w:val="18"/>
              </w:rPr>
              <w:t>هایپرکلسیمی</w:t>
            </w:r>
            <w:r>
              <w:rPr>
                <w:rFonts w:ascii="Vazirmatn" w:hAnsi="Vazirmatn"/>
                <w:sz w:val="18"/>
              </w:rPr>
              <w:t>، هایپوکالیمی، دیابت</w:t>
            </w:r>
          </w:p>
        </w:tc>
      </w:tr>
      <w:tr>
        <w:tc>
          <w:tcPr>
            <w:tcW w:type="dxa" w:w="5156"/>
          </w:tcPr>
          <w:p>
            <w:pPr>
              <w:bidi w:val="1"/>
            </w:pPr>
            <w:r>
              <w:rPr>
                <w:sz w:val="18"/>
              </w:rPr>
            </w:r>
            <w:r>
              <w:rPr>
                <w:rFonts w:ascii="Vazirmatn" w:hAnsi="Vazirmatn"/>
                <w:b/>
                <w:sz w:val="18"/>
              </w:rPr>
              <w:t>عصبی</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فیشر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امیب)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امیب، ایسکیمی،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pStyle w:val="Heading3"/>
        <w:spacing w:before="200"/>
        <w:bidi w:val="1"/>
      </w:pPr>
      <w:r>
        <w:rPr>
          <w:rFonts w:ascii="Vazirmatn" w:hAnsi="Vazirmatn"/>
          <w:b/>
          <w:color w:val="136F73"/>
          <w:sz w:val="25"/>
        </w:rPr>
        <w:t>علایم دیهایدریشن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دیهایدریشن</w:t>
            </w:r>
          </w:p>
        </w:tc>
        <w:tc>
          <w:tcPr>
            <w:tcW w:type="dxa" w:w="2578"/>
            <w:shd w:val="clear" w:fill="136f73"/>
          </w:tcPr>
          <w:p>
            <w:pPr>
              <w:bidi w:val="1"/>
            </w:pPr>
            <w:r/>
            <w:r>
              <w:rPr>
                <w:b/>
                <w:color w:val="FFFFFF"/>
                <w:sz w:val="19"/>
              </w:rPr>
              <w:t>دیهایدریشن متوسط ("Some")</w:t>
            </w:r>
          </w:p>
        </w:tc>
        <w:tc>
          <w:tcPr>
            <w:tcW w:type="dxa" w:w="2578"/>
            <w:shd w:val="clear" w:fill="136f73"/>
          </w:tcPr>
          <w:p>
            <w:pPr>
              <w:bidi w:val="1"/>
            </w:pPr>
            <w:r/>
            <w:r>
              <w:rPr>
                <w:b/>
                <w:color w:val="FFFFFF"/>
                <w:sz w:val="19"/>
              </w:rPr>
              <w:t>دیهایدریشن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دیهایدریشن (The Treatment of Diarrhoea, WHO manual). WHO این جدول را اصلاً برای اطفال ساخته است، اما منطق آن برای بزرگسالان هم به کار می‌رود. در بزرگسالان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 قابل‌اعتمادتر حجم کم‌اند.</w:t>
      </w:r>
    </w:p>
    <w:p>
      <w:pPr>
        <w:bidi w:val="1"/>
      </w:pPr>
      <w:r>
        <w:rPr>
          <w:rFonts w:ascii="Vazirmatn" w:hAnsi="Vazirmatn"/>
        </w:rPr>
        <w:t xml:space="preserve">⚠️ </w:t>
      </w:r>
      <w:r>
        <w:rPr>
          <w:rFonts w:ascii="Vazirmatn" w:hAnsi="Vazirmatn"/>
          <w:b/>
        </w:rPr>
        <w:t>دام در مسن‌ها:</w:t>
      </w:r>
      <w:r>
        <w:rPr>
          <w:rFonts w:ascii="Vazirmatn" w:hAnsi="Vazirmatn"/>
        </w:rPr>
        <w:t xml:space="preserve"> چین پوست در مسن‌ها به دلیل کاهش الاستیسیتهٔ پوست حتی بدون دیهایدریشن آهسته برمی‌گردد. به نبض، فشار خون، ادرار و حالت ذهنی تکیه کن.</w:t>
      </w:r>
    </w:p>
    <w:p>
      <w:pPr>
        <w:pStyle w:val="Heading3"/>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فیشر)</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کم‌خونی کمبود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کم‌خونی.</w:t>
      </w:r>
    </w:p>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دوبارهٔ مویرگ‌ها (Capillary refill)،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سپسیس (فصل ۶۷).</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آپاندیسیت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لمس، انتفاخ، مواد غایطهٔ قابل لمس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فیشر، بواسیر،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تفسیر رهنمود ACG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هایپوتایروئیدی (برادیکاردی، رفلکس آهسته)، علایم عصبی.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pStyle w:val="Heading3"/>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ایسکیمی کولون</w:t>
            </w:r>
          </w:p>
        </w:tc>
        <w:tc>
          <w:tcPr>
            <w:tcW w:type="dxa" w:w="5156"/>
          </w:tcPr>
          <w:p>
            <w:pPr>
              <w:bidi w:val="1"/>
            </w:pPr>
            <w:r>
              <w:rPr>
                <w:sz w:val="18"/>
              </w:rPr>
            </w:r>
            <w:r>
              <w:rPr>
                <w:rFonts w:ascii="Vazirmatn" w:hAnsi="Vazirmatn"/>
                <w:sz w:val="18"/>
              </w:rPr>
              <w:t>مسن، مرض عروقی،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Loperamide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هایپرتایروئیدی</w:t>
            </w:r>
          </w:p>
        </w:tc>
        <w:tc>
          <w:tcPr>
            <w:tcW w:type="dxa" w:w="5156"/>
          </w:tcPr>
          <w:p>
            <w:pPr>
              <w:bidi w:val="1"/>
            </w:pPr>
            <w:r>
              <w:rPr>
                <w:sz w:val="18"/>
              </w:rPr>
            </w:r>
            <w:r>
              <w:rPr>
                <w:rFonts w:ascii="Vazirmatn" w:hAnsi="Vazirmatn"/>
                <w:sz w:val="18"/>
              </w:rPr>
              <w:t>کاهش وزن، تاکی‌کاردی، رعشه</w:t>
            </w:r>
          </w:p>
        </w:tc>
      </w:tr>
      <w:tr>
        <w:tc>
          <w:tcPr>
            <w:tcW w:type="dxa" w:w="5156"/>
          </w:tcPr>
          <w:p>
            <w:pPr>
              <w:bidi w:val="1"/>
            </w:pPr>
            <w:r>
              <w:rPr>
                <w:sz w:val="18"/>
              </w:rPr>
            </w:r>
            <w:r>
              <w:rPr>
                <w:rFonts w:ascii="Vazirmatn" w:hAnsi="Vazirmatn"/>
                <w:b/>
                <w:sz w:val="18"/>
              </w:rPr>
              <w:t>سپسیس با منشأ دیگر</w:t>
            </w:r>
          </w:p>
        </w:tc>
        <w:tc>
          <w:tcPr>
            <w:tcW w:type="dxa" w:w="5156"/>
          </w:tcPr>
          <w:p>
            <w:pPr>
              <w:bidi w:val="1"/>
            </w:pPr>
            <w:r>
              <w:rPr>
                <w:sz w:val="18"/>
              </w:rPr>
            </w:r>
            <w:r>
              <w:rPr>
                <w:rFonts w:ascii="Vazirmatn" w:hAnsi="Vazirmatn"/>
                <w:sz w:val="18"/>
              </w:rPr>
              <w:t>اسهال گاهی در سپسیس ناشی از پنومونی یا انتان ادراری هم دیده می‌شود</w:t>
            </w:r>
          </w:p>
        </w:tc>
      </w:tr>
    </w:tbl>
    <w:p>
      <w:pPr>
        <w:pStyle w:val="Heading3"/>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تشنگی، پولی‌یوری، گیجی؛ در سرطان و هایپرپاراتایروئیدی</w:t>
            </w:r>
          </w:p>
        </w:tc>
      </w:tr>
      <w:tr>
        <w:tc>
          <w:tcPr>
            <w:tcW w:type="dxa" w:w="5156"/>
          </w:tcPr>
          <w:p>
            <w:pPr>
              <w:bidi w:val="1"/>
            </w:pPr>
            <w:r>
              <w:rPr>
                <w:sz w:val="18"/>
              </w:rPr>
            </w:r>
            <w:r>
              <w:rPr>
                <w:rFonts w:ascii="Vazirmatn" w:hAnsi="Vazirmatn"/>
                <w:b/>
                <w:sz w:val="18"/>
              </w:rPr>
              <w:t>هایپوتایروئیدی</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دیهایدریشن شدید یا ضرورت بستری</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بستری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سپسیس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ترومبوسایتوپینی + کم‌خونی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مایکروسکوپی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امیب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بستری</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سپسیس،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سیگموئیدوسکوپی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«امیبیازیس» فقط با دیدن «سیست» در مایکروسکوپی. E. histolytica از E. dispar (بی‌ضرر) زیر مایکروسکوپ قابل تفریق نیست. Trophozoite با </w:t>
      </w:r>
      <w:r>
        <w:rPr>
          <w:rFonts w:ascii="Vazirmatn" w:hAnsi="Vazirmatn"/>
          <w:b/>
        </w:rPr>
        <w:t>RBC خورده‌شده</w:t>
      </w:r>
      <w:r>
        <w:rPr>
          <w:rFonts w:ascii="Vazirmatn" w:hAnsi="Vazirmatn"/>
        </w:rPr>
        <w:t xml:space="preserve"> یا تست انتی‌جن/PCR اختصاصی ارزش بیشتر دارد.</w:t>
      </w:r>
    </w:p>
    <w:p>
      <w:pPr>
        <w:pStyle w:val="Heading3"/>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دیهایدریشن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pStyle w:val="Heading3"/>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متابولیک) + نبود علامهٔ خطر یا کولونوسکوپی نورمال در حضور آن.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 — تداوی دیهایدریشن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دیهایدریشن</w:t>
      </w:r>
      <w:r>
        <w:rPr>
          <w:rFonts w:ascii="Vazirmatn" w:hAnsi="Vazirmatn"/>
        </w:rPr>
        <w:t xml:space="preserve"> بگیر، نه از نوع میکروب.</w:t>
      </w:r>
    </w:p>
    <w:p>
      <w:pPr>
        <w:pStyle w:val="Heading4"/>
        <w:spacing w:before="160"/>
        <w:bidi w:val="1"/>
      </w:pPr>
      <w:r>
        <w:rPr>
          <w:rFonts w:ascii="Vazirmatn" w:hAnsi="Vazirmatn"/>
          <w:b/>
          <w:sz w:val="23"/>
        </w:rPr>
        <w:t>۱. بدون دیهایدریشن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pStyle w:val="Heading4"/>
        <w:spacing w:before="160"/>
        <w:bidi w:val="1"/>
      </w:pPr>
      <w:r>
        <w:rPr>
          <w:rFonts w:ascii="Vazirmatn" w:hAnsi="Vazirmatn"/>
          <w:b/>
          <w:sz w:val="23"/>
        </w:rPr>
        <w:t>۲. دیهایدریشن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pStyle w:val="Heading4"/>
        <w:spacing w:before="160"/>
        <w:bidi w:val="1"/>
      </w:pPr>
      <w:r>
        <w:rPr>
          <w:rFonts w:ascii="Vazirmatn" w:hAnsi="Vazirmatn"/>
          <w:b/>
          <w:sz w:val="23"/>
        </w:rPr>
        <w:t>۳. دیهایدریشن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Crackles در ریه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بیکاربونات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pStyle w:val="Heading4"/>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pStyle w:val="Heading4"/>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هایپوکالیمی:</w:t>
      </w:r>
      <w:r>
        <w:rPr>
          <w:rFonts w:ascii="Vazirmatn" w:hAnsi="Vazirmatn"/>
        </w:rPr>
        <w:t xml:space="preserve"> Ringer lactate و ORS پوتاشیم دارند. ORS هرچه زودتر شروع شود، پوتاشیم را هم جبران می‌کند. هایپوکالیمی شدید را مطابق فصل ۴۲ تداوی کن.</w:t>
      </w:r>
    </w:p>
    <w:p>
      <w:pPr>
        <w:ind w:right="340"/>
        <w:bidi w:val="1"/>
      </w:pPr>
      <w:r>
        <w:rPr>
          <w:color w:val="136F73"/>
        </w:rPr>
        <w:t xml:space="preserve">● </w:t>
      </w:r>
      <w:r>
        <w:rPr>
          <w:rFonts w:ascii="Vazirmatn" w:hAnsi="Vazirmatn"/>
          <w:b/>
        </w:rPr>
        <w:t>هایپوگلایسیمی:</w:t>
      </w:r>
      <w:r>
        <w:rPr>
          <w:rFonts w:ascii="Vazirmatn" w:hAnsi="Vazirmatn"/>
        </w:rPr>
        <w:t xml:space="preserve"> در اطفال و مسن‌های دچار سوءتغذیه ممکن است؛ گلوکوز خون را چک کن.</w:t>
      </w:r>
    </w:p>
    <w:p>
      <w:pPr>
        <w:pStyle w:val="Heading4"/>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مبتلایان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 تقسیم ۳۰/۷۰ از جدول تصویری GTFCC مستقیم خوانده نشد و بر منابع مبتنی بر WHO استوار است (SD-55).</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ریه‌ها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 جنوبی 2019</w:t>
            </w:r>
          </w:p>
        </w:tc>
      </w:tr>
      <w:tr>
        <w:tc>
          <w:tcPr>
            <w:tcW w:type="dxa" w:w="3437"/>
          </w:tcPr>
          <w:p>
            <w:pPr>
              <w:bidi w:val="1"/>
            </w:pPr>
            <w:r>
              <w:rPr>
                <w:sz w:val="18"/>
              </w:rPr>
            </w:r>
            <w:r>
              <w:rPr>
                <w:rFonts w:ascii="Vazirmatn" w:hAnsi="Vazirmatn"/>
                <w:b/>
                <w:sz w:val="18"/>
              </w:rPr>
              <w:t>Salmonella غیرتیفوئیدی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دیهایدریشن شدید؛ یا بدون توجه به درجهٔ دیهایدریشن: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pStyle w:val="Heading4"/>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 جنوبی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(حد اکثر ۱ g) یا </w:t>
            </w:r>
            <w:r>
              <w:rPr>
                <w:rFonts w:ascii="Vazirmatn" w:hAnsi="Vazirmatn"/>
                <w:b/>
                <w:sz w:val="18"/>
              </w:rPr>
              <w:t>Ciprofloxacin ۲۰ mg/kg</w:t>
            </w:r>
            <w:r>
              <w:rPr>
                <w:rFonts w:ascii="Vazirmatn" w:hAnsi="Vazirmatn"/>
                <w:sz w:val="18"/>
              </w:rPr>
              <w:t xml:space="preserve"> (حد اکثر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pStyle w:val="Heading4"/>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مسن‌ها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(شوک، Ileus،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SD-07)</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Ileus) مؤثر است.</w:t>
      </w:r>
    </w:p>
    <w:p>
      <w:pPr>
        <w:pStyle w:val="Heading4"/>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امیبیازیس روده‌ای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امیبیازیس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SD-07</w:t>
            </w:r>
          </w:p>
        </w:tc>
        <w:tc>
          <w:tcPr>
            <w:tcW w:type="dxa" w:w="2062"/>
          </w:tcPr>
          <w:p>
            <w:pPr>
              <w:bidi w:val="1"/>
            </w:pPr>
            <w:r>
              <w:rPr>
                <w:sz w:val="18"/>
              </w:rPr>
            </w:r>
            <w:r>
              <w:rPr>
                <w:rFonts w:ascii="Vazirmatn" w:hAnsi="Vazirmatn"/>
                <w:sz w:val="18"/>
              </w:rPr>
              <w:t>CDC</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مایکروسکوپ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«امیب» را تداوی نکن.</w:t>
      </w:r>
    </w:p>
    <w:p>
      <w:pPr>
        <w:pStyle w:val="Heading4"/>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pStyle w:val="Heading3"/>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pStyle w:val="Heading3"/>
        <w:spacing w:before="200"/>
        <w:bidi w:val="1"/>
      </w:pPr>
      <w:r>
        <w:rPr>
          <w:rFonts w:ascii="Vazirmatn" w:hAnsi="Vazirmatn"/>
          <w:b/>
          <w:color w:val="136F73"/>
          <w:sz w:val="25"/>
        </w:rPr>
        <w:t>D. Management of Constipation</w:t>
      </w:r>
    </w:p>
    <w:p>
      <w:pPr>
        <w:pStyle w:val="Heading4"/>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pStyle w:val="Heading4"/>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اثر جانبی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(SD-07).</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تفسیر ACG یادآوری می‌کند که مطالعات کوچک قبلی برتری آن بر Placebo را نشان ندادند.</w:t>
      </w:r>
    </w:p>
    <w:p>
      <w:pPr>
        <w:pStyle w:val="Heading4"/>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pStyle w:val="Heading3"/>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شستشوی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دیهایدریشن شدید، مسن‌ها،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هایپوکالیمی، اسیدوز متابولیک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کم‌خونی + ترومبوسایتوپینی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امیب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امیبی کبد</w:t>
            </w:r>
          </w:p>
        </w:tc>
        <w:tc>
          <w:tcPr>
            <w:tcW w:type="dxa" w:w="3437"/>
          </w:tcPr>
          <w:p>
            <w:pPr>
              <w:bidi w:val="1"/>
            </w:pPr>
            <w:r>
              <w:rPr>
                <w:sz w:val="18"/>
              </w:rPr>
            </w:r>
            <w:r>
              <w:rPr>
                <w:rFonts w:ascii="Vazirmatn" w:hAnsi="Vazirmatn"/>
                <w:sz w:val="18"/>
              </w:rPr>
              <w:t>امیبیازیس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مسن‌ها،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دیهایدریشن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سیگموئید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ترومبوسایتوپینی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بستری؛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سپسیس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کم‌خونی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سؤال را به ترتیب بپرس:</w:t>
      </w:r>
    </w:p>
    <w:p>
      <w:pPr>
        <w:ind w:right="340"/>
        <w:bidi w:val="1"/>
      </w:pPr>
      <w:r>
        <w:rPr>
          <w:b/>
          <w:color w:val="136F73"/>
        </w:rPr>
        <w:t xml:space="preserve">1. </w:t>
      </w:r>
      <w:r>
        <w:rPr>
          <w:rFonts w:ascii="Vazirmatn" w:hAnsi="Vazirmatn"/>
          <w:b/>
        </w:rPr>
        <w:t>چقدر دیهایدریت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کم‌خونی، خون، DRE.</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شوک (فصل ۷۷) اینجا در یک مریض اسهال تکرار می‌شود. کولرا ساده‌ترین نمونهٔ </w:t>
      </w:r>
      <w:r>
        <w:rPr>
          <w:rFonts w:ascii="Vazirmatn" w:hAnsi="Vazirmatn"/>
          <w:b/>
        </w:rPr>
        <w:t>شوک هایپوولمیک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امیب،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فصل ۳۸ دوباره 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دیهایدریشن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حداکثر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pStyle w:val="Heading1"/>
        <w:pageBreakBefore/>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«امیب»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کم‌خونی،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«امیب» تکراری اغلب تشخیص اشتباه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یرقان،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پروگزیمال)؛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pStyle w:val="Heading3"/>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pStyle w:val="Heading3"/>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مرض Coeliac: از نان تا کم‌خونی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انتی‌بادی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بخش پروگزیمال روده کوچک (Duodenum و Jejunum)</w:t>
      </w:r>
      <w:r>
        <w:rPr>
          <w:rFonts w:ascii="Vazirmatn" w:hAnsi="Vazirmatn"/>
        </w:rPr>
        <w:t xml:space="preserve"> شدیدتر است. آهن، فولات و کلسیم در همین‌جا جذب می‌شوند ← </w:t>
      </w:r>
      <w:r>
        <w:rPr>
          <w:rFonts w:ascii="Vazirmatn" w:hAnsi="Vazirmatn"/>
          <w:b/>
        </w:rPr>
        <w:t>کم‌خونی کمبود آهن مقاوم به تابلیت آهن</w:t>
      </w:r>
      <w:r>
        <w:rPr>
          <w:rFonts w:ascii="Vazirmatn" w:hAnsi="Vazirmatn"/>
        </w:rPr>
        <w:t>، کمبود فولات، استیوپوروز.</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تابلیت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انتی‌بادی‌ها کم می‌شوند و مخاط ترمیم می‌شود ← تست‌ها کاذباً منفی می‌شوند.</w:t>
      </w:r>
    </w:p>
    <w:p>
      <w:pPr>
        <w:pStyle w:val="Heading3"/>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pStyle w:val="Heading3"/>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pStyle w:val="Heading3"/>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کم‌خونی،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pStyle w:val="Heading3"/>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کم‌خونی مکروسیتیک،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pStyle w:val="Heading3"/>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کم‌خونی یا استیوپوروز مراجعه می‌کنند.</w:t>
      </w:r>
    </w:p>
    <w:p>
      <w:pPr>
        <w:pStyle w:val="Heading3"/>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کم‌خونی کمبود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عصبی:</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انتی‌جن یا PCR مواد غایطه (فصل ۲۹)</w:t>
            </w:r>
          </w:p>
        </w:tc>
      </w:tr>
      <w:tr>
        <w:tc>
          <w:tcPr>
            <w:tcW w:type="dxa" w:w="5156"/>
          </w:tcPr>
          <w:p>
            <w:pPr>
              <w:bidi w:val="1"/>
            </w:pPr>
            <w:r>
              <w:rPr>
                <w:sz w:val="18"/>
              </w:rPr>
            </w:r>
            <w:r>
              <w:rPr>
                <w:rFonts w:ascii="Vazirmatn" w:hAnsi="Vazirmatn"/>
                <w:b/>
                <w:sz w:val="18"/>
              </w:rPr>
              <w:t>امیبیازیس</w:t>
            </w:r>
          </w:p>
        </w:tc>
        <w:tc>
          <w:tcPr>
            <w:tcW w:type="dxa" w:w="5156"/>
          </w:tcPr>
          <w:p>
            <w:pPr>
              <w:bidi w:val="1"/>
            </w:pPr>
            <w:r>
              <w:rPr>
                <w:sz w:val="18"/>
              </w:rPr>
            </w:r>
            <w:r>
              <w:rPr>
                <w:rFonts w:ascii="Vazirmatn" w:hAnsi="Vazirmatn"/>
                <w:sz w:val="18"/>
              </w:rPr>
              <w:t>اسهال خونی (دیزانتری)؛ ⚠️ «امیب»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کم‌خونی،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هایپرتایروئیدی،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pStyle w:val="Heading3"/>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pStyle w:val="Heading3"/>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لمفوسایت‌های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فیصد کاهلان با tTG مثبت به این حد می‌رسند. در دیابت نوع ۱ یا مرض خودایمنی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pStyle w:val="Heading3"/>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pStyle w:val="Heading3"/>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pStyle w:val="Heading3"/>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pStyle w:val="Heading3"/>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پاتوجن‌ها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هایپوکالیمی یا هایپومگنیزیمی ← اصلاح IV مطابق فصل ۴۲.</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۶۴.</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دیهایدریشن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عصبی</w:t>
      </w:r>
      <w:r>
        <w:rPr>
          <w:rFonts w:ascii="Vazirmatn" w:hAnsi="Vazirmatn"/>
        </w:rPr>
        <w:t xml:space="preserve"> ← تداوی فوری زرقی (پایین‌تر).</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pStyle w:val="Heading4"/>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pStyle w:val="Heading4"/>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عصبی</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۶۱ و ۵۱ مراجعه کن (SD-10).</w:t>
      </w:r>
    </w:p>
    <w:p>
      <w:pPr>
        <w:pStyle w:val="Heading4"/>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(SD-10).</w:t>
      </w:r>
    </w:p>
    <w:p>
      <w:pPr>
        <w:pStyle w:val="Heading4"/>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(SD-10).</w:t>
      </w:r>
    </w:p>
    <w:p>
      <w:pPr>
        <w:pStyle w:val="Heading4"/>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امیب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(حداکثر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(SD-10، SD-12). دوزهای Linaclotide و Plecanatide از متن ACG 2021 (دوزهای مطالعه‌شده) نقل شده‌اند، نه از برچسب.</w:t>
      </w:r>
    </w:p>
    <w:p>
      <w:pPr>
        <w:pStyle w:val="Heading3"/>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pStyle w:val="Heading3"/>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امیب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عصبی با کم‌خونی مکروسیتیک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زرقی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کم‌خونی،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pStyle w:val="Heading1"/>
        <w:pageBreakBefore/>
        <w:spacing w:before="0"/>
        <w:bidi w:val="1"/>
      </w:pPr>
      <w:r>
        <w:rPr>
          <w:rFonts w:ascii="Vazirmatn" w:hAnsi="Vazirmatn"/>
          <w:b/>
          <w:color w:val="136F73"/>
          <w:sz w:val="38"/>
        </w:rPr>
        <w:t>بخش پنجم — کبد، صفرا و پانکراس</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WHO 2024 HBV (اساس کتاب)، EASL 2023 HDV، AASLD/IDSA 2025 HBV (جانشین AASLD 2018؛ SD-97).</w:t>
      </w:r>
    </w:p>
    <w:p>
      <w:pPr>
        <w:pStyle w:val="Heading2"/>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طفل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pStyle w:val="Heading3"/>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کاپی می‌کند.</w:t>
            </w:r>
            <w:r>
              <w:rPr>
                <w:rFonts w:ascii="Vazirmatn" w:hAnsi="Vazirmatn"/>
                <w:sz w:val="18"/>
              </w:rPr>
              <w:t xml:space="preserve"> یک نسخهٔ دایمی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کاپی» دارد که بی‌صدا در خانه نشسته است. </w:t>
      </w:r>
      <w:r>
        <w:rPr>
          <w:rFonts w:ascii="Vazirmatn" w:hAnsi="Vazirmatn"/>
          <w:b/>
        </w:rPr>
        <w:t>دو ویروس، دو داستان.</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غایطه به دهن</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غایطه به دهن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فیصد؛ طفل ۱–۵ ساله حدود ۳۰ فیصد؛ بزرگسال حدود ۵ فیصد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فیصد (۵۵–۸۵ فیصد)</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 فیصد</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فیصد؛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ولادت است</w:t>
      </w:r>
      <w:r>
        <w:rPr>
          <w:rFonts w:ascii="Vazirmatn" w:hAnsi="Vazirmatn"/>
          <w:color w:val="0F2744"/>
        </w:rPr>
        <w:t xml:space="preserve"> (دوز تولد واکسین — بخش ۱۰).</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لمفوسایت‌های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انزایم‌های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 فیصد</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pStyle w:val="Heading3"/>
        <w:spacing w:before="200"/>
        <w:bidi w:val="1"/>
      </w:pPr>
      <w:r>
        <w:rPr>
          <w:rFonts w:ascii="Vazirmatn" w:hAnsi="Vazirmatn"/>
          <w:b/>
          <w:color w:val="136F73"/>
          <w:sz w:val="25"/>
        </w:rPr>
        <w:t>ب) HBV مزمن — داستان «کلید کاپی‌شده»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کاپی‌شده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pStyle w:val="Heading3"/>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دایمی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دایماً شکل تازه می‌گیرد (</w:t>
      </w:r>
      <w:r>
        <w:rPr>
          <w:rFonts w:ascii="Vazirmatn" w:hAnsi="Vazirmatn"/>
          <w:b/>
        </w:rPr>
        <w:t>Quasispecies</w:t>
      </w:r>
      <w:r>
        <w:rPr>
          <w:rFonts w:ascii="Vazirmatn" w:hAnsi="Vazirmatn"/>
        </w:rPr>
        <w:t>) ← پولیس همیشه یک قدم عقب است.</w:t>
      </w:r>
    </w:p>
    <w:p>
      <w:pPr>
        <w:pStyle w:val="Heading3"/>
        <w:spacing w:before="200"/>
        <w:bidi w:val="1"/>
      </w:pPr>
      <w:r>
        <w:rPr>
          <w:rFonts w:ascii="Vazirmatn" w:hAnsi="Vazirmatn"/>
          <w:b/>
          <w:color w:val="136F73"/>
          <w:sz w:val="25"/>
        </w:rPr>
        <w:t>د) HDV — انگل انگل</w:t>
      </w:r>
    </w:p>
    <w:p>
      <w:pPr>
        <w:bidi w:val="1"/>
      </w:pPr>
      <w:r>
        <w:rPr>
          <w:rFonts w:ascii="Vazirmatn" w:hAnsi="Vazirmatn"/>
        </w:rPr>
        <w:t xml:space="preserve">HDV جین پوش (Envelope)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pStyle w:val="Heading2"/>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فیصد و ۶.۳ فیصد</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زرقیات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زرقی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زرقیات ناایمن و مواد مخدر زرقی</w:t>
            </w:r>
            <w:r>
              <w:rPr>
                <w:rFonts w:ascii="Vazirmatn" w:hAnsi="Vazirmatn"/>
                <w:sz w:val="18"/>
              </w:rPr>
              <w:t xml:space="preserve"> (⚠️ شیوع بلند در استفاده‌کنندگان مواد زرقی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زرق،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دلبدی،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pStyle w:val="Heading3"/>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(Purpura، درد مفاصل، نیوروپاتی،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زرق،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Purpura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انزایم‌ها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pStyle w:val="Heading3"/>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pStyle w:val="Heading3"/>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pStyle w:val="Heading3"/>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فیصد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pStyle w:val="Heading3"/>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pStyle w:val="Heading3"/>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ind w:right="283" w:left="283"/>
        <w:bidi w:val="1"/>
      </w:pPr>
      <w:r>
        <w:rPr>
          <w:rFonts w:ascii="Vazirmatn" w:hAnsi="Vazirmatn"/>
          <w:color w:val="0F2744"/>
        </w:rPr>
        <w:t xml:space="preserve">🔄 </w:t>
      </w:r>
      <w:r>
        <w:rPr>
          <w:rFonts w:ascii="Vazirmatn" w:hAnsi="Vazirmatn"/>
          <w:b/>
          <w:color w:val="0F2744"/>
        </w:rPr>
        <w:t>مقایسه با AASLD/IDSA 2025:</w:t>
      </w:r>
      <w:r>
        <w:rPr>
          <w:rFonts w:ascii="Vazirmatn" w:hAnsi="Vazirmatn"/>
          <w:color w:val="0F2744"/>
        </w:rPr>
        <w:t xml:space="preserve"> رهنمود امریکایی 2025 هم آستانهٔ ALT را پایین آورد (</w:t>
      </w:r>
      <w:r>
        <w:rPr>
          <w:rFonts w:ascii="Vazirmatn" w:hAnsi="Vazirmatn"/>
          <w:b/>
          <w:color w:val="0F2744"/>
        </w:rPr>
        <w:t>۳۵ U/L مردان، ۲۵ U/L زنان</w:t>
      </w:r>
      <w:r>
        <w:rPr>
          <w:rFonts w:ascii="Vazirmatn" w:hAnsi="Vazirmatn"/>
          <w:color w:val="0F2744"/>
        </w:rPr>
        <w:t>) و تداوی را در مرحلهٔ «نامعین» (Indeterminate) HBeAg منفی هم مجاز دانست. پس هر دو رهنمود به سوی تداوی وسیع‌تر رفته‌اند. برای افغانستان معیارهای ساده‌تر WHO 2024 اساس این کتاب است.</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فیصد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۲۷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ولادت با نسایی گرفته می‌شود. این برخلاف </w:t>
      </w:r>
      <w:r>
        <w:rPr>
          <w:rFonts w:ascii="Vazirmatn" w:hAnsi="Vazirmatn"/>
          <w:b/>
          <w:color w:val="0F2744"/>
        </w:rPr>
        <w:t>AFLP/HELLP</w:t>
      </w:r>
      <w:r>
        <w:rPr>
          <w:rFonts w:ascii="Vazirmatn" w:hAnsi="Vazirmatn"/>
          <w:color w:val="0F2744"/>
        </w:rPr>
        <w:t xml:space="preserve"> است که در آن‌ها ولادت خود تداوی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کاپی‌شده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مراجعه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فیبروز پیشرفته پیدا کند، وارد آن می‌شود.</w:t>
      </w:r>
    </w:p>
    <w:p>
      <w:pPr>
        <w:pStyle w:val="Heading4"/>
        <w:spacing w:before="160"/>
        <w:bidi w:val="1"/>
      </w:pPr>
      <w:r>
        <w:rPr>
          <w:rFonts w:ascii="Vazirmatn" w:hAnsi="Vazirmatn"/>
          <w:b/>
          <w:sz w:val="23"/>
        </w:rPr>
        <w:t>۲. HBV حاد</w:t>
      </w:r>
    </w:p>
    <w:p>
      <w:pPr>
        <w:bidi w:val="1"/>
      </w:pPr>
      <w:r>
        <w:rPr>
          <w:rFonts w:ascii="Vazirmatn" w:hAnsi="Vazirmatn"/>
        </w:rPr>
        <w:t xml:space="preserve">بیش از ۹۵ فیصد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pStyle w:val="Heading4"/>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 فیصد</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 فیصد</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pStyle w:val="Heading4"/>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 فیصد</w:t>
      </w:r>
      <w:r>
        <w:rPr>
          <w:rFonts w:ascii="Vazirmatn" w:hAnsi="Vazirmatn"/>
        </w:rPr>
        <w:t xml:space="preserve"> موارد ویروس را به طفل می‌دهد (WHO). و نوزادی که انتان می‌گیرد، در حدود </w:t>
      </w:r>
      <w:r>
        <w:rPr>
          <w:rFonts w:ascii="Vazirmatn" w:hAnsi="Vazirmatn"/>
          <w:b/>
        </w:rPr>
        <w:t>۹۰ فیصد</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ولادت: اگر مادر خودش معیار تداوی دارد، ادامه یابد. اگر قطع می‌شود، </w:t>
      </w:r>
      <w:r>
        <w:rPr>
          <w:rFonts w:ascii="Vazirmatn" w:hAnsi="Vazirmatn"/>
          <w:b/>
        </w:rPr>
        <w:t>ALT مادر را در ماه‌های پس از ولادت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(تک‌انتی‌جنی،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pStyle w:val="Heading4"/>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اثرات جانبی کمی دارند،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چک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pStyle w:val="Heading4"/>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 فیصد)</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pStyle w:val="Heading4"/>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فیصد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pStyle w:val="Heading3"/>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زرق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زرقی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(PEP در فصل ۷۰.)</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۳۲).</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 فیصد</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فیصد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pStyle w:val="Heading2"/>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کاپی‌شده»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 فیصد</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 فیصد</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مراجعه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رخصت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رخصت.</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pStyle w:val="Heading2"/>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HBV/HCV)، ۷۰ (HIV و انتان هم‌زمان)، ۶۵ (لمفوما)، و ۳۲ (HCC).</w:t>
      </w:r>
    </w:p>
    <w:p>
      <w:pPr>
        <w:pStyle w:val="Heading2"/>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دایمی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pStyle w:val="Heading1"/>
        <w:pageBreakBefore/>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Baveno VII 2022، AASLD 2021 Ascites/HRS، AASLD 2024 portal hypertension، EASL 2018 decompensated cirrhosis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به این طرف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زرقیات ناایمن، حجامت، تداوی دندان، </w:t>
            </w:r>
            <w:r>
              <w:rPr>
                <w:rFonts w:ascii="Vazirmatn" w:hAnsi="Vazirmatn"/>
                <w:b/>
                <w:sz w:val="18"/>
              </w:rPr>
              <w:t>مواد مخدر زرقی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Ulcerative colitis</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عادت ماهوار</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اتروفی خصیه، Caput medusae، آسیت (Shifting dullness)، طحال بزرگ، کبد (کوچک و سخت، یا بزرگ در مراحل اولیه/الکول/MASLD)، ادیما، Sarcopenia (عضلات صدغی)، Fetor hepaticus</w:t>
      </w:r>
      <w:r>
        <w:rPr>
          <w:rFonts w:ascii="Vazirmatn" w:hAnsi="Vazirmatn"/>
        </w:rPr>
        <w:t>.</w:t>
      </w:r>
    </w:p>
    <w:p>
      <w:pPr>
        <w:pStyle w:val="Heading2"/>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لمفوسایت،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Caudate lobe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pStyle w:val="Heading4"/>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پوتاشیم)؛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کرامپ‌های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pStyle w:val="Heading4"/>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pStyle w:val="Heading4"/>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pStyle w:val="Heading4"/>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هایپوکالیمی).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pStyle w:val="Heading4"/>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pStyle w:val="Heading4"/>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کرامپ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بینداز.</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هایپوکسیمی،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بستری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یبوست،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۲۸ (PSC با Ulcerative colitis)، ۳۱ (HBV، HCV، HDV)، ۳۳ (انسفالوپاتی و عدم کفایهٔ حاد کبد)، ۳۸ (AKI)، ۴۴ (سودیم)، ۴۶ (دیابت و MASLD).</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pStyle w:val="Heading1"/>
        <w:pageBreakBefore/>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EASL 2022 HE (جانشین جزئی AASLD/EASL 2014)؛ ALF: EASL 2017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تابلیت Paracetamol پس از یک مشاجرهٔ خانوادگی، با یرقان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یبوست،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عدم کفایهٔ حاد کبد (Acute Liver Failure — ALF)</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ولادت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دلبدی،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pStyle w:val="Heading2"/>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زرق.</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pStyle w:val="Heading2"/>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هایپرکپنیا/هایپوکسیمی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pStyle w:val="Heading4"/>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pStyle w:val="Heading4"/>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ولادت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pStyle w:val="Heading4"/>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pStyle w:val="Heading3"/>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pStyle w:val="Heading2"/>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pStyle w:val="Heading2"/>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pStyle w:val="Heading2"/>
        <w:spacing w:before="280"/>
        <w:bidi w:val="1"/>
      </w:pPr>
      <w:r>
        <w:rPr>
          <w:rFonts w:ascii="Vazirmatn" w:hAnsi="Vazirmatn"/>
          <w:b/>
          <w:color w:val="0F2744"/>
          <w:sz w:val="29"/>
        </w:rPr>
        <w:t>ب) انسفالوپاتی کبدی (Hepatic Encephalopathy — HE)</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یبوست، دواها، الکترولیت‌ها (K پایین)، دیهایدریشن، TIPS.»</w:t>
      </w:r>
    </w:p>
    <w:p>
      <w:pPr>
        <w:pStyle w:val="Heading2"/>
        <w:spacing w:before="280"/>
        <w:bidi w:val="1"/>
      </w:pPr>
      <w:r>
        <w:rPr>
          <w:rFonts w:ascii="Vazirmatn" w:hAnsi="Vazirmatn"/>
          <w:b/>
          <w:color w:val="0F2744"/>
          <w:sz w:val="29"/>
        </w:rPr>
        <w:t>🔹 ۲. Definition &amp; Classification (AASLD/EASL 2014؛ EASL 2022)</w:t>
      </w:r>
    </w:p>
    <w:p>
      <w:pPr>
        <w:ind w:right="283" w:left="283"/>
        <w:bidi w:val="1"/>
      </w:pPr>
      <w:r>
        <w:rPr>
          <w:rFonts w:ascii="Vazirmatn" w:hAnsi="Vazirmatn"/>
          <w:color w:val="0F2744"/>
        </w:rPr>
        <w:t xml:space="preserve">🔄 </w:t>
      </w:r>
      <w:r>
        <w:rPr>
          <w:rFonts w:ascii="Vazirmatn" w:hAnsi="Vazirmatn"/>
          <w:b/>
          <w:color w:val="0F2744"/>
        </w:rPr>
        <w:t>EASL 2022 (رهنمود HE):</w:t>
      </w:r>
      <w:r>
        <w:rPr>
          <w:rFonts w:ascii="Vazirmatn" w:hAnsi="Vazirmatn"/>
          <w:color w:val="0F2744"/>
        </w:rPr>
        <w:t xml:space="preserve"> (۱) در HE آشکار </w:t>
      </w:r>
      <w:r>
        <w:rPr>
          <w:rFonts w:ascii="Vazirmatn" w:hAnsi="Vazirmatn"/>
          <w:b/>
          <w:color w:val="0F2744"/>
        </w:rPr>
        <w:t>نخستین کار جستجو و اصلاح عامل آغازگر</w:t>
      </w:r>
      <w:r>
        <w:rPr>
          <w:rFonts w:ascii="Vazirmatn" w:hAnsi="Vazirmatn"/>
          <w:color w:val="0F2744"/>
        </w:rPr>
        <w:t xml:space="preserve"> است، پیش از تداوی مخصوص HE؛ (۲) </w:t>
      </w:r>
      <w:r>
        <w:rPr>
          <w:rFonts w:ascii="Vazirmatn" w:hAnsi="Vazirmatn"/>
          <w:b/>
          <w:color w:val="0F2744"/>
        </w:rPr>
        <w:t>Lactulose</w:t>
      </w:r>
      <w:r>
        <w:rPr>
          <w:rFonts w:ascii="Vazirmatn" w:hAnsi="Vazirmatn"/>
          <w:color w:val="0F2744"/>
        </w:rPr>
        <w:t xml:space="preserve"> پیشگیری ثانوی پس از اپیزود اول؛ </w:t>
      </w:r>
      <w:r>
        <w:rPr>
          <w:rFonts w:ascii="Vazirmatn" w:hAnsi="Vazirmatn"/>
          <w:b/>
          <w:color w:val="0F2744"/>
        </w:rPr>
        <w:t>Rifaximin</w:t>
      </w:r>
      <w:r>
        <w:rPr>
          <w:rFonts w:ascii="Vazirmatn" w:hAnsi="Vazirmatn"/>
          <w:color w:val="0F2744"/>
        </w:rPr>
        <w:t xml:space="preserve"> اضافه بر Lactulose پس از یک اپیزود دیگر در ۶ ماه (قوی)؛ (۳) اگر Ammonia خون </w:t>
      </w:r>
      <w:r>
        <w:rPr>
          <w:rFonts w:ascii="Vazirmatn" w:hAnsi="Vazirmatn"/>
          <w:b/>
          <w:color w:val="0F2744"/>
        </w:rPr>
        <w:t>نورمال</w:t>
      </w:r>
      <w:r>
        <w:rPr>
          <w:rFonts w:ascii="Vazirmatn" w:hAnsi="Vazirmatn"/>
          <w:color w:val="0F2744"/>
        </w:rPr>
        <w:t xml:space="preserve"> باشد، تشخیص HE زیر سؤال است؛ (۴) Zinc روتین توصیه نمی‌شود.</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هایپوکالیمی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pStyle w:val="Heading2"/>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یبوست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هایپوکالیمی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pStyle w:val="Heading2"/>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یبوست)،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pStyle w:val="Heading2"/>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هایپوکسیمی/هایپرکپنیا،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 SD-84).</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یبوست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pStyle w:val="Heading2"/>
        <w:spacing w:before="280"/>
        <w:bidi w:val="1"/>
      </w:pPr>
      <w:r>
        <w:rPr>
          <w:rFonts w:ascii="Vazirmatn" w:hAnsi="Vazirmatn"/>
          <w:b/>
          <w:color w:val="0F2744"/>
          <w:sz w:val="29"/>
        </w:rPr>
        <w:t>🔹 ۱۱. Complications</w:t>
      </w:r>
    </w:p>
    <w:p>
      <w:pPr>
        <w:bidi w:val="1"/>
      </w:pPr>
      <w:r>
        <w:rPr>
          <w:rFonts w:ascii="Vazirmatn" w:hAnsi="Vazirmatn"/>
          <w:b/>
        </w:rPr>
        <w:t>آسپیراسیون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pStyle w:val="Heading2"/>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یبوست،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رخصت پس از HE: </w:t>
      </w:r>
      <w:r>
        <w:rPr>
          <w:rFonts w:ascii="Vazirmatn" w:hAnsi="Vazirmatn"/>
          <w:b/>
        </w:rPr>
        <w:t>Lactulose دوامدار + آموزش فامیل + بدون Benzodiazepine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۳۱ (HAV، HBV، HEV)، ۳۸ (AKI)، ۴۲ و ۴۴ (پوتاشیم و سودیم)، ۷۹ (Paracetamol)، ۵۹ (دلیریوم) و ۸۷ (Wernicke).</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pStyle w:val="Heading1"/>
        <w:pageBreakBefore/>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Tokyo Guidelines 2018 و WSES 2020 کولی‌سیستیت (جاری)؛ WHO-IWGE Echinococcosis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یرقان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pStyle w:val="Heading2"/>
        <w:spacing w:before="280"/>
        <w:bidi w:val="1"/>
      </w:pPr>
      <w:r>
        <w:rPr>
          <w:rFonts w:ascii="Vazirmatn" w:hAnsi="Vazirmatn"/>
          <w:b/>
          <w:color w:val="0F2744"/>
          <w:sz w:val="29"/>
        </w:rPr>
        <w:t>الف) سنگ‌های صفراوی و اختلاطات آن</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Ileum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pStyle w:val="Heading2"/>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Ileum</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هضمی/انثقاب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pStyle w:val="Heading2"/>
        <w:spacing w:before="280"/>
        <w:bidi w:val="1"/>
      </w:pPr>
      <w:r>
        <w:rPr>
          <w:rFonts w:ascii="Vazirmatn" w:hAnsi="Vazirmatn"/>
          <w:b/>
          <w:color w:val="0F2744"/>
          <w:sz w:val="29"/>
        </w:rPr>
        <w:t>🔹 ۹. Diagnosis &amp; Diagnostic Criteria — Tokyo Guidelines 2018 (TG18)</w:t>
      </w:r>
    </w:p>
    <w:p>
      <w:pPr>
        <w:pStyle w:val="Heading3"/>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pStyle w:val="Heading3"/>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رخصت)</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یرقان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بستری،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سیرولوژی و تصنیف WHO-IWGE در Ultrasound. ⚠️ </w:t>
      </w:r>
      <w:r>
        <w:rPr>
          <w:rFonts w:ascii="Vazirmatn" w:hAnsi="Vazirmatn"/>
          <w:b/>
        </w:rPr>
        <w:t>پنکچر بی‌پلان نه</w:t>
      </w:r>
      <w:r>
        <w:rPr>
          <w:rFonts w:ascii="Vazirmatn" w:hAnsi="Vazirmatn"/>
        </w:rPr>
        <w:t xml:space="preserve"> — خطر Anaphylaxis و انتشار؛ تداوی (جراحی، PAIR یا دوایی) از روی مرحله انتخاب می‌شود و Albendazole همراه آن است (بخش ج همین فصل؛ دوز → SD-85).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Crepitus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pStyle w:val="Heading2"/>
        <w:spacing w:before="280"/>
        <w:bidi w:val="1"/>
      </w:pPr>
      <w:r>
        <w:rPr>
          <w:rFonts w:ascii="Vazirmatn" w:hAnsi="Vazirmatn"/>
          <w:b/>
          <w:color w:val="0F2744"/>
          <w:sz w:val="29"/>
        </w:rPr>
        <w:t>ب) ابسهٔ کبد (Liver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pStyle w:val="Heading2"/>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pStyle w:val="Heading2"/>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سپسیس ← مایع، کلچر، انتی‌بیوتیک وسیع‌الطیف در ۱ ساعت.</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نیوروپاتی در استفادهٔ طولانی؛ تنظیم در عدم کفایهٔ شدید کبد.</w:t>
      </w:r>
    </w:p>
    <w:p>
      <w:pPr>
        <w:pStyle w:val="Heading3"/>
        <w:spacing w:before="200"/>
        <w:bidi w:val="1"/>
      </w:pPr>
      <w:r>
        <w:rPr>
          <w:rFonts w:ascii="Vazirmatn" w:hAnsi="Vazirmatn"/>
          <w:b/>
          <w:color w:val="136F73"/>
          <w:sz w:val="25"/>
        </w:rPr>
        <w:t>ج) Non-pharmacological — تغذیه، کنترول گلوکوز، بهداشت آب.</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pStyle w:val="Heading2"/>
        <w:spacing w:before="280"/>
        <w:bidi w:val="1"/>
      </w:pPr>
      <w:r>
        <w:rPr>
          <w:rFonts w:ascii="Vazirmatn" w:hAnsi="Vazirmatn"/>
          <w:b/>
          <w:color w:val="0F2744"/>
          <w:sz w:val="29"/>
        </w:rPr>
        <w:t>ج) کیست هایداتید (Cystic Echinococcosis)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هموپتیزی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pStyle w:val="Heading2"/>
        <w:spacing w:before="280"/>
        <w:bidi w:val="1"/>
      </w:pPr>
      <w:r>
        <w:rPr>
          <w:rFonts w:ascii="Vazirmatn" w:hAnsi="Vazirmatn"/>
          <w:b/>
          <w:color w:val="0F2744"/>
          <w:sz w:val="29"/>
        </w:rPr>
        <w:t>🔹 ۱۰. Management (WHO-IWGE 2010 Expert Consensus — «مطابق مرحله»)</w:t>
      </w:r>
    </w:p>
    <w:p>
      <w:pPr>
        <w:pStyle w:val="Heading3"/>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۸۱) ← </w:t>
      </w:r>
      <w:r>
        <w:rPr>
          <w:rFonts w:ascii="Vazirmatn" w:hAnsi="Vazirmatn"/>
          <w:b/>
        </w:rPr>
        <w:t>Albendazole</w:t>
      </w:r>
      <w:r>
        <w:rPr>
          <w:rFonts w:ascii="Vazirmatn" w:hAnsi="Vazirmatn"/>
        </w:rPr>
        <w:t xml:space="preserve"> + جراحی.</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pStyle w:val="Heading3"/>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۳۵ (پانکراتیت صفراوی)، ۳۲ (سیروز)، ۳۱ (هپاتیت — تفریق یرقان)، ۲۹ (امیبیازیس روده‌ای)، ۶۷ (سپسیس)، و ۸۱ (Anaphylaxis از پاره شدن کیست).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pStyle w:val="Heading1"/>
        <w:pageBreakBefore/>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ACG 2024 Acute pancreatitis و Atlanta 2012 (جاری)؛ ACG 2020 و HaPanEU مزمن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پیشگیرانه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پانکراتیت حاد (Acute Pancreatitis)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pStyle w:val="Heading2"/>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جام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هایپرپاراتایروئیدی،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دلبدی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تاکی‌پنه،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pStyle w:val="Heading2"/>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pStyle w:val="Heading2"/>
        <w:spacing w:before="280"/>
        <w:bidi w:val="1"/>
      </w:pPr>
      <w:r>
        <w:rPr>
          <w:rFonts w:ascii="Vazirmatn" w:hAnsi="Vazirmatn"/>
          <w:b/>
          <w:color w:val="0F2744"/>
          <w:sz w:val="29"/>
        </w:rPr>
        <w:t>🔹 ۱۰. Management (تداوی) — ACG 2024، IAP/APA 2013، AGA 2018</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pStyle w:val="Heading3"/>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دلبدی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در انتان</w:t>
            </w:r>
            <w:r>
              <w:rPr>
                <w:rFonts w:ascii="Vazirmatn" w:hAnsi="Vazirmatn"/>
                <w:sz w:val="18"/>
              </w:rPr>
              <w:t xml:space="preserve"> بهتر از مداخلهٔ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اکسوکرین</w:t>
      </w:r>
      <w:r>
        <w:rPr>
          <w:rFonts w:ascii="Vazirmatn" w:hAnsi="Vazirmatn"/>
        </w:rPr>
        <w:t>، پانکراتیت راجعه/مزمن.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پیشگیرانه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بستری</w:t>
      </w:r>
      <w:r>
        <w:rPr>
          <w:rFonts w:ascii="Vazirmatn" w:hAnsi="Vazirmatn"/>
        </w:rPr>
        <w:t xml:space="preserve"> در پانکراتیت خفیف صفراوی، تا حمله دوباره تکرار نشود (بخش ۱۰).</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رخصت.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pStyle w:val="Heading2"/>
        <w:spacing w:before="280"/>
        <w:bidi w:val="1"/>
      </w:pPr>
      <w:r>
        <w:rPr>
          <w:rFonts w:ascii="Vazirmatn" w:hAnsi="Vazirmatn"/>
          <w:b/>
          <w:color w:val="0F2744"/>
          <w:sz w:val="29"/>
        </w:rPr>
        <w:t>ب) پانکراتیت مزمن (Chronic Pancreatitis)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فیبروز غیرقابل برگشت</w:t>
      </w:r>
      <w:r>
        <w:rPr>
          <w:rFonts w:ascii="Vazirmatn" w:hAnsi="Vazirmatn"/>
        </w:rPr>
        <w:t xml:space="preserve"> ← از دست رفتن وظایف </w:t>
      </w:r>
      <w:r>
        <w:rPr>
          <w:rFonts w:ascii="Vazirmatn" w:hAnsi="Vazirmatn"/>
          <w:b/>
        </w:rPr>
        <w:t>اکسوکرین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pStyle w:val="Heading2"/>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نیوروپاتی</w:t>
      </w:r>
      <w:r>
        <w:rPr>
          <w:rFonts w:ascii="Vazirmatn" w:hAnsi="Vazirmatn"/>
        </w:rPr>
        <w:t xml:space="preserve"> (درد)؛ </w:t>
      </w:r>
      <w:r>
        <w:rPr>
          <w:rFonts w:ascii="Vazirmatn" w:hAnsi="Vazirmatn"/>
          <w:b/>
        </w:rPr>
        <w:t>از دست رفتن بیش از ۹۰ فیصد وظیفهٔ اکسوکرین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 امراض صفراوی، </w:t>
      </w:r>
      <w:r>
        <w:rPr>
          <w:rFonts w:ascii="Vazirmatn" w:hAnsi="Vazirmatn"/>
          <w:b/>
        </w:rPr>
        <w:t>ایسکیمی مساریقی مزمن</w:t>
      </w:r>
      <w:r>
        <w:rPr>
          <w:rFonts w:ascii="Vazirmatn" w:hAnsi="Vazirmatn"/>
        </w:rPr>
        <w:t>، سیلیاک و علل دیگر سوء جذب (فصل ۳۰).</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اکسوکرین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اکسوکرین/اندوکرین) — ACG 2020.</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حمله‌های حاد ← مانند پانکراتیت حاد (بخش الف).</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انتی‌اکسیدانت‌ها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pStyle w:val="Heading2"/>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اکسوکرین.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رخصت</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۳۰ (سوء جذب)، ۴۲ (کلسیم)، ۴۶ (دیابت)، ۵۲ (لیپید — TG)،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pStyle w:val="Heading1"/>
        <w:pageBreakBefore/>
        <w:spacing w:before="0"/>
        <w:bidi w:val="1"/>
      </w:pPr>
      <w:r>
        <w:rPr>
          <w:rFonts w:ascii="Vazirmatn" w:hAnsi="Vazirmatn"/>
          <w:b/>
          <w:color w:val="136F73"/>
          <w:sz w:val="38"/>
        </w:rPr>
        <w:t>بخش ششم — گرده</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pStyle w:val="Heading2"/>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pStyle w:val="Heading2"/>
        <w:spacing w:before="280"/>
        <w:bidi w:val="1"/>
      </w:pPr>
      <w:r>
        <w:rPr>
          <w:rFonts w:ascii="Vazirmatn" w:hAnsi="Vazirmatn"/>
          <w:b/>
          <w:color w:val="0F2744"/>
          <w:sz w:val="29"/>
        </w:rPr>
        <w:t>🔹 ۲. Creatinine و eGFR — خواندن درست پنجرهٔ وظیفه</w:t>
      </w:r>
    </w:p>
    <w:p>
      <w:pPr>
        <w:pStyle w:val="Heading3"/>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«ترمامتر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pStyle w:val="Heading3"/>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سن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pStyle w:val="Heading3"/>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pStyle w:val="Heading3"/>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pStyle w:val="Heading3"/>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قلبی-عروقی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pStyle w:val="Heading2"/>
        <w:spacing w:before="280"/>
        <w:bidi w:val="1"/>
      </w:pPr>
      <w:r>
        <w:rPr>
          <w:rFonts w:ascii="Vazirmatn" w:hAnsi="Vazirmatn"/>
          <w:b/>
          <w:color w:val="0F2744"/>
          <w:sz w:val="29"/>
        </w:rPr>
        <w:t>🔹 ۴. AKI در برابر CKD — اولین تصمیم</w:t>
      </w:r>
    </w:p>
    <w:p>
      <w:pPr>
        <w:pStyle w:val="Heading3"/>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pStyle w:val="Heading3"/>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pStyle w:val="Heading3"/>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pStyle w:val="Heading2"/>
        <w:spacing w:before="280"/>
        <w:bidi w:val="1"/>
      </w:pPr>
      <w:r>
        <w:rPr>
          <w:rFonts w:ascii="Vazirmatn" w:hAnsi="Vazirmatn"/>
          <w:b/>
          <w:color w:val="0F2744"/>
          <w:sz w:val="29"/>
        </w:rPr>
        <w:t>🔹 ۵. معاینهٔ ادرار (Urinalysis) — ارزان‌ترین بیوپسی گرده</w:t>
      </w:r>
    </w:p>
    <w:p>
      <w:pPr>
        <w:pStyle w:val="Heading3"/>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(حجرات و Casts با گذشت وقت خراب می‌شوند).</w:t>
      </w:r>
    </w:p>
    <w:p>
      <w:pPr>
        <w:ind w:right="340"/>
        <w:bidi w:val="1"/>
      </w:pPr>
      <w:r>
        <w:rPr>
          <w:color w:val="136F73"/>
        </w:rPr>
        <w:t xml:space="preserve">● </w:t>
      </w:r>
      <w:r>
        <w:rPr>
          <w:rFonts w:ascii="Vazirmatn" w:hAnsi="Vazirmatn"/>
        </w:rPr>
        <w:t>حیض، تمرین شدید، مقاربت و کتتر تازه می‌توانند خون یا پروتین کاذب بدهند؛ در صورت امکان وقت معاینه را تغییر بده.</w:t>
      </w:r>
    </w:p>
    <w:p>
      <w:pPr>
        <w:pStyle w:val="Heading3"/>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کنترول‌نشده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pStyle w:val="Heading3"/>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حجرهٔ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pStyle w:val="Heading2"/>
        <w:spacing w:before="280"/>
        <w:bidi w:val="1"/>
      </w:pPr>
      <w:r>
        <w:rPr>
          <w:rFonts w:ascii="Vazirmatn" w:hAnsi="Vazirmatn"/>
          <w:b/>
          <w:color w:val="0F2744"/>
          <w:sz w:val="29"/>
        </w:rPr>
        <w:t>🔹 ۶. Proteinuria — چقدر و از کجا؟</w:t>
      </w:r>
    </w:p>
    <w:p>
      <w:pPr>
        <w:pStyle w:val="Heading3"/>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pStyle w:val="Heading3"/>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ادیما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ادیما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pStyle w:val="Heading2"/>
        <w:spacing w:before="280"/>
        <w:bidi w:val="1"/>
      </w:pPr>
      <w:r>
        <w:rPr>
          <w:rFonts w:ascii="Vazirmatn" w:hAnsi="Vazirmatn"/>
          <w:b/>
          <w:color w:val="0F2744"/>
          <w:sz w:val="29"/>
        </w:rPr>
        <w:t>🔹 ۷. Haematuria — واقعی؟ گلومرولی؟ خطر سرطان؟</w:t>
      </w:r>
    </w:p>
    <w:p>
      <w:pPr>
        <w:pStyle w:val="Heading3"/>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pStyle w:val="Heading3"/>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ضربهٔ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pStyle w:val="Heading3"/>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رادیوتراپی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انعقادها</w:t>
      </w:r>
      <w:r>
        <w:rPr>
          <w:rFonts w:ascii="Vazirmatn" w:hAnsi="Vazirmatn"/>
        </w:rPr>
        <w:t xml:space="preserve"> که Haematuria دارد، مثل هر مریض دیگر ارزیابی می‌شود؛ ضد انعقاد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pStyle w:val="Heading2"/>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pStyle w:val="Heading2"/>
        <w:spacing w:before="280"/>
        <w:bidi w:val="1"/>
      </w:pPr>
      <w:r>
        <w:rPr>
          <w:rFonts w:ascii="Vazirmatn" w:hAnsi="Vazirmatn"/>
          <w:b/>
          <w:color w:val="0F2744"/>
          <w:sz w:val="29"/>
        </w:rPr>
        <w:t>🔹 ۹. دواها و گرده — پیشگیری از آسیب</w:t>
      </w:r>
    </w:p>
    <w:p>
      <w:pPr>
        <w:pStyle w:val="Heading3"/>
        <w:spacing w:before="200"/>
        <w:bidi w:val="1"/>
      </w:pPr>
      <w:r>
        <w:rPr>
          <w:rFonts w:ascii="Vazirmatn" w:hAnsi="Vazirmatn"/>
          <w:b/>
          <w:color w:val="136F73"/>
          <w:sz w:val="25"/>
        </w:rPr>
        <w:t>۹.۱ کنتراست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مطلوب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کنتراست داخل وریدی = ACR–NKF 2020.</w:t>
      </w:r>
    </w:p>
    <w:p>
      <w:pPr>
        <w:pStyle w:val="Heading3"/>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pStyle w:val="Heading2"/>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کنتراست تازه، انتی‌بیوتیک‌ها)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pStyle w:val="Heading3"/>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ادیمای ریه،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pStyle w:val="Heading2"/>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عروقی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ادیمای ریه،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کنتراست، </w:t>
      </w:r>
      <w:r>
        <w:rPr>
          <w:rFonts w:ascii="Vazirmatn" w:hAnsi="Vazirmatn"/>
          <w:b/>
        </w:rPr>
        <w:t>eGFR تازه</w:t>
      </w:r>
      <w:r>
        <w:rPr>
          <w:rFonts w:ascii="Vazirmatn" w:hAnsi="Vazirmatn"/>
        </w:rPr>
        <w:t xml:space="preserve"> را ببین.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pStyle w:val="Heading1"/>
        <w:pageBreakBefore/>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ادیما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ادیما.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pStyle w:val="Heading3"/>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ادیما،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pStyle w:val="Heading3"/>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جنیتیکی،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(ایمنی، جنیتیکی،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ادیما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ادیما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انعقاد (مثل Antithrombin) در ادرار از دست می‌روند و عوامل انعقاد بیشتر ساخته می‌شوند ← </w:t>
      </w:r>
      <w:r>
        <w:rPr>
          <w:rFonts w:ascii="Vazirmatn" w:hAnsi="Vazirmatn"/>
          <w:b/>
        </w:rPr>
        <w:t>حالت فرط انعقاد</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pStyle w:val="Heading3"/>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ایمنی</w:t>
      </w:r>
      <w:r>
        <w:rPr>
          <w:rFonts w:ascii="Vazirmatn" w:hAnsi="Vazirmatn"/>
        </w:rPr>
        <w:t xml:space="preserve"> (Post-infectious، IgA، Lupus) یا </w:t>
      </w:r>
      <w:r>
        <w:rPr>
          <w:rFonts w:ascii="Vazirmatn" w:hAnsi="Vazirmatn"/>
          <w:b/>
        </w:rPr>
        <w:t>انتی‌بادی علیه GBM</w:t>
      </w:r>
      <w:r>
        <w:rPr>
          <w:rFonts w:ascii="Vazirmatn" w:hAnsi="Vazirmatn"/>
        </w:rPr>
        <w:t xml:space="preserve"> یا التهاب </w:t>
      </w:r>
      <w:r>
        <w:rPr>
          <w:rFonts w:ascii="Vazirmatn" w:hAnsi="Vazirmatn"/>
          <w:b/>
        </w:rPr>
        <w:t>بدون رسوب ایمنی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مویرگ‌ها</w:t>
      </w:r>
      <w:r>
        <w:rPr>
          <w:rFonts w:ascii="Vazirmatn" w:hAnsi="Vazirmatn"/>
        </w:rPr>
        <w:t>.</w:t>
      </w:r>
    </w:p>
    <w:p>
      <w:pPr>
        <w:ind w:right="340"/>
        <w:bidi w:val="1"/>
      </w:pPr>
      <w:r>
        <w:rPr>
          <w:b/>
          <w:color w:val="136F73"/>
        </w:rPr>
        <w:t xml:space="preserve">3. </w:t>
      </w:r>
      <w:r>
        <w:rPr>
          <w:rFonts w:ascii="Vazirmatn" w:hAnsi="Vazirmatn"/>
        </w:rPr>
        <w:t xml:space="preserve">RBC از مویرگ‌ها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ادیما</w:t>
      </w:r>
      <w:r>
        <w:rPr>
          <w:rFonts w:ascii="Vazirmatn" w:hAnsi="Vazirmatn"/>
        </w:rPr>
        <w:t>.</w:t>
      </w:r>
    </w:p>
    <w:p>
      <w:pPr>
        <w:ind w:right="340"/>
        <w:bidi w:val="1"/>
      </w:pPr>
      <w:r>
        <w:rPr>
          <w:b/>
          <w:color w:val="136F73"/>
        </w:rPr>
        <w:t xml:space="preserve">5. </w:t>
      </w:r>
      <w:r>
        <w:rPr>
          <w:rFonts w:ascii="Vazirmatn" w:hAnsi="Vazirmatn"/>
        </w:rPr>
        <w:t xml:space="preserve">در التهاب شدید، حجرات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(ریه،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Crackles ریه، ادیمای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تغذیه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ادیمای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/Immunoassay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ترومبوسایتوپینی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pStyle w:val="Heading3"/>
        <w:spacing w:before="200"/>
        <w:bidi w:val="1"/>
      </w:pPr>
      <w:r>
        <w:rPr>
          <w:rFonts w:ascii="Vazirmatn" w:hAnsi="Vazirmatn"/>
          <w:b/>
          <w:color w:val="136F73"/>
          <w:sz w:val="25"/>
        </w:rPr>
        <w:t>قدم دوم — سیرولوژی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pStyle w:val="Heading3"/>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۸۵ و KDIGO).</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ادیما،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سیرولوژی</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ایمونوسپرسیف است و </w:t>
      </w:r>
      <w:r>
        <w:rPr>
          <w:rFonts w:ascii="Vazirmatn" w:hAnsi="Vazirmatn"/>
          <w:b/>
        </w:rPr>
        <w:t>باید پس از بیوپسی و با متخصص</w:t>
      </w:r>
      <w:r>
        <w:rPr>
          <w:rFonts w:ascii="Vazirmatn" w:hAnsi="Vazirmatn"/>
        </w:rPr>
        <w:t xml:space="preserve"> شروع شود.</w:t>
      </w:r>
    </w:p>
    <w:p>
      <w:pPr>
        <w:pStyle w:val="Heading3"/>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ادیمای ریه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انعقاد کامل</w:t>
            </w:r>
            <w:r>
              <w:rPr>
                <w:rFonts w:ascii="Vazirmatn" w:hAnsi="Vazirmatn"/>
                <w:sz w:val="18"/>
              </w:rPr>
              <w:t xml:space="preserve"> (KDIGO 2021 PP 1.7.1) — فصل ۱۴</w:t>
            </w:r>
          </w:p>
        </w:tc>
      </w:tr>
    </w:tbl>
    <w:p>
      <w:pPr>
        <w:pStyle w:val="Heading3"/>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حداکثر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حداکثر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قلبی-عروقی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ادیمای نفروتیک در این فصل ثبت نشد، چون KDIGO دوز ثابت نمی‌دهد و به پاسخ مریض بستگی دارد — بدهی SD-17 (UNVERIFIED).</w:t>
      </w:r>
    </w:p>
    <w:p>
      <w:pPr>
        <w:pStyle w:val="Heading3"/>
        <w:spacing w:before="200"/>
        <w:bidi w:val="1"/>
      </w:pPr>
      <w:r>
        <w:rPr>
          <w:rFonts w:ascii="Vazirmatn" w:hAnsi="Vazirmatn"/>
          <w:b/>
          <w:color w:val="136F73"/>
          <w:sz w:val="25"/>
        </w:rPr>
        <w:t>۱۰.۳ ضد انعقاد وقایوی در نفروتیک</w:t>
      </w:r>
    </w:p>
    <w:p>
      <w:pPr>
        <w:ind w:right="340"/>
        <w:bidi w:val="1"/>
      </w:pPr>
      <w:r>
        <w:rPr>
          <w:color w:val="136F73"/>
        </w:rPr>
        <w:t xml:space="preserve">● </w:t>
      </w:r>
      <w:r>
        <w:rPr>
          <w:rFonts w:ascii="Vazirmatn" w:hAnsi="Vazirmatn"/>
          <w:b/>
        </w:rPr>
        <w:t>ضد انعقاد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انعقاد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Immunoassay).</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۱۴ و ۹۱.</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انعقاد اکثراً بلندتر است چون انتظار بهبود سریع هست (رهنمود محلی NHS Lothian 2024).</w:t>
      </w:r>
    </w:p>
    <w:p>
      <w:pPr>
        <w:pStyle w:val="Heading3"/>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ایمونوسپرسیف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حداکثر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ایمونوسپرسیف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Lupus و Vasculitis سیستمیک در فصل ۷۴</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۱۹)، قطع ناگهانی ممنوع. در حاملگی: تصمیم متخصص.</w:t>
      </w:r>
    </w:p>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ایمونوسپرسیف).</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ایمونوسپرسیف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سیرولوژی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انعقاد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ادیمایی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 ۷۴:</w:t>
      </w:r>
      <w:r>
        <w:rPr>
          <w:rFonts w:ascii="Vazirmatn" w:hAnsi="Vazirmatn"/>
        </w:rPr>
        <w:t xml:space="preserve"> Lupus و Vasculitis سیستمیک (خانهٔ اصلی).</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(حداکثر ۸۰ mg) یا ۲ mg/kg یک روز در میان (حداکثر ۱۲۰ mg)، ۴ تا ۱۶ هفته، بعد کاهش آهسته.</w:t>
      </w:r>
    </w:p>
    <w:p>
      <w:pPr>
        <w:pStyle w:val="Heading1"/>
        <w:pageBreakBefore/>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یک علت واحد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ادیمای ریه.</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pStyle w:val="Heading3"/>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کنتراست، Myoglobin)؛ </w:t>
            </w:r>
            <w:r>
              <w:rPr>
                <w:rFonts w:ascii="Vazirmatn" w:hAnsi="Vazirmatn"/>
                <w:b/>
                <w:sz w:val="18"/>
              </w:rPr>
              <w:t>Interstitial nephritis</w:t>
            </w:r>
            <w:r>
              <w:rPr>
                <w:rFonts w:ascii="Vazirmatn" w:hAnsi="Vazirmatn"/>
                <w:sz w:val="18"/>
              </w:rPr>
              <w:t xml:space="preserve"> حاد (دواها: Beta-lactamها، PPI، NSAID)؛ </w:t>
            </w:r>
            <w:r>
              <w:rPr>
                <w:rFonts w:ascii="Vazirmatn" w:hAnsi="Vazirmatn"/>
                <w:b/>
                <w:sz w:val="18"/>
              </w:rPr>
              <w:t>GN</w:t>
            </w:r>
            <w:r>
              <w:rPr>
                <w:rFonts w:ascii="Vazirmatn" w:hAnsi="Vazirmatn"/>
                <w:sz w:val="18"/>
              </w:rPr>
              <w:t xml:space="preserve"> (فصل ۳۷)؛ امراض عروقی (Vasculitis، TMA، آمبولی کلسترول)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کتتر بندشده</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حجرات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حجرات مرده توبول را بند می‌کنند (</w:t>
      </w:r>
      <w:r>
        <w:rPr>
          <w:rFonts w:ascii="Vazirmatn" w:hAnsi="Vazirmatn"/>
          <w:b/>
        </w:rPr>
        <w:t>Muddy brown casts</w:t>
      </w:r>
      <w:r>
        <w:rPr>
          <w:rFonts w:ascii="Vazirmatn" w:hAnsi="Vazirmatn"/>
        </w:rPr>
        <w:t>) و فلترات از توبول آسیب‌دیده دوباره به نسج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pStyle w:val="Heading3"/>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کنتراست = ضربهٔ چهارم.</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سن بالا،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شوک، دواهای نفروتوکسیک، کنتراست،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شوک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ادیما، تنگی نفس، Crackles</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ادیما، Crackles،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سیرولوژی (فصل ۳۷)</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سیرولوژی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کنتراست. Ultrasound برای رد انسداد (پروستات!).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ادیمای ریه</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کتتر مثانه</w:t>
            </w:r>
            <w:r>
              <w:rPr>
                <w:rFonts w:ascii="Vazirmatn" w:hAnsi="Vazirmatn"/>
                <w:sz w:val="18"/>
              </w:rPr>
              <w:t xml:space="preserve"> (پروستات)، یا Nephrostomy/Stent (انسداد فوقانی) با یورولوژی</w:t>
            </w:r>
          </w:p>
        </w:tc>
      </w:tr>
    </w:tbl>
    <w:p>
      <w:pPr>
        <w:pStyle w:val="Heading3"/>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(ادیمای ریه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pStyle w:val="Heading3"/>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شوک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تغذیه:</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pStyle w:val="Heading3"/>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کنتراست</w:t>
            </w:r>
          </w:p>
        </w:tc>
        <w:tc>
          <w:tcPr>
            <w:tcW w:type="dxa" w:w="5156"/>
          </w:tcPr>
          <w:p>
            <w:pPr>
              <w:bidi w:val="1"/>
            </w:pPr>
            <w:r>
              <w:rPr>
                <w:sz w:val="18"/>
              </w:rPr>
            </w:r>
            <w:r>
              <w:rPr>
                <w:rFonts w:ascii="Vazirmatn" w:hAnsi="Vazirmatn"/>
                <w:sz w:val="18"/>
              </w:rPr>
              <w:t>وقایه (فصل ۳۶، ACR–NKF 2020)</w:t>
            </w:r>
          </w:p>
        </w:tc>
      </w:tr>
    </w:tbl>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ادیمای ریه</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عروقی؛ Ultrasound و کتتر فوری.</w:t>
      </w:r>
    </w:p>
    <w:p>
      <w:pPr>
        <w:ind w:right="340"/>
        <w:bidi w:val="1"/>
      </w:pPr>
      <w:r>
        <w:rPr>
          <w:color w:val="136F73"/>
        </w:rPr>
        <w:t xml:space="preserve">● </w:t>
      </w:r>
      <w:r>
        <w:rPr>
          <w:rFonts w:ascii="Vazirmatn" w:hAnsi="Vazirmatn"/>
        </w:rPr>
        <w:t xml:space="preserve">⚠️ </w:t>
      </w:r>
      <w:r>
        <w:rPr>
          <w:rFonts w:ascii="Vazirmatn" w:hAnsi="Vazirmatn"/>
          <w:b/>
        </w:rPr>
        <w:t>ادیمای ریه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pStyle w:val="Heading1"/>
        <w:pageBreakBefore/>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قلبی-عروقی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فیبروز بین‌نسجی</w:t>
      </w:r>
      <w:r>
        <w:rPr>
          <w:rFonts w:ascii="Vazirmatn" w:hAnsi="Vazirmatn"/>
        </w:rPr>
        <w:t>.</w:t>
      </w:r>
    </w:p>
    <w:p>
      <w:pPr>
        <w:ind w:right="340"/>
        <w:bidi w:val="1"/>
      </w:pPr>
      <w:r>
        <w:rPr>
          <w:b/>
          <w:color w:val="136F73"/>
        </w:rPr>
        <w:t xml:space="preserve">5. </w:t>
      </w:r>
      <w:r>
        <w:rPr>
          <w:rFonts w:ascii="Vazirmatn" w:hAnsi="Vazirmatn"/>
        </w:rPr>
        <w:t xml:space="preserve">فیبروز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عروقی)؛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ادیما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قلبی-عروقی،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کرامپ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(ادیمای ریه، اسیدوز)</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ادیما</w:t>
      </w:r>
      <w:r>
        <w:rPr>
          <w:rFonts w:ascii="Vazirmatn" w:hAnsi="Vazirmatn"/>
        </w:rPr>
        <w:t>، JVP، Crackles.</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سیرولوژی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سن را </w:t>
      </w:r>
      <w:r>
        <w:rPr>
          <w:rFonts w:ascii="Vazirmatn" w:hAnsi="Vazirmatn"/>
          <w:b/>
        </w:rPr>
        <w:t>قبول ندارد</w:t>
      </w:r>
      <w:r>
        <w:rPr>
          <w:rFonts w:ascii="Vazirmatn" w:hAnsi="Vazirmatn"/>
        </w:rPr>
        <w:t xml:space="preserve"> — eGFR کم در مسن هم CKD است؛ اما خطر مطلق فردی با سن فرق می‌کند.</w:t>
      </w:r>
    </w:p>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ادیمای ریه،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pStyle w:val="Heading3"/>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تغذیه،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pStyle w:val="Heading3"/>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سن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سن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فیصد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pStyle w:val="Heading3"/>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حداکثر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از گروه Dihydropyridine یا دیورتیک</w:t>
      </w:r>
      <w:r>
        <w:rPr>
          <w:rFonts w:ascii="Vazirmatn" w:hAnsi="Vazirmatn"/>
        </w:rPr>
        <w:t xml:space="preserve"> برای رسیدن به هدف فشار؛ </w:t>
      </w:r>
      <w:r>
        <w:rPr>
          <w:rFonts w:ascii="Vazirmatn" w:hAnsi="Vazirmatn"/>
          <w:b/>
        </w:rPr>
        <w:t>MRA 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قلبی-عروقی آترواسکلروتیک ثابت.</w:t>
      </w:r>
    </w:p>
    <w:p>
      <w:pPr>
        <w:pStyle w:val="Heading3"/>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pStyle w:val="Heading3"/>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سن باروری: خطر </w:t>
      </w:r>
      <w:r>
        <w:rPr>
          <w:rFonts w:ascii="Vazirmatn" w:hAnsi="Vazirmatn"/>
          <w:b/>
        </w:rPr>
        <w:t>Teratogenicity</w:t>
      </w:r>
      <w:r>
        <w:rPr>
          <w:rFonts w:ascii="Vazirmatn" w:hAnsi="Vazirmatn"/>
        </w:rPr>
        <w:t xml:space="preserve"> (مثلاً ACEi/ARB) و مشورهٔ ضد حمل (PP 4.1.4).</w:t>
      </w:r>
    </w:p>
    <w:p>
      <w:pPr>
        <w:pStyle w:val="Heading3"/>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ادیما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تغذیه</w:t>
            </w:r>
          </w:p>
        </w:tc>
        <w:tc>
          <w:tcPr>
            <w:tcW w:type="dxa" w:w="5156"/>
          </w:tcPr>
          <w:p>
            <w:pPr>
              <w:bidi w:val="1"/>
            </w:pPr>
            <w:r>
              <w:rPr>
                <w:sz w:val="18"/>
              </w:rPr>
            </w:r>
            <w:r>
              <w:rPr>
                <w:rFonts w:ascii="Vazirmatn" w:hAnsi="Vazirmatn"/>
                <w:sz w:val="18"/>
              </w:rPr>
              <w:t xml:space="preserve">غربالگری در G4–G5، سن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pStyle w:val="Heading3"/>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فیصد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فیصد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فیصد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عروقی،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حداکثر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(سن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فیصد قاعده:</w:t>
      </w:r>
      <w:r>
        <w:rPr>
          <w:rFonts w:ascii="Vazirmatn" w:hAnsi="Vazirmatn"/>
        </w:rPr>
        <w:t xml:space="preserve"> افزایش Creatinine تا ۳۰ فیصد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ادیمای ریه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فیصد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فیصد بالا رفت؛ چه کنیم؟ — </w:t>
      </w:r>
      <w:r>
        <w:rPr>
          <w:rFonts w:ascii="Vazirmatn" w:hAnsi="Vazirmatn"/>
          <w:i/>
        </w:rPr>
        <w:t>ادامه بده؛ حد ۳۰ فیصد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pStyle w:val="Heading1"/>
        <w:pageBreakBefore/>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کتتر، حاملگی) یا راه را کوتاه کند (احلیل کوتاه زن)، به باکتری فرصت بالا رفتن می‌دهد.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کتتر</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کتتر (Biofilm)، سنگ، دیابت، حاملگی (شل شدن Ureter با Progesterone).</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کتتر، استفادهٔ قبلی انتی‌بیوتیک</w:t>
            </w:r>
          </w:p>
        </w:tc>
      </w:tr>
    </w:tbl>
    <w:p>
      <w:pPr>
        <w:bidi w:val="1"/>
      </w:pPr>
      <w:r>
        <w:rPr>
          <w:rFonts w:ascii="Vazirmatn" w:hAnsi="Vazirmatn"/>
          <w:b/>
        </w:rPr>
        <w:t>خطر:</w:t>
      </w:r>
      <w:r>
        <w:rPr>
          <w:rFonts w:ascii="Vazirmatn" w:hAnsi="Vazirmatn"/>
        </w:rPr>
        <w:t xml:space="preserve"> مقاربت، دیابت، حاملگی، یائسگی، انسداد، کتتر، </w:t>
      </w:r>
      <w:r>
        <w:rPr>
          <w:rFonts w:ascii="Vazirmatn" w:hAnsi="Vazirmatn"/>
          <w:b/>
        </w:rPr>
        <w:t>استفادهٔ قبلی انتی‌بیوتیک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انتی‌بیوتیک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ابسهٔ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انتی‌بیوتیک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ابسه،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ابسه،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۶۷): کلچر خون و ادرار، مایع، انتی‌بیوتیک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(ترکیب‌های جدید Beta-lactam و مهارکننده،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انتی‌بیوتیک)؛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pStyle w:val="Heading3"/>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مسن‌های مقیم مراکز مراقبت.</w:t>
      </w:r>
    </w:p>
    <w:p>
      <w:pPr>
        <w:pStyle w:val="Heading3"/>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ولادت پیش از وقت)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pStyle w:val="Heading3"/>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pStyle w:val="Heading3"/>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انتی‌بیوتیک‌های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(حداکثر ۱.۵ g در هر دوز)</w:t>
            </w:r>
            <w:r>
              <w:rPr>
                <w:rFonts w:ascii="Vazirmatn" w:hAnsi="Vazirmatn"/>
                <w:sz w:val="18"/>
              </w:rPr>
              <w:t>؛ بعد بر پایهٔ سطح سیرومی (حداکثر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pStyle w:val="Heading3"/>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انتی‌بیوتیک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کتتر، ابسه،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Beta-lactam‌های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pStyle w:val="Heading3"/>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کتتر مثانه اگر باقی‌ماندهٔ ادرار زیاد است. انتی‌بیوتیک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pStyle w:val="Heading3"/>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pStyle w:val="Heading3"/>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ابسهٔ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کتتر</w:t>
      </w:r>
      <w:r>
        <w:rPr>
          <w:rFonts w:ascii="Vazirmatn" w:hAnsi="Vazirmatn"/>
        </w:rPr>
        <w:t xml:space="preserve"> در CAUTI.</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ابسهٔ گرده/اطراف گرده</w:t>
            </w:r>
          </w:p>
        </w:tc>
        <w:tc>
          <w:tcPr>
            <w:tcW w:type="dxa" w:w="5156"/>
          </w:tcPr>
          <w:p>
            <w:pPr>
              <w:bidi w:val="1"/>
            </w:pPr>
            <w:r>
              <w:rPr>
                <w:sz w:val="18"/>
              </w:rPr>
            </w:r>
            <w:r>
              <w:rPr>
                <w:rFonts w:ascii="Vazirmatn" w:hAnsi="Vazirmatn"/>
                <w:sz w:val="18"/>
              </w:rPr>
              <w:t>تب دوامدار با وجود انتی‌بیوتیک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ولادت پیش از وقت</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ریه و کبد با Nitrofurantoin</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ابسه).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(انتی‌بیوتیک پیشگیرانه، Methenamine، Estrogen مهبلی در یائسگی) — بدهی SD-24 (دوزها از منبع اولیه در این دوره تأیید نشد).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انتی‌بیوتیک مناسب</w:t>
      </w:r>
      <w:r>
        <w:rPr>
          <w:rFonts w:ascii="Vazirmatn" w:hAnsi="Vazirmatn"/>
        </w:rPr>
        <w:t xml:space="preserve"> — ابسه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ابسهٔ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انتی‌بیوتیک برای «UTI»، بپرس: </w:t>
      </w:r>
      <w:r>
        <w:rPr>
          <w:rFonts w:ascii="Vazirmatn" w:hAnsi="Vazirmatn"/>
          <w:b/>
        </w:rPr>
        <w:t>حامله؟ مرد؟ تب؟ کتتر؟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 ۶۷ و ۱۹:</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pStyle w:val="Heading1"/>
        <w:pageBreakBefore/>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(NICE NG118 + EAU Urolithiasis 2025)</w:t>
      </w:r>
    </w:p>
    <w:p>
      <w:pPr>
        <w:pStyle w:val="Heading2"/>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انتی‌بیوتیک به تنهایی کافی نیست.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اپیتیل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انتی‌بیوتیک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متابولیسم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تاکی‌کاردی،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فوقانی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انتی‌بیوتیک فوراً</w:t>
            </w:r>
            <w:r>
              <w:rPr>
                <w:rFonts w:ascii="Vazirmatn" w:hAnsi="Vazirmatn"/>
                <w:sz w:val="18"/>
              </w:rPr>
              <w:t xml:space="preserve"> (مثل Pyelonephritis/Urosepsis — فصل ۴۰، بخش ۱۰.۵؛ مایعات و احیا — فصل ۶۷)</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انتی‌بیوتیک را با Antibiogram اصلاح کن؛ مراقبت ویژه در صورت ضرورت</w:t>
            </w:r>
          </w:p>
        </w:tc>
      </w:tr>
    </w:tbl>
    <w:p>
      <w:pPr>
        <w:bidi w:val="1"/>
      </w:pPr>
      <w:r>
        <w:rPr>
          <w:rFonts w:ascii="Vazirmatn" w:hAnsi="Vazirmatn"/>
        </w:rPr>
        <w:t xml:space="preserve">⚠️ انتی‌بیوتیک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pStyle w:val="Heading3"/>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pStyle w:val="Heading3"/>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pStyle w:val="Heading3"/>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pStyle w:val="Heading3"/>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pStyle w:val="Heading3"/>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pStyle w:val="Heading3"/>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حداکثر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حداکثر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pStyle w:val="Heading3"/>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انتی‌بیوتیک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انتی‌بیوتیک؟»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انتی‌بیوتیک.»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انتی‌بیوتیک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حداکثر ۶ g، کلسیم نورمال.</w:t>
      </w:r>
    </w:p>
    <w:p>
      <w:pPr>
        <w:pStyle w:val="Heading1"/>
        <w:pageBreakBefore/>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نظر، ۶۳ ساله، CKD و دیابت دارد و برای فشار </w:t>
      </w:r>
      <w:r>
        <w:rPr>
          <w:rFonts w:ascii="Vazirmatn" w:hAnsi="Vazirmatn"/>
          <w:b/>
        </w:rPr>
        <w:t>Lisinopril</w:t>
      </w:r>
      <w:r>
        <w:rPr>
          <w:rFonts w:ascii="Vazirmatn" w:hAnsi="Vazirmatn"/>
        </w:rPr>
        <w:t xml:space="preserve"> و </w:t>
      </w:r>
      <w:r>
        <w:rPr>
          <w:rFonts w:ascii="Vazirmatn" w:hAnsi="Vazirmatn"/>
          <w:b/>
        </w:rPr>
        <w:t>Spironolactone</w:t>
      </w:r>
      <w:r>
        <w:rPr>
          <w:rFonts w:ascii="Vazirmatn" w:hAnsi="Vazirmatn"/>
        </w:rPr>
        <w:t xml:space="preserve"> می‌گیرد. از دو روز اسهال و استفراغ داشته و امروز «پاهایش سست شده». لابراتوار K⁺ را </w:t>
      </w:r>
      <w:r>
        <w:rPr>
          <w:rFonts w:ascii="Vazirmatn" w:hAnsi="Vazirmatn"/>
          <w:b/>
        </w:rPr>
        <w:t>۷.۱ mmol/L</w:t>
      </w:r>
      <w:r>
        <w:rPr>
          <w:rFonts w:ascii="Vazirmatn" w:hAnsi="Vazirmatn"/>
        </w:rPr>
        <w:t xml:space="preserve"> گزارش داده است. نرس می‌پرسد: «شاید نمونه همولیز شده باشد؛ تکرار کنیم و صبر کنیم؟»</w:t>
      </w:r>
    </w:p>
    <w:p>
      <w:pPr>
        <w:bidi w:val="1"/>
      </w:pPr>
      <w:r>
        <w:rPr>
          <w:color w:val="B8913A"/>
        </w:rPr>
        <w:t>❖ ❖ ❖</w:t>
      </w:r>
    </w:p>
    <w:p>
      <w:pPr>
        <w:pStyle w:val="Heading2"/>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الف) Hyperkalaemia</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pStyle w:val="Heading2"/>
        <w:spacing w:before="280"/>
        <w:bidi w:val="1"/>
      </w:pPr>
      <w:r>
        <w:rPr>
          <w:rFonts w:ascii="Vazirmatn" w:hAnsi="Vazirmatn"/>
          <w:b/>
          <w:color w:val="0F2744"/>
          <w:sz w:val="29"/>
        </w:rPr>
        <w:t>🔹 ۱۰. Management — UKKA 2023 (تأییدشده از متن رهنمود)</w:t>
      </w:r>
    </w:p>
    <w:p>
      <w:pPr>
        <w:pStyle w:val="Heading3"/>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زرق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pStyle w:val="Heading3"/>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ایسکیمیک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pStyle w:val="Heading3"/>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دوز در الگوریتم ERC 2025: </w:t>
      </w:r>
      <w:r>
        <w:rPr>
          <w:rFonts w:ascii="Vazirmatn" w:hAnsi="Vazirmatn"/>
          <w:b/>
        </w:rPr>
        <w:t>Sodium zirconium cyclosilicate ۱۰ g فمی</w:t>
      </w:r>
      <w:r>
        <w:rPr>
          <w:rFonts w:ascii="Vazirmatn" w:hAnsi="Vazirmatn"/>
        </w:rPr>
        <w:t xml:space="preserve"> یا </w:t>
      </w:r>
      <w:r>
        <w:rPr>
          <w:rFonts w:ascii="Vazirmatn" w:hAnsi="Vazirmatn"/>
          <w:b/>
        </w:rPr>
        <w:t>Patiromer ۸.۴ g</w:t>
      </w:r>
      <w:r>
        <w:rPr>
          <w:rFonts w:ascii="Vazirmatn" w:hAnsi="Vazirmatn"/>
        </w:rPr>
        <w:t xml:space="preserve">؛ دوز نگهدارنده و مدت از برچسب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pStyle w:val="Heading3"/>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کم‌پوتاشیم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pStyle w:val="Heading2"/>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w:t>
      </w:r>
      <w:r>
        <w:rPr>
          <w:rFonts w:ascii="Vazirmatn" w:hAnsi="Vazirmatn"/>
        </w:rPr>
        <w:t xml:space="preserve"> </w:t>
      </w:r>
      <w:r>
        <w:rPr>
          <w:rFonts w:ascii="Vazirmatn" w:hAnsi="Vazirmatn"/>
          <w:b/>
        </w:rPr>
        <w:t>۱۰ mL Calcium chloride 10% وریدی</w:t>
      </w:r>
      <w:r>
        <w:rPr>
          <w:rFonts w:ascii="Vazirmatn" w:hAnsi="Vazirmatn"/>
        </w:rPr>
        <w:t xml:space="preserve"> و </w:t>
      </w:r>
      <w:r>
        <w:rPr>
          <w:rFonts w:ascii="Vazirmatn" w:hAnsi="Vazirmatn"/>
          <w:b/>
        </w:rPr>
        <w:t>۵۰ mmol Sodium bicarbonate وریدی</w:t>
      </w:r>
      <w:r>
        <w:rPr>
          <w:rFonts w:ascii="Vazirmatn" w:hAnsi="Vazirmatn"/>
        </w:rPr>
        <w:t xml:space="preserve"> (از دو لاین جدا، یا با فلش در میان) (ERC 2025)، و ۱۰ واحد Insulin با ۲۵ g Glucose (UKKA)، در کنار پروتوکول احیای قلبی (فصل ۷۷).</w:t>
      </w:r>
    </w:p>
    <w:p>
      <w:pPr>
        <w:bidi w:val="1"/>
      </w:pPr>
      <w:r>
        <w:rPr>
          <w:color w:val="B8913A"/>
        </w:rPr>
        <w:t>❖ ❖ ❖</w:t>
      </w:r>
    </w:p>
    <w:p>
      <w:pPr>
        <w:pStyle w:val="Heading2"/>
        <w:spacing w:before="280"/>
        <w:bidi w:val="1"/>
      </w:pPr>
      <w:r>
        <w:rPr>
          <w:rFonts w:ascii="Vazirmatn" w:hAnsi="Vazirmatn"/>
          <w:b/>
          <w:color w:val="0F2744"/>
          <w:sz w:val="29"/>
        </w:rPr>
        <w:t>ب) Hypokalaemia</w:t>
      </w:r>
    </w:p>
    <w:p>
      <w:pPr>
        <w:pStyle w:val="Heading2"/>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هضمی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کرامپ، یبوست/Ileus،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pStyle w:val="Heading2"/>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b/>
        </w:rPr>
        <w:t>KCl وریدی — الگوریتم Hypokalaemia کاهلان در ERC 2025 (Special Circumstances، شکل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K⁺ (mmol/L)</w:t>
            </w:r>
          </w:p>
        </w:tc>
        <w:tc>
          <w:tcPr>
            <w:tcW w:type="dxa" w:w="3437"/>
            <w:shd w:val="clear" w:fill="136f73"/>
          </w:tcPr>
          <w:p>
            <w:pPr>
              <w:bidi w:val="1"/>
            </w:pPr>
            <w:r/>
            <w:r>
              <w:rPr>
                <w:b/>
                <w:color w:val="FFFFFF"/>
                <w:sz w:val="19"/>
              </w:rPr>
              <w:t>KCl وریدی</w:t>
            </w:r>
          </w:p>
        </w:tc>
      </w:tr>
      <w:tr>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۲.۴ یا کمتر</w:t>
            </w:r>
          </w:p>
        </w:tc>
        <w:tc>
          <w:tcPr>
            <w:tcW w:type="dxa" w:w="3437"/>
          </w:tcPr>
          <w:p>
            <w:pPr>
              <w:bidi w:val="1"/>
            </w:pPr>
            <w:r>
              <w:rPr>
                <w:sz w:val="18"/>
              </w:rPr>
            </w:r>
            <w:r>
              <w:rPr>
                <w:rFonts w:ascii="Vazirmatn" w:hAnsi="Vazirmatn"/>
                <w:sz w:val="18"/>
              </w:rPr>
              <w:t xml:space="preserve">همان، با سرعت نظر به عجلهٔ بالینی؛ </w:t>
            </w:r>
            <w:r>
              <w:rPr>
                <w:rFonts w:ascii="Vazirmatn" w:hAnsi="Vazirmatn"/>
                <w:b/>
                <w:sz w:val="18"/>
              </w:rPr>
              <w:t>پیرامون ایست:</w:t>
            </w:r>
            <w:r>
              <w:rPr>
                <w:rFonts w:ascii="Vazirmatn" w:hAnsi="Vazirmatn"/>
                <w:sz w:val="18"/>
              </w:rPr>
              <w:t xml:space="preserve"> ۲۰ mmol در ۱۰ دقیقه، سپس ۱۰ mmol در ۱۰ دقیقه، بعد انفیوژن</w:t>
            </w:r>
          </w:p>
        </w:tc>
      </w:tr>
      <w:tr>
        <w:tc>
          <w:tcPr>
            <w:tcW w:type="dxa" w:w="3437"/>
          </w:tcPr>
          <w:p>
            <w:pPr>
              <w:bidi w:val="1"/>
            </w:pPr>
            <w:r>
              <w:rPr>
                <w:sz w:val="18"/>
              </w:rPr>
            </w:r>
            <w:r>
              <w:rPr>
                <w:rFonts w:ascii="Vazirmatn" w:hAnsi="Vazirmatn"/>
                <w:b/>
                <w:sz w:val="18"/>
              </w:rPr>
              <w:t>ایست قلبی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b/>
                <w:sz w:val="18"/>
              </w:rPr>
              <w:t>۲۰ mmol در ۲–۳ دقیقه، سپس ۱۰ mmol در ۲ دقیقه</w:t>
            </w:r>
            <w:r>
              <w:rPr>
                <w:rFonts w:ascii="Vazirmatn" w:hAnsi="Vazirmatn"/>
                <w:sz w:val="18"/>
              </w:rPr>
              <w:t>؛ بعد انفیوژن تا K⁺ ۴.۰ یا بیشتر</w:t>
            </w:r>
          </w:p>
        </w:tc>
      </w:tr>
    </w:tbl>
    <w:p>
      <w:pPr>
        <w:ind w:right="340"/>
        <w:bidi w:val="1"/>
      </w:pPr>
      <w:r>
        <w:rPr>
          <w:color w:val="136F73"/>
        </w:rPr>
        <w:t xml:space="preserve">● </w:t>
      </w:r>
      <w:r>
        <w:rPr>
          <w:rFonts w:ascii="Vazirmatn" w:hAnsi="Vazirmatn"/>
        </w:rPr>
        <w:t xml:space="preserve">Magnesium هم‌زمان (اگر لازم): </w:t>
      </w:r>
      <w:r>
        <w:rPr>
          <w:rFonts w:ascii="Vazirmatn" w:hAnsi="Vazirmatn"/>
          <w:b/>
        </w:rPr>
        <w:t>Magnesium sulfate 50% (۱ g = ۴ mmol)</w:t>
      </w:r>
      <w:r>
        <w:rPr>
          <w:rFonts w:ascii="Vazirmatn" w:hAnsi="Vazirmatn"/>
        </w:rPr>
        <w:t xml:space="preserve"> — معمول </w:t>
      </w:r>
      <w:r>
        <w:rPr>
          <w:rFonts w:ascii="Vazirmatn" w:hAnsi="Vazirmatn"/>
          <w:b/>
        </w:rPr>
        <w:t>۲ g در ۴ ساعت</w:t>
      </w:r>
      <w:r>
        <w:rPr>
          <w:rFonts w:ascii="Vazirmatn" w:hAnsi="Vazirmatn"/>
        </w:rPr>
        <w:t xml:space="preserve">؛ عاجل </w:t>
      </w:r>
      <w:r>
        <w:rPr>
          <w:rFonts w:ascii="Vazirmatn" w:hAnsi="Vazirmatn"/>
          <w:b/>
        </w:rPr>
        <w:t>۲ g در ۱۰–۱۵ دقیقه</w:t>
      </w:r>
      <w:r>
        <w:rPr>
          <w:rFonts w:ascii="Vazirmatn" w:hAnsi="Vazirmatn"/>
        </w:rPr>
        <w:t xml:space="preserve"> (یک بار قابل تکرار)؛ ایست قلبی </w:t>
      </w:r>
      <w:r>
        <w:rPr>
          <w:rFonts w:ascii="Vazirmatn" w:hAnsi="Vazirmatn"/>
          <w:b/>
        </w:rPr>
        <w:t>۲ g در ۲ دقیقه</w:t>
      </w:r>
      <w:r>
        <w:rPr>
          <w:rFonts w:ascii="Vazirmatn" w:hAnsi="Vazirmatn"/>
        </w:rPr>
        <w:t xml:space="preserve"> (ERC 2025).</w:t>
      </w:r>
    </w:p>
    <w:p>
      <w:pPr>
        <w:ind w:right="340"/>
        <w:bidi w:val="1"/>
      </w:pPr>
      <w:r>
        <w:rPr>
          <w:color w:val="136F73"/>
        </w:rPr>
        <w:t xml:space="preserve">● </w:t>
      </w:r>
      <w:r>
        <w:rPr>
          <w:rFonts w:ascii="Vazirmatn" w:hAnsi="Vazirmatn"/>
        </w:rPr>
        <w:t>ECG و مانیتور قلبی اگر K⁺ کمتر از ۳.۰ است؛ خطر در مریض تحت Digoxin بیشتر است.</w:t>
      </w:r>
    </w:p>
    <w:p>
      <w:pPr>
        <w:bidi w:val="1"/>
      </w:pPr>
      <w:r>
        <w:rPr>
          <w:rFonts w:ascii="Vazirmatn" w:hAnsi="Vazirmatn"/>
        </w:rPr>
        <w:t xml:space="preserve">🔒 </w:t>
      </w:r>
      <w:r>
        <w:rPr>
          <w:rFonts w:ascii="Vazirmatn" w:hAnsi="Vazirmatn"/>
          <w:b/>
        </w:rPr>
        <w:t>غلظت حداکثر KCl در ورید محیطی در برابر مرکزی و دوز فمی KCl</w:t>
      </w:r>
      <w:r>
        <w:rPr>
          <w:rFonts w:ascii="Vazirmatn" w:hAnsi="Vazirmatn"/>
        </w:rPr>
        <w:t xml:space="preserve"> از منبع اولیه تأیید نشد → </w:t>
      </w:r>
      <w:r>
        <w:rPr>
          <w:rFonts w:ascii="Vazirmatn" w:hAnsi="Vazirmatn"/>
          <w:b/>
        </w:rPr>
        <w:t>SD-27 (UNVERIFIED)</w:t>
      </w:r>
      <w:r>
        <w:rPr>
          <w:rFonts w:ascii="Vazirmatn" w:hAnsi="Vazirmatn"/>
        </w:rPr>
        <w:t>؛ از پروتوکول محلی پیروی کن.</w:t>
      </w:r>
    </w:p>
    <w:p>
      <w:pPr>
        <w:bidi w:val="1"/>
      </w:pPr>
      <w:r>
        <w:rPr>
          <w:color w:val="B8913A"/>
        </w:rPr>
        <w:t>❖ ❖ ❖</w:t>
      </w:r>
    </w:p>
    <w:p>
      <w:pPr>
        <w:pStyle w:val="Heading2"/>
        <w:spacing w:before="280"/>
        <w:bidi w:val="1"/>
      </w:pPr>
      <w:r>
        <w:rPr>
          <w:rFonts w:ascii="Vazirmatn" w:hAnsi="Vazirmatn"/>
          <w:b/>
          <w:color w:val="0F2744"/>
          <w:sz w:val="29"/>
        </w:rPr>
        <w:t>ج) Hypercalcaemia</w:t>
      </w:r>
    </w:p>
    <w:p>
      <w:pPr>
        <w:pStyle w:val="Heading2"/>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بطن/یبوست،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pStyle w:val="Heading2"/>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pStyle w:val="Heading2"/>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pStyle w:val="Heading2"/>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یبوست،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pStyle w:val="Heading2"/>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pStyle w:val="Heading2"/>
        <w:spacing w:before="280"/>
        <w:bidi w:val="1"/>
      </w:pPr>
      <w:r>
        <w:rPr>
          <w:rFonts w:ascii="Vazirmatn" w:hAnsi="Vazirmatn"/>
          <w:b/>
          <w:color w:val="0F2744"/>
          <w:sz w:val="29"/>
        </w:rPr>
        <w:t>د) Hypocalcaemia</w:t>
      </w:r>
    </w:p>
    <w:p>
      <w:pPr>
        <w:pStyle w:val="Heading2"/>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کرامپ،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pStyle w:val="Heading2"/>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pStyle w:val="Heading2"/>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(انتاگونیست)؛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ECG، بعد بحث همولیز:</w:t>
      </w:r>
      <w:r>
        <w:rPr>
          <w:rFonts w:ascii="Vazirmatn" w:hAnsi="Vazirmatn"/>
        </w:rPr>
        <w:t xml:space="preserve"> ECG موج T تیز و QRS پهن‌شونده نشان داد → Hyperkalaemia واقعی و شدید؛ برای تأیید منتظر نماندیم.</w:t>
      </w:r>
    </w:p>
    <w:p>
      <w:pPr>
        <w:ind w:right="340"/>
        <w:bidi w:val="1"/>
      </w:pPr>
      <w:r>
        <w:rPr>
          <w:color w:val="136F73"/>
        </w:rPr>
        <w:t xml:space="preserve">● </w:t>
      </w:r>
      <w:r>
        <w:rPr>
          <w:rFonts w:ascii="Vazirmatn" w:hAnsi="Vazirmatn"/>
          <w:b/>
        </w:rPr>
        <w:t>سپر قلب:</w:t>
      </w:r>
      <w:r>
        <w:rPr>
          <w:rFonts w:ascii="Vazirmatn" w:hAnsi="Vazirmatn"/>
        </w:rPr>
        <w:t xml:space="preserve"> </w:t>
      </w:r>
      <w:r>
        <w:rPr>
          <w:rFonts w:ascii="Vazirmatn" w:hAnsi="Vazirmatn"/>
          <w:b/>
        </w:rPr>
        <w:t>Calcium gluconate 10%، ۳۰ mL وریدی در ۱۰ دقیقه</w:t>
      </w:r>
      <w:r>
        <w:rPr>
          <w:rFonts w:ascii="Vazirmatn" w:hAnsi="Vazirmatn"/>
        </w:rPr>
        <w:t>، و ECG دوباره (بخش ۱۰).</w:t>
      </w:r>
    </w:p>
    <w:p>
      <w:pPr>
        <w:ind w:right="340"/>
        <w:bidi w:val="1"/>
      </w:pPr>
      <w:r>
        <w:rPr>
          <w:color w:val="136F73"/>
        </w:rPr>
        <w:t xml:space="preserve">● </w:t>
      </w:r>
      <w:r>
        <w:rPr>
          <w:rFonts w:ascii="Vazirmatn" w:hAnsi="Vazirmatn"/>
          <w:b/>
        </w:rPr>
        <w:t>انتقال K⁺ به حجره:</w:t>
      </w:r>
      <w:r>
        <w:rPr>
          <w:rFonts w:ascii="Vazirmatn" w:hAnsi="Vazirmatn"/>
        </w:rPr>
        <w:t xml:space="preserve"> </w:t>
      </w:r>
      <w:r>
        <w:rPr>
          <w:rFonts w:ascii="Vazirmatn" w:hAnsi="Vazirmatn"/>
          <w:b/>
        </w:rPr>
        <w:t>۱۰ واحد Soluble insulin + ۲۵ g Glucose</w:t>
      </w:r>
      <w:r>
        <w:rPr>
          <w:rFonts w:ascii="Vazirmatn" w:hAnsi="Vazirmatn"/>
        </w:rPr>
        <w:t xml:space="preserve"> وریدی با نظارت قند؛ Salbutamol فقط کمکی (بخش ۱۰).</w:t>
      </w:r>
    </w:p>
    <w:p>
      <w:pPr>
        <w:ind w:right="340"/>
        <w:bidi w:val="1"/>
      </w:pPr>
      <w:r>
        <w:rPr>
          <w:color w:val="136F73"/>
        </w:rPr>
        <w:t xml:space="preserve">● </w:t>
      </w:r>
      <w:r>
        <w:rPr>
          <w:rFonts w:ascii="Vazirmatn" w:hAnsi="Vazirmatn"/>
          <w:b/>
        </w:rPr>
        <w:t>بیرون کردن K⁺ و قطع علت:</w:t>
      </w:r>
      <w:r>
        <w:rPr>
          <w:rFonts w:ascii="Vazirmatn" w:hAnsi="Vazirmatn"/>
        </w:rPr>
        <w:t xml:space="preserve"> Lisinopril و Spironolactone قطع شد؛ مایع برای کم‌آبی ناشی از اسهال (AKI روی CKD — فصل ۳۸)؛ اگر K⁺ با این اقدامات پایین نیامد یا ادرار کم ماند → دیالیز.</w:t>
      </w:r>
    </w:p>
    <w:p>
      <w:pPr>
        <w:ind w:right="340"/>
        <w:bidi w:val="1"/>
      </w:pPr>
      <w:r>
        <w:rPr>
          <w:color w:val="136F73"/>
        </w:rPr>
        <w:t xml:space="preserve">● </w:t>
      </w:r>
      <w:r>
        <w:rPr>
          <w:rFonts w:ascii="Vazirmatn" w:hAnsi="Vazirmatn"/>
          <w:b/>
        </w:rPr>
        <w:t>پیش از رخصت:</w:t>
      </w:r>
      <w:r>
        <w:rPr>
          <w:rFonts w:ascii="Vazirmatn" w:hAnsi="Vazirmatn"/>
        </w:rPr>
        <w:t xml:space="preserve"> دواها با برنامه و نظارت K⁺ دوباره سنجیده شد؛ به مریض گفته شد در اسهال و استفراغ این دواها را موقتاً قطع کند و به داکتر مراجعه کند (Sick day rule).</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pStyle w:val="Heading1"/>
        <w:pageBreakBefore/>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(BICAR-ICU 2018 → BICARICU-2 2025)</w:t>
      </w:r>
    </w:p>
    <w:p>
      <w:pPr>
        <w:pStyle w:val="Heading2"/>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که در لابراتوار اندازه نمی‌شود</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color w:val="136F73"/>
        </w:rPr>
        <w:t xml:space="preserve">● </w:t>
      </w:r>
      <w:r>
        <w:rPr>
          <w:rFonts w:ascii="Vazirmatn" w:hAnsi="Vazirmatn"/>
          <w:b/>
        </w:rPr>
        <w:t>جبران:</w:t>
      </w:r>
      <w:r>
        <w:rPr>
          <w:rFonts w:ascii="Vazirmatn" w:hAnsi="Vazirmatn"/>
        </w:rPr>
        <w:t xml:space="preserve"> 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color w:val="136F73"/>
        </w:rPr>
        <w:t xml:space="preserve">●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 ۱۶)،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 سپسیس اولیه، Salicylate (مرحلهٔ اول)، مرض کبد، حاملگی.</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کرامپ،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سرچرخی، Paraesthesia گرد دهن، کرامپ دست.</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شوک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شوک/سپسیس، ایسکیمی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pStyle w:val="Heading2"/>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۷۷ و ۶۷)، DKA با Insulin و مایع (فصل ۴۷)، Hypercapnia با تهویه.</w:t>
      </w:r>
    </w:p>
    <w:p>
      <w:pPr>
        <w:pStyle w:val="Heading3"/>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فیصد در مقابل ۶۱.۷ فیصد)؛ استفادهٔ KRT تا روز ۲۸ </w:t>
            </w:r>
            <w:r>
              <w:rPr>
                <w:rFonts w:ascii="Vazirmatn" w:hAnsi="Vazirmatn"/>
                <w:b/>
                <w:sz w:val="18"/>
              </w:rPr>
              <w:t>کمتر</w:t>
            </w:r>
            <w:r>
              <w:rPr>
                <w:rFonts w:ascii="Vazirmatn" w:hAnsi="Vazirmatn"/>
                <w:sz w:val="18"/>
              </w:rPr>
              <w:t xml:space="preserve"> بود (۳۵ فیصد در مقابل ۵۰ فیصد)</w:t>
            </w:r>
          </w:p>
        </w:tc>
      </w:tr>
    </w:tbl>
    <w:p>
      <w:pPr>
        <w:bidi w:val="1"/>
      </w:pPr>
      <w:r>
        <w:rPr>
          <w:rFonts w:ascii="Vazirmatn" w:hAnsi="Vazirmatn"/>
          <w:b/>
        </w:rPr>
        <w:t>تفسیر:</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pStyle w:val="Heading3"/>
        <w:spacing w:before="200"/>
        <w:bidi w:val="1"/>
      </w:pPr>
      <w:r>
        <w:rPr>
          <w:rFonts w:ascii="Vazirmatn" w:hAnsi="Vazirmatn"/>
          <w:b/>
          <w:color w:val="136F73"/>
          <w:sz w:val="25"/>
        </w:rPr>
        <w:t>۱۰.۳ الکول‌های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pStyle w:val="Heading3"/>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pStyle w:val="Heading3"/>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۸۰)،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 ۱۶ و ۲۲)؛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 ۲۲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pStyle w:val="Heading3"/>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شوک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(شوک، سپسیس) و مسمومیت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۱۶ و ۲۲:</w:t>
      </w:r>
      <w:r>
        <w:rPr>
          <w:rFonts w:ascii="Vazirmatn" w:hAnsi="Vazirmatn"/>
        </w:rPr>
        <w:t xml:space="preserve"> COPD، NIV، اکسیجن کنترول‌شده.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pStyle w:val="Heading1"/>
        <w:pageBreakBefore/>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(رهنمود اروپایی 2014 + شواهد 2021–2025)</w:t>
      </w:r>
    </w:p>
    <w:p>
      <w:pPr>
        <w:pStyle w:val="Heading2"/>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عددی سه گروه شدت (۱۳۰–۱۳۵، ۱۲۵–۱۲۹، کمتر از ۱۲۵ mmol/L) در رهنمود اروپایی آمده اما در این نشست مستقیم از متن آن خوانده نشد → SD-30.</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ادیما، Ascites.</w:t>
      </w:r>
    </w:p>
    <w:p>
      <w:pPr>
        <w:ind w:right="340"/>
        <w:bidi w:val="1"/>
      </w:pPr>
      <w:r>
        <w:rPr>
          <w:color w:val="136F73"/>
        </w:rPr>
        <w:t xml:space="preserve">● </w:t>
      </w:r>
      <w:r>
        <w:rPr>
          <w:rFonts w:ascii="Vazirmatn" w:hAnsi="Vazirmatn"/>
        </w:rPr>
        <w:t>سطح شعور (GCS)، علایم عصبی بؤری (Focal).</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صدر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(حدود عددی Osmolality و Sodium ادرار → SD-30.)</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حداکثر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pStyle w:val="Heading3"/>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با همان حدهای ۱۰ و ۸ mmol/L.</w:t>
      </w:r>
    </w:p>
    <w:p>
      <w:pPr>
        <w:pStyle w:val="Heading3"/>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نمک فمی (دوز → SD-30)؛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pStyle w:val="Heading3"/>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pStyle w:val="Heading3"/>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pStyle w:val="Heading3"/>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(خصوصاً در شش).</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حداکثر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جلو اصلاح بیش از حد (Overcorrection) را بگیر.</w:t>
      </w:r>
    </w:p>
    <w:p>
      <w:pPr>
        <w:pStyle w:val="Heading1"/>
        <w:pageBreakBefore/>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فصل رهیافتی — ساختار تابع وظیفه (مثل فصل ۳۶)</w:t>
      </w:r>
      <w:r>
        <w:rPr>
          <w:rFonts w:ascii="Vazirmatn" w:hAnsi="Vazirmatn"/>
          <w:color w:val="0F2744"/>
        </w:rPr>
        <w:t xml:space="preserve"> · </w:t>
      </w:r>
      <w:r>
        <w:rPr>
          <w:rFonts w:ascii="Vazirmatn" w:hAnsi="Vazirmatn"/>
          <w:i/>
          <w:color w:val="0F2744"/>
        </w:rPr>
        <w:t>Currentness audit (سپتمبر 2026): فصل رهیافت؛ حدود و معیارها در فصل‌های ۴۶–۵۲ با منبع می‌آیند.</w:t>
      </w:r>
    </w:p>
    <w:p>
      <w:pPr>
        <w:pStyle w:val="Heading2"/>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pStyle w:val="Heading2"/>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pStyle w:val="Heading2"/>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pStyle w:val="Heading2"/>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pStyle w:val="Heading2"/>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شوک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pStyle w:val="Heading2"/>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pStyle w:val="Heading2"/>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pStyle w:val="Heading2"/>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شوک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«شوک + شک Addison = Hydrocortisone حالا، تست بعداً.»</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شوک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احتمال پیش از تست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pStyle w:val="Heading1"/>
        <w:pageBreakBefore/>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(ADA Standards of Care 2026)</w:t>
      </w:r>
    </w:p>
    <w:p>
      <w:pPr>
        <w:pStyle w:val="Heading2"/>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فیصد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سه‌ماههٔ دوم یا سوم حاملگی (Trimester)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جنیتیکی + محرک محیطی → حملهٔ T 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جنیتیکی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pStyle w:val="Heading2"/>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(علامهٔ مقاومت به Insulin).</w:t>
      </w:r>
    </w:p>
    <w:p>
      <w:pPr>
        <w:bidi w:val="1"/>
      </w:pPr>
      <w:r>
        <w:rPr>
          <w:color w:val="B8913A"/>
        </w:rPr>
        <w:t>❖ ❖ ❖</w:t>
      </w:r>
    </w:p>
    <w:p>
      <w:pPr>
        <w:pStyle w:val="Heading2"/>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مراجعه برای پرخطرها، حداقل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pStyle w:val="Heading2"/>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جنیتیکی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pStyle w:val="Heading2"/>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فیصد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pStyle w:val="Heading3"/>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فیصد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 فیصد</w:t>
            </w:r>
            <w:r>
              <w:rPr>
                <w:rFonts w:ascii="Vazirmatn" w:hAnsi="Vazirmatn"/>
                <w:sz w:val="18"/>
              </w:rPr>
              <w:t>؛ زمان زیر ۷۰ mg/dL کمتر از ۴ فیصد (مسن کمتر از ۱ فیصد)؛ زیر ۵۴ mg/dL کمتر از ۱ فیصد</w:t>
            </w:r>
          </w:p>
        </w:tc>
      </w:tr>
    </w:tbl>
    <w:p>
      <w:pPr>
        <w:ind w:right="340"/>
        <w:bidi w:val="1"/>
      </w:pPr>
      <w:r>
        <w:rPr>
          <w:color w:val="136F73"/>
        </w:rPr>
        <w:t xml:space="preserve">● </w:t>
      </w:r>
      <w:r>
        <w:rPr>
          <w:rFonts w:ascii="Vazirmatn" w:hAnsi="Vazirmatn"/>
        </w:rPr>
        <w:t xml:space="preserve">ارزیابی قند حداقل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pStyle w:val="Heading3"/>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 فیصد</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هضمی؛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ادیما/عدم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دارد (از منابع ثانوی)</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حداکثر،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(تفسیر مؤلف):</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pStyle w:val="Heading3"/>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pStyle w:val="Heading3"/>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حداقل </w:t>
      </w:r>
      <w:r>
        <w:rPr>
          <w:rFonts w:ascii="Vazirmatn" w:hAnsi="Vazirmatn"/>
          <w:b/>
        </w:rPr>
        <w:t>۱۵۰ دقیقه در هفته</w:t>
      </w:r>
      <w:r>
        <w:rPr>
          <w:rFonts w:ascii="Vazirmatn" w:hAnsi="Vazirmatn"/>
        </w:rPr>
        <w:t xml:space="preserve"> فعالیت هوازی متوسط–شدید در حداقل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pStyle w:val="Heading3"/>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۸، ۵۲</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مراجعه:</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هدف نهایی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می‌شود،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۶، ۷، ۸:</w:t>
      </w:r>
      <w:r>
        <w:rPr>
          <w:rFonts w:ascii="Vazirmatn" w:hAnsi="Vazirmatn"/>
        </w:rPr>
        <w:t xml:space="preserve"> فشار، عدم کفایهٔ قلب، مرض اسکیمیک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فیصد،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فیصد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فیصد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pStyle w:val="Heading1"/>
        <w:pageBreakBefore/>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(Joint Consensus ADA/EASD/JBDS/AACE/DTS 2024)</w:t>
      </w:r>
    </w:p>
    <w:p>
      <w:pPr>
        <w:pStyle w:val="Heading2"/>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الکول/مواد، حاملگی.</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عصبی بؤری،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شوک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صدر،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بؤری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شوک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بؤری، تب، گردن شخ</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(کنار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صدر.</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 فاکتور اصلاح دقیق → SD-35.</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شوک، K⁺ غیرنورمال، مرض همراه شدید → </w:t>
      </w:r>
      <w:r>
        <w:rPr>
          <w:rFonts w:ascii="Vazirmatn" w:hAnsi="Vazirmatn"/>
          <w:b/>
        </w:rPr>
        <w:t>HDU/ICU</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 — Consensus 2024 (تأییدشده از متن)</w:t>
      </w:r>
    </w:p>
    <w:p>
      <w:pPr>
        <w:pStyle w:val="Heading3"/>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(ادیمای شش).</w:t>
      </w:r>
    </w:p>
    <w:p>
      <w:pPr>
        <w:pStyle w:val="Heading3"/>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pStyle w:val="Heading3"/>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حداقل ۱–۲ ساعت پیش از قطع</w:t>
      </w:r>
      <w:r>
        <w:rPr>
          <w:rFonts w:ascii="Vazirmatn" w:hAnsi="Vazirmatn"/>
        </w:rPr>
        <w:t xml:space="preserve"> انفیوژن وریدی شروع کن (Consensus) — وقتی DKA رفع شده و مریض می‌تواند بخورد. 🔒 محاسبهٔ دوز → SD-35.</w:t>
      </w:r>
    </w:p>
    <w:p>
      <w:pPr>
        <w:pStyle w:val="Heading3"/>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دوز → SD-35.</w:t>
      </w:r>
    </w:p>
    <w:p>
      <w:pPr>
        <w:pStyle w:val="Heading3"/>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pStyle w:val="Heading3"/>
        <w:spacing w:before="200"/>
        <w:bidi w:val="1"/>
      </w:pPr>
      <w:r>
        <w:rPr>
          <w:rFonts w:ascii="Vazirmatn" w:hAnsi="Vazirmatn"/>
          <w:b/>
          <w:color w:val="136F73"/>
          <w:sz w:val="25"/>
        </w:rPr>
        <w:t>۱۰.۶ علت را تداوی کن</w:t>
      </w:r>
    </w:p>
    <w:p>
      <w:pPr>
        <w:bidi w:val="1"/>
      </w:pPr>
      <w:r>
        <w:rPr>
          <w:rFonts w:ascii="Vazirmatn" w:hAnsi="Vazirmatn"/>
        </w:rPr>
        <w:t xml:space="preserve">انتان (انتی‌بیوتیک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pStyle w:val="Heading3"/>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(تفسیر ثانوی) → با کارکن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ادیمای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هدف نهایی تداوی برطرف شدن Ketone (کمتر از ۰.۶ mmol/L) و اصلاح pH یا Bicarbonate است، نه پایین آمدن قند؛ Anion gap معیار رفع نیست.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و قطع Insulin زهرا عامل آغازکنندهٔ بحران بودند.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 ۶۷:</w:t>
      </w:r>
      <w:r>
        <w:rPr>
          <w:rFonts w:ascii="Vazirmatn" w:hAnsi="Vazirmatn"/>
        </w:rPr>
        <w:t xml:space="preserve"> سپسیس و منابع انتان.</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pStyle w:val="Heading1"/>
        <w:pageBreakBefore/>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2016؛ مرور Endocrine Practice 2024)</w:t>
      </w:r>
    </w:p>
    <w:p>
      <w:pPr>
        <w:pStyle w:val="Heading2"/>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هضمی/کبدی،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pStyle w:val="Heading3"/>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منبع ثانوی.)</w:t>
      </w:r>
    </w:p>
    <w:p>
      <w:pPr>
        <w:pStyle w:val="Heading3"/>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۵۱)؛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سه‌ماههٔ اول حاملگی (First trimester)</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pStyle w:val="Heading3"/>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pStyle w:val="Heading3"/>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pStyle w:val="Heading3"/>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سه‌ماههٔ اول</w:t>
      </w:r>
      <w:r>
        <w:rPr>
          <w:rFonts w:ascii="Vazirmatn" w:hAnsi="Vazirmatn"/>
        </w:rPr>
        <w:t xml:space="preserve"> (MMI در سه‌ماههٔ اول خطر ناهنجاری جنینی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۸۳).</w:t>
      </w:r>
    </w:p>
    <w:p>
      <w:pPr>
        <w:pStyle w:val="Heading3"/>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pStyle w:val="Heading3"/>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منبع ثانوی)،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منبع ثانوی).</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(منبع ثانوی).</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۱۰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سه‌ماههٔ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حداقل یک ساعت بعد از ATD.</w:t>
      </w:r>
    </w:p>
    <w:p>
      <w:pPr>
        <w:pStyle w:val="Heading1"/>
        <w:pageBreakBefore/>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2014؛ NICE NG145 2019؛ برچسب FDA)</w:t>
      </w:r>
    </w:p>
    <w:p>
      <w:pPr>
        <w:pStyle w:val="Heading2"/>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یبوست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ادیمای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شوک، کوما.</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ادیمای پریکارد</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b/>
                <w:sz w:val="18"/>
              </w:rPr>
              <w:t>یبوست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کرامپ،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ادیمای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شوک) → </w:t>
      </w:r>
      <w:r>
        <w:rPr>
          <w:rFonts w:ascii="Vazirmatn" w:hAnsi="Vazirmatn"/>
          <w:b/>
        </w:rPr>
        <w:t>منتظر نتیجه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منبع ثانوی)</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 فیصد</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انتی‌بیوتیک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pStyle w:val="Heading3"/>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pStyle w:val="Heading3"/>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هر سه‌ماهه (Trimester) → SD-38)</w:t>
            </w:r>
          </w:p>
        </w:tc>
      </w:tr>
    </w:tbl>
    <w:p>
      <w:pPr>
        <w:pStyle w:val="Heading3"/>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 فیصد</w:t>
      </w:r>
      <w:r>
        <w:rPr>
          <w:rFonts w:ascii="Vazirmatn" w:hAnsi="Vazirmatn"/>
        </w:rPr>
        <w:t xml:space="preserve"> — از منبع ثانوی به نقل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ادیمای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بررسی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منبع ثانوی).</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یبوست، وزن، صدای گرفته) احتمال پیش از تست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هدف نهایی تداوی بهبود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یبوست،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فیصد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pStyle w:val="Heading1"/>
        <w:pageBreakBefore/>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(ES 2016 PAI و Hypopituitarism؛ ESE/ES 2024؛ ES 2025 Primary aldosteronism؛ ESE 2023 Incidentaloma؛ ES 2014 PPGL؛ ES 2008 Cushing)</w:t>
      </w:r>
    </w:p>
    <w:p>
      <w:pPr>
        <w:pStyle w:val="Heading2"/>
        <w:spacing w:before="280"/>
        <w:bidi w:val="1"/>
      </w:pPr>
      <w:r>
        <w:rPr>
          <w:rFonts w:ascii="Vazirmatn" w:hAnsi="Vazirmatn"/>
          <w:b/>
          <w:color w:val="0F2744"/>
          <w:sz w:val="29"/>
        </w:rPr>
        <w:t>شوکی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شوک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شوکی،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pStyle w:val="Heading2"/>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Rule سطح سریع:</w:t>
      </w:r>
      <w:r>
        <w:rPr>
          <w:rFonts w:ascii="Vazirmatn" w:hAnsi="Vazirmatn"/>
          <w:color w:val="0F2744"/>
        </w:rPr>
        <w:t xml:space="preserve"> شوکی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pStyle w:val="Heading2"/>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pStyle w:val="Heading3"/>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رادیوتراپی Pituitary، apoplexy، و ترضیض سر.</w:t>
      </w:r>
    </w:p>
    <w:p>
      <w:pPr>
        <w:bidi w:val="1"/>
      </w:pPr>
      <w:r>
        <w:rPr>
          <w:color w:val="B8913A"/>
        </w:rPr>
        <w:t>❖ ❖ ❖</w:t>
      </w:r>
    </w:p>
    <w:p>
      <w:pPr>
        <w:pStyle w:val="Heading2"/>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Rule رفتاری:</w:t>
      </w:r>
      <w:r>
        <w:rPr>
          <w:rFonts w:ascii="Vazirmatn" w:hAnsi="Vazirmatn"/>
        </w:rPr>
        <w:t xml:space="preserve"> هر وقت مریض با شوک،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pStyle w:val="Heading2"/>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و POMC در عین حال پیش‌سازهای هورمون تحریک‌کنندهٔ ملانین هستند.)</w:t>
      </w:r>
    </w:p>
    <w:p>
      <w:pPr>
        <w:pStyle w:val="Heading3"/>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pStyle w:val="Heading2"/>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pretest → test → posttest</w:t>
      </w:r>
      <w:r>
        <w:rPr>
          <w:rFonts w:ascii="Vazirmatn" w:hAnsi="Vazirmatn"/>
        </w:rPr>
        <w:t xml:space="preserve"> (فصل ۴۵) اینجا هم کار می‌کند. سه وضعیت داریم:</w:t>
      </w:r>
    </w:p>
    <w:p>
      <w:pPr>
        <w:pStyle w:val="Heading3"/>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pStyle w:val="Heading3"/>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حداکثر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pStyle w:val="Heading3"/>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pStyle w:val="Heading3"/>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pStyle w:val="Heading2"/>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(دوز جایگزین‌ها در این فصل تأیید نشده → SD-40.)</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pStyle w:val="Heading2"/>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ادیما،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 فیصد</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Trimester سوم</w:t>
      </w:r>
      <w:r>
        <w:rPr>
          <w:rFonts w:ascii="Vazirmatn" w:hAnsi="Vazirmatn"/>
        </w:rPr>
        <w:t xml:space="preserve"> (ES 2016، 3.15). مقدار افزایش در این فصل تأیید نشده → SD-40.</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انزایم کبدی می‌توانند نیاز به Glucocorticoid را زیاد کنند. جزئیات دوز → SD-40.</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در این فصل از منبع اولیه تأیید نشد → SD-40. در عمل دوز بر اساس بالین تیتر می‌شود.</w:t>
      </w:r>
    </w:p>
    <w:p>
      <w:pPr>
        <w:bidi w:val="1"/>
      </w:pPr>
      <w:r>
        <w:rPr>
          <w:color w:val="B8913A"/>
        </w:rPr>
        <w:t>❖ ❖ ❖</w:t>
      </w:r>
    </w:p>
    <w:p>
      <w:pPr>
        <w:pStyle w:val="Heading2"/>
        <w:spacing w:before="280"/>
        <w:bidi w:val="1"/>
      </w:pPr>
      <w:r>
        <w:rPr>
          <w:rFonts w:ascii="Vazirmatn" w:hAnsi="Vazirmatn"/>
          <w:b/>
          <w:color w:val="0F2744"/>
          <w:sz w:val="29"/>
        </w:rPr>
        <w:t>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حداقل سالانه توصیه می‌کند، و در مریض با بحران اخیر بیشتر.</w:t>
      </w:r>
    </w:p>
    <w:p>
      <w:pPr>
        <w:bidi w:val="1"/>
      </w:pPr>
      <w:r>
        <w:rPr>
          <w:rFonts w:ascii="Vazirmatn" w:hAnsi="Vazirmatn"/>
          <w:b/>
        </w:rPr>
        <w:t>Atomic habit برای داکتر:</w:t>
      </w:r>
      <w:r>
        <w:rPr>
          <w:rFonts w:ascii="Vazirmatn" w:hAnsi="Vazirmatn"/>
        </w:rPr>
        <w:t xml:space="preserve"> هر وقت نسخهٔ Steroid نگهداری می‌نویسی → در همان لحظه کارت عاجل و sick day rules را هم بده.</w:t>
      </w:r>
    </w:p>
    <w:p>
      <w:pPr>
        <w:bidi w:val="1"/>
      </w:pPr>
      <w:r>
        <w:rPr>
          <w:color w:val="B8913A"/>
        </w:rPr>
        <w:t>❖ ❖ ❖</w:t>
      </w:r>
    </w:p>
    <w:p>
      <w:pPr>
        <w:pStyle w:val="Heading2"/>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sick day rules را استفاده کردی؟»</w:t>
      </w:r>
    </w:p>
    <w:p>
      <w:pPr>
        <w:bidi w:val="1"/>
      </w:pPr>
      <w:r>
        <w:rPr>
          <w:rFonts w:ascii="Vazirmatn" w:hAnsi="Vazirmatn"/>
        </w:rPr>
        <w:t>(ارقام شیوع و مرگ‌ومیر در این فصل عمداً ذکر نشده‌اند، چون از منبع اولیه تأیید نشدند.)</w:t>
      </w:r>
    </w:p>
    <w:p>
      <w:pPr>
        <w:bidi w:val="1"/>
      </w:pPr>
      <w:r>
        <w:rPr>
          <w:color w:val="B8913A"/>
        </w:rPr>
        <w:t>❖ ❖ ❖</w:t>
      </w:r>
    </w:p>
    <w:p>
      <w:pPr>
        <w:pStyle w:val="Heading2"/>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یک cognitive trap را دور زد: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شوک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pStyle w:val="Heading2"/>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نورالله</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pStyle w:val="Heading3"/>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Mechanism:</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volume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screening پیشنهاد می‌کند (توصیهٔ مشروط، شواهد کم). خود رهنمود می‌گوید اجرای آن به منابع و ظرفیت محلی وابسته است. جایی که منابع محدود است، مریضان با pretest probability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assay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در این فصل از منبع اولیه تأیید نشده → SD-42.</w:t>
      </w:r>
    </w:p>
    <w:p>
      <w:pPr>
        <w:bidi w:val="1"/>
      </w:pPr>
      <w:r>
        <w:rPr>
          <w:rFonts w:ascii="Vazirmatn" w:hAnsi="Vazirmatn"/>
          <w:b/>
        </w:rPr>
        <w:t>برگشت به حاجی نورالله:</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(cognitive trap: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هدف نهایی تداوی</w:t>
      </w:r>
      <w:r>
        <w:rPr>
          <w:rFonts w:ascii="Vazirmatn" w:hAnsi="Vazirmatn"/>
        </w:rPr>
        <w:t xml:space="preserve"> فقط عدد فشار نیست؛ Potassium نورمال و بلند شدن Renin از حالت سرکوب هم هدف است.</w:t>
      </w:r>
    </w:p>
    <w:p>
      <w:pPr>
        <w:pStyle w:val="Heading3"/>
        <w:spacing w:before="200"/>
        <w:bidi w:val="1"/>
      </w:pPr>
      <w:r>
        <w:rPr>
          <w:rFonts w:ascii="Vazirmatn" w:hAnsi="Vazirmatn"/>
          <w:b/>
          <w:color w:val="136F73"/>
          <w:sz w:val="25"/>
        </w:rPr>
        <w:t>Cushing syndrome — تشخیص در دو قدم</w:t>
      </w:r>
    </w:p>
    <w:p>
      <w:pPr>
        <w:bidi w:val="1"/>
      </w:pPr>
      <w:r>
        <w:rPr>
          <w:rFonts w:ascii="Vazirmatn" w:hAnsi="Vazirmatn"/>
          <w:b/>
        </w:rPr>
        <w:t>Rule سطح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pStyle w:val="Heading3"/>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LC با detection طیف کتله یا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blockade پیش از جراحی</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 → SD-42.</w:t>
      </w:r>
    </w:p>
    <w:p>
      <w:pPr>
        <w:ind w:right="340"/>
        <w:bidi w:val="1"/>
      </w:pPr>
      <w:r>
        <w:rPr>
          <w:color w:val="136F73"/>
        </w:rPr>
        <w:t xml:space="preserve">● </w:t>
      </w:r>
      <w:r>
        <w:rPr>
          <w:rFonts w:ascii="Vazirmatn" w:hAnsi="Vazirmatn"/>
          <w:b/>
        </w:rPr>
        <w:t>جنیتیکی:</w:t>
      </w:r>
      <w:r>
        <w:rPr>
          <w:rFonts w:ascii="Vazirmatn" w:hAnsi="Vazirmatn"/>
        </w:rPr>
        <w:t xml:space="preserve"> رهنمود مشورهٔ جنیتیکی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pStyle w:val="Heading3"/>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pStyle w:val="Heading3"/>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شوک)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 منابع اولیهٔ آن‌ها هنوز خوانده نشده → SD-43.</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شوک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Sick day rules: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شوکی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شوک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حداکثر در دقیقهٔ ۳۰/۶۰ (حد وابسته به assay).</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screening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1"/>
        <w:pageBreakBefore/>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(Fifth International Workshop PHPT 2022؛ NOGG 2022 با مرور 2024؛ برچسب‌های FDA Alendronate 2026 و Prolia 2026)</w:t>
      </w:r>
    </w:p>
    <w:p>
      <w:pPr>
        <w:pStyle w:val="Heading2"/>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pStyle w:val="Heading2"/>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Rule سطح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pStyle w:val="Heading2"/>
        <w:spacing w:before="280"/>
        <w:bidi w:val="1"/>
      </w:pPr>
      <w:r>
        <w:rPr>
          <w:rFonts w:ascii="Vazirmatn" w:hAnsi="Vazirmatn"/>
          <w:b/>
          <w:color w:val="0F2744"/>
          <w:sz w:val="29"/>
        </w:rPr>
        <w:t>۲. چرا استخوان ضعیف می‌شود؟ (mechanism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mechanism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pStyle w:val="Heading2"/>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mechanismهای بالا تکیه دارد؛ فهرست رسمی رهنمود از منبع اولیه خوانده نشد → SD-44.)</w:t>
      </w:r>
    </w:p>
    <w:p>
      <w:pPr>
        <w:bidi w:val="1"/>
      </w:pPr>
      <w:r>
        <w:rPr>
          <w:color w:val="B8913A"/>
        </w:rPr>
        <w:t>❖ ❖ ❖</w:t>
      </w:r>
    </w:p>
    <w:p>
      <w:pPr>
        <w:pStyle w:val="Heading2"/>
        <w:spacing w:before="280"/>
        <w:bidi w:val="1"/>
      </w:pPr>
      <w:r>
        <w:rPr>
          <w:rFonts w:ascii="Vazirmatn" w:hAnsi="Vazirmatn"/>
          <w:b/>
          <w:color w:val="0F2744"/>
          <w:sz w:val="29"/>
        </w:rPr>
        <w:t>۴. Primary hyperparathyroidism — Calcium بلند که کسی نخواند</w:t>
      </w:r>
    </w:p>
    <w:p>
      <w:pPr>
        <w:pStyle w:val="Heading3"/>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mechanism:</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از منبع اولیه در این فصل تأیید نشد → SD-44.)</w:t>
      </w:r>
    </w:p>
    <w:p>
      <w:pPr>
        <w:pStyle w:val="Heading3"/>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 → SD-44.</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Trimester دوم</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pStyle w:val="Heading2"/>
        <w:spacing w:before="280"/>
        <w:bidi w:val="1"/>
      </w:pPr>
      <w:r>
        <w:rPr>
          <w:rFonts w:ascii="Vazirmatn" w:hAnsi="Vazirmatn"/>
          <w:b/>
          <w:color w:val="0F2744"/>
          <w:sz w:val="29"/>
        </w:rPr>
        <w:t>۵. تداوی Osteoporosis — انتخاب دوا بر اساس خطر</w:t>
      </w:r>
    </w:p>
    <w:p>
      <w:pPr>
        <w:pStyle w:val="Heading3"/>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anabolic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pStyle w:val="Heading3"/>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pStyle w:val="Heading3"/>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عرض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کارمند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r>
              <w:rPr>
                <w:rFonts w:ascii="Vazirmatn" w:hAnsi="Vazirmatn"/>
                <w:sz w:val="18"/>
              </w:rPr>
              <w:t>→ SD-44</w:t>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Atomic habit واقعی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pStyle w:val="Heading2"/>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در این فصل از منبع اولیه تأیید نشد → SD-44.</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pStyle w:val="Heading2"/>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1"/>
        <w:pageBreakBefore/>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Currentness audit: ADA Standards of Care 2026 (فصل ۶ و ۱۶)؛ Endocrine Society 2009 (هایپوگلایسیمی بالغان — هنوز رهنمود جاری این انجمن)؛ ESC/EAS 2019 با Focused update 2025؛ برچسب FDA Glucagon</w:t>
      </w:r>
    </w:p>
    <w:p>
      <w:pPr>
        <w:pStyle w:val="Heading2"/>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نورالله</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نورالله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pStyle w:val="Heading2"/>
        <w:spacing w:before="280"/>
        <w:bidi w:val="1"/>
      </w:pPr>
      <w:r>
        <w:rPr>
          <w:rFonts w:ascii="Vazirmatn" w:hAnsi="Vazirmatn"/>
          <w:b/>
          <w:color w:val="0F2744"/>
          <w:sz w:val="29"/>
        </w:rPr>
        <w:t>الف) هایپوگلایسیمی</w:t>
      </w:r>
    </w:p>
    <w:p>
      <w:pPr>
        <w:pStyle w:val="Heading3"/>
        <w:spacing w:before="200"/>
        <w:bidi w:val="1"/>
      </w:pPr>
      <w:r>
        <w:rPr>
          <w:rFonts w:ascii="Vazirmatn" w:hAnsi="Vazirmatn"/>
          <w:b/>
          <w:color w:val="136F73"/>
          <w:sz w:val="25"/>
        </w:rPr>
        <w:t>۱. چرا مغز اول آسیب می‌بیند؟ (mechanism)</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عرض از همین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pStyle w:val="Heading3"/>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pStyle w:val="Heading3"/>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از منبع اولیه در این فصل تأیید نشد → </w:t>
      </w:r>
      <w:r>
        <w:rPr>
          <w:rFonts w:ascii="Vazirmatn" w:hAnsi="Vazirmatn"/>
          <w:b/>
        </w:rPr>
        <w:t>SD-45</w:t>
      </w:r>
      <w:r>
        <w:rPr>
          <w:rFonts w:ascii="Vazirmatn" w:hAnsi="Vazirmatn"/>
        </w:rPr>
        <w:t>. پروتوکول شفاخانهٔ خود را پیروی کن.</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سوءتغذیه،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bidi w:val="1"/>
      </w:pPr>
      <w:r>
        <w:rPr>
          <w:rFonts w:ascii="Vazirmatn" w:hAnsi="Vazirmatn"/>
          <w:i/>
        </w:rPr>
        <w:t>(این نتیجهٔ mechanism است؛ جملهٔ برچسب دربارهٔ آن در این فصل مستقیم خوانده نشد → SD-45.)</w:t>
      </w:r>
    </w:p>
    <w:p>
      <w:pPr>
        <w:pStyle w:val="Heading3"/>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نورالله:</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pStyle w:val="Heading3"/>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سوءتغذیه؛</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زرقی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 به نقل Endotext و RACGP؛ منبع اولیه مستقیم خوانده نشد → SD-45.)</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پانکراس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 → SD-45.</w:t>
      </w:r>
    </w:p>
    <w:p>
      <w:pPr>
        <w:bidi w:val="1"/>
      </w:pPr>
      <w:r>
        <w:rPr>
          <w:color w:val="B8913A"/>
        </w:rPr>
        <w:t>❖ ❖ ❖</w:t>
      </w:r>
    </w:p>
    <w:p>
      <w:pPr>
        <w:pStyle w:val="Heading2"/>
        <w:spacing w:before="280"/>
        <w:bidi w:val="1"/>
      </w:pPr>
      <w:r>
        <w:rPr>
          <w:rFonts w:ascii="Vazirmatn" w:hAnsi="Vazirmatn"/>
          <w:b/>
          <w:color w:val="0F2744"/>
          <w:sz w:val="29"/>
        </w:rPr>
        <w:t>ب) لیپید: کلسترول به عنوان یک عامل خطر قابل تداوی</w:t>
      </w:r>
    </w:p>
    <w:p>
      <w:pPr>
        <w:pStyle w:val="Heading3"/>
        <w:spacing w:before="200"/>
        <w:bidi w:val="1"/>
      </w:pPr>
      <w:r>
        <w:rPr>
          <w:rFonts w:ascii="Vazirmatn" w:hAnsi="Vazirmatn"/>
          <w:b/>
          <w:color w:val="136F73"/>
          <w:sz w:val="25"/>
        </w:rPr>
        <w:t>۶. چرا LDL؟ (mechanism)</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mechanism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pStyle w:val="Heading3"/>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(متن کامل رهنمود خوانده شد) اهداف LDL و طبقات خطر را </w:t>
      </w:r>
      <w:r>
        <w:rPr>
          <w:rFonts w:ascii="Vazirmatn" w:hAnsi="Vazirmatn"/>
          <w:b/>
        </w:rPr>
        <w:t>تغییر نداد</w:t>
      </w:r>
      <w:r>
        <w:rPr>
          <w:rFonts w:ascii="Vazirmatn" w:hAnsi="Vazirmatn"/>
        </w:rPr>
        <w:t xml:space="preserve">. برای وقایهٔ اولیه، </w:t>
      </w:r>
      <w:r>
        <w:rPr>
          <w:rFonts w:ascii="Vazirmatn" w:hAnsi="Vazirmatn"/>
          <w:b/>
        </w:rPr>
        <w:t>SCORE2</w:t>
      </w:r>
      <w:r>
        <w:rPr>
          <w:rFonts w:ascii="Vazirmatn" w:hAnsi="Vazirmatn"/>
        </w:rPr>
        <w:t xml:space="preserve"> (۴۰–۶۹ سال) و </w:t>
      </w:r>
      <w:r>
        <w:rPr>
          <w:rFonts w:ascii="Vazirmatn" w:hAnsi="Vazirmatn"/>
          <w:b/>
        </w:rPr>
        <w:t>SCORE2-OP</w:t>
      </w:r>
      <w:r>
        <w:rPr>
          <w:rFonts w:ascii="Vazirmatn" w:hAnsi="Vazirmatn"/>
        </w:rPr>
        <w:t xml:space="preserve"> (۷۰ سال یا بیشتر) را به جای SCORE گذاشت (I، B). این دو فقط برای کسی است که ASCVD ندارد و تحت تداوی لیپید نیست؛ خطر را پس از شروع Statin با آن‌ها دوباره حساب نکن. در دیابت نوع ۲ بدون ASCVD، SCORE2-Diabetes به کار می‌رود (فصل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۱۸۰/۱۱۰ یا بیشتر؛ FH بدون عامل خطر مهم دیگر؛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pStyle w:val="Heading3"/>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اگر با دوز حداکثر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در خطر بسیار بلند (ESC/EAS 2019)؛ یا افزودن </w:t>
      </w:r>
      <w:r>
        <w:rPr>
          <w:rFonts w:ascii="Vazirmatn" w:hAnsi="Vazirmatn"/>
          <w:b/>
        </w:rPr>
        <w:t>Bempedoic acid</w:t>
      </w:r>
      <w:r>
        <w:rPr>
          <w:rFonts w:ascii="Vazirmatn" w:hAnsi="Vazirmatn"/>
        </w:rPr>
        <w:t xml:space="preserve"> در خطر بلند و بسیار بلند (IIa، C — Focused update 2025). در شرایط ما دسترسی و قیمت محدودیت واقعی است. پس دو قدم اول را درست و کامل اجرا کن.</w:t>
      </w:r>
    </w:p>
    <w:p>
      <w:pPr>
        <w:bidi w:val="1"/>
      </w:pPr>
      <w:r>
        <w:rPr>
          <w:rFonts w:ascii="Vazirmatn" w:hAnsi="Vazirmatn"/>
          <w:b/>
        </w:rPr>
        <w:t>تغییرات مهم Focused update 2025:</w:t>
      </w:r>
    </w:p>
    <w:p>
      <w:pPr>
        <w:ind w:right="340"/>
        <w:bidi w:val="1"/>
      </w:pPr>
      <w:r>
        <w:rPr>
          <w:color w:val="136F73"/>
        </w:rPr>
        <w:t xml:space="preserve">● </w:t>
      </w:r>
      <w:r>
        <w:rPr>
          <w:rFonts w:ascii="Vazirmatn" w:hAnsi="Vazirmatn"/>
          <w:b/>
        </w:rPr>
        <w:t>مریضی که Statin را تحمل نمی‌کند:</w:t>
      </w:r>
      <w:r>
        <w:rPr>
          <w:rFonts w:ascii="Vazirmatn" w:hAnsi="Vazirmatn"/>
        </w:rPr>
        <w:t xml:space="preserve"> دواهای غیر Statin با فایدهٔ ثابت‌شده (Ezetimibe، PCSK9 mAb، Bempedoic acid)، تنها یا ترکیبی، توصیه می‌شوند (I، A). </w:t>
      </w:r>
      <w:r>
        <w:rPr>
          <w:rFonts w:ascii="Vazirmatn" w:hAnsi="Vazirmatn"/>
          <w:b/>
        </w:rPr>
        <w:t>Bempedoic acid</w:t>
      </w:r>
      <w:r>
        <w:rPr>
          <w:rFonts w:ascii="Vazirmatn" w:hAnsi="Vazirmatn"/>
        </w:rPr>
        <w:t xml:space="preserve"> برای رسیدن به هدف LDL در این مریض توصیه می‌شود (I، B؛ تریال CLEAR Outcomes). ⚠️ Bempedoic acid اسید یوریک را کمی بالا می‌برد؛ در سابقهٔ نقرس احتیاط کن. دوز و برچسب آن در این فصل تأیید نشد → SD-45.</w:t>
      </w:r>
    </w:p>
    <w:p>
      <w:pPr>
        <w:ind w:right="340"/>
        <w:bidi w:val="1"/>
      </w:pPr>
      <w:r>
        <w:rPr>
          <w:color w:val="136F73"/>
        </w:rPr>
        <w:t xml:space="preserve">● </w:t>
      </w:r>
      <w:r>
        <w:rPr>
          <w:rFonts w:ascii="Vazirmatn" w:hAnsi="Vazirmatn"/>
          <w:b/>
        </w:rPr>
        <w:t>ACS:</w:t>
      </w:r>
      <w:r>
        <w:rPr>
          <w:rFonts w:ascii="Vazirmatn" w:hAnsi="Vazirmatn"/>
        </w:rPr>
        <w:t xml:space="preserve"> در مریضی که پیش از بستری دوای لیپید می‌گرفت، تداوی در همان بستری </w:t>
      </w:r>
      <w:r>
        <w:rPr>
          <w:rFonts w:ascii="Vazirmatn" w:hAnsi="Vazirmatn"/>
          <w:b/>
        </w:rPr>
        <w:t>تشدید</w:t>
      </w:r>
      <w:r>
        <w:rPr>
          <w:rFonts w:ascii="Vazirmatn" w:hAnsi="Vazirmatn"/>
        </w:rPr>
        <w:t xml:space="preserve"> شود (I، C). در مریضی که قبلاً دوا نمی‌گرفت و انتظار نمی‌رود با Statin تنها به هدف برسد، </w:t>
      </w:r>
      <w:r>
        <w:rPr>
          <w:rFonts w:ascii="Vazirmatn" w:hAnsi="Vazirmatn"/>
          <w:b/>
        </w:rPr>
        <w:t>Statin با شدت بلند + Ezetimibe</w:t>
      </w:r>
      <w:r>
        <w:rPr>
          <w:rFonts w:ascii="Vazirmatn" w:hAnsi="Vazirmatn"/>
        </w:rPr>
        <w:t xml:space="preserve"> از همان بستری در نظر گرفته شود (IIa، B). جزئیات ACS در فصل ۸.</w:t>
      </w:r>
    </w:p>
    <w:p>
      <w:pPr>
        <w:ind w:right="340"/>
        <w:bidi w:val="1"/>
      </w:pPr>
      <w:r>
        <w:rPr>
          <w:color w:val="136F73"/>
        </w:rPr>
        <w:t xml:space="preserve">● </w:t>
      </w:r>
      <w:r>
        <w:rPr>
          <w:rFonts w:ascii="Vazirmatn" w:hAnsi="Vazirmatn"/>
          <w:b/>
        </w:rPr>
        <w:t>Lp(a):</w:t>
      </w:r>
      <w:r>
        <w:rPr>
          <w:rFonts w:ascii="Vazirmatn" w:hAnsi="Vazirmatn"/>
        </w:rPr>
        <w:t xml:space="preserve"> سطح </w:t>
      </w:r>
      <w:r>
        <w:rPr>
          <w:rFonts w:ascii="Vazirmatn" w:hAnsi="Vazirmatn"/>
          <w:b/>
        </w:rPr>
        <w:t>بالاتر از ۵۰ mg/dL (۱۰۵ nmol/L)</w:t>
      </w:r>
      <w:r>
        <w:rPr>
          <w:rFonts w:ascii="Vazirmatn" w:hAnsi="Vazirmatn"/>
        </w:rPr>
        <w:t xml:space="preserve"> در همه کاهلان یک عامل افزایندهٔ خطر است (IIa، B). Lp(a) حداقل یک بار در عمر هر کاهل اندازه شود. هنوز دوایی نیست که با کاهش Lp(a) فایدهٔ بالینی آن ثابت شده باشد؛ پس خطر را با کنترول جدی‌تر LDL و عوامل دیگر کم کن.</w:t>
      </w:r>
    </w:p>
    <w:p>
      <w:pPr>
        <w:ind w:right="340"/>
        <w:bidi w:val="1"/>
      </w:pPr>
      <w:r>
        <w:rPr>
          <w:color w:val="136F73"/>
        </w:rPr>
        <w:t xml:space="preserve">● </w:t>
      </w:r>
      <w:r>
        <w:rPr>
          <w:rFonts w:ascii="Vazirmatn" w:hAnsi="Vazirmatn"/>
          <w:b/>
        </w:rPr>
        <w:t>Triglyceride:</w:t>
      </w:r>
      <w:r>
        <w:rPr>
          <w:rFonts w:ascii="Vazirmatn" w:hAnsi="Vazirmatn"/>
        </w:rPr>
        <w:t xml:space="preserve"> Statin دوای اول برای کاهش خطر است. </w:t>
      </w:r>
      <w:r>
        <w:rPr>
          <w:rFonts w:ascii="Vazirmatn" w:hAnsi="Vazirmatn"/>
          <w:b/>
        </w:rPr>
        <w:t>Icosapent ethyl با دوز بلند (۲ g دو بار در روز)</w:t>
      </w:r>
      <w:r>
        <w:rPr>
          <w:rFonts w:ascii="Vazirmatn" w:hAnsi="Vazirmatn"/>
        </w:rPr>
        <w:t xml:space="preserve"> همراه Statin در خطر بلند یا بسیار بلند با Triglyceride ناشتای </w:t>
      </w:r>
      <w:r>
        <w:rPr>
          <w:rFonts w:ascii="Vazirmatn" w:hAnsi="Vazirmatn"/>
          <w:b/>
        </w:rPr>
        <w:t>۱۳۵–۴۹۹ mg/dL (۱.۵۲–۵.۶۳ mmol/L)</w:t>
      </w:r>
      <w:r>
        <w:rPr>
          <w:rFonts w:ascii="Vazirmatn" w:hAnsi="Vazirmatn"/>
        </w:rPr>
        <w:t xml:space="preserve"> در نظر گرفته شود (IIa، B). این حکم فقط برای EPA خالص است؛ مخلوط EPA/DHA در تریال STRENGTH فایده نداشت. Fibrateها فقط IIb ماندند.</w:t>
      </w:r>
    </w:p>
    <w:p>
      <w:pPr>
        <w:ind w:right="340"/>
        <w:bidi w:val="1"/>
      </w:pPr>
      <w:r>
        <w:rPr>
          <w:color w:val="136F73"/>
        </w:rPr>
        <w:t xml:space="preserve">● </w:t>
      </w:r>
      <w:r>
        <w:rPr>
          <w:rFonts w:ascii="Vazirmatn" w:hAnsi="Vazirmatn"/>
          <w:b/>
        </w:rPr>
        <w:t>HIV:</w:t>
      </w:r>
      <w:r>
        <w:rPr>
          <w:rFonts w:ascii="Vazirmatn" w:hAnsi="Vazirmatn"/>
        </w:rPr>
        <w:t xml:space="preserve"> Statin برای وقایهٔ اولیه در هر مریض HIV با سن ۴۰ سال یا بیشتر توصیه می‌شود، بدون توجه به خطر یا LDL (I، B)؛ Statin را بر پایهٔ تداخل با دواهای ARV انتخاب کن (فصل ۷۰).</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از منبع اولیهٔ برچسب در این فصل خوانده نشد → SD-45. این دو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pStyle w:val="Heading3"/>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پانقراتیت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pPr>
      <w:r>
        <w:rPr>
          <w:color w:val="B8913A"/>
        </w:rPr>
        <w:t>❖ ❖ ❖</w:t>
      </w:r>
    </w:p>
    <w:p>
      <w:pPr>
        <w:pStyle w:val="Heading2"/>
        <w:spacing w:before="280"/>
        <w:bidi w:val="1"/>
      </w:pPr>
      <w:r>
        <w:rPr>
          <w:rFonts w:ascii="Vazirmatn" w:hAnsi="Vazirmatn"/>
          <w:b/>
          <w:color w:val="0F2744"/>
          <w:sz w:val="29"/>
        </w:rPr>
        <w:t>↩️ برگشت به کیس: حاجی نورالله</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زرقی.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1"/>
        <w:pageBreakBefore/>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این فصل رهیافت و طرز فکر است و رهنمود یک مرض نیست. ادعاهای عددی رهنمودی در فصل‌های ۵۴–۵۹ با منبع می‌آیند.</w:t>
      </w:r>
    </w:p>
    <w:p>
      <w:pPr>
        <w:pStyle w:val="Heading2"/>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pStyle w:val="Heading2"/>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pStyle w:val="Heading2"/>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pStyle w:val="Heading3"/>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pStyle w:val="Heading2"/>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pStyle w:val="Heading2"/>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(کمپرس نخاع).</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pStyle w:val="Heading1"/>
        <w:pageBreakBefore/>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2026 AHA/ASA Guideline for the Early Management of Patients With Acute Ischemic Stroke</w:t>
      </w:r>
      <w:r>
        <w:rPr>
          <w:rFonts w:ascii="Vazirmatn" w:hAnsi="Vazirmatn"/>
          <w:i/>
          <w:color w:val="0F2744"/>
        </w:rPr>
        <w:t xml:space="preserv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pStyle w:val="Heading2"/>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pStyle w:val="Heading2"/>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pStyle w:val="Heading2"/>
        <w:spacing w:before="280"/>
        <w:bidi w:val="1"/>
      </w:pPr>
      <w:r>
        <w:rPr>
          <w:rFonts w:ascii="Vazirmatn" w:hAnsi="Vazirmatn"/>
          <w:b/>
          <w:color w:val="0F2744"/>
          <w:sz w:val="29"/>
        </w:rPr>
        <w:t>۲. شناختن — پیش از شفاخانه و در دروازه</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pStyle w:val="Heading2"/>
        <w:spacing w:before="280"/>
        <w:bidi w:val="1"/>
      </w:pPr>
      <w:r>
        <w:rPr>
          <w:rFonts w:ascii="Vazirmatn" w:hAnsi="Vazirmatn"/>
          <w:b/>
          <w:color w:val="0F2744"/>
          <w:sz w:val="29"/>
        </w:rPr>
        <w:t>۳. کار در ساعت اول — ترتیب (AHA/ASA 2026)</w:t>
      </w:r>
    </w:p>
    <w:p>
      <w:pPr>
        <w:pStyle w:val="Heading3"/>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pStyle w:val="Heading3"/>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w:t>
      </w:r>
      <w:r>
        <w:rPr>
          <w:rFonts w:ascii="Vazirmatn" w:hAnsi="Vazirmatn"/>
          <w:b/>
        </w:rPr>
        <w:t>فهرست کامل را از پروتوکول شفاخانه چک کن</w:t>
      </w:r>
      <w:r>
        <w:rPr>
          <w:rFonts w:ascii="Vazirmatn" w:hAnsi="Vazirmatn"/>
        </w:rPr>
        <w:t xml:space="preserve"> → SD-62.</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pStyle w:val="Heading3"/>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pStyle w:val="Heading3"/>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w:t>
            </w:r>
            <w:r>
              <w:rPr>
                <w:rFonts w:ascii="Vazirmatn" w:hAnsi="Vazirmatn"/>
                <w:b/>
                <w:sz w:val="18"/>
              </w:rPr>
              <w:t>پایین آوردن شدید به کمتر از ۱۴۰ فایده ندارد</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پایین آوردن فشار سیستولیک به کمتر از ۱۴۰ در ۷۲ ساعت: مضر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فشار تا </w:t>
            </w:r>
            <w:r>
              <w:rPr>
                <w:rFonts w:ascii="Vazirmatn" w:hAnsi="Vazirmatn"/>
                <w:b/>
                <w:sz w:val="18"/>
              </w:rPr>
              <w:t>۲۲۰/۱۲۰</w:t>
            </w:r>
            <w:r>
              <w:rPr>
                <w:rFonts w:ascii="Vazirmatn" w:hAnsi="Vazirmatn"/>
                <w:sz w:val="18"/>
              </w:rPr>
              <w:t xml:space="preserve"> در ۲۴ ساعت اول قابل قبول است، مگر عضو دیگر آسیب ببیند</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pStyle w:val="Heading3"/>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Hypoglycaemia را اصلاح کن. </w:t>
      </w:r>
      <w:r>
        <w:rPr>
          <w:rFonts w:ascii="Vazirmatn" w:hAnsi="Vazirmatn"/>
          <w:b/>
        </w:rPr>
        <w:t>کنترول شدید قند توصیه نمی‌شود.</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pStyle w:val="Heading2"/>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w:t>
      </w:r>
      <w:r>
        <w:rPr>
          <w:rFonts w:ascii="Vazirmatn" w:hAnsi="Vazirmatn"/>
        </w:rPr>
        <w:t xml:space="preserve"> کاهش محتاطانه. </w:t>
      </w:r>
      <w:r>
        <w:rPr>
          <w:rFonts w:ascii="Vazirmatn" w:hAnsi="Vazirmatn"/>
          <w:i/>
        </w:rPr>
        <w:t>(هدف عددی AHA 2022 → SD-62.)</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rPr>
        <w:t>Aspirin و Heparin پروفیلاکتیک: تصمیم با متخصص → SD-62.</w:t>
      </w:r>
    </w:p>
    <w:p>
      <w:pPr>
        <w:bidi w:val="1"/>
      </w:pPr>
      <w:r>
        <w:rPr>
          <w:color w:val="B8913A"/>
        </w:rPr>
        <w:t>❖ ❖ ❖</w:t>
      </w:r>
    </w:p>
    <w:p>
      <w:pPr>
        <w:pStyle w:val="Heading2"/>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i/>
        </w:rPr>
        <w:t>(دوز Loading و مدت دقیق → SD-62.)</w:t>
      </w:r>
    </w:p>
    <w:p>
      <w:pPr>
        <w:bidi w:val="1"/>
      </w:pPr>
      <w:r>
        <w:rPr>
          <w:color w:val="B8913A"/>
        </w:rPr>
        <w:t>❖ ❖ ❖</w:t>
      </w:r>
    </w:p>
    <w:p>
      <w:pPr>
        <w:pStyle w:val="Heading2"/>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با اندازهٔ Infarct → SD-62.</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بازتوانی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pStyle w:val="Heading2"/>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چک کن.</w:t>
      </w:r>
    </w:p>
    <w:p>
      <w:pPr>
        <w:ind w:right="340"/>
        <w:bidi w:val="1"/>
      </w:pPr>
      <w:r>
        <w:rPr>
          <w:b/>
          <w:color w:val="136F73"/>
        </w:rPr>
        <w:t xml:space="preserve">6. </w:t>
      </w:r>
      <w:r>
        <w:rPr>
          <w:rFonts w:ascii="Vazirmatn" w:hAnsi="Vazirmatn"/>
          <w:b/>
        </w:rPr>
        <w:t>TIA = عاجل. علت (AF، کاروتید) را همان روز بجوی.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pStyle w:val="Heading1"/>
        <w:pageBreakBefore/>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Status epilepticus — </w:t>
      </w:r>
      <w:r>
        <w:rPr>
          <w:rFonts w:ascii="Vazirmatn" w:hAnsi="Vazirmatn"/>
          <w:i/>
          <w:color w:val="0F2744"/>
        </w:rPr>
        <w:t>ENLS 5.0 Status Epilepticus Protocol</w:t>
      </w:r>
      <w:r>
        <w:rPr>
          <w:rFonts w:ascii="Vazirmatn" w:hAnsi="Vazirmatn"/>
          <w:i/>
          <w:color w:val="0F2744"/>
        </w:rPr>
        <w:t xml:space="preserve"> (Neurocritical Care Society) مستقیم و </w:t>
      </w:r>
      <w:r>
        <w:rPr>
          <w:rFonts w:ascii="Vazirmatn" w:hAnsi="Vazirmatn"/>
          <w:i/>
          <w:color w:val="0F2744"/>
        </w:rPr>
        <w:t>AES 2016</w:t>
      </w:r>
      <w:r>
        <w:rPr>
          <w:rFonts w:ascii="Vazirmatn" w:hAnsi="Vazirmatn"/>
          <w:i/>
          <w:color w:val="0F2744"/>
        </w:rPr>
        <w:t xml:space="preserve">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pStyle w:val="Heading2"/>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pStyle w:val="Heading2"/>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pStyle w:val="Heading3"/>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فلم تلفن بگیرند.</w:t>
      </w:r>
    </w:p>
    <w:p>
      <w:pPr>
        <w:bidi w:val="1"/>
      </w:pPr>
      <w:r>
        <w:rPr>
          <w:color w:val="B8913A"/>
        </w:rPr>
        <w:t>❖ ❖ ❖</w:t>
      </w:r>
    </w:p>
    <w:p>
      <w:pPr>
        <w:pStyle w:val="Heading2"/>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pStyle w:val="Heading3"/>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pStyle w:val="Heading3"/>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pStyle w:val="Heading3"/>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(Phenobarbital بدیل دیگر است؛ دوز آن در ENLS برای اطفال ۴۰ mg/kg آمده؛ دوز کاهل → SD-63.)</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pStyle w:val="Heading3"/>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 → SD-63.</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xml:space="preserve">: مشوره بده. </w:t>
      </w:r>
      <w:r>
        <w:rPr>
          <w:rFonts w:ascii="Vazirmatn" w:hAnsi="Vazirmatn"/>
          <w:i/>
        </w:rPr>
        <w:t>(قوانین → SD-63.)</w:t>
      </w:r>
    </w:p>
    <w:p>
      <w:pPr>
        <w:bidi w:val="1"/>
      </w:pPr>
      <w:r>
        <w:rPr>
          <w:color w:val="B8913A"/>
        </w:rPr>
        <w:t>❖ ❖ ❖</w:t>
      </w:r>
    </w:p>
    <w:p>
      <w:pPr>
        <w:pStyle w:val="Heading2"/>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Generalized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(دوزها → SD-63.)</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 xml:space="preserve">. </w:t>
      </w:r>
      <w:r>
        <w:rPr>
          <w:rFonts w:ascii="Vazirmatn" w:hAnsi="Vazirmatn"/>
          <w:i/>
        </w:rPr>
        <w:t>(جزئیات → SD-63.)</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 SD-63.)</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pStyle w:val="Heading2"/>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کارکن اجتماعی برای دسترسی به دوای رایگان.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1"/>
        <w:pageBreakBefore/>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«Red flags» (SNOOP) و Ottawa SAH rule از منابع بالینی استندرد؛ SAH — AHA/ASA 2023 aneurysmal SAH guideline (Hoh BL et al., Stroke 2023)؛ GCA — ACR/VF 2021؛ میگرن — American Headache Society 2021 consensus. </w:t>
      </w:r>
      <w:r>
        <w:rPr>
          <w:rFonts w:ascii="Vazirmatn" w:hAnsi="Vazirmatn"/>
          <w:i/>
          <w:color w:val="0F2744"/>
        </w:rPr>
        <w:t>هیچ‌کدام در این جلسه مستقیم خوانده نشد</w:t>
      </w:r>
      <w:r>
        <w:rPr>
          <w:rFonts w:ascii="Vazirmatn" w:hAnsi="Vazirmatn"/>
          <w:i/>
          <w:color w:val="0F2744"/>
        </w:rPr>
        <w:t xml:space="preserve"> → همهٔ ادعاهای عددی و دوزها در SD-64؛ فصل بر اصول بالینی تکیه دارد و دوز mg ندارد.</w:t>
      </w:r>
    </w:p>
    <w:p>
      <w:pPr>
        <w:pStyle w:val="Heading2"/>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pStyle w:val="Heading2"/>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pStyle w:val="Heading2"/>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 </w:t>
      </w:r>
      <w:r>
        <w:rPr>
          <w:rFonts w:ascii="Vazirmatn" w:hAnsi="Vazirmatn"/>
          <w:i/>
        </w:rPr>
        <w:t>(حد ۶ ساعت → SD-64.)</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 </w:t>
      </w:r>
      <w:r>
        <w:rPr>
          <w:rFonts w:ascii="Vazirmatn" w:hAnsi="Vazirmatn"/>
          <w:i/>
        </w:rPr>
        <w:t>(معیارها → SD-64.)</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 SD-64)</w:t>
      </w:r>
      <w:r>
        <w:rPr>
          <w:rFonts w:ascii="Vazirmatn" w:hAnsi="Vazirmatn"/>
        </w:rPr>
        <w:t>؛ ضد انعقاد را معکوس کن.</w:t>
      </w:r>
    </w:p>
    <w:p>
      <w:pPr>
        <w:bidi w:val="1"/>
      </w:pPr>
      <w:r>
        <w:rPr>
          <w:color w:val="B8913A"/>
        </w:rPr>
        <w:t>❖ ❖ ❖</w:t>
      </w:r>
    </w:p>
    <w:p>
      <w:pPr>
        <w:pStyle w:val="Heading2"/>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r>
        <w:rPr>
          <w:rFonts w:ascii="Vazirmatn" w:hAnsi="Vazirmatn"/>
        </w:rPr>
        <w:t xml:space="preserve"> </w:t>
      </w:r>
      <w:r>
        <w:rPr>
          <w:rFonts w:ascii="Vazirmatn" w:hAnsi="Vazirmatn"/>
          <w:i/>
        </w:rPr>
        <w:t>(دوزها، و Tocilizumab → SD-64.)</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pStyle w:val="Heading2"/>
        <w:spacing w:before="280"/>
        <w:bidi w:val="1"/>
      </w:pPr>
      <w:r>
        <w:rPr>
          <w:rFonts w:ascii="Vazirmatn" w:hAnsi="Vazirmatn"/>
          <w:b/>
          <w:color w:val="0F2744"/>
          <w:sz w:val="29"/>
        </w:rPr>
        <w:t>۴. سردردی‌های اولیه</w:t>
      </w:r>
    </w:p>
    <w:p>
      <w:pPr>
        <w:pStyle w:val="Heading3"/>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(دوزها → SD-64.)</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(دوزها و معیار → SD-64.)</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بلند می‌برد. </w:t>
      </w:r>
      <w:r>
        <w:rPr>
          <w:rFonts w:ascii="Vazirmatn" w:hAnsi="Vazirmatn"/>
          <w:i/>
        </w:rPr>
        <w:t>(جزئیات → SD-64.)</w:t>
      </w:r>
    </w:p>
    <w:p>
      <w:pPr>
        <w:pStyle w:val="Heading3"/>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pStyle w:val="Heading3"/>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 </w:t>
      </w:r>
      <w:r>
        <w:rPr>
          <w:rFonts w:ascii="Vazirmatn" w:hAnsi="Vazirmatn"/>
          <w:i/>
        </w:rPr>
        <w:t>(حد روزها → SD-64.)</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چون حملات او ماهانه ۶–۸ روز بود و مسکن را </w:t>
      </w:r>
      <w:r>
        <w:rPr>
          <w:rFonts w:ascii="Vazirmatn" w:hAnsi="Vazirmatn"/>
          <w:b/>
        </w:rPr>
        <w:t>بیشتر از ۱۵ روز در ماه</w:t>
      </w:r>
      <w:r>
        <w:rPr>
          <w:rFonts w:ascii="Vazirmatn" w:hAnsi="Vazirmatn"/>
        </w:rPr>
        <w:t xml:space="preserve"> می‌خورد → </w:t>
      </w:r>
      <w:r>
        <w:rPr>
          <w:rFonts w:ascii="Vazirmatn" w:hAnsi="Vazirmatn"/>
          <w:b/>
        </w:rPr>
        <w:t>سردردی از استعمال زیاد دوا</w:t>
      </w:r>
      <w:r>
        <w:rPr>
          <w:rFonts w:ascii="Vazirmatn" w:hAnsi="Vazirmatn"/>
        </w:rPr>
        <w:t xml:space="preserve"> هم داشت → قطع مسکن زیاد و پیش‌گیری با Propranolol.</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pStyle w:val="Heading1"/>
        <w:pageBreakBefore/>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ESCMID 2016 acute bacterial meningitis guideline</w:t>
      </w:r>
      <w:r>
        <w:rPr>
          <w:rFonts w:ascii="Vazirmatn" w:hAnsi="Vazirmatn"/>
          <w:i/>
          <w:color w:val="0F2744"/>
        </w:rPr>
        <w:t xml:space="preserve"> (van de Beek D et al., Clin Microbiol Infect 2016) — بخش Dexamethasone و وقایه مستقیم خوانده شد؛ رژیم‌های Antibiotic کاهلان از </w:t>
      </w:r>
      <w:r>
        <w:rPr>
          <w:rFonts w:ascii="Vazirmatn" w:hAnsi="Vazirmatn"/>
          <w:i/>
          <w:color w:val="0F2744"/>
        </w:rPr>
        <w:t>NHS Highland Antimicrobial Guidance</w:t>
      </w:r>
      <w:r>
        <w:rPr>
          <w:rFonts w:ascii="Vazirmatn" w:hAnsi="Vazirmatn"/>
          <w:i/>
          <w:color w:val="0F2744"/>
        </w:rPr>
        <w:t xml:space="preserve"> (به‌روز ۲۰۲۶) مستقیم؛ Dexamethasone در TB meningitis از خلاصهٔ </w:t>
      </w:r>
      <w:r>
        <w:rPr>
          <w:rFonts w:ascii="Vazirmatn" w:hAnsi="Vazirmatn"/>
          <w:i/>
          <w:color w:val="0F2744"/>
        </w:rPr>
        <w:t>Neurocritical Care Society</w:t>
      </w:r>
      <w:r>
        <w:rPr>
          <w:rFonts w:ascii="Vazirmatn" w:hAnsi="Vazirmatn"/>
          <w:i/>
          <w:color w:val="0F2744"/>
        </w:rPr>
        <w:t xml:space="preserve"> (Cerebral oedema guideline). مدت Aciclovir، رژیم TB meningitis، و Cryptococcus → SD-65.</w:t>
      </w:r>
      <w:r>
        <w:rPr>
          <w:rFonts w:ascii="Vazirmatn" w:hAnsi="Vazirmatn"/>
          <w:color w:val="0F2744"/>
        </w:rPr>
        <w:t xml:space="preserve"> · </w:t>
      </w:r>
      <w:r>
        <w:rPr>
          <w:rFonts w:ascii="Vazirmatn" w:hAnsi="Vazirmatn"/>
          <w:i/>
          <w:color w:val="0F2744"/>
        </w:rPr>
        <w:t>تازگی (سپتمبر 2026): NICE NG240 (2024، مننژیت باکتریایی و انتان مننگوکوکی) نشر شده؛ این فصل هنوز بر ESCMID 2016 استوار است و با NG240 خط به خط مطابقت نشده (SD-98).</w:t>
      </w:r>
    </w:p>
    <w:p>
      <w:pPr>
        <w:pStyle w:val="Heading2"/>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pStyle w:val="Heading2"/>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pStyle w:val="Heading2"/>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pStyle w:val="Heading3"/>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 → SD-65.</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تأیید نشده، ۱۰ روز Ceftriaxone (NHS Highland). مدت برای هر میکروب → SD-65.</w:t>
      </w:r>
    </w:p>
    <w:p>
      <w:pPr>
        <w:pStyle w:val="Heading3"/>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 → SD-65.)</w:t>
      </w:r>
    </w:p>
    <w:p>
      <w:pPr>
        <w:ind w:right="340"/>
        <w:bidi w:val="1"/>
      </w:pPr>
      <w:r>
        <w:rPr>
          <w:color w:val="136F73"/>
        </w:rPr>
        <w:t xml:space="preserve">● </w:t>
      </w:r>
      <w:r>
        <w:rPr>
          <w:rFonts w:ascii="Vazirmatn" w:hAnsi="Vazirmatn"/>
          <w:b/>
        </w:rPr>
        <w:t>در نوزادان نه.</w:t>
      </w:r>
    </w:p>
    <w:p>
      <w:pPr>
        <w:bidi w:val="1"/>
      </w:pPr>
      <w:r>
        <w:rPr>
          <w:color w:val="B8913A"/>
        </w:rPr>
        <w:t>❖ ❖ ❖</w:t>
      </w:r>
    </w:p>
    <w:p>
      <w:pPr>
        <w:pStyle w:val="Heading2"/>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pStyle w:val="Heading2"/>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 → SD-65.</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pStyle w:val="Heading2"/>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 SD-65.</w:t>
      </w:r>
    </w:p>
    <w:p>
      <w:pPr>
        <w:bidi w:val="1"/>
      </w:pPr>
      <w:r>
        <w:rPr>
          <w:color w:val="B8913A"/>
        </w:rPr>
        <w:t>❖ ❖ ❖</w:t>
      </w:r>
    </w:p>
    <w:p>
      <w:pPr>
        <w:pStyle w:val="Heading2"/>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pStyle w:val="Heading2"/>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فیصد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1"/>
        <w:pageBreakBefore/>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EAN/PNS 2023 GBS guideline</w:t>
      </w:r>
      <w:r>
        <w:rPr>
          <w:rFonts w:ascii="Vazirmatn" w:hAnsi="Vazirmatn"/>
          <w:i/>
          <w:color w:val="0F2744"/>
        </w:rPr>
        <w:t xml:space="preserve"> (van Doorn PA et al., Eur J Neurol 2023) — خلاصه و بخش تداوی مستقیم خوانده شد؛ </w:t>
      </w:r>
      <w:r>
        <w:rPr>
          <w:rFonts w:ascii="Vazirmatn" w:hAnsi="Vazirmatn"/>
          <w:i/>
          <w:color w:val="0F2744"/>
        </w:rPr>
        <w:t>International Consensus Guidance for MG</w:t>
      </w:r>
      <w:r>
        <w:rPr>
          <w:rFonts w:ascii="Vazirmatn" w:hAnsi="Vazirmatn"/>
          <w:i/>
          <w:color w:val="0F2744"/>
        </w:rPr>
        <w:t xml:space="preserve"> (Sanders DB et al., Neurology 2016؛ Narayanaswami P et al., 2020 update) — جدول دواهای خطرناک از متن AANEM و خلاصهٔ تداوی خوانده شد. دوزهای Pyridostigmine و Steroid، و معیارهای عددی Intubation → SD-66.</w:t>
      </w:r>
    </w:p>
    <w:p>
      <w:pPr>
        <w:pStyle w:val="Heading2"/>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 </w:t>
      </w:r>
      <w:r>
        <w:rPr>
          <w:rFonts w:ascii="Vazirmatn" w:hAnsi="Vazirmatn"/>
          <w:i/>
        </w:rPr>
        <w:t>(جزئیات گزارش → SD-66.)</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pStyle w:val="Heading2"/>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pStyle w:val="Heading3"/>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 xml:space="preserve">. </w:t>
      </w:r>
      <w:r>
        <w:rPr>
          <w:rFonts w:ascii="Vazirmatn" w:hAnsi="Vazirmatn"/>
          <w:i/>
        </w:rPr>
        <w:t>(حد عددی VC → SD-66.)</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pStyle w:val="Heading3"/>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pStyle w:val="Heading2"/>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pStyle w:val="Heading3"/>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 SD-66.)</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و برنامه → SD-66.)</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pStyle w:val="Heading3"/>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pStyle w:val="Heading3"/>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pStyle w:val="Heading2"/>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1"/>
        <w:pageBreakBefore/>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از NICE NG71 (Parkinson's disease، 2017)، NICE NG97 (Dementia، 2018)، و NICE CG103 (Delirium، به‌روز ۲۰۲۳)، و معیارهای MDS برای Parkinson. </w:t>
      </w:r>
      <w:r>
        <w:rPr>
          <w:rFonts w:ascii="Vazirmatn" w:hAnsi="Vazirmatn"/>
          <w:i/>
          <w:color w:val="0F2744"/>
        </w:rPr>
        <w:t>در این جلسه هیچ‌کدام مستقیم خوانده نشد</w:t>
      </w:r>
      <w:r>
        <w:rPr>
          <w:rFonts w:ascii="Vazirmatn" w:hAnsi="Vazirmatn"/>
          <w:i/>
          <w:color w:val="0F2744"/>
        </w:rPr>
        <w:t xml:space="preserve"> → SD-67. فصل دوز mg ندارد؛ اصول و خطرها را درس می‌دهد.</w:t>
      </w:r>
    </w:p>
    <w:p>
      <w:pPr>
        <w:pStyle w:val="Heading2"/>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pStyle w:val="Heading2"/>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pStyle w:val="Heading2"/>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مرگ را بلند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 </w:t>
      </w:r>
      <w:r>
        <w:rPr>
          <w:rFonts w:ascii="Vazirmatn" w:hAnsi="Vazirmatn"/>
          <w:i/>
        </w:rPr>
        <w:t>(ابزارهای 4AT و CAM → SD-67.)</w:t>
      </w:r>
    </w:p>
    <w:p>
      <w:pPr>
        <w:pStyle w:val="Heading3"/>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سینه‌بغل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یبوست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بستن نکن</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 SD-67.)</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الکول یا Benzodiazepine</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(دوزها و معیارها → SD-67.)</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یبوست،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(دوزها → SD-67.)</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یبوست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1"/>
        <w:pageBreakBefore/>
        <w:spacing w:before="0"/>
        <w:bidi w:val="1"/>
      </w:pPr>
      <w:r>
        <w:rPr>
          <w:rFonts w:ascii="Vazirmatn" w:hAnsi="Vazirmatn"/>
          <w:b/>
          <w:color w:val="136F73"/>
          <w:sz w:val="38"/>
        </w:rPr>
        <w:t>بخش نهم — خون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2024 (حدود Haemoglobin برای تعریف انمی)؛ AABB 2023 (ترانسفیوژن کریوات سرخ)</w:t>
      </w:r>
    </w:p>
    <w:p>
      <w:pPr>
        <w:pStyle w:val="Heading2"/>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pStyle w:val="Heading2"/>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Trimester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Trimester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pStyle w:val="Heading3"/>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bl>
    <w:p>
      <w:pPr>
        <w:bidi w:val="1"/>
      </w:pPr>
      <w:r>
        <w:rPr>
          <w:rFonts w:ascii="Vazirmatn" w:hAnsi="Vazirmatn"/>
          <w:i/>
        </w:rPr>
        <w:t>(WHO 2024؛ ارتفاع‌های بلندتر هم در جدول اصلی آمده است.)</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w:t>
      </w:r>
      <w:r>
        <w:rPr>
          <w:rFonts w:ascii="Vazirmatn" w:hAnsi="Vazirmatn"/>
          <w:i/>
        </w:rPr>
        <w:t>(ارتفاع شهر از منبع عمومی جغرافیایی است، نه از WHO؛ ارتفاع دقیق محل مریض را در نظر بگیر.)</w:t>
      </w:r>
      <w:r>
        <w:rPr>
          <w:rFonts w:ascii="Vazirmatn" w:hAnsi="Vazirmatn"/>
        </w:rPr>
        <w:t xml:space="preserve">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برای آن تعدیل جداگانه دارد: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pStyle w:val="Heading2"/>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pStyle w:val="Heading3"/>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pStyle w:val="Heading2"/>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mechanism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pStyle w:val="Heading3"/>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از رهنمود اولیه در این فصل تأیید نشد → SD-46. فصل ۶۱ ادامه می‌دهد.)</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pStyle w:val="Heading2"/>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pStyle w:val="Heading2"/>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pStyle w:val="Heading2"/>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 → SD-46.)</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pStyle w:val="Heading3"/>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pStyle w:val="Heading2"/>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 drainage را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rFonts w:ascii="Vazirmatn" w:hAnsi="Vazirmatn"/>
          <w:i/>
        </w:rPr>
        <w:t>(معیارهای عددی اندازهٔ عقده و فاصلهٔ زمانی دقیق پیش از بیوپسی از رهنمود اولیه تأیید نشد → SD-46.)</w:t>
      </w:r>
    </w:p>
    <w:p>
      <w:pPr>
        <w:bidi w:val="1"/>
      </w:pPr>
      <w:r>
        <w:rPr>
          <w:color w:val="B8913A"/>
        </w:rPr>
        <w:t>❖ ❖ ❖</w:t>
      </w:r>
    </w:p>
    <w:p>
      <w:pPr>
        <w:pStyle w:val="Heading2"/>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pStyle w:val="Heading2"/>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1"/>
        <w:pageBreakBefore/>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BSG 2021 (انمی فقر آهن در بالغان)؛ AGA 2020 (ارزیابی GI)؛ NICE NG239 (2024، کمبود Vitamin B12؛ متن NICE مستقیم باز نشد — از رهنمود NHS مبتنی بر آن)</w:t>
      </w:r>
    </w:p>
    <w:p>
      <w:pPr>
        <w:pStyle w:val="Heading2"/>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pStyle w:val="Heading2"/>
        <w:spacing w:before="280"/>
        <w:bidi w:val="1"/>
      </w:pPr>
      <w:r>
        <w:rPr>
          <w:rFonts w:ascii="Vazirmatn" w:hAnsi="Vazirmatn"/>
          <w:b/>
          <w:color w:val="0F2744"/>
          <w:sz w:val="29"/>
        </w:rPr>
        <w:t>الف) انمی فقر آهن</w:t>
      </w:r>
    </w:p>
    <w:p>
      <w:pPr>
        <w:pStyle w:val="Heading3"/>
        <w:spacing w:before="200"/>
        <w:bidi w:val="1"/>
      </w:pPr>
      <w:r>
        <w:rPr>
          <w:rFonts w:ascii="Vazirmatn" w:hAnsi="Vazirmatn"/>
          <w:b/>
          <w:color w:val="136F73"/>
          <w:sz w:val="25"/>
        </w:rPr>
        <w:t>۱. mechanism: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pStyle w:val="Heading3"/>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pStyle w:val="Heading3"/>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سیرولوژی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pStyle w:val="Heading3"/>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Tablet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Tablet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Tablet به مستحضر مربوط است. مستحضر بازار ما را بخوان → SD-47.</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Tablet، یا حتی یک روز در میان، منطقی است. عوارض GI (یبوست،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 → SD-47.</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pStyle w:val="Heading2"/>
        <w:spacing w:before="280"/>
        <w:bidi w:val="1"/>
      </w:pPr>
      <w:r>
        <w:rPr>
          <w:rFonts w:ascii="Vazirmatn" w:hAnsi="Vazirmatn"/>
          <w:b/>
          <w:color w:val="0F2744"/>
          <w:sz w:val="29"/>
        </w:rPr>
        <w:t>ب) انمی Megaloblastic: کمبود B12 و Folate</w:t>
      </w:r>
    </w:p>
    <w:p>
      <w:pPr>
        <w:pStyle w:val="Heading3"/>
        <w:spacing w:before="200"/>
        <w:bidi w:val="1"/>
      </w:pPr>
      <w:r>
        <w:rPr>
          <w:rFonts w:ascii="Vazirmatn" w:hAnsi="Vazirmatn"/>
          <w:b/>
          <w:color w:val="136F73"/>
          <w:sz w:val="25"/>
        </w:rPr>
        <w:t>۵. mechanism: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pStyle w:val="Heading3"/>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pStyle w:val="Heading3"/>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 → SD-47.</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pStyle w:val="Heading3"/>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(رژیم NICE NG239 به نقل رهنمودهای NHS 2024؛ متن اولیهٔ NICE باز نشد → SD-47):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زرقی یا فمی، بر اساس قضاوت بالینی</w:t>
            </w:r>
          </w:p>
        </w:tc>
        <w:tc>
          <w:tcPr>
            <w:tcW w:type="dxa" w:w="3437"/>
          </w:tcPr>
          <w:p>
            <w:pPr>
              <w:bidi w:val="1"/>
            </w:pPr>
            <w:r>
              <w:rPr>
                <w:sz w:val="18"/>
              </w:rPr>
            </w:r>
            <w:r>
              <w:rPr>
                <w:rFonts w:ascii="Vazirmatn" w:hAnsi="Vazirmatn"/>
                <w:sz w:val="18"/>
              </w:rPr>
              <w:t>Cyanocobalamin فمی و اصلاح غذا (دوز فمی → SD-47)</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رژیم معادل آن از منبع اولیه تأیید نشد → SD-47.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 → SD-47.</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mechanism است. نظارت Potassium در انمی شدید معقول است → SD-47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دایمی می‌ماند. </w:t>
      </w:r>
      <w:r>
        <w:rPr>
          <w:rFonts w:ascii="Vazirmatn" w:hAnsi="Vazirmatn"/>
          <w:b/>
        </w:rPr>
        <w:t>هر هفته تأخیر مهم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سیرولوژی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Tablet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Tablet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1"/>
        <w:pageBreakBefore/>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Policy brief — G6PD testing for safe use of primaquine؛ WHO Guidelines for malaria (رژیم‌های Primaquine 2015–2023)؛ اجماع بین‌المللی AIHA (Jäger و همکاران، Blood Rev 2020)</w:t>
      </w:r>
    </w:p>
    <w:p>
      <w:pPr>
        <w:pStyle w:val="Heading2"/>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pStyle w:val="Heading2"/>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mechanism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انزایم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زردی بدون ادرار تیره از Bilirubin، چون Bilirubin غیرمستقیم در ادرار نمی‌رود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pStyle w:val="Heading3"/>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pStyle w:val="Heading2"/>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انزایم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pStyle w:val="Heading2"/>
        <w:spacing w:before="280"/>
        <w:bidi w:val="1"/>
      </w:pPr>
      <w:r>
        <w:rPr>
          <w:rFonts w:ascii="Vazirmatn" w:hAnsi="Vazirmatn"/>
          <w:b/>
          <w:color w:val="0F2744"/>
          <w:sz w:val="29"/>
        </w:rPr>
        <w:t>۳. کمبود G6PD — شایع‌ترین همولیز «ساخت دست ما»</w:t>
      </w:r>
    </w:p>
    <w:p>
      <w:pPr>
        <w:pStyle w:val="Heading3"/>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G6PD انزایمی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pStyle w:val="Heading3"/>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(Atomic habit): «اگر ادرارت تیره شد، زرد شدی یا نفس‌تنگ شدی، دوا را قطع کن و همان روز بیا.»</w:t>
      </w:r>
    </w:p>
    <w:p>
      <w:pPr>
        <w:pStyle w:val="Heading3"/>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کم‌انزایم از بین رفته‌اند و کریوات جوان با انزایم بیشتر باقی مانده‌اند. تست را پس از چند ماه تکرار کن.</w:t>
      </w:r>
    </w:p>
    <w:p>
      <w:pPr>
        <w:bidi w:val="1"/>
      </w:pPr>
      <w:r>
        <w:rPr>
          <w:rFonts w:ascii="Vazirmatn" w:hAnsi="Vazirmatn"/>
          <w:i/>
        </w:rPr>
        <w:t>(فاصلهٔ دقیق تکرار از منبع اولیه تأیید نشد → SD-48.)</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pStyle w:val="Heading2"/>
        <w:spacing w:before="280"/>
        <w:bidi w:val="1"/>
      </w:pPr>
      <w:r>
        <w:rPr>
          <w:rFonts w:ascii="Vazirmatn" w:hAnsi="Vazirmatn"/>
          <w:b/>
          <w:color w:val="0F2744"/>
          <w:sz w:val="29"/>
        </w:rPr>
        <w:t>۴. انمی همولیتیک Autoimmune (AIHA)</w:t>
      </w:r>
    </w:p>
    <w:p>
      <w:pPr>
        <w:bidi w:val="1"/>
      </w:pPr>
      <w:r>
        <w:rPr>
          <w:rFonts w:ascii="Vazirmatn" w:hAnsi="Vazirmatn"/>
          <w:b/>
        </w:rPr>
        <w:t>mechanism:</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pStyle w:val="Heading3"/>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 → SD-48.</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rFonts w:ascii="Vazirmatn" w:hAnsi="Vazirmatn"/>
          <w:i/>
        </w:rPr>
        <w:t>(اجماع 2020 در این مورد توصیهٔ مشخص دارد که متن آن مستقیم خوانده نشد → SD-48.)</w:t>
      </w:r>
    </w:p>
    <w:p>
      <w:pPr>
        <w:bidi w:val="1"/>
      </w:pPr>
      <w:r>
        <w:rPr>
          <w:color w:val="B8913A"/>
        </w:rPr>
        <w:t>❖ ❖ ❖</w:t>
      </w:r>
    </w:p>
    <w:p>
      <w:pPr>
        <w:pStyle w:val="Heading2"/>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 → SD-48.</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pStyle w:val="Heading2"/>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 </w:t>
      </w:r>
      <w:r>
        <w:rPr>
          <w:rFonts w:ascii="Vazirmatn" w:hAnsi="Vazirmatn"/>
          <w:i/>
        </w:rPr>
        <w:t>(این یک اصل عمومی امنیت ترانسفیوژن است؛ منبع رسمی → SD-48.)</w:t>
      </w:r>
    </w:p>
    <w:p>
      <w:pPr>
        <w:bidi w:val="1"/>
      </w:pPr>
      <w:r>
        <w:rPr>
          <w:color w:val="B8913A"/>
        </w:rPr>
        <w:t>❖ ❖ ❖</w:t>
      </w:r>
    </w:p>
    <w:p>
      <w:pPr>
        <w:pStyle w:val="Heading2"/>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کم‌انزایم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1"/>
        <w:pageBreakBefore/>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BSH 2024 (Aplastic anaemia بالغان)؛ IDSA 2010 و ASCO/IDSA 2018 (تب در Neutropenia)؛ رهنمودهای ELN برای Leukaemia حاد → فقط شناخت عاجل، نه تداوی تخصصی</w:t>
      </w:r>
    </w:p>
    <w:p>
      <w:pPr>
        <w:pStyle w:val="Heading2"/>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pStyle w:val="Heading2"/>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عرض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pStyle w:val="Heading2"/>
        <w:spacing w:before="280"/>
        <w:bidi w:val="1"/>
      </w:pPr>
      <w:r>
        <w:rPr>
          <w:rFonts w:ascii="Vazirmatn" w:hAnsi="Vazirmatn"/>
          <w:b/>
          <w:color w:val="0F2744"/>
          <w:sz w:val="29"/>
        </w:rPr>
        <w:t>۲. تب در Neutropenia — عاجل‌ترین حالت این فصل</w:t>
      </w:r>
    </w:p>
    <w:p>
      <w:pPr>
        <w:pStyle w:val="Heading3"/>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درجهٔ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pStyle w:val="Heading3"/>
        <w:spacing w:before="200"/>
        <w:bidi w:val="1"/>
      </w:pPr>
      <w:r>
        <w:rPr>
          <w:rFonts w:ascii="Vazirmatn" w:hAnsi="Vazirmatn"/>
          <w:b/>
          <w:color w:val="136F73"/>
          <w:sz w:val="25"/>
        </w:rPr>
        <w:t>چرا این‌قدر عاجل؟ (mechanism)</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pStyle w:val="Heading3"/>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ریه، بطن، و ناحیهٔ مقعد (با نگاه؛ </w:t>
      </w:r>
      <w:r>
        <w:rPr>
          <w:rFonts w:ascii="Vazirmatn" w:hAnsi="Vazirmatn"/>
          <w:b/>
        </w:rPr>
        <w:t>معاینهٔ رکتال انگشتی نکن</w:t>
      </w:r>
      <w:r>
        <w:rPr>
          <w:rFonts w:ascii="Vazirmatn" w:hAnsi="Vazirmatn"/>
        </w:rPr>
        <w:t>).</w:t>
      </w:r>
    </w:p>
    <w:p>
      <w:pPr>
        <w:bidi w:val="1"/>
      </w:pPr>
      <w:r>
        <w:rPr>
          <w:rFonts w:ascii="Vazirmatn" w:hAnsi="Vazirmatn"/>
          <w:i/>
        </w:rPr>
        <w:t>(منبع اولیهٔ این نکته خوانده نشد → SD-49.)</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رژیم دقیق این فصل از منبع اولیهٔ IDSA مستقیم خوانده نشد → SD-49.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pStyle w:val="Heading2"/>
        <w:spacing w:before="280"/>
        <w:bidi w:val="1"/>
      </w:pPr>
      <w:r>
        <w:rPr>
          <w:rFonts w:ascii="Vazirmatn" w:hAnsi="Vazirmatn"/>
          <w:b/>
          <w:color w:val="0F2744"/>
          <w:sz w:val="29"/>
        </w:rPr>
        <w:t>۳. Leukaemia حاد — شناختن و فرستادن فوری</w:t>
      </w:r>
    </w:p>
    <w:p>
      <w:pPr>
        <w:pStyle w:val="Heading3"/>
        <w:spacing w:before="200"/>
        <w:bidi w:val="1"/>
      </w:pPr>
      <w:r>
        <w:rPr>
          <w:rFonts w:ascii="Vazirmatn" w:hAnsi="Vazirmatn"/>
          <w:b/>
          <w:color w:val="136F73"/>
          <w:sz w:val="25"/>
        </w:rPr>
        <w:t>mechanism</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pStyle w:val="Heading3"/>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بزرگسال = ارجاع همان روز به هماتولوژی.</w:t>
      </w:r>
    </w:p>
    <w:p>
      <w:pPr>
        <w:pStyle w:val="Heading3"/>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سایتوریداکشن فوری توسط متخصص. حدود دقیق WBC → SD-49</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 → SD-49</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pStyle w:val="Heading2"/>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pStyle w:val="Heading2"/>
        <w:spacing w:before="280"/>
        <w:bidi w:val="1"/>
      </w:pPr>
      <w:r>
        <w:rPr>
          <w:rFonts w:ascii="Vazirmatn" w:hAnsi="Vazirmatn"/>
          <w:b/>
          <w:color w:val="0F2744"/>
          <w:sz w:val="29"/>
        </w:rPr>
        <w:t>۵. Aplastic anaemia</w:t>
      </w:r>
    </w:p>
    <w:p>
      <w:pPr>
        <w:pStyle w:val="Heading3"/>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pStyle w:val="Heading3"/>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شعاع.</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pStyle w:val="Heading3"/>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 → SD-49.</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 </w:t>
      </w:r>
      <w:r>
        <w:rPr>
          <w:rFonts w:ascii="Vazirmatn" w:hAnsi="Vazirmatn"/>
          <w:i/>
        </w:rPr>
        <w:t>(اصل ایمنی پیوند؛ منبع اولیه → SD-49.)</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pStyle w:val="Heading2"/>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قاعده‌ای برای جمعیت افغان از منبع اولیه تأیید نشد → SD-49</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pStyle w:val="Heading2"/>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1"/>
        <w:pageBreakBefore/>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ASH 2019 ITP (مرور 2022: نیازی به بازنگری نیست)؛ ASH 2018 HIT؛ ISTH Score برای DIC آشکار (Taylor 2001)؛ ISTH 2020 TTP → فقط اصول، بدون دوز</w:t>
      </w:r>
    </w:p>
    <w:p>
      <w:pPr>
        <w:pStyle w:val="Heading2"/>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pStyle w:val="Heading2"/>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pStyle w:val="Heading2"/>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pStyle w:val="Heading2"/>
        <w:spacing w:before="280"/>
        <w:bidi w:val="1"/>
      </w:pPr>
      <w:r>
        <w:rPr>
          <w:rFonts w:ascii="Vazirmatn" w:hAnsi="Vazirmatn"/>
          <w:b/>
          <w:color w:val="0F2744"/>
          <w:sz w:val="29"/>
        </w:rPr>
        <w:t>۳. TTP — «Pentad» را منتظر نمان</w:t>
      </w:r>
    </w:p>
    <w:p>
      <w:pPr>
        <w:pStyle w:val="Heading3"/>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انزایم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انزایم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ایسکیمی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pStyle w:val="Heading3"/>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 → SD-50.</w:t>
      </w:r>
    </w:p>
    <w:p>
      <w:pPr>
        <w:pStyle w:val="Heading3"/>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(جزئیات و دوز → SD-50.)</w:t>
      </w:r>
    </w:p>
    <w:p>
      <w:pPr>
        <w:ind w:right="340"/>
        <w:bidi w:val="1"/>
      </w:pPr>
      <w:r>
        <w:rPr>
          <w:color w:val="136F73"/>
        </w:rPr>
        <w:t xml:space="preserve">● </w:t>
      </w:r>
      <w:r>
        <w:rPr>
          <w:rFonts w:ascii="Vazirmatn" w:hAnsi="Vazirmatn"/>
        </w:rPr>
        <w:t xml:space="preserve">رژیم‌ها و دوزها از رهنمود اولیهٔ ISTH در این فصل خوانده نشد →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 xml:space="preserve">ADAMTS13 بعداً کمتر از ۱۰ فیصد آمد. </w:t>
      </w:r>
      <w:r>
        <w:rPr>
          <w:rFonts w:ascii="Vazirmatn" w:hAnsi="Vazirmatn"/>
          <w:i/>
        </w:rPr>
        <w:t>(حد ۱۰ فیصد → SD-50.)</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ITP — Thrombocytopenia تنها در مریض سرحال</w:t>
      </w:r>
    </w:p>
    <w:p>
      <w:pPr>
        <w:pStyle w:val="Heading3"/>
        <w:spacing w:before="200"/>
        <w:bidi w:val="1"/>
      </w:pPr>
      <w:r>
        <w:rPr>
          <w:rFonts w:ascii="Vazirmatn" w:hAnsi="Vazirmatn"/>
          <w:b/>
          <w:color w:val="136F73"/>
          <w:sz w:val="25"/>
        </w:rPr>
        <w:t>mechanism</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pStyle w:val="Heading3"/>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 </w:t>
      </w:r>
      <w:r>
        <w:rPr>
          <w:rFonts w:ascii="Vazirmatn" w:hAnsi="Vazirmatn"/>
          <w:i/>
        </w:rPr>
        <w:t>(فهرست رسمی سکرین از منبع اولیهٔ ASH خوانده نشد → SD-50.)</w:t>
      </w:r>
    </w:p>
    <w:p>
      <w:pPr>
        <w:pStyle w:val="Heading3"/>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pStyle w:val="Heading3"/>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IVIG ۱ g/kg یک بار از رهنمود قبلی ASH 2011 است؛ در منبع 2019 مستقیم تأیید نشد → SD-50.)</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 → SD-50.</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pStyle w:val="Heading2"/>
        <w:spacing w:before="280"/>
        <w:bidi w:val="1"/>
      </w:pPr>
      <w:r>
        <w:rPr>
          <w:rFonts w:ascii="Vazirmatn" w:hAnsi="Vazirmatn"/>
          <w:b/>
          <w:color w:val="0F2744"/>
          <w:sz w:val="29"/>
        </w:rPr>
        <w:t>۵. HIT — وقتی Heparin لخته می‌سازد</w:t>
      </w:r>
    </w:p>
    <w:p>
      <w:pPr>
        <w:pStyle w:val="Heading3"/>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pStyle w:val="Heading3"/>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 → SD-50.</w:t>
      </w:r>
    </w:p>
    <w:p>
      <w:pPr>
        <w:pStyle w:val="Heading3"/>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 SD-50.</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pStyle w:val="Heading2"/>
        <w:spacing w:before="280"/>
        <w:bidi w:val="1"/>
      </w:pPr>
      <w:r>
        <w:rPr>
          <w:rFonts w:ascii="Vazirmatn" w:hAnsi="Vazirmatn"/>
          <w:b/>
          <w:color w:val="0F2744"/>
          <w:sz w:val="29"/>
        </w:rPr>
        <w:t>۶. DIC — انعقاد و خونریزی هم‌زمان</w:t>
      </w:r>
    </w:p>
    <w:p>
      <w:pPr>
        <w:pStyle w:val="Heading3"/>
        <w:spacing w:before="200"/>
        <w:bidi w:val="1"/>
      </w:pPr>
      <w:r>
        <w:rPr>
          <w:rFonts w:ascii="Vazirmatn" w:hAnsi="Vazirmatn"/>
          <w:b/>
          <w:color w:val="136F73"/>
          <w:sz w:val="25"/>
        </w:rPr>
        <w:t>mechanism</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pStyle w:val="Heading3"/>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 → SD-50.</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pStyle w:val="Heading2"/>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بطن (HELLP؛ فصل ۸۳).</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1"/>
        <w:pageBreakBefore/>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IMWG 2014 (معیارهای Myeloma)؛ iwCLL 2018 (CLL)؛ تداوی سرطان‌های خون تخصصی است → این فصل فقط شناخت، تشخیص، عاجل‌ها و مراقبت داکتر داخله را می‌پوشاند</w:t>
      </w:r>
    </w:p>
    <w:p>
      <w:pPr>
        <w:pStyle w:val="Heading2"/>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یبوست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pStyle w:val="Heading2"/>
        <w:spacing w:before="280"/>
        <w:bidi w:val="1"/>
      </w:pPr>
      <w:r>
        <w:rPr>
          <w:rFonts w:ascii="Vazirmatn" w:hAnsi="Vazirmatn"/>
          <w:b/>
          <w:color w:val="0F2744"/>
          <w:sz w:val="29"/>
        </w:rPr>
        <w:t>الف) Multiple myeloma</w:t>
      </w:r>
    </w:p>
    <w:p>
      <w:pPr>
        <w:pStyle w:val="Heading3"/>
        <w:spacing w:before="200"/>
        <w:bidi w:val="1"/>
      </w:pPr>
      <w:r>
        <w:rPr>
          <w:rFonts w:ascii="Vazirmatn" w:hAnsi="Vazirmatn"/>
          <w:b/>
          <w:color w:val="136F73"/>
          <w:sz w:val="25"/>
        </w:rPr>
        <w:t>۱. mechanism: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pStyle w:val="Heading3"/>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pStyle w:val="Heading3"/>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 </w:t>
      </w:r>
      <w:r>
        <w:rPr>
          <w:rFonts w:ascii="Vazirmatn" w:hAnsi="Vazirmatn"/>
          <w:i/>
        </w:rPr>
        <w:t>(حد انمی از منبع ثانوی → SD-51)</w:t>
      </w:r>
      <w:r>
        <w:rPr>
          <w:rFonts w:ascii="Vazirmatn" w:hAnsi="Vazirmatn"/>
        </w:rPr>
        <w:t>؛</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i/>
        </w:rPr>
        <w:t>(یک منبع ثانوی «یک یا بیشتر» نوشته است؛ اکثر منابع و متن IMWG «بیشتر از یک» دارند.)</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 → SD-51.</w:t>
      </w:r>
    </w:p>
    <w:p>
      <w:pPr>
        <w:pStyle w:val="Heading3"/>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 → SD-51</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pStyle w:val="Heading2"/>
        <w:spacing w:before="280"/>
        <w:bidi w:val="1"/>
      </w:pPr>
      <w:r>
        <w:rPr>
          <w:rFonts w:ascii="Vazirmatn" w:hAnsi="Vazirmatn"/>
          <w:b/>
          <w:color w:val="0F2744"/>
          <w:sz w:val="29"/>
        </w:rPr>
        <w:t>ب) Lymphoma</w:t>
      </w:r>
    </w:p>
    <w:p>
      <w:pPr>
        <w:pStyle w:val="Heading3"/>
        <w:spacing w:before="200"/>
        <w:bidi w:val="1"/>
      </w:pPr>
      <w:r>
        <w:rPr>
          <w:rFonts w:ascii="Vazirmatn" w:hAnsi="Vazirmatn"/>
          <w:b/>
          <w:color w:val="136F73"/>
          <w:sz w:val="25"/>
        </w:rPr>
        <w:t>۵. mechanism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پتالوژی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pStyle w:val="Heading3"/>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پتالوژی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pStyle w:val="Heading3"/>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 → SD-51.</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pStyle w:val="Heading3"/>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pStyle w:val="Heading2"/>
        <w:spacing w:before="280"/>
        <w:bidi w:val="1"/>
      </w:pPr>
      <w:r>
        <w:rPr>
          <w:rFonts w:ascii="Vazirmatn" w:hAnsi="Vazirmatn"/>
          <w:b/>
          <w:color w:val="0F2744"/>
          <w:sz w:val="29"/>
        </w:rPr>
        <w:t>ج) CLL و MDS</w:t>
      </w:r>
    </w:p>
    <w:p>
      <w:pPr>
        <w:pStyle w:val="Heading3"/>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pStyle w:val="Heading3"/>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mechanism:</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pStyle w:val="Heading2"/>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1"/>
        <w:pageBreakBefore/>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pStyle w:val="Heading2"/>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pStyle w:val="Heading2"/>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pStyle w:val="Heading2"/>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pStyle w:val="Heading2"/>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یبوست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زرق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pStyle w:val="Heading2"/>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pStyle w:val="Heading2"/>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سیرولوژی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pStyle w:val="Heading2"/>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pStyle w:val="Heading2"/>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سیرولوژی و کلچر Brucella؛ TB هم ارزیابی شد → فصل ۶۹.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1"/>
        <w:pageBreakBefore/>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Surviving Sepsis Campaign 2026</w:t>
      </w:r>
      <w:r>
        <w:rPr>
          <w:rFonts w:ascii="Vazirmatn" w:hAnsi="Vazirmatn"/>
          <w:i/>
          <w:color w:val="0F2744"/>
        </w:rPr>
        <w:t xml:space="preserve"> (SCCM/ESICM، نشر ۲۳ مارچ ۲۰۲۶) جانشین SSC 2021 است. هر جا متن 2026 مستقیم خوانده نشد، توصیهٔ 2021 با ذکر سال آمده و اختلاف ذکر شده. تعریف Sepsis-3 (2016).</w:t>
      </w:r>
    </w:p>
    <w:p>
      <w:pPr>
        <w:pStyle w:val="Heading2"/>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pStyle w:val="Heading2"/>
        <w:spacing w:before="280"/>
        <w:bidi w:val="1"/>
      </w:pPr>
      <w:r>
        <w:rPr>
          <w:rFonts w:ascii="Vazirmatn" w:hAnsi="Vazirmatn"/>
          <w:b/>
          <w:color w:val="0F2744"/>
          <w:sz w:val="29"/>
        </w:rPr>
        <w:t>۱. سپسیس چیست؟ (mechanism)</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ریه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 xml:space="preserve"> </w:t>
      </w:r>
      <w:r>
        <w:rPr>
          <w:rFonts w:ascii="Vazirmatn" w:hAnsi="Vazirmatn"/>
          <w:i/>
        </w:rPr>
        <w:t>(از منبع اولیه در این فصل خوانده نشد → SD-52)</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pStyle w:val="Heading2"/>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pStyle w:val="Heading2"/>
        <w:spacing w:before="280"/>
        <w:bidi w:val="1"/>
      </w:pPr>
      <w:r>
        <w:rPr>
          <w:rFonts w:ascii="Vazirmatn" w:hAnsi="Vazirmatn"/>
          <w:b/>
          <w:color w:val="0F2744"/>
          <w:sz w:val="29"/>
        </w:rPr>
        <w:t>۳. کار در ساعت اول: چه کاری، با کدام ترتیب، و چرا</w:t>
      </w:r>
    </w:p>
    <w:p>
      <w:pPr>
        <w:pStyle w:val="Heading3"/>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pStyle w:val="Heading3"/>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pStyle w:val="Heading3"/>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 → SD-52).</w:t>
      </w:r>
    </w:p>
    <w:p>
      <w:pPr>
        <w:pStyle w:val="Heading3"/>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context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liberal یا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ریه و تنفس پس از هر Bolus</w:t>
      </w:r>
      <w:r>
        <w:rPr>
          <w:rFonts w:ascii="Vazirmatn" w:hAnsi="Vazirmatn"/>
        </w:rPr>
        <w:t>، چون او مسن است.</w:t>
      </w:r>
    </w:p>
    <w:p>
      <w:pPr>
        <w:pStyle w:val="Heading3"/>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در یا بالاتر از حفرهٔ آرنج.</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 از منبع اولیه در این فصل تأیید نشد → SD-52.</w:t>
      </w:r>
    </w:p>
    <w:p>
      <w:pPr>
        <w:pStyle w:val="Heading3"/>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ترجیحاً </w:t>
      </w:r>
      <w:r>
        <w:rPr>
          <w:rFonts w:ascii="Vazirmatn" w:hAnsi="Vazirmatn"/>
          <w:b/>
        </w:rPr>
        <w:t>در ظرف ۶ ساعت</w:t>
      </w:r>
      <w:r>
        <w:rPr>
          <w:rFonts w:ascii="Vazirmatn" w:hAnsi="Vazirmatn"/>
        </w:rPr>
        <w:t xml:space="preserve">. </w:t>
      </w:r>
      <w:r>
        <w:rPr>
          <w:rFonts w:ascii="Vazirmatn" w:hAnsi="Vazirmatn"/>
          <w:i/>
        </w:rPr>
        <w:t>(جزئیات → SD-52.)</w:t>
      </w:r>
    </w:p>
    <w:p>
      <w:pPr>
        <w:bidi w:val="1"/>
      </w:pPr>
      <w:r>
        <w:rPr>
          <w:color w:val="B8913A"/>
        </w:rPr>
        <w:t>❖ ❖ ❖</w:t>
      </w:r>
    </w:p>
    <w:p>
      <w:pPr>
        <w:pStyle w:val="Heading2"/>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pStyle w:val="Heading2"/>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بازتوانی،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pStyle w:val="Heading2"/>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ریه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1"/>
        <w:pageBreakBefore/>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t>
      </w:r>
      <w:r>
        <w:rPr>
          <w:rFonts w:ascii="Vazirmatn" w:hAnsi="Vazirmatn"/>
          <w:i/>
          <w:color w:val="0F2744"/>
        </w:rPr>
        <w:t>WHO guidelines for clinical management of arboviral diseases (جولای 2025)</w:t>
      </w:r>
      <w:r>
        <w:rPr>
          <w:rFonts w:ascii="Vazirmatn" w:hAnsi="Vazirmatn"/>
          <w:i/>
          <w:color w:val="0F2744"/>
        </w:rPr>
        <w:t>، جانشین رهنمودهای قبلی WHO. CCHF — فقط اصول؛ تداوی ضد ویروس ثابت نشده (SD-53). پروتوکول ملی افغانستان باید پیش از چاپ مقایسه شود.</w:t>
      </w:r>
    </w:p>
    <w:p>
      <w:pPr>
        <w:pStyle w:val="Heading2"/>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pStyle w:val="Heading2"/>
        <w:spacing w:before="280"/>
        <w:bidi w:val="1"/>
      </w:pPr>
      <w:r>
        <w:rPr>
          <w:rFonts w:ascii="Vazirmatn" w:hAnsi="Vazirmatn"/>
          <w:b/>
          <w:color w:val="0F2744"/>
          <w:sz w:val="29"/>
        </w:rPr>
        <w:t>الف) ملاریا</w:t>
      </w:r>
    </w:p>
    <w:p>
      <w:pPr>
        <w:pStyle w:val="Heading3"/>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 </w:t>
      </w:r>
      <w:r>
        <w:rPr>
          <w:rFonts w:ascii="Vazirmatn" w:hAnsi="Vazirmatn"/>
          <w:i/>
        </w:rPr>
        <w:t>(ارقام ملی → SD-53.)</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pStyle w:val="Heading3"/>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pStyle w:val="Heading3"/>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 xml:space="preserve"> </w:t>
      </w:r>
      <w:r>
        <w:rPr>
          <w:rFonts w:ascii="Vazirmatn" w:hAnsi="Vazirmatn"/>
          <w:i/>
        </w:rPr>
        <w:t>(معیارهای WHO؛ شرح دقیق ارقام → SD-53)</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زرقی تداوی شود.</w:t>
      </w:r>
    </w:p>
    <w:p>
      <w:pPr>
        <w:pStyle w:val="Heading3"/>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زرقی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ACT فمی</w:t>
      </w:r>
      <w:r>
        <w:rPr>
          <w:rFonts w:ascii="Vazirmatn" w:hAnsi="Vazirmatn"/>
        </w:rPr>
        <w:t xml:space="preserve"> داده شود.</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بپای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چک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اختلاط — ACT فمی</w:t>
      </w:r>
      <w:r>
        <w:rPr>
          <w:rFonts w:ascii="Vazirmatn" w:hAnsi="Vazirmatn"/>
        </w:rPr>
        <w:t xml:space="preserve"> برای ۳ روز (WHO). مثال Artemether-lumefantrine (۲۰/۱۲۰ mg) در کاهلان ۳۵ kg یا بیشتر: </w:t>
      </w:r>
      <w:r>
        <w:rPr>
          <w:rFonts w:ascii="Vazirmatn" w:hAnsi="Vazirmatn"/>
          <w:b/>
        </w:rPr>
        <w:t>۴ تابلیت در ساعت‌های ۰، ۸، ۲۴، ۳۶، ۴۸ و ۶۰</w:t>
      </w:r>
      <w:r>
        <w:rPr>
          <w:rFonts w:ascii="Vazirmatn" w:hAnsi="Vazirmatn"/>
        </w:rPr>
        <w:t xml:space="preserve">، با غذای چرب. </w:t>
      </w:r>
      <w:r>
        <w:rPr>
          <w:rFonts w:ascii="Vazirmatn" w:hAnsi="Vazirmatn"/>
          <w:i/>
        </w:rPr>
        <w:t>(ACT خط اول در پروتوکول ملی افغانستان → SD-53.)</w:t>
      </w:r>
    </w:p>
    <w:p>
      <w:pPr>
        <w:bidi w:val="1"/>
      </w:pPr>
      <w:r>
        <w:rPr>
          <w:rFonts w:ascii="Vazirmatn" w:hAnsi="Vazirmatn"/>
          <w:b/>
        </w:rPr>
        <w:t>Vivax بدون اختلاط:</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خفیف تا متوسط G6PD:</w:t>
      </w:r>
      <w:r>
        <w:rPr>
          <w:rFonts w:ascii="Vazirmatn" w:hAnsi="Vazirmatn"/>
        </w:rPr>
        <w:t xml:space="preserve"> </w:t>
      </w:r>
      <w:r>
        <w:rPr>
          <w:rFonts w:ascii="Vazirmatn" w:hAnsi="Vazirmatn"/>
          <w:b/>
        </w:rPr>
        <w:t>۰.۷۵ mg/kg یک بار در هفته برای ۸ هفته</w:t>
      </w:r>
      <w:r>
        <w:rPr>
          <w:rFonts w:ascii="Vazirmatn" w:hAnsi="Vazirmatn"/>
        </w:rPr>
        <w:t>، با نظارت.</w:t>
      </w:r>
    </w:p>
    <w:p>
      <w:pPr>
        <w:ind w:right="340"/>
        <w:bidi w:val="1"/>
      </w:pPr>
      <w:r>
        <w:rPr>
          <w:color w:val="136F73"/>
        </w:rPr>
        <w:t xml:space="preserve">● </w:t>
      </w:r>
      <w:r>
        <w:rPr>
          <w:rFonts w:ascii="Vazirmatn" w:hAnsi="Vazirmatn"/>
          <w:b/>
        </w:rPr>
        <w:t>کمبود شدید G6PD:</w:t>
      </w:r>
      <w:r>
        <w:rPr>
          <w:rFonts w:ascii="Vazirmatn" w:hAnsi="Vazirmatn"/>
        </w:rPr>
        <w:t xml:space="preserve"> Primaquine منع است.</w:t>
      </w:r>
    </w:p>
    <w:p>
      <w:pPr>
        <w:ind w:right="340"/>
        <w:bidi w:val="1"/>
      </w:pPr>
      <w:r>
        <w:rPr>
          <w:color w:val="136F73"/>
        </w:rPr>
        <w:t xml:space="preserve">● </w:t>
      </w:r>
      <w:r>
        <w:rPr>
          <w:rFonts w:ascii="Vazirmatn" w:hAnsi="Vazirmatn"/>
          <w:b/>
        </w:rPr>
        <w:t>حاملگی:</w:t>
      </w:r>
      <w:r>
        <w:rPr>
          <w:rFonts w:ascii="Vazirmatn" w:hAnsi="Vazirmatn"/>
        </w:rPr>
        <w:t xml:space="preserve"> Primaquine منع است. کمبود G6PD نوزاد شیرخوار هم باید در نظر گرفته شود. </w:t>
      </w:r>
      <w:r>
        <w:rPr>
          <w:rFonts w:ascii="Vazirmatn" w:hAnsi="Vazirmatn"/>
          <w:i/>
        </w:rPr>
        <w:t>(حد سنی و شیردهی → SD-53.)</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۶۱).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pStyle w:val="Heading2"/>
        <w:spacing w:before="280"/>
        <w:bidi w:val="1"/>
      </w:pPr>
      <w:r>
        <w:rPr>
          <w:rFonts w:ascii="Vazirmatn" w:hAnsi="Vazirmatn"/>
          <w:b/>
          <w:color w:val="0F2744"/>
          <w:sz w:val="29"/>
        </w:rPr>
        <w:t>ب) Dengue</w:t>
      </w:r>
    </w:p>
    <w:p>
      <w:pPr>
        <w:pStyle w:val="Heading3"/>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xml:space="preserve">، که در روز می‌گزد، ناقل آن است. </w:t>
      </w:r>
      <w:r>
        <w:rPr>
          <w:rFonts w:ascii="Vazirmatn" w:hAnsi="Vazirmatn"/>
          <w:i/>
        </w:rPr>
        <w:t>(ارقام محلی → SD-53.)</w:t>
      </w:r>
    </w:p>
    <w:p>
      <w:pPr>
        <w:pStyle w:val="Heading3"/>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pStyle w:val="Heading3"/>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i/>
        </w:rPr>
        <w:t>(فهرست دقیق WHO 2025 از خلاصهٔ رهنمود؛ جزئیات → SD-53.)</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pStyle w:val="Heading3"/>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pStyle w:val="Heading3"/>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در این فصل از متن WHO 2025 مستقیم خوانده نشد → SD-53. پروتوکول شفاخانه را با ارزیابی مکرر دنبال کن.</w:t>
      </w:r>
    </w:p>
    <w:p>
      <w:pPr>
        <w:bidi w:val="1"/>
      </w:pPr>
      <w:r>
        <w:rPr>
          <w:color w:val="B8913A"/>
        </w:rPr>
        <w:t>❖ ❖ ❖</w:t>
      </w:r>
    </w:p>
    <w:p>
      <w:pPr>
        <w:pStyle w:val="Heading2"/>
        <w:spacing w:before="280"/>
        <w:bidi w:val="1"/>
      </w:pPr>
      <w:r>
        <w:rPr>
          <w:rFonts w:ascii="Vazirmatn" w:hAnsi="Vazirmatn"/>
          <w:b/>
          <w:color w:val="0F2744"/>
          <w:sz w:val="29"/>
        </w:rPr>
        <w:t>ج) CCHF (Crimean-Congo haemorrhagic fever)</w:t>
      </w:r>
    </w:p>
    <w:p>
      <w:pPr>
        <w:pStyle w:val="Heading3"/>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بلند می‌روند. </w:t>
      </w:r>
      <w:r>
        <w:rPr>
          <w:rFonts w:ascii="Vazirmatn" w:hAnsi="Vazirmatn"/>
          <w:i/>
        </w:rPr>
        <w:t>(ارقام → SD-53.)</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pStyle w:val="Heading3"/>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pStyle w:val="Heading3"/>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 → SD-53.</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زرق عضلی نه</w:t>
      </w:r>
      <w:r>
        <w:rPr>
          <w:rFonts w:ascii="Vazirmatn" w:hAnsi="Vazirmatn"/>
        </w:rPr>
        <w:t xml:space="preserve"> (خونریزی).</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1"/>
        <w:pageBreakBefore/>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w:t>
      </w:r>
      <w:r>
        <w:rPr>
          <w:rFonts w:ascii="Vazirmatn" w:hAnsi="Vazirmatn"/>
          <w:i/>
          <w:color w:val="0F2744"/>
        </w:rPr>
        <w:t>دوزهای mg در این فصل نوشته نشد</w:t>
      </w:r>
      <w:r>
        <w:rPr>
          <w:rFonts w:ascii="Vazirmatn" w:hAnsi="Vazirmatn"/>
          <w:i/>
          <w:color w:val="0F2744"/>
        </w:rPr>
        <w:t xml:space="preserve"> (SD-54). رهنمود بین‌المللی تازه‌تر برای Brucellosis نیافتم.</w:t>
      </w:r>
    </w:p>
    <w:p>
      <w:pPr>
        <w:pStyle w:val="Heading2"/>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یبوست.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pStyle w:val="Heading2"/>
        <w:spacing w:before="280"/>
        <w:bidi w:val="1"/>
      </w:pPr>
      <w:r>
        <w:rPr>
          <w:rFonts w:ascii="Vazirmatn" w:hAnsi="Vazirmatn"/>
          <w:b/>
          <w:color w:val="0F2744"/>
          <w:sz w:val="29"/>
        </w:rPr>
        <w:t>الف) Brucellosis</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pStyle w:val="Heading3"/>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 </w:t>
      </w:r>
      <w:r>
        <w:rPr>
          <w:rFonts w:ascii="Vazirmatn" w:hAnsi="Vazirmatn"/>
          <w:i/>
        </w:rPr>
        <w:t>(حد تیتر تشخیصی → SD-54.)</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pStyle w:val="Heading3"/>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متن اصلی خوانده نشد، بنابراین mg و مدت دقیق نوشته نشد → SD-54.)</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اختلاط،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 → SD-54.</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سیرولوژی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pStyle w:val="Heading2"/>
        <w:spacing w:before="280"/>
        <w:bidi w:val="1"/>
      </w:pPr>
      <w:r>
        <w:rPr>
          <w:rFonts w:ascii="Vazirmatn" w:hAnsi="Vazirmatn"/>
          <w:b/>
          <w:color w:val="0F2744"/>
          <w:sz w:val="29"/>
        </w:rPr>
        <w:t>ب) Typhoid (Enteric fever)</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یبوست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pStyle w:val="Heading3"/>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pStyle w:val="Heading3"/>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pStyle w:val="Heading3"/>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اختلاط،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در این فصل از منبع اولیه تأیید نشد → SD-54. پروتوکول ملی یا فورمولری شفاخانه را دنبال کن.</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1"/>
        <w:pageBreakBefore/>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WHO Consolidated HIV guidelines (2021، با به‌روزرسانی‌های بعدی) برای شروع سریع ART و رژیم خط اول؛ </w:t>
      </w:r>
      <w:r>
        <w:rPr>
          <w:rFonts w:ascii="Vazirmatn" w:hAnsi="Vazirmatn"/>
          <w:i/>
          <w:color w:val="0F2744"/>
        </w:rPr>
        <w:t>WHO guidelines on the management of advanced HIV disease (2025)</w:t>
      </w:r>
      <w:r>
        <w:rPr>
          <w:rFonts w:ascii="Vazirmatn" w:hAnsi="Vazirmatn"/>
          <w:i/>
          <w:color w:val="0F2744"/>
        </w:rPr>
        <w:t xml:space="preserve">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pStyle w:val="Heading2"/>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زرقی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i/>
        </w:rPr>
        <w:t>(ارقام ملی → SD-56.)</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pStyle w:val="Heading2"/>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Sarcoma Kaposi؛</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pStyle w:val="Heading2"/>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pStyle w:val="Heading2"/>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غور</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(دوزهای Fluconazole و Co-trimoxazole → SD-56.)</w:t>
      </w:r>
    </w:p>
    <w:p>
      <w:pPr>
        <w:bidi w:val="1"/>
      </w:pPr>
      <w:r>
        <w:rPr>
          <w:color w:val="B8913A"/>
        </w:rPr>
        <w:t>❖ ❖ ❖</w:t>
      </w:r>
    </w:p>
    <w:p>
      <w:pPr>
        <w:pStyle w:val="Heading2"/>
        <w:spacing w:before="280"/>
        <w:bidi w:val="1"/>
      </w:pPr>
      <w:r>
        <w:rPr>
          <w:rFonts w:ascii="Vazirmatn" w:hAnsi="Vazirmatn"/>
          <w:b/>
          <w:color w:val="0F2744"/>
          <w:sz w:val="29"/>
        </w:rPr>
        <w:t>۴. ART — چه وقت و کدام</w:t>
      </w:r>
    </w:p>
    <w:p>
      <w:pPr>
        <w:pStyle w:val="Heading3"/>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pStyle w:val="Heading3"/>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 → SD-56.</w:t>
      </w:r>
    </w:p>
    <w:p>
      <w:pPr>
        <w:pStyle w:val="Heading3"/>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تابلیت یک بار در روز. </w:t>
      </w:r>
      <w:r>
        <w:rPr>
          <w:rFonts w:ascii="Vazirmatn" w:hAnsi="Vazirmatn"/>
          <w:i/>
        </w:rPr>
        <w:t>(ترکیب mg → SD-56.)</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بپای.</w:t>
      </w:r>
      <w:r>
        <w:rPr>
          <w:rFonts w:ascii="Vazirmatn" w:hAnsi="Vazirmatn"/>
        </w:rPr>
        <w:t xml:space="preserve"> در CrCl پایین، رژیم تغییر می‌کند → SD-56.</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pStyle w:val="Heading3"/>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 </w:t>
      </w:r>
      <w:r>
        <w:rPr>
          <w:rFonts w:ascii="Vazirmatn" w:hAnsi="Vazirmatn"/>
          <w:i/>
        </w:rPr>
        <w:t>(منبع اولیه در این فصل → SD-56.)</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pStyle w:val="Heading2"/>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(رژیم → SD-56.)</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pStyle w:val="Heading2"/>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1"/>
        <w:pageBreakBefore/>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Tetanus — CDC و AAP Red Book (از طریق CDPH Tetanus Quicksheet، مۍ ۲۰۲۶): TIG تداوی ۵۰۰ IU و پروفیلاکسی ۲۵۰ U. Metronidazole و Magnesium از Medscape (ثانوی) → SD-57. SSTI — اصول IDSA Practice Guideline for SSTI (Stevens DL et al., CID 2014)؛ متن اصلی خوانده نشد و </w:t>
      </w:r>
      <w:r>
        <w:rPr>
          <w:rFonts w:ascii="Vazirmatn" w:hAnsi="Vazirmatn"/>
          <w:i/>
          <w:color w:val="0F2744"/>
        </w:rPr>
        <w:t>دوز Antibiotic نوشته نشد</w:t>
      </w:r>
      <w:r>
        <w:rPr>
          <w:rFonts w:ascii="Vazirmatn" w:hAnsi="Vazirmatn"/>
          <w:i/>
          <w:color w:val="0F2744"/>
        </w:rPr>
        <w:t xml:space="preserve"> → SD-57. رهنمود بین‌المللی تازه‌تری برای SSTI نیافتم.</w:t>
      </w:r>
    </w:p>
    <w:p>
      <w:pPr>
        <w:pStyle w:val="Heading2"/>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pStyle w:val="Heading2"/>
        <w:spacing w:before="280"/>
        <w:bidi w:val="1"/>
      </w:pPr>
      <w:r>
        <w:rPr>
          <w:rFonts w:ascii="Vazirmatn" w:hAnsi="Vazirmatn"/>
          <w:b/>
          <w:color w:val="0F2744"/>
          <w:sz w:val="29"/>
        </w:rPr>
        <w:t>الف) Tetanus</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pStyle w:val="Heading3"/>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فصل ۷۹)، ابسهٔ دندان با Trismus، Hypocalcaemia (فصل ۴۲)، و مننژیت.</w:t>
      </w:r>
    </w:p>
    <w:p>
      <w:pPr>
        <w:pStyle w:val="Heading3"/>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زرق شود. اگر TIG نیست، IVIG قابل غور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مانند توکسین بر GABA اثر مخالف دارد (Medscape). </w:t>
      </w:r>
      <w:r>
        <w:rPr>
          <w:rFonts w:ascii="Vazirmatn" w:hAnsi="Vazirmatn"/>
          <w:i/>
        </w:rPr>
        <w:t>(دوز → SD-57.)</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بپای. فقدان آن یعنی دوز را کم کن.</w:t>
      </w:r>
    </w:p>
    <w:p>
      <w:pPr>
        <w:ind w:right="340"/>
        <w:bidi w:val="1"/>
      </w:pPr>
      <w:r>
        <w:rPr>
          <w:color w:val="136F73"/>
        </w:rPr>
        <w:t xml:space="preserve">● </w:t>
      </w:r>
      <w:r>
        <w:rPr>
          <w:rFonts w:ascii="Vazirmatn" w:hAnsi="Vazirmatn"/>
          <w:i/>
        </w:rPr>
        <w:t>(دوزهای Benzodiazepine و Magnesium → SD-57؛ پروتوکول ICU.)</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pStyle w:val="Heading3"/>
        <w:spacing w:before="200"/>
        <w:bidi w:val="1"/>
      </w:pPr>
      <w:r>
        <w:rPr>
          <w:rFonts w:ascii="Vazirmatn" w:hAnsi="Vazirmatn"/>
          <w:b/>
          <w:color w:val="136F73"/>
          <w:sz w:val="25"/>
        </w:rPr>
        <w:t>۴. جلوگیری در زخم تازه — مهم‌ترین درس</w:t>
      </w:r>
    </w:p>
    <w:p>
      <w:pPr>
        <w:bidi w:val="1"/>
      </w:pPr>
      <w:r>
        <w:rPr>
          <w:rFonts w:ascii="Vazirmatn" w:hAnsi="Vazirmatn"/>
          <w:i/>
        </w:rPr>
        <w:t>(CDC؛ از طریق CDPH Quicksheet. جزئیات جدول → SD-57.)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pStyle w:val="Heading2"/>
        <w:spacing w:before="280"/>
        <w:bidi w:val="1"/>
      </w:pPr>
      <w:r>
        <w:rPr>
          <w:rFonts w:ascii="Vazirmatn" w:hAnsi="Vazirmatn"/>
          <w:b/>
          <w:color w:val="0F2744"/>
          <w:sz w:val="29"/>
        </w:rPr>
        <w:t>ب) انتانات جلد و نسج نرم (SSTI)</w:t>
      </w:r>
    </w:p>
    <w:p>
      <w:pPr>
        <w:pStyle w:val="Heading3"/>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(اصول از IDSA 2014؛ دوزها → SD-57.)</w:t>
      </w:r>
    </w:p>
    <w:p>
      <w:pPr>
        <w:pStyle w:val="Heading3"/>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زرق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(رژیم و دوز → SD-57.)</w:t>
      </w:r>
    </w:p>
    <w:p>
      <w:pPr>
        <w:pStyle w:val="Heading3"/>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بر GABA اثر مخالف دارد.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1"/>
        <w:pageBreakBefore/>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pStyle w:val="Heading2"/>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pStyle w:val="Heading2"/>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 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pStyle w:val="Heading2"/>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pStyle w:val="Heading2"/>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pStyle w:val="Heading3"/>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pStyle w:val="Heading2"/>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pStyle w:val="Heading2"/>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pStyle w:val="Heading2"/>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سیرولوژی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pStyle w:val="Heading2"/>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زرقی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1"/>
        <w:pageBreakBefore/>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2022 update</w:t>
      </w:r>
      <w:r>
        <w:rPr>
          <w:rFonts w:ascii="Vazirmatn" w:hAnsi="Vazirmatn"/>
          <w:i/>
          <w:color w:val="0F2744"/>
        </w:rPr>
        <w:t xml:space="preserve"> (Smolen JS et al., Ann Rheum Dis 2023) و </w:t>
      </w:r>
      <w:r>
        <w:rPr>
          <w:rFonts w:ascii="Vazirmatn" w:hAnsi="Vazirmatn"/>
          <w:i/>
          <w:color w:val="0F2744"/>
        </w:rPr>
        <w:t>ACR 2021</w:t>
      </w:r>
      <w:r>
        <w:rPr>
          <w:rFonts w:ascii="Vazirmatn" w:hAnsi="Vazirmatn"/>
          <w:i/>
          <w:color w:val="0F2744"/>
        </w:rPr>
        <w:t xml:space="preserve">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pStyle w:val="Heading2"/>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زرقی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pStyle w:val="Heading2"/>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ریه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pStyle w:val="Heading2"/>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 xml:space="preserve"> </w:t>
      </w:r>
      <w:r>
        <w:rPr>
          <w:rFonts w:ascii="Vazirmatn" w:hAnsi="Vazirmatn"/>
          <w:i/>
        </w:rPr>
        <w:t>(جزئیات → SD-58)</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سیرولوژی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pStyle w:val="Heading2"/>
        <w:spacing w:before="280"/>
        <w:bidi w:val="1"/>
      </w:pPr>
      <w:r>
        <w:rPr>
          <w:rFonts w:ascii="Vazirmatn" w:hAnsi="Vazirmatn"/>
          <w:b/>
          <w:color w:val="0F2744"/>
          <w:sz w:val="29"/>
        </w:rPr>
        <w:t>۳. تداوی — «زود، کافی، با هدف»</w:t>
      </w:r>
    </w:p>
    <w:p>
      <w:pPr>
        <w:pStyle w:val="Heading3"/>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pStyle w:val="Heading3"/>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شروع دقیق و حد اعظمی → SD-58.)</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 SD-58.)</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 → SD-58.</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بلند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pStyle w:val="Heading3"/>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زرقی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r>
        <w:rPr>
          <w:rFonts w:ascii="Vazirmatn" w:hAnsi="Vazirmatn"/>
        </w:rPr>
        <w:t xml:space="preserve"> → SD-58.</w:t>
      </w:r>
    </w:p>
    <w:p>
      <w:pPr>
        <w:pStyle w:val="Heading3"/>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بدون عوامل پروگنوز (Prognosis) بد به دست نیامد:</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(دوزهای Leflunomide، Sulfasalazine، Hydroxychloroquine و Biologicها → SD-58.)</w:t>
      </w:r>
    </w:p>
    <w:p>
      <w:pPr>
        <w:pStyle w:val="Heading3"/>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۴۲) و قلب؛ کوتاه‌ترین مدت ممکن.</w:t>
      </w:r>
    </w:p>
    <w:p>
      <w:pPr>
        <w:pStyle w:val="Heading3"/>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بلند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pStyle w:val="Heading2"/>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زرقی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1"/>
        <w:pageBreakBefore/>
        <w:spacing w:before="0"/>
        <w:bidi w:val="1"/>
      </w:pPr>
      <w:r>
        <w:rPr>
          <w:rFonts w:ascii="Vazirmatn" w:hAnsi="Vazirmatn"/>
          <w:b/>
          <w:color w:val="136F73"/>
          <w:sz w:val="38"/>
        </w:rPr>
        <w:t>فصل ۷۴ — Systemic lupus erythematosus (SLE) و Vasculitis سیستمیک</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recommendations for SLE: 2023 update</w:t>
      </w:r>
      <w:r>
        <w:rPr>
          <w:rFonts w:ascii="Vazirmatn" w:hAnsi="Vazirmatn"/>
          <w:i/>
          <w:color w:val="0F2744"/>
        </w:rPr>
        <w:t xml:space="preserve"> (Fanouriakis A et al., Ann Rheum Dis 2024;83:15–29) — متن ard.eular.org و شکل الگوریتم آن مستقیم خوانده شد. معیارهای طبقه‌بندی </w:t>
      </w:r>
      <w:r>
        <w:rPr>
          <w:rFonts w:ascii="Vazirmatn" w:hAnsi="Vazirmatn"/>
          <w:i/>
          <w:color w:val="0F2744"/>
        </w:rPr>
        <w:t>EULAR/ACR 2019</w:t>
      </w:r>
      <w:r>
        <w:rPr>
          <w:rFonts w:ascii="Vazirmatn" w:hAnsi="Vazirmatn"/>
          <w:i/>
          <w:color w:val="0F2744"/>
        </w:rPr>
        <w:t xml:space="preserve"> از منبع اولیه خوانده نشد → SD-59. تداوی Lupus nephritis با KDIGO 2024 (فصل ۳۷) هماهنگ است.</w:t>
      </w:r>
    </w:p>
    <w:p>
      <w:pPr>
        <w:pStyle w:val="Heading2"/>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pStyle w:val="Heading2"/>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سیروزها،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سیروزها</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pStyle w:val="Heading2"/>
        <w:spacing w:before="280"/>
        <w:bidi w:val="1"/>
      </w:pPr>
      <w:r>
        <w:rPr>
          <w:rFonts w:ascii="Vazirmatn" w:hAnsi="Vazirmatn"/>
          <w:b/>
          <w:color w:val="0F2744"/>
          <w:sz w:val="29"/>
        </w:rPr>
        <w:t>۳. تشخیص</w:t>
      </w:r>
    </w:p>
    <w:p>
      <w:pPr>
        <w:pStyle w:val="Heading3"/>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 xml:space="preserve"> </w:t>
      </w:r>
      <w:r>
        <w:rPr>
          <w:rFonts w:ascii="Vazirmatn" w:hAnsi="Vazirmatn"/>
          <w:i/>
        </w:rPr>
        <w:t>(→ SD-59)</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مراجعه:</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 xml:space="preserve"> </w:t>
      </w:r>
      <w:r>
        <w:rPr>
          <w:rFonts w:ascii="Vazirmatn" w:hAnsi="Vazirmatn"/>
          <w:i/>
        </w:rPr>
        <w:t>(جزئیات → SD-59)</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۴. تداوی (EULAR 2023)</w:t>
      </w:r>
    </w:p>
    <w:p>
      <w:pPr>
        <w:pStyle w:val="Heading3"/>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مراجعه</w:t>
      </w:r>
      <w:r>
        <w:rPr>
          <w:rFonts w:ascii="Vazirmatn" w:hAnsi="Vazirmatn"/>
        </w:rPr>
        <w:t xml:space="preserve"> با یک نمرهٔ معتبر اندازه کن (EULAR 2023).</w:t>
      </w:r>
    </w:p>
    <w:p>
      <w:pPr>
        <w:pStyle w:val="Heading3"/>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xml:space="preserve">، مرض قبلی شبکیه، و Tamoxifen (EULAR 2023). </w:t>
      </w:r>
      <w:r>
        <w:rPr>
          <w:rFonts w:ascii="Vazirmatn" w:hAnsi="Vazirmatn"/>
          <w:i/>
        </w:rPr>
        <w:t>(جدول زمانی → SD-59.)</w:t>
      </w:r>
    </w:p>
    <w:p>
      <w:pPr>
        <w:ind w:right="340"/>
        <w:bidi w:val="1"/>
      </w:pPr>
      <w:r>
        <w:rPr>
          <w:color w:val="136F73"/>
        </w:rPr>
        <w:t xml:space="preserve">● </w:t>
      </w:r>
      <w:r>
        <w:rPr>
          <w:rFonts w:ascii="Vazirmatn" w:hAnsi="Vazirmatn"/>
          <w:b/>
        </w:rPr>
        <w:t>حاملگی:</w:t>
      </w:r>
      <w:r>
        <w:rPr>
          <w:rFonts w:ascii="Vazirmatn" w:hAnsi="Vazirmatn"/>
        </w:rPr>
        <w:t xml:space="preserve"> HCQ ادامه یابد. </w:t>
      </w:r>
      <w:r>
        <w:rPr>
          <w:rFonts w:ascii="Vazirmatn" w:hAnsi="Vazirmatn"/>
          <w:i/>
        </w:rPr>
        <w:t>(→ SD-59.)</w:t>
      </w:r>
    </w:p>
    <w:p>
      <w:pPr>
        <w:pStyle w:val="Heading3"/>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pStyle w:val="Heading3"/>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(دوزها → SD-59.)</w:t>
      </w:r>
    </w:p>
    <w:p>
      <w:pPr>
        <w:pStyle w:val="Heading3"/>
        <w:spacing w:before="200"/>
        <w:bidi w:val="1"/>
      </w:pPr>
      <w:r>
        <w:rPr>
          <w:rFonts w:ascii="Vazirmatn" w:hAnsi="Vazirmatn"/>
          <w:b/>
          <w:color w:val="136F73"/>
          <w:sz w:val="25"/>
        </w:rPr>
        <w:t>(۵) Lupus nephritis (EULAR 2023؛ فصل ۳۷)</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 SD-59؛ هماهنگ با KDIGO 2024 در فصل ۳۷.)</w:t>
      </w:r>
    </w:p>
    <w:p>
      <w:pPr>
        <w:pStyle w:val="Heading3"/>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 </w:t>
      </w:r>
      <w:r>
        <w:rPr>
          <w:rFonts w:ascii="Vazirmatn" w:hAnsi="Vazirmatn"/>
          <w:i/>
        </w:rPr>
        <w:t>(مدت → SD-59.)</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چک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pStyle w:val="Heading3"/>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۵. Vasculitis سیستمیک — خانهٔ اصلی در کتاب</w:t>
      </w:r>
    </w:p>
    <w:p>
      <w:pPr>
        <w:ind w:right="283" w:left="283"/>
        <w:bidi w:val="1"/>
      </w:pPr>
      <w:r>
        <w:rPr>
          <w:rFonts w:ascii="Vazirmatn" w:hAnsi="Vazirmatn"/>
          <w:color w:val="0F2744"/>
        </w:rPr>
        <w:t xml:space="preserve">این بخش خانهٔ اصلی Vasculitis سیستمیک (Systemic vasculitis) است. جزئیات گرده‌ای (RPGN، Anti-GBM) در </w:t>
      </w:r>
      <w:r>
        <w:rPr>
          <w:rFonts w:ascii="Vazirmatn" w:hAnsi="Vazirmatn"/>
          <w:b/>
          <w:color w:val="0F2744"/>
        </w:rPr>
        <w:t>فصل ۳۷</w:t>
      </w:r>
      <w:r>
        <w:rPr>
          <w:rFonts w:ascii="Vazirmatn" w:hAnsi="Vazirmatn"/>
          <w:color w:val="0F2744"/>
        </w:rPr>
        <w:t xml:space="preserve">، Giant cell arteritis با سردردِ بالای ۵۰ سال در </w:t>
      </w:r>
      <w:r>
        <w:rPr>
          <w:rFonts w:ascii="Vazirmatn" w:hAnsi="Vazirmatn"/>
          <w:b/>
          <w:color w:val="0F2744"/>
        </w:rPr>
        <w:t>فصل ۵۶</w:t>
      </w:r>
      <w:r>
        <w:rPr>
          <w:rFonts w:ascii="Vazirmatn" w:hAnsi="Vazirmatn"/>
          <w:color w:val="0F2744"/>
        </w:rPr>
        <w:t xml:space="preserve">، و Haemoptysis و خونریزی منتشر الویولی (DAH) در </w:t>
      </w:r>
      <w:r>
        <w:rPr>
          <w:rFonts w:ascii="Vazirmatn" w:hAnsi="Vazirmatn"/>
          <w:b/>
          <w:color w:val="0F2744"/>
        </w:rPr>
        <w:t>فصل ۲۳</w:t>
      </w:r>
      <w:r>
        <w:rPr>
          <w:rFonts w:ascii="Vazirmatn" w:hAnsi="Vazirmatn"/>
          <w:color w:val="0F2744"/>
        </w:rPr>
        <w:t xml:space="preserve"> آمده است.</w:t>
      </w:r>
    </w:p>
    <w:p>
      <w:pPr>
        <w:pStyle w:val="Heading3"/>
        <w:spacing w:before="200"/>
        <w:bidi w:val="1"/>
      </w:pPr>
      <w:r>
        <w:rPr>
          <w:rFonts w:ascii="Vazirmatn" w:hAnsi="Vazirmatn"/>
          <w:b/>
          <w:color w:val="136F73"/>
          <w:sz w:val="25"/>
        </w:rPr>
        <w:t>کی به Vasculitis فکر کنیم؟</w:t>
      </w:r>
    </w:p>
    <w:p>
      <w:pPr>
        <w:bidi w:val="1"/>
      </w:pPr>
      <w:r>
        <w:rPr>
          <w:rFonts w:ascii="Vazirmatn" w:hAnsi="Vazirmatn"/>
        </w:rPr>
        <w:t xml:space="preserve">وقتی مرض </w:t>
      </w:r>
      <w:r>
        <w:rPr>
          <w:rFonts w:ascii="Vazirmatn" w:hAnsi="Vazirmatn"/>
          <w:b/>
        </w:rPr>
        <w:t>چند عضو</w:t>
      </w:r>
      <w:r>
        <w:rPr>
          <w:rFonts w:ascii="Vazirmatn" w:hAnsi="Vazirmatn"/>
        </w:rPr>
        <w:t xml:space="preserve"> را هم‌زمان گرفته و یک توضیح ساده ندارد:</w:t>
      </w:r>
    </w:p>
    <w:p>
      <w:pPr>
        <w:ind w:right="340"/>
        <w:bidi w:val="1"/>
      </w:pPr>
      <w:r>
        <w:rPr>
          <w:color w:val="136F73"/>
        </w:rPr>
        <w:t xml:space="preserve">● </w:t>
      </w:r>
      <w:r>
        <w:rPr>
          <w:rFonts w:ascii="Vazirmatn" w:hAnsi="Vazirmatn"/>
        </w:rPr>
        <w:t>Purpura قابل لمس، زخم جلدی، Mononeuritis multiplex (افتادن ناگهانی پا یا دست)</w:t>
      </w:r>
    </w:p>
    <w:p>
      <w:pPr>
        <w:ind w:right="340"/>
        <w:bidi w:val="1"/>
      </w:pPr>
      <w:r>
        <w:rPr>
          <w:color w:val="136F73"/>
        </w:rPr>
        <w:t xml:space="preserve">● </w:t>
      </w:r>
      <w:r>
        <w:rPr>
          <w:rFonts w:ascii="Vazirmatn" w:hAnsi="Vazirmatn"/>
        </w:rPr>
        <w:t>سینوزیت یا Crusting مزمن بینی، Haemoptysis، ندول‌های ریوی</w:t>
      </w:r>
    </w:p>
    <w:p>
      <w:pPr>
        <w:ind w:right="340"/>
        <w:bidi w:val="1"/>
      </w:pPr>
      <w:r>
        <w:rPr>
          <w:color w:val="136F73"/>
        </w:rPr>
        <w:t xml:space="preserve">● </w:t>
      </w:r>
      <w:r>
        <w:rPr>
          <w:rFonts w:ascii="Vazirmatn" w:hAnsi="Vazirmatn"/>
        </w:rPr>
        <w:t>Haematuria با RBC cast، کریاتینین رو به افزایش (نفریتیک یا RPGN)</w:t>
      </w:r>
    </w:p>
    <w:p>
      <w:pPr>
        <w:ind w:right="340"/>
        <w:bidi w:val="1"/>
      </w:pPr>
      <w:r>
        <w:rPr>
          <w:color w:val="136F73"/>
        </w:rPr>
        <w:t xml:space="preserve">● </w:t>
      </w:r>
      <w:r>
        <w:rPr>
          <w:rFonts w:ascii="Vazirmatn" w:hAnsi="Vazirmatn"/>
        </w:rPr>
        <w:t>تب، کاهش وزن، خستگی و CRP بلند بدون انتان روشن</w:t>
      </w:r>
    </w:p>
    <w:p>
      <w:pPr>
        <w:pStyle w:val="Heading3"/>
        <w:spacing w:before="200"/>
        <w:bidi w:val="1"/>
      </w:pPr>
      <w:r>
        <w:rPr>
          <w:rFonts w:ascii="Vazirmatn" w:hAnsi="Vazirmatn"/>
          <w:b/>
          <w:color w:val="136F73"/>
          <w:sz w:val="25"/>
        </w:rPr>
        <w:t>تشخیص تفریقی که پیش از Vasculitis باید رد شود</w:t>
      </w:r>
    </w:p>
    <w:p>
      <w:pPr>
        <w:bidi w:val="1"/>
      </w:pPr>
      <w:r>
        <w:rPr>
          <w:rFonts w:ascii="Vazirmatn" w:hAnsi="Vazirmatn"/>
        </w:rPr>
        <w:t>Endocarditis (فصل ۱۲)، سپسیس و انتانات (HBV، HCV، HIV)، دواها (Levamisole در کوکائین، Propylthiouracil)، آمبولی کلسترول، SLE و Cryoglobulinaemia.</w:t>
      </w:r>
    </w:p>
    <w:p>
      <w:pPr>
        <w:pStyle w:val="Heading3"/>
        <w:spacing w:before="200"/>
        <w:bidi w:val="1"/>
      </w:pPr>
      <w:r>
        <w:rPr>
          <w:rFonts w:ascii="Vazirmatn" w:hAnsi="Vazirmatn"/>
          <w:b/>
          <w:color w:val="136F73"/>
          <w:sz w:val="25"/>
        </w:rPr>
        <w:t>معاینات لابراتواری بنیادی</w:t>
      </w:r>
    </w:p>
    <w:p>
      <w:pPr>
        <w:bidi w:val="1"/>
      </w:pPr>
      <w:r>
        <w:rPr>
          <w:rFonts w:ascii="Vazirmatn" w:hAnsi="Vazirmatn"/>
        </w:rPr>
        <w:t xml:space="preserve">CBC، کریاتینین، </w:t>
      </w:r>
      <w:r>
        <w:rPr>
          <w:rFonts w:ascii="Vazirmatn" w:hAnsi="Vazirmatn"/>
          <w:b/>
        </w:rPr>
        <w:t>معاینهٔ ادرار با میکروسکوپ</w:t>
      </w:r>
      <w:r>
        <w:rPr>
          <w:rFonts w:ascii="Vazirmatn" w:hAnsi="Vazirmatn"/>
        </w:rPr>
        <w:t xml:space="preserve"> (RBC cast)، CRP/ESR، </w:t>
      </w:r>
      <w:r>
        <w:rPr>
          <w:rFonts w:ascii="Vazirmatn" w:hAnsi="Vazirmatn"/>
          <w:b/>
        </w:rPr>
        <w:t>ANCA (PR3 و MPO)</w:t>
      </w:r>
      <w:r>
        <w:rPr>
          <w:rFonts w:ascii="Vazirmatn" w:hAnsi="Vazirmatn"/>
        </w:rPr>
        <w:t xml:space="preserve">، Anti-GBM، C3/C4، ANA، HBV/HCV، کشت خون، و عکس یا CT صدر. طبق EULAR 2022، </w:t>
      </w:r>
      <w:r>
        <w:rPr>
          <w:rFonts w:ascii="Vazirmatn" w:hAnsi="Vazirmatn"/>
          <w:b/>
        </w:rPr>
        <w:t>بیوپسی و معاینهٔ ANCA</w:t>
      </w:r>
      <w:r>
        <w:rPr>
          <w:rFonts w:ascii="Vazirmatn" w:hAnsi="Vazirmatn"/>
        </w:rPr>
        <w:t xml:space="preserve"> برای تأیید تشخیص توصیه می‌شوند؛ ANCA منفی Vasculitis را رد نمی‌کند.</w:t>
      </w:r>
    </w:p>
    <w:p>
      <w:pPr>
        <w:pStyle w:val="Heading3"/>
        <w:spacing w:before="200"/>
        <w:bidi w:val="1"/>
      </w:pPr>
      <w:r>
        <w:rPr>
          <w:rFonts w:ascii="Vazirmatn" w:hAnsi="Vazirmatn"/>
          <w:b/>
          <w:color w:val="136F73"/>
          <w:sz w:val="25"/>
        </w:rPr>
        <w:t>Red Flags — ارجاع همان روز</w:t>
      </w:r>
    </w:p>
    <w:p>
      <w:pPr>
        <w:ind w:right="340"/>
        <w:bidi w:val="1"/>
      </w:pPr>
      <w:r>
        <w:rPr>
          <w:color w:val="136F73"/>
        </w:rPr>
        <w:t xml:space="preserve">● </w:t>
      </w:r>
      <w:r>
        <w:rPr>
          <w:rFonts w:ascii="Vazirmatn" w:hAnsi="Vazirmatn"/>
        </w:rPr>
        <w:t>کریاتینین رو به افزایش با Haematuria (RPGN) → فصل ۳۷</w:t>
      </w:r>
    </w:p>
    <w:p>
      <w:pPr>
        <w:ind w:right="340"/>
        <w:bidi w:val="1"/>
      </w:pPr>
      <w:r>
        <w:rPr>
          <w:color w:val="136F73"/>
        </w:rPr>
        <w:t xml:space="preserve">● </w:t>
      </w:r>
      <w:r>
        <w:rPr>
          <w:rFonts w:ascii="Vazirmatn" w:hAnsi="Vazirmatn"/>
        </w:rPr>
        <w:t>Haemoptysis یا کاهش Hb با انفیلتره‌های ریوی (DAH) → فصل ۲۳ و ۲۲</w:t>
      </w:r>
    </w:p>
    <w:p>
      <w:pPr>
        <w:ind w:right="340"/>
        <w:bidi w:val="1"/>
      </w:pPr>
      <w:r>
        <w:rPr>
          <w:color w:val="136F73"/>
        </w:rPr>
        <w:t xml:space="preserve">● </w:t>
      </w:r>
      <w:r>
        <w:rPr>
          <w:rFonts w:ascii="Vazirmatn" w:hAnsi="Vazirmatn"/>
        </w:rPr>
        <w:t>کاهش دید یا سردرد تازه بالای ۵۰ سال (GCA) → فصل ۵۶</w:t>
      </w:r>
    </w:p>
    <w:p>
      <w:pPr>
        <w:ind w:right="340"/>
        <w:bidi w:val="1"/>
      </w:pPr>
      <w:r>
        <w:rPr>
          <w:color w:val="136F73"/>
        </w:rPr>
        <w:t xml:space="preserve">● </w:t>
      </w:r>
      <w:r>
        <w:rPr>
          <w:rFonts w:ascii="Vazirmatn" w:hAnsi="Vazirmatn"/>
        </w:rPr>
        <w:t>Mononeuritis multiplex یا ایسکیمی روده</w:t>
      </w:r>
    </w:p>
    <w:p>
      <w:pPr>
        <w:pStyle w:val="Heading3"/>
        <w:spacing w:before="200"/>
        <w:bidi w:val="1"/>
      </w:pPr>
      <w:r>
        <w:rPr>
          <w:rFonts w:ascii="Vazirmatn" w:hAnsi="Vazirmatn"/>
          <w:b/>
          <w:color w:val="136F73"/>
          <w:sz w:val="25"/>
        </w:rPr>
        <w:t>اصول تداوی ANCA vasculitis (GPA و MPA) — EULAR 2022 (Hellmich، Ann Rheum Dis 2024)</w:t>
      </w:r>
    </w:p>
    <w:p>
      <w:pPr>
        <w:ind w:right="340"/>
        <w:bidi w:val="1"/>
      </w:pPr>
      <w:r>
        <w:rPr>
          <w:color w:val="136F73"/>
        </w:rPr>
        <w:t xml:space="preserve">● </w:t>
      </w:r>
      <w:r>
        <w:rPr>
          <w:rFonts w:ascii="Vazirmatn" w:hAnsi="Vazirmatn"/>
        </w:rPr>
        <w:t xml:space="preserve">مرض تهدیدکنندهٔ حیات یا عضو: </w:t>
      </w:r>
      <w:r>
        <w:rPr>
          <w:rFonts w:ascii="Vazirmatn" w:hAnsi="Vazirmatn"/>
          <w:b/>
        </w:rPr>
        <w:t>Glucocorticoid با دوز بلند + Rituximab یا Cyclophosphamide</w:t>
      </w:r>
      <w:r>
        <w:rPr>
          <w:rFonts w:ascii="Vazirmatn" w:hAnsi="Vazirmatn"/>
        </w:rPr>
        <w:t>.</w:t>
      </w:r>
    </w:p>
    <w:p>
      <w:pPr>
        <w:ind w:right="340"/>
        <w:bidi w:val="1"/>
      </w:pPr>
      <w:r>
        <w:rPr>
          <w:color w:val="136F73"/>
        </w:rPr>
        <w:t xml:space="preserve">● </w:t>
      </w:r>
      <w:r>
        <w:rPr>
          <w:rFonts w:ascii="Vazirmatn" w:hAnsi="Vazirmatn"/>
        </w:rPr>
        <w:t xml:space="preserve">دوز Glucocorticoid به‌تدریج کم شود تا در </w:t>
      </w:r>
      <w:r>
        <w:rPr>
          <w:rFonts w:ascii="Vazirmatn" w:hAnsi="Vazirmatn"/>
          <w:b/>
        </w:rPr>
        <w:t>۴–۵ ماه به ۵ mg Prednisolone در روز</w:t>
      </w:r>
      <w:r>
        <w:rPr>
          <w:rFonts w:ascii="Vazirmatn" w:hAnsi="Vazirmatn"/>
        </w:rPr>
        <w:t xml:space="preserve"> برسد.</w:t>
      </w:r>
    </w:p>
    <w:p>
      <w:pPr>
        <w:ind w:right="340"/>
        <w:bidi w:val="1"/>
      </w:pPr>
      <w:r>
        <w:rPr>
          <w:color w:val="136F73"/>
        </w:rPr>
        <w:t xml:space="preserve">● </w:t>
      </w:r>
      <w:r>
        <w:rPr>
          <w:rFonts w:ascii="Vazirmatn" w:hAnsi="Vazirmatn"/>
          <w:b/>
        </w:rPr>
        <w:t>Avacopan</w:t>
      </w:r>
      <w:r>
        <w:rPr>
          <w:rFonts w:ascii="Vazirmatn" w:hAnsi="Vazirmatn"/>
        </w:rPr>
        <w:t xml:space="preserve"> برای کم ساختن مصرف Glucocorticoid در نظر گرفته می‌شود.</w:t>
      </w:r>
    </w:p>
    <w:p>
      <w:pPr>
        <w:ind w:right="340"/>
        <w:bidi w:val="1"/>
      </w:pPr>
      <w:r>
        <w:rPr>
          <w:color w:val="136F73"/>
        </w:rPr>
        <w:t xml:space="preserve">● </w:t>
      </w:r>
      <w:r>
        <w:rPr>
          <w:rFonts w:ascii="Vazirmatn" w:hAnsi="Vazirmatn"/>
          <w:b/>
        </w:rPr>
        <w:t>Plasma exchange</w:t>
      </w:r>
      <w:r>
        <w:rPr>
          <w:rFonts w:ascii="Vazirmatn" w:hAnsi="Vazirmatn"/>
        </w:rPr>
        <w:t xml:space="preserve"> در RPGN «در نظر گرفته می‌شود» — تصمیم متخصص است و معمول نیست.</w:t>
      </w:r>
    </w:p>
    <w:p>
      <w:pPr>
        <w:ind w:right="340"/>
        <w:bidi w:val="1"/>
      </w:pPr>
      <w:r>
        <w:rPr>
          <w:color w:val="136F73"/>
        </w:rPr>
        <w:t xml:space="preserve">● </w:t>
      </w:r>
      <w:r>
        <w:rPr>
          <w:rFonts w:ascii="Vazirmatn" w:hAnsi="Vazirmatn"/>
        </w:rPr>
        <w:t xml:space="preserve">نگهداری Remission: </w:t>
      </w:r>
      <w:r>
        <w:rPr>
          <w:rFonts w:ascii="Vazirmatn" w:hAnsi="Vazirmatn"/>
          <w:b/>
        </w:rPr>
        <w:t>Rituximab</w:t>
      </w:r>
      <w:r>
        <w:rPr>
          <w:rFonts w:ascii="Vazirmatn" w:hAnsi="Vazirmatn"/>
        </w:rPr>
        <w:t>؛ Azathioprine یا Methotrexate بدیل‌ها اند.</w:t>
      </w:r>
    </w:p>
    <w:p>
      <w:pPr>
        <w:ind w:right="340"/>
        <w:bidi w:val="1"/>
      </w:pPr>
      <w:r>
        <w:rPr>
          <w:color w:val="136F73"/>
        </w:rPr>
        <w:t xml:space="preserve">● </w:t>
      </w:r>
      <w:r>
        <w:rPr>
          <w:rFonts w:ascii="Vazirmatn" w:hAnsi="Vazirmatn"/>
        </w:rPr>
        <w:t xml:space="preserve">EGPA عودکننده یا مقاوم: </w:t>
      </w:r>
      <w:r>
        <w:rPr>
          <w:rFonts w:ascii="Vazirmatn" w:hAnsi="Vazirmatn"/>
          <w:b/>
        </w:rPr>
        <w:t>Mepolizumab</w:t>
      </w:r>
      <w:r>
        <w:rPr>
          <w:rFonts w:ascii="Vazirmatn" w:hAnsi="Vazirmatn"/>
        </w:rPr>
        <w:t>.</w:t>
      </w:r>
    </w:p>
    <w:p>
      <w:pPr>
        <w:ind w:right="340"/>
        <w:bidi w:val="1"/>
      </w:pPr>
      <w:r>
        <w:rPr>
          <w:color w:val="136F73"/>
        </w:rPr>
        <w:t xml:space="preserve">● </w:t>
      </w:r>
      <w:r>
        <w:rPr>
          <w:rFonts w:ascii="Vazirmatn" w:hAnsi="Vazirmatn"/>
        </w:rPr>
        <w:t>دوز شروع Glucocorticoid و رژیم Rituximab/Cyclophosphamide در این کتاب نیامده است: این تداوی فقط در مرکز متخصص شروع می‌شود و جدول دوز رهنمود از متن اولیه بازخوانی نشده است (SD-101).</w:t>
      </w:r>
    </w:p>
    <w:p>
      <w:pPr>
        <w:pStyle w:val="Heading3"/>
        <w:spacing w:before="200"/>
        <w:bidi w:val="1"/>
      </w:pPr>
      <w:r>
        <w:rPr>
          <w:rFonts w:ascii="Vazirmatn" w:hAnsi="Vazirmatn"/>
          <w:b/>
          <w:color w:val="136F73"/>
          <w:sz w:val="25"/>
        </w:rPr>
        <w:t>پیگیری</w:t>
      </w:r>
    </w:p>
    <w:p>
      <w:pPr>
        <w:bidi w:val="1"/>
      </w:pPr>
      <w:r>
        <w:rPr>
          <w:rFonts w:ascii="Vazirmatn" w:hAnsi="Vazirmatn"/>
        </w:rPr>
        <w:t>کریاتینین، ادرار و CBC در هر مراجعه؛ پیشگیری Pneumocystis و بررسی انتانات در مریضی که ایمونوسپرسیف می‌گیرد، به تصمیم متخصص؛ عود شایع است.</w:t>
      </w:r>
    </w:p>
    <w:p>
      <w:pPr>
        <w:pStyle w:val="Heading2"/>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Steroid را بلند نبر.</w:t>
      </w:r>
    </w:p>
    <w:p>
      <w:pPr>
        <w:bidi w:val="1"/>
      </w:pPr>
      <w:r>
        <w:rPr>
          <w:color w:val="B8913A"/>
        </w:rPr>
        <w:t>❖ ❖ ❖</w:t>
      </w:r>
    </w:p>
    <w:p>
      <w:pPr>
        <w:pStyle w:val="Heading2"/>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 </w:t>
      </w:r>
      <w:r>
        <w:rPr>
          <w:rFonts w:ascii="Vazirmatn" w:hAnsi="Vazirmatn"/>
          <w:b/>
        </w:rPr>
        <w:t>APS</w:t>
      </w:r>
      <w:r>
        <w:rPr>
          <w:rFonts w:ascii="Vazirmatn" w:hAnsi="Vazirmatn"/>
        </w:rPr>
        <w:t xml:space="preserve"> (علت سقط‌ها).</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مراجعه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تنفسی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pStyle w:val="Heading1"/>
        <w:pageBreakBefore/>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نقرس — </w:t>
      </w:r>
      <w:r>
        <w:rPr>
          <w:rFonts w:ascii="Vazirmatn" w:hAnsi="Vazirmatn"/>
          <w:i/>
          <w:color w:val="0F2744"/>
        </w:rPr>
        <w:t>ACR 2020</w:t>
      </w:r>
      <w:r>
        <w:rPr>
          <w:rFonts w:ascii="Vazirmatn" w:hAnsi="Vazirmatn"/>
          <w:i/>
          <w:color w:val="0F2744"/>
        </w:rPr>
        <w:t xml:space="preserve"> (FitzGerald JD et al., Arthritis Care Res 2020;72:744–760)؛ خلاصه و متن جزئی از ResearchGate و Medscape (سپتمبر ۲۰۲۶) خوانده شد. EULAR 2016 برای Colchicine ۰.۵ mg. OA — اصول </w:t>
      </w:r>
      <w:r>
        <w:rPr>
          <w:rFonts w:ascii="Vazirmatn" w:hAnsi="Vazirmatn"/>
          <w:i/>
          <w:color w:val="0F2744"/>
        </w:rPr>
        <w:t>ACR/Arthritis Foundation 2019</w:t>
      </w:r>
      <w:r>
        <w:rPr>
          <w:rFonts w:ascii="Vazirmatn" w:hAnsi="Vazirmatn"/>
          <w:i/>
          <w:color w:val="0F2744"/>
        </w:rPr>
        <w:t xml:space="preserve"> (Kolasinski SL et al.)؛ متن اصلی خوانده نشد → SD-60.</w:t>
      </w:r>
    </w:p>
    <w:p>
      <w:pPr>
        <w:pStyle w:val="Heading2"/>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فشار بلند،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pStyle w:val="Heading2"/>
        <w:spacing w:before="280"/>
        <w:bidi w:val="1"/>
      </w:pPr>
      <w:r>
        <w:rPr>
          <w:rFonts w:ascii="Vazirmatn" w:hAnsi="Vazirmatn"/>
          <w:b/>
          <w:color w:val="0F2744"/>
          <w:sz w:val="29"/>
        </w:rPr>
        <w:t>الف) نقرس (Gout)</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مایکروسکوپ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pStyle w:val="Heading3"/>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و مدت NSAID و Glucocorticoid → SD-60.)</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pStyle w:val="Heading3"/>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i/>
        </w:rPr>
        <w:t>(حالات مشروط، مثل حملهٔ اول با CKD یا سنگ → SD-60.)</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xml:space="preserve">؛ هدف عدد یوریک است، نه یک دوز ثابت. </w:t>
      </w:r>
      <w:r>
        <w:rPr>
          <w:rFonts w:ascii="Vazirmatn" w:hAnsi="Vazirmatn"/>
          <w:i/>
        </w:rPr>
        <w:t>(حد اعظمی در CKD → SD-60.)</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در این فصل تأیید نشد → SD-60.</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 </w:t>
      </w:r>
      <w:r>
        <w:rPr>
          <w:rFonts w:ascii="Vazirmatn" w:hAnsi="Vazirmatn"/>
          <w:i/>
        </w:rPr>
        <w:t>(جزئیات → SD-60.)</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pStyle w:val="Heading2"/>
        <w:spacing w:before="280"/>
        <w:bidi w:val="1"/>
      </w:pPr>
      <w:r>
        <w:rPr>
          <w:rFonts w:ascii="Vazirmatn" w:hAnsi="Vazirmatn"/>
          <w:b/>
          <w:color w:val="0F2744"/>
          <w:sz w:val="29"/>
        </w:rPr>
        <w:t>ب) Osteoarthritis (OA)</w:t>
      </w:r>
    </w:p>
    <w:p>
      <w:pPr>
        <w:pStyle w:val="Heading3"/>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pStyle w:val="Heading3"/>
        <w:spacing w:before="200"/>
        <w:bidi w:val="1"/>
      </w:pPr>
      <w:r>
        <w:rPr>
          <w:rFonts w:ascii="Vazirmatn" w:hAnsi="Vazirmatn"/>
          <w:b/>
          <w:color w:val="136F73"/>
          <w:sz w:val="25"/>
        </w:rPr>
        <w:t>۳. تداوی (اصول ACR 2019 → SD-60)</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 xml:space="preserve">. </w:t>
      </w:r>
      <w:r>
        <w:rPr>
          <w:rFonts w:ascii="Vazirmatn" w:hAnsi="Vazirmatn"/>
          <w:i/>
        </w:rPr>
        <w:t>(حد دفعات → SD-60.)</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 </w:t>
      </w:r>
      <w:r>
        <w:rPr>
          <w:rFonts w:ascii="Vazirmatn" w:hAnsi="Vazirmatn"/>
          <w:i/>
        </w:rPr>
        <w:t>(→ SD-60.)</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زرقی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شدید OA که شب و استراحت هم درد می‌کند (انتان، تومور، یا Avascular necrosis را در نظر بگیر).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تابلیت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1"/>
        <w:pageBreakBefore/>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ارتریت سپتیک — رهنمود بین‌المللی تازه و واحد نیافتم؛ اصول بالینی استندرد، </w:t>
      </w:r>
      <w:r>
        <w:rPr>
          <w:rFonts w:ascii="Vazirmatn" w:hAnsi="Vazirmatn"/>
          <w:i/>
          <w:color w:val="0F2744"/>
        </w:rPr>
        <w:t>بدون دوز Antibiotic</w:t>
      </w:r>
      <w:r>
        <w:rPr>
          <w:rFonts w:ascii="Vazirmatn" w:hAnsi="Vazirmatn"/>
          <w:i/>
          <w:color w:val="0F2744"/>
        </w:rPr>
        <w:t xml:space="preserve"> (SD-61). Axial spondyloarthritis — </w:t>
      </w:r>
      <w:r>
        <w:rPr>
          <w:rFonts w:ascii="Vazirmatn" w:hAnsi="Vazirmatn"/>
          <w:i/>
          <w:color w:val="0F2744"/>
        </w:rPr>
        <w:t>ASAS-EULAR 2022</w:t>
      </w:r>
      <w:r>
        <w:rPr>
          <w:rFonts w:ascii="Vazirmatn" w:hAnsi="Vazirmatn"/>
          <w:i/>
          <w:color w:val="0F2744"/>
        </w:rPr>
        <w:t xml:space="preserve"> (Ramiro S et al., Ann Rheum Dis 2023) از RheumNow، ResearchGate و Manchester Research Explorer. Vertebral osteomyelitis — </w:t>
      </w:r>
      <w:r>
        <w:rPr>
          <w:rFonts w:ascii="Vazirmatn" w:hAnsi="Vazirmatn"/>
          <w:i/>
          <w:color w:val="0F2744"/>
        </w:rPr>
        <w:t>IDSA 2015</w:t>
      </w:r>
      <w:r>
        <w:rPr>
          <w:rFonts w:ascii="Vazirmatn" w:hAnsi="Vazirmatn"/>
          <w:i/>
          <w:color w:val="0F2744"/>
        </w:rPr>
        <w:t xml:space="preserve"> (Berbari EF et al., CID 2015؛ Guideline Central، بازبینی مۍ ۲۰۲۶).</w:t>
      </w:r>
    </w:p>
    <w:p>
      <w:pPr>
        <w:pStyle w:val="Heading2"/>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pStyle w:val="Heading2"/>
        <w:spacing w:before="280"/>
        <w:bidi w:val="1"/>
      </w:pPr>
      <w:r>
        <w:rPr>
          <w:rFonts w:ascii="Vazirmatn" w:hAnsi="Vazirmatn"/>
          <w:b/>
          <w:color w:val="0F2744"/>
          <w:sz w:val="29"/>
        </w:rPr>
        <w:t>الف) ارتریت سپتیک</w:t>
      </w:r>
    </w:p>
    <w:p>
      <w:pPr>
        <w:pStyle w:val="Heading3"/>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زرقی؛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b/>
        </w:rPr>
        <w:t>زرق داخل مفصل</w:t>
      </w:r>
      <w:r>
        <w:rPr>
          <w:rFonts w:ascii="Vazirmatn" w:hAnsi="Vazirmatn"/>
        </w:rPr>
        <w:t>؛</w:t>
      </w:r>
    </w:p>
    <w:p>
      <w:pPr>
        <w:ind w:right="340"/>
        <w:bidi w:val="1"/>
      </w:pPr>
      <w:r>
        <w:rPr>
          <w:color w:val="136F73"/>
        </w:rPr>
        <w:t xml:space="preserve">● </w:t>
      </w:r>
      <w:r>
        <w:rPr>
          <w:rFonts w:ascii="Vazirmatn" w:hAnsi="Vazirmatn"/>
        </w:rPr>
        <w:t>انتان جلد.</w:t>
      </w:r>
    </w:p>
    <w:p>
      <w:pPr>
        <w:pStyle w:val="Heading3"/>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 xml:space="preserve">) → </w:t>
      </w:r>
      <w:r>
        <w:rPr>
          <w:rFonts w:ascii="Vazirmatn" w:hAnsi="Vazirmatn"/>
          <w:i/>
        </w:rPr>
        <w:t>حدود عددی → SD-61</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pStyle w:val="Heading3"/>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(رژیم‌ها، دوزها و مدت → SD-61.)</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pStyle w:val="Heading2"/>
        <w:spacing w:before="280"/>
        <w:bidi w:val="1"/>
      </w:pPr>
      <w:r>
        <w:rPr>
          <w:rFonts w:ascii="Vazirmatn" w:hAnsi="Vazirmatn"/>
          <w:b/>
          <w:color w:val="0F2744"/>
          <w:sz w:val="29"/>
        </w:rPr>
        <w:t>ب) Spondyloarthritis</w:t>
      </w:r>
    </w:p>
    <w:p>
      <w:pPr>
        <w:pStyle w:val="Heading3"/>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pStyle w:val="Heading3"/>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pStyle w:val="Heading3"/>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بپای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زرق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عمل جاری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(دوزها → SD-61.)</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pStyle w:val="Heading2"/>
        <w:spacing w:before="280"/>
        <w:bidi w:val="1"/>
      </w:pPr>
      <w:r>
        <w:rPr>
          <w:rFonts w:ascii="Vazirmatn" w:hAnsi="Vazirmatn"/>
          <w:b/>
          <w:color w:val="0F2744"/>
          <w:sz w:val="29"/>
        </w:rPr>
        <w:t>ج) Osteomyelitis</w:t>
      </w:r>
    </w:p>
    <w:p>
      <w:pPr>
        <w:pStyle w:val="Heading3"/>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pStyle w:val="Heading3"/>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سیرولوژی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سیرولوژی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کمپرس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(رژیم‌ها و دوزها → SD-61.)</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1"/>
        <w:pageBreakBefore/>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2025 AHA Guidelines for CPR and ECC — Part 9: Adult Advanced Life Support</w:t>
      </w:r>
      <w:r>
        <w:rPr>
          <w:rFonts w:ascii="Vazirmatn" w:hAnsi="Vazirmatn"/>
          <w:i/>
          <w:color w:val="0F2744"/>
        </w:rPr>
        <w:t xml:space="preserve"> (cpr.heart.org) و </w:t>
      </w:r>
      <w:r>
        <w:rPr>
          <w:rFonts w:ascii="Vazirmatn" w:hAnsi="Vazirmatn"/>
          <w:i/>
          <w:color w:val="0F2744"/>
        </w:rPr>
        <w:t>الگوریتم ACLS 2025</w:t>
      </w:r>
      <w:r>
        <w:rPr>
          <w:rFonts w:ascii="Vazirmatn" w:hAnsi="Vazirmatn"/>
          <w:i/>
          <w:color w:val="0F2744"/>
        </w:rPr>
        <w:t xml:space="preserve"> مستقیم خوانده شد. مراقبت پس از ایست (هدف حرارت، فشار، اکسیجن) و دوزهای وازوپرسور در شوک → SD-68. Septic shock در فصل ۶۷، Anaphylaxis در فصل ۸۱.</w:t>
      </w:r>
    </w:p>
    <w:p>
      <w:pPr>
        <w:pStyle w:val="Heading2"/>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بستری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pStyle w:val="Heading2"/>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pStyle w:val="Heading3"/>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pStyle w:val="Heading2"/>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b/>
        </w:rPr>
        <w:t>ERC 2025 (اروپا؛ متن رهنمود خوانده شد) همین منطق را با شمارش شاک بیان می‌کند:</w:t>
      </w:r>
      <w:r>
        <w:rPr>
          <w:rFonts w:ascii="Vazirmatn" w:hAnsi="Vazirmatn"/>
        </w:rPr>
        <w:t xml:space="preserve"> در ریتم شاک‌پذیر، </w:t>
      </w:r>
      <w:r>
        <w:rPr>
          <w:rFonts w:ascii="Vazirmatn" w:hAnsi="Vazirmatn"/>
          <w:b/>
        </w:rPr>
        <w:t>Adrenaline ۱ mg پس از شاک سوم</w:t>
      </w:r>
      <w:r>
        <w:rPr>
          <w:rFonts w:ascii="Vazirmatn" w:hAnsi="Vazirmatn"/>
        </w:rPr>
        <w:t xml:space="preserve">، بعد هر ۳–۵ دقیقه؛ </w:t>
      </w:r>
      <w:r>
        <w:rPr>
          <w:rFonts w:ascii="Vazirmatn" w:hAnsi="Vazirmatn"/>
          <w:b/>
        </w:rPr>
        <w:t>Amiodarone ۳۰۰ mg پس از سه شاک</w:t>
      </w:r>
      <w:r>
        <w:rPr>
          <w:rFonts w:ascii="Vazirmatn" w:hAnsi="Vazirmatn"/>
        </w:rPr>
        <w:t xml:space="preserve"> و </w:t>
      </w:r>
      <w:r>
        <w:rPr>
          <w:rFonts w:ascii="Vazirmatn" w:hAnsi="Vazirmatn"/>
          <w:b/>
        </w:rPr>
        <w:t>۱۵۰ mg پس از پنج شاک</w:t>
      </w:r>
      <w:r>
        <w:rPr>
          <w:rFonts w:ascii="Vazirmatn" w:hAnsi="Vazirmatn"/>
        </w:rPr>
        <w:t xml:space="preserve"> (چه VF پیاپی باشد چه عودکننده)؛ اگر Amiodarone نیست، </w:t>
      </w:r>
      <w:r>
        <w:rPr>
          <w:rFonts w:ascii="Vazirmatn" w:hAnsi="Vazirmatn"/>
          <w:b/>
        </w:rPr>
        <w:t>Lidocaine ۱۰۰ mg</w:t>
      </w:r>
      <w:r>
        <w:rPr>
          <w:rFonts w:ascii="Vazirmatn" w:hAnsi="Vazirmatn"/>
        </w:rPr>
        <w:t xml:space="preserve"> و پس از پنج شاک </w:t>
      </w:r>
      <w:r>
        <w:rPr>
          <w:rFonts w:ascii="Vazirmatn" w:hAnsi="Vazirmatn"/>
          <w:b/>
        </w:rPr>
        <w:t>۵۰ mg</w:t>
      </w:r>
      <w:r>
        <w:rPr>
          <w:rFonts w:ascii="Vazirmatn" w:hAnsi="Vazirmatn"/>
        </w:rPr>
        <w:t xml:space="preserve"> اضافی. در ریتم غیر شاک‌پذیر، Adrenaline ۱ mg هر چه زودتر. Calcium، Sodium bicarbonate و Corticosteroid به‌طور روتین در ایست داده نشود.</w:t>
      </w:r>
    </w:p>
    <w:p>
      <w:pPr>
        <w:pStyle w:val="Heading3"/>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pStyle w:val="Heading3"/>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i/>
        </w:rPr>
        <w:t>(معیارهای مشخص → SD-68.)</w:t>
      </w:r>
      <w:r>
        <w:rPr>
          <w:rFonts w:ascii="Vazirmatn" w:hAnsi="Vazirmatn"/>
        </w:rPr>
        <w:t xml:space="preserve"> </w:t>
      </w:r>
      <w:r>
        <w:rPr>
          <w:rFonts w:ascii="Vazirmatn" w:hAnsi="Vazirmatn"/>
          <w:b/>
        </w:rPr>
        <w:t>با فامیل با احترام و صادقانه گپ بزن.</w:t>
      </w:r>
    </w:p>
    <w:p>
      <w:pPr>
        <w:bidi w:val="1"/>
      </w:pPr>
      <w:r>
        <w:rPr>
          <w:color w:val="B8913A"/>
        </w:rPr>
        <w:t>❖ ❖ ❖</w:t>
      </w:r>
    </w:p>
    <w:p>
      <w:pPr>
        <w:pStyle w:val="Heading2"/>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ABCDE:</w:t>
      </w:r>
      <w:r>
        <w:rPr>
          <w:rFonts w:ascii="Vazirmatn" w:hAnsi="Vazirmatn"/>
        </w:rPr>
        <w:t xml:space="preserve"> راه هوایی؛ </w:t>
      </w:r>
      <w:r>
        <w:rPr>
          <w:rFonts w:ascii="Vazirmatn" w:hAnsi="Vazirmatn"/>
          <w:b/>
        </w:rPr>
        <w:t>SpO₂ هدف ۹۴–۹۸ فیصد</w:t>
      </w:r>
      <w:r>
        <w:rPr>
          <w:rFonts w:ascii="Vazirmatn" w:hAnsi="Vazirmatn"/>
        </w:rPr>
        <w:t xml:space="preserve"> و PaCO₂ نورمال؛ </w:t>
      </w:r>
      <w:r>
        <w:rPr>
          <w:rFonts w:ascii="Vazirmatn" w:hAnsi="Vazirmatn"/>
          <w:b/>
        </w:rPr>
        <w:t>فشار سیستولیک بالاتر از ۱۰۰ mmHg</w:t>
      </w:r>
      <w:r>
        <w:rPr>
          <w:rFonts w:ascii="Vazirmatn" w:hAnsi="Vazirmatn"/>
        </w:rPr>
        <w:t xml:space="preserve"> (الگوریتم ERC 2025 ALS).</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w:t>
      </w:r>
      <w:r>
        <w:rPr>
          <w:rFonts w:ascii="Vazirmatn" w:hAnsi="Vazirmatn"/>
          <w:i/>
        </w:rPr>
        <w:t>(هدف دقیق حرارت و مدت کنترول آن → SD-68.)</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pStyle w:val="Heading2"/>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Sepsis اوایل)،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pStyle w:val="Heading3"/>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Sepsis</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ریه</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ریه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ریه‌ها رال دارد یا پاک است؟</w:t>
      </w:r>
    </w:p>
    <w:p>
      <w:pPr>
        <w:bidi w:val="1"/>
      </w:pPr>
      <w:r>
        <w:rPr>
          <w:rFonts w:ascii="Vazirmatn" w:hAnsi="Vazirmatn"/>
          <w:b/>
        </w:rPr>
        <w:t>Ultrasound کنار بستر</w:t>
      </w:r>
      <w:r>
        <w:rPr>
          <w:rFonts w:ascii="Vazirmatn" w:hAnsi="Vazirmatn"/>
        </w:rPr>
        <w:t xml:space="preserve"> (قلب، IVC، ریه، بطن) نوع شوک را سریع‌تر روشن می‌کند.</w:t>
      </w:r>
    </w:p>
    <w:p>
      <w:pPr>
        <w:pStyle w:val="Heading3"/>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Sepsis.</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ریه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(دوزها → SD-68.)</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pStyle w:val="Heading2"/>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ریه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ریه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1"/>
        <w:pageBreakBefore/>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pStyle w:val="Heading2"/>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ریه‌هایش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pStyle w:val="Heading2"/>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چک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(حد زمانی و دوز → SD-69.)</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ind w:right="340"/>
        <w:bidi w:val="1"/>
      </w:pPr>
      <w:r>
        <w:rPr>
          <w:b/>
          <w:color w:val="136F73"/>
        </w:rPr>
        <w:t xml:space="preserve">7. </w:t>
      </w:r>
      <w:r>
        <w:rPr>
          <w:rFonts w:ascii="Vazirmatn" w:hAnsi="Vazirmatn"/>
          <w:b/>
        </w:rPr>
        <w:t>مسمومیت Beta-blocker یا Calcium channel blocker</w:t>
      </w:r>
      <w:r>
        <w:rPr>
          <w:rFonts w:ascii="Vazirmatn" w:hAnsi="Vazirmatn"/>
        </w:rPr>
        <w:t xml:space="preserve"> (خانهٔ اصلی این موضوع همین‌جاست): علامهٔ اصلی </w:t>
      </w:r>
      <w:r>
        <w:rPr>
          <w:rFonts w:ascii="Vazirmatn" w:hAnsi="Vazirmatn"/>
          <w:b/>
        </w:rPr>
        <w:t>Bradycardia و فشار پایین</w:t>
      </w:r>
      <w:r>
        <w:rPr>
          <w:rFonts w:ascii="Vazirmatn" w:hAnsi="Vazirmatn"/>
        </w:rPr>
        <w:t xml:space="preserve"> است؛ در Beta-blocker گاهی قند پایین هم دیده می‌شود (با Dextrose تداوی کن). اهتمامات مسمومیت Beta-blocker (AHA 2023 Toxicology focused update؛ بخش CCB همان رهنمود در این نشست خوانده نشد → SD-100):</w:t>
      </w:r>
    </w:p>
    <w:p>
      <w:pPr>
        <w:ind w:right="340"/>
        <w:bidi w:val="1"/>
      </w:pPr>
      <w:r>
        <w:rPr>
          <w:color w:val="136F73"/>
        </w:rPr>
        <w:t xml:space="preserve">● </w:t>
      </w:r>
      <w:r>
        <w:rPr>
          <w:rFonts w:ascii="Vazirmatn" w:hAnsi="Vazirmatn"/>
          <w:b/>
        </w:rPr>
        <w:t>Vasopressor</w:t>
      </w:r>
      <w:r>
        <w:rPr>
          <w:rFonts w:ascii="Vazirmatn" w:hAnsi="Vazirmatn"/>
        </w:rPr>
        <w:t xml:space="preserve"> (معمولاً اولین تداوی، چون زود دستیاب است) و مایع با احتیاط؛</w:t>
      </w:r>
    </w:p>
    <w:p>
      <w:pPr>
        <w:ind w:right="340"/>
        <w:bidi w:val="1"/>
      </w:pPr>
      <w:r>
        <w:rPr>
          <w:color w:val="136F73"/>
        </w:rPr>
        <w:t xml:space="preserve">● </w:t>
      </w:r>
      <w:r>
        <w:rPr>
          <w:rFonts w:ascii="Vazirmatn" w:hAnsi="Vazirmatn"/>
          <w:b/>
        </w:rPr>
        <w:t>Insulin با دوز بلند</w:t>
      </w:r>
      <w:r>
        <w:rPr>
          <w:rFonts w:ascii="Vazirmatn" w:hAnsi="Vazirmatn"/>
        </w:rPr>
        <w:t xml:space="preserve"> همراه Dextrose و پیگیری قند و پوتاشیم — عضلهٔ قلب را قوی‌تر می‌کند؛</w:t>
      </w:r>
    </w:p>
    <w:p>
      <w:pPr>
        <w:ind w:right="340"/>
        <w:bidi w:val="1"/>
      </w:pPr>
      <w:r>
        <w:rPr>
          <w:color w:val="136F73"/>
        </w:rPr>
        <w:t xml:space="preserve">● </w:t>
      </w:r>
      <w:r>
        <w:rPr>
          <w:rFonts w:ascii="Vazirmatn" w:hAnsi="Vazirmatn"/>
          <w:b/>
        </w:rPr>
        <w:t>Glucagon</w:t>
      </w:r>
      <w:r>
        <w:rPr>
          <w:rFonts w:ascii="Vazirmatn" w:hAnsi="Vazirmatn"/>
        </w:rPr>
        <w:t xml:space="preserve"> وریدی — دوز آن </w:t>
      </w:r>
      <w:r>
        <w:rPr>
          <w:rFonts w:ascii="Vazirmatn" w:hAnsi="Vazirmatn"/>
          <w:b/>
        </w:rPr>
        <w:t>بلندتر از دوز Hypoglycaemia</w:t>
      </w:r>
      <w:r>
        <w:rPr>
          <w:rFonts w:ascii="Vazirmatn" w:hAnsi="Vazirmatn"/>
        </w:rPr>
        <w:t xml:space="preserve"> است؛ استفراغ زیاد دارد و اثرش زود کم می‌شود؛</w:t>
      </w:r>
    </w:p>
    <w:p>
      <w:pPr>
        <w:ind w:right="340"/>
        <w:bidi w:val="1"/>
      </w:pPr>
      <w:r>
        <w:rPr>
          <w:color w:val="136F73"/>
        </w:rPr>
        <w:t xml:space="preserve">● </w:t>
      </w:r>
      <w:r>
        <w:rPr>
          <w:rFonts w:ascii="Vazirmatn" w:hAnsi="Vazirmatn"/>
          <w:b/>
        </w:rPr>
        <w:t>Atropine</w:t>
      </w:r>
      <w:r>
        <w:rPr>
          <w:rFonts w:ascii="Vazirmatn" w:hAnsi="Vazirmatn"/>
        </w:rPr>
        <w:t xml:space="preserve"> و </w:t>
      </w:r>
      <w:r>
        <w:rPr>
          <w:rFonts w:ascii="Vazirmatn" w:hAnsi="Vazirmatn"/>
          <w:b/>
        </w:rPr>
        <w:t>Pacing</w:t>
      </w:r>
      <w:r>
        <w:rPr>
          <w:rFonts w:ascii="Vazirmatn" w:hAnsi="Vazirmatn"/>
        </w:rPr>
        <w:t xml:space="preserve"> — جواب‌شان ثابت نیست؛</w:t>
      </w:r>
    </w:p>
    <w:p>
      <w:pPr>
        <w:ind w:right="340"/>
        <w:bidi w:val="1"/>
      </w:pPr>
      <w:r>
        <w:rPr>
          <w:color w:val="136F73"/>
        </w:rPr>
        <w:t xml:space="preserve">● </w:t>
      </w:r>
      <w:r>
        <w:rPr>
          <w:rFonts w:ascii="Vazirmatn" w:hAnsi="Vazirmatn"/>
        </w:rPr>
        <w:t xml:space="preserve">در Atenolol یا Sotalol با عدم کفایهٔ گرده، </w:t>
      </w:r>
      <w:r>
        <w:rPr>
          <w:rFonts w:ascii="Vazirmatn" w:hAnsi="Vazirmatn"/>
          <w:b/>
        </w:rPr>
        <w:t>Haemodialysis</w:t>
      </w:r>
      <w:r>
        <w:rPr>
          <w:rFonts w:ascii="Vazirmatn" w:hAnsi="Vazirmatn"/>
        </w:rPr>
        <w:t xml:space="preserve"> کمک می‌کند؛</w:t>
      </w:r>
    </w:p>
    <w:p>
      <w:pPr>
        <w:ind w:right="340"/>
        <w:bidi w:val="1"/>
      </w:pPr>
      <w:r>
        <w:rPr>
          <w:color w:val="136F73"/>
        </w:rPr>
        <w:t xml:space="preserve">● </w:t>
      </w:r>
      <w:r>
        <w:rPr>
          <w:rFonts w:ascii="Vazirmatn" w:hAnsi="Vazirmatn"/>
          <w:b/>
        </w:rPr>
        <w:t>VA-ECMO</w:t>
      </w:r>
      <w:r>
        <w:rPr>
          <w:rFonts w:ascii="Vazirmatn" w:hAnsi="Vazirmatn"/>
        </w:rPr>
        <w:t xml:space="preserve"> در شوک مقاوم (اگر دستیاب است)؛ </w:t>
      </w:r>
      <w:r>
        <w:rPr>
          <w:rFonts w:ascii="Vazirmatn" w:hAnsi="Vazirmatn"/>
          <w:b/>
        </w:rPr>
        <w:t>Lipid emulsion به‌طور روتین نه</w:t>
      </w:r>
      <w:r>
        <w:rPr>
          <w:rFonts w:ascii="Vazirmatn" w:hAnsi="Vazirmatn"/>
        </w:rPr>
        <w:t>.</w:t>
      </w:r>
    </w:p>
    <w:p>
      <w:pPr>
        <w:bidi w:val="1"/>
      </w:pPr>
      <w:r>
        <w:rPr>
          <w:rFonts w:ascii="Vazirmatn" w:hAnsi="Vazirmatn"/>
        </w:rPr>
        <w:t xml:space="preserve">🔒 دوز عددی Glucagon و Insulin در متن رهنمود AHA 2023 خوانده‌شده نیامده بود و از منبع اولیه تأیید نشد → </w:t>
      </w:r>
      <w:r>
        <w:rPr>
          <w:rFonts w:ascii="Vazirmatn" w:hAnsi="Vazirmatn"/>
          <w:b/>
        </w:rPr>
        <w:t>SD-100</w:t>
      </w:r>
      <w:r>
        <w:rPr>
          <w:rFonts w:ascii="Vazirmatn" w:hAnsi="Vazirmatn"/>
        </w:rPr>
        <w:t>؛ با مرکز سموم یا متخصص مراقبت‌های ویژه دوز را تعیین کن.</w:t>
      </w:r>
    </w:p>
    <w:p>
      <w:pPr>
        <w:bidi w:val="1"/>
      </w:pPr>
      <w:r>
        <w:rPr>
          <w:color w:val="B8913A"/>
        </w:rPr>
        <w:t>❖ ❖ ❖</w:t>
      </w:r>
    </w:p>
    <w:p>
      <w:pPr>
        <w:pStyle w:val="Heading2"/>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ریه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فیصد مجموع دوز Bolus در هر ساعت</w:t>
            </w:r>
            <w:r>
              <w:rPr>
                <w:rFonts w:ascii="Vazirmatn" w:hAnsi="Vazirmatn"/>
                <w:sz w:val="18"/>
              </w:rPr>
              <w:t>؛ تنظیم مطابق هدف</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Merck: </w:t>
      </w:r>
      <w:r>
        <w:rPr>
          <w:rFonts w:ascii="Vazirmatn" w:hAnsi="Vazirmatn"/>
          <w:b/>
        </w:rPr>
        <w:t>۱–۲ g وریدی در ۱۵–۳۰ دقیقه</w:t>
      </w:r>
      <w:r>
        <w:rPr>
          <w:rFonts w:ascii="Vazirmatn" w:hAnsi="Vazirmatn"/>
        </w:rPr>
        <w:t xml:space="preserve">، سپس انفیوژن </w:t>
      </w:r>
      <w:r>
        <w:rPr>
          <w:rFonts w:ascii="Vazirmatn" w:hAnsi="Vazirmatn"/>
          <w:b/>
        </w:rPr>
        <w:t>۸ mg/kg/ساعت</w:t>
      </w:r>
      <w:r>
        <w:rPr>
          <w:rFonts w:ascii="Vazirmatn" w:hAnsi="Vazirmatn"/>
        </w:rPr>
        <w:t xml:space="preserve"> (کاهل).</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pStyle w:val="Heading3"/>
        <w:spacing w:before="200"/>
        <w:bidi w:val="1"/>
      </w:pPr>
      <w:r>
        <w:rPr>
          <w:rFonts w:ascii="Vazirmatn" w:hAnsi="Vazirmatn"/>
          <w:b/>
          <w:color w:val="136F73"/>
          <w:sz w:val="25"/>
        </w:rPr>
        <w:t>سندروم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 </w:t>
      </w:r>
      <w:r>
        <w:rPr>
          <w:rFonts w:ascii="Vazirmatn" w:hAnsi="Vazirmatn"/>
          <w:i/>
        </w:rPr>
        <w:t>(زمان‌بندی دقیق → SD-69.)</w:t>
      </w:r>
    </w:p>
    <w:p>
      <w:pPr>
        <w:bidi w:val="1"/>
      </w:pPr>
      <w:r>
        <w:rPr>
          <w:color w:val="B8913A"/>
        </w:rPr>
        <w:t>❖ ❖ ❖</w:t>
      </w:r>
    </w:p>
    <w:p>
      <w:pPr>
        <w:pStyle w:val="Heading2"/>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 xml:space="preserve">. </w:t>
      </w:r>
      <w:r>
        <w:rPr>
          <w:rFonts w:ascii="Vazirmatn" w:hAnsi="Vazirmatn"/>
          <w:i/>
        </w:rPr>
        <w:t>(ارقام → SD-69.)</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 </w:t>
      </w:r>
      <w:r>
        <w:rPr>
          <w:rFonts w:ascii="Vazirmatn" w:hAnsi="Vazirmatn"/>
          <w:i/>
        </w:rPr>
        <w:t xml:space="preserve">(پاک‌سازی معده با روغن، Magnesium و دیگر تداوی‌های پیشنهادی </w:t>
      </w:r>
      <w:r>
        <w:rPr>
          <w:rFonts w:ascii="Vazirmatn" w:hAnsi="Vazirmatn"/>
          <w:i/>
        </w:rPr>
        <w:t>شواهد محکم ندارند</w:t>
      </w:r>
      <w:r>
        <w:rPr>
          <w:rFonts w:ascii="Vazirmatn" w:hAnsi="Vazirmatn"/>
          <w:i/>
        </w:rPr>
        <w:t xml:space="preserve"> → SD-69.)</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pStyle w:val="Heading2"/>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 فیصد)</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چک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ریه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فیصد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pStyle w:val="Heading1"/>
        <w:pageBreakBefore/>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Updated guidelines for paracetamol poisoning in Australia and New Zealand</w:t>
      </w:r>
      <w:r>
        <w:rPr>
          <w:rFonts w:ascii="Vazirmatn" w:hAnsi="Vazirmatn"/>
          <w:i/>
          <w:color w:val="0F2744"/>
        </w:rPr>
        <w:t xml:space="preserve"> (Chiew AL et al., Med J Aust 2020؛ خلاصهٔ MJA مستقیم خوانده شد)؛ رژیم UK/MHRA (خط ۱۰۰) و </w:t>
      </w:r>
      <w:r>
        <w:rPr>
          <w:rFonts w:ascii="Vazirmatn" w:hAnsi="Vazirmatn"/>
          <w:i/>
          <w:color w:val="0F2744"/>
        </w:rPr>
        <w:t>SNAP</w:t>
      </w:r>
      <w:r>
        <w:rPr>
          <w:rFonts w:ascii="Vazirmatn" w:hAnsi="Vazirmatn"/>
          <w:i/>
          <w:color w:val="0F2744"/>
        </w:rPr>
        <w:t xml:space="preserve"> (Pettie JM et al., EClinicalMedicine 2019، مستقیم). جزئیات دوز زیاد (Massive) و حد رخصت → SD-70.</w:t>
      </w:r>
    </w:p>
    <w:p>
      <w:pPr>
        <w:pStyle w:val="Heading2"/>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pStyle w:val="Heading2"/>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الکول مزمن، (فصل ۸۷)، و دواهای Enzyme inducer.</w:t>
      </w:r>
    </w:p>
    <w:p>
      <w:pPr>
        <w:pStyle w:val="Heading3"/>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pStyle w:val="Heading2"/>
        <w:spacing w:before="280"/>
        <w:bidi w:val="1"/>
      </w:pPr>
      <w:r>
        <w:rPr>
          <w:rFonts w:ascii="Vazirmatn" w:hAnsi="Vazirmatn"/>
          <w:b/>
          <w:color w:val="0F2744"/>
          <w:sz w:val="29"/>
        </w:rPr>
        <w:t>۲. ارزیابی خطر</w:t>
      </w:r>
    </w:p>
    <w:p>
      <w:pPr>
        <w:pStyle w:val="Heading3"/>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تصمیم نویسنده است، نه توصیهٔ یک رهنمود → SD-70.)</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pStyle w:val="Heading3"/>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pStyle w:val="Heading3"/>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pStyle w:val="Heading2"/>
        <w:spacing w:before="280"/>
        <w:bidi w:val="1"/>
      </w:pPr>
      <w:r>
        <w:rPr>
          <w:rFonts w:ascii="Vazirmatn" w:hAnsi="Vazirmatn"/>
          <w:b/>
          <w:color w:val="0F2744"/>
          <w:sz w:val="29"/>
        </w:rPr>
        <w:t>۳. تداوی</w:t>
      </w:r>
    </w:p>
    <w:p>
      <w:pPr>
        <w:pStyle w:val="Heading3"/>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به مریضی که </w:t>
      </w:r>
      <w:r>
        <w:rPr>
          <w:rFonts w:ascii="Vazirmatn" w:hAnsi="Vazirmatn"/>
          <w:b/>
        </w:rPr>
        <w:t>زود</w:t>
      </w:r>
      <w:r>
        <w:rPr>
          <w:rFonts w:ascii="Vazirmatn" w:hAnsi="Vazirmatn"/>
        </w:rPr>
        <w:t xml:space="preserve"> می‌آید و همکاری می‌کند. </w:t>
      </w:r>
      <w:r>
        <w:rPr>
          <w:rFonts w:ascii="Vazirmatn" w:hAnsi="Vazirmatn"/>
          <w:i/>
        </w:rPr>
        <w:t>(حد زمانی و دوز → SD-70.)</w:t>
      </w:r>
    </w:p>
    <w:p>
      <w:pPr>
        <w:pStyle w:val="Heading3"/>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دوز بلندتر NAC توصیه می‌کند؛ با متخصص سمیت. </w:t>
      </w:r>
      <w:r>
        <w:rPr>
          <w:rFonts w:ascii="Vazirmatn" w:hAnsi="Vazirmatn"/>
          <w:i/>
        </w:rPr>
        <w:t>(جزئیات → SD-70.)</w:t>
      </w:r>
    </w:p>
    <w:p>
      <w:pPr>
        <w:pStyle w:val="Heading3"/>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کریاتینین و سطح Paracetamol</w:t>
      </w:r>
      <w:r>
        <w:rPr>
          <w:rFonts w:ascii="Vazirmatn" w:hAnsi="Vazirmatn"/>
        </w:rPr>
        <w:t xml:space="preserve"> را بگیر. اگر ALT بلند یا INR بلند است، یا Paracetamol هنوز قابل اندازه‌گیری است → </w:t>
      </w:r>
      <w:r>
        <w:rPr>
          <w:rFonts w:ascii="Vazirmatn" w:hAnsi="Vazirmatn"/>
          <w:b/>
        </w:rPr>
        <w:t>NAC را ادامه بده</w:t>
      </w:r>
      <w:r>
        <w:rPr>
          <w:rFonts w:ascii="Vazirmatn" w:hAnsi="Vazirmatn"/>
        </w:rPr>
        <w:t xml:space="preserve">. </w:t>
      </w:r>
      <w:r>
        <w:rPr>
          <w:rFonts w:ascii="Vazirmatn" w:hAnsi="Vazirmatn"/>
          <w:i/>
        </w:rPr>
        <w:t>(معیار دقیق → SD-70.)</w:t>
      </w:r>
    </w:p>
    <w:p>
      <w:pPr>
        <w:pStyle w:val="Heading3"/>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pStyle w:val="Heading2"/>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چک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w:t>
      </w:r>
      <w:r>
        <w:rPr>
          <w:rFonts w:ascii="Vazirmatn" w:hAnsi="Vazirmatn"/>
        </w:rPr>
        <w:t xml:space="preserve"> ALT عادی، INR عادی، Paracetamol غیرقابل اندازه‌گیری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الکولی یا سوء تغذیه.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1"/>
        <w:pageBreakBefore/>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دوزهای پادزهر از </w:t>
      </w:r>
      <w:r>
        <w:rPr>
          <w:rFonts w:ascii="Vazirmatn" w:hAnsi="Vazirmatn"/>
          <w:i/>
          <w:color w:val="0F2744"/>
        </w:rPr>
        <w:t>Antidote Use Guideline 2023</w:t>
      </w:r>
      <w:r>
        <w:rPr>
          <w:rFonts w:ascii="Vazirmatn" w:hAnsi="Vazirmatn"/>
          <w:i/>
          <w:color w:val="0F2744"/>
        </w:rPr>
        <w:t xml:space="preserve"> (New Jersey Poison Information &amp; Education System، مستقیم) و مرور PMC 2017 دربارهٔ دوز Naloxone؛ 2023 AHA focused update on toxicology مستقیم خوانده نشد. شواهد Hyperbaric oxygen در CO، و دوزهای اطفال → SD-71.</w:t>
      </w:r>
    </w:p>
    <w:p>
      <w:pPr>
        <w:pStyle w:val="Heading2"/>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 فیصد</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pStyle w:val="Heading2"/>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pStyle w:val="Heading3"/>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sz w:val="18"/>
              </w:rPr>
              <w:t xml:space="preserve">دوز بزرگ‌تر (بسته‌ها ۰.۴ mg تا ۲ mg عضلی/وریدی)؛ تهویه ادامه یابد </w:t>
            </w:r>
            <w:r>
              <w:rPr>
                <w:rFonts w:ascii="Vazirmatn" w:hAnsi="Vazirmatn"/>
                <w:i/>
                <w:sz w:val="18"/>
              </w:rPr>
              <w:t>(دوز دقیق → SD-71)</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ریه)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برای ساعت‌ها</w:t>
      </w:r>
      <w:r>
        <w:rPr>
          <w:rFonts w:ascii="Vazirmatn" w:hAnsi="Vazirmatn"/>
        </w:rPr>
        <w:t xml:space="preserve">؛ شاید انفیوژن. </w:t>
      </w:r>
      <w:r>
        <w:rPr>
          <w:rFonts w:ascii="Vazirmatn" w:hAnsi="Vazirmatn"/>
          <w:i/>
        </w:rPr>
        <w:t>(رژیم انفیوژن → SD-71.)</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pStyle w:val="Heading3"/>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pStyle w:val="Heading3"/>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pStyle w:val="Heading3"/>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 فیصد</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r>
        <w:rPr>
          <w:rFonts w:ascii="Vazirmatn" w:hAnsi="Vazirmatn"/>
        </w:rPr>
        <w:t xml:space="preserve"> </w:t>
      </w:r>
      <w:r>
        <w:rPr>
          <w:rFonts w:ascii="Vazirmatn" w:hAnsi="Vazirmatn"/>
          <w:i/>
        </w:rPr>
        <w:t>(مدت و حد COHb → SD-71.)</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ischaemia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فیصد نورموباریک را به خاطر HBO به تأخیر نینداز.</w:t>
      </w:r>
      <w:r>
        <w:rPr>
          <w:rFonts w:ascii="Vazirmatn" w:hAnsi="Vazirmatn"/>
        </w:rPr>
        <w:t xml:space="preserve"> → SD-71.</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pStyle w:val="Heading3"/>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r>
        <w:rPr>
          <w:rFonts w:ascii="Vazirmatn" w:hAnsi="Vazirmatn"/>
        </w:rPr>
        <w:t xml:space="preserve"> </w:t>
      </w:r>
      <w:r>
        <w:rPr>
          <w:rFonts w:ascii="Vazirmatn" w:hAnsi="Vazirmatn"/>
          <w:i/>
        </w:rPr>
        <w:t>(ارقام → SD-71.)</w:t>
      </w:r>
    </w:p>
    <w:p>
      <w:pPr>
        <w:pStyle w:val="Heading3"/>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pStyle w:val="Heading2"/>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pStyle w:val="Heading3"/>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 فیصد؛</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ممکن است پس از Hydroxocobalamin داده شود (NJPIES). </w:t>
      </w:r>
      <w:r>
        <w:rPr>
          <w:rFonts w:ascii="Vazirmatn" w:hAnsi="Vazirmatn"/>
          <w:i/>
        </w:rPr>
        <w:t>(دوز → SD-71.)</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 SD-71.</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 فیصد</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فیصد، طفل بی‌هوش ۳۸ فیصد.</w:t>
      </w:r>
    </w:p>
    <w:p>
      <w:pPr>
        <w:ind w:right="340"/>
        <w:bidi w:val="1"/>
      </w:pPr>
      <w:r>
        <w:rPr>
          <w:color w:val="136F73"/>
        </w:rPr>
        <w:t xml:space="preserve">● </w:t>
      </w:r>
      <w:r>
        <w:rPr>
          <w:rFonts w:ascii="Vazirmatn" w:hAnsi="Vazirmatn"/>
        </w:rPr>
        <w:t>طفل بی‌هوش: Intubation و اکسیجن ۱۰۰ فیصد؛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فیصد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pStyle w:val="Heading1"/>
        <w:pageBreakBefore/>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Resuscitation Council UK 2021 — Emergency treatment of anaphylaxis</w:t>
      </w:r>
      <w:r>
        <w:rPr>
          <w:rFonts w:ascii="Vazirmatn" w:hAnsi="Vazirmatn"/>
          <w:i/>
          <w:color w:val="0F2744"/>
        </w:rPr>
        <w:t xml:space="preserve"> (متن رهنمود و خلاصه مستقیم خوانده شد). سوختگی: </w:t>
      </w:r>
      <w:r>
        <w:rPr>
          <w:rFonts w:ascii="Vazirmatn" w:hAnsi="Vazirmatn"/>
          <w:i/>
          <w:color w:val="0F2744"/>
        </w:rPr>
        <w:t>American Burn Association Clinical Practice Guidelines on Burn Shock Resuscitation</w:t>
      </w:r>
      <w:r>
        <w:rPr>
          <w:rFonts w:ascii="Vazirmatn" w:hAnsi="Vazirmatn"/>
          <w:i/>
          <w:color w:val="0F2744"/>
        </w:rPr>
        <w:t xml:space="preserve"> (2023) از خلاصه و پروتوکول‌های مبتنی بر آن؛ متن کامل خوانده نشد. دوز انفیوژن Adrenaline، مدت نظارت پس از Anaphylaxis، و جزئیات سرد کردن و ارجاع سوختگی → SD-72.</w:t>
      </w:r>
    </w:p>
    <w:p>
      <w:pPr>
        <w:pStyle w:val="Heading2"/>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الف) Anaphylaxis</w:t>
      </w:r>
    </w:p>
    <w:p>
      <w:pPr>
        <w:pStyle w:val="Heading3"/>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 فیصد؛</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در ۱۰–۲۰ فیصد نیست</w:t>
      </w:r>
      <w:r>
        <w:rPr>
          <w:rFonts w:ascii="Vazirmatn" w:hAnsi="Vazirmatn"/>
        </w:rPr>
        <w:t xml:space="preserve">. </w:t>
      </w:r>
      <w:r>
        <w:rPr>
          <w:rFonts w:ascii="Vazirmatn" w:hAnsi="Vazirmatn"/>
          <w:i/>
        </w:rPr>
        <w:t>(رقم → SD-72.)</w:t>
      </w:r>
      <w:r>
        <w:rPr>
          <w:rFonts w:ascii="Vazirmatn" w:hAnsi="Vazirmatn"/>
        </w:rPr>
        <w:t xml:space="preserve">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pStyle w:val="Heading3"/>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انفیوژن → SD-72.)</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pStyle w:val="Heading3"/>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pStyle w:val="Heading3"/>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(مرخص سریع) فقط اگر: یک دوز عضلی در ۳۰ دقیقهٔ اول، پاسخ خوب در ۵–۱۰ دقیقه، رفع کامل علایم، مریض قلم خودزرق Adrenaline دارد و طرز استفاده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ولسؤالی‌های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pStyle w:val="Heading2"/>
        <w:spacing w:before="280"/>
        <w:bidi w:val="1"/>
      </w:pPr>
      <w:r>
        <w:rPr>
          <w:rFonts w:ascii="Vazirmatn" w:hAnsi="Vazirmatn"/>
          <w:b/>
          <w:color w:val="0F2744"/>
          <w:sz w:val="29"/>
        </w:rPr>
        <w:t>ب) سوختگی</w:t>
      </w:r>
    </w:p>
    <w:p>
      <w:pPr>
        <w:pStyle w:val="Heading3"/>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pStyle w:val="Heading3"/>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pStyle w:val="Heading3"/>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 </w:t>
      </w:r>
      <w:r>
        <w:rPr>
          <w:rFonts w:ascii="Vazirmatn" w:hAnsi="Vazirmatn"/>
          <w:i/>
        </w:rPr>
        <w:t>(مدت و حد زمانی → SD-72.)</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pStyle w:val="Heading3"/>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فیصد، هر بازو ۹ فیصد، صدر و بطن ۱۸ فیصد، پشت ۱۸ فیصد، هر پا ۱۸ فیصد، ناحیهٔ تناسلی ۱ فیصد.</w:t>
      </w:r>
    </w:p>
    <w:p>
      <w:pPr>
        <w:ind w:right="340"/>
        <w:bidi w:val="1"/>
      </w:pPr>
      <w:r>
        <w:rPr>
          <w:color w:val="136F73"/>
        </w:rPr>
        <w:t xml:space="preserve">● </w:t>
      </w:r>
      <w:r>
        <w:rPr>
          <w:rFonts w:ascii="Vazirmatn" w:hAnsi="Vazirmatn"/>
          <w:b/>
        </w:rPr>
        <w:t>کف دست مریض (با انگشتان) نزدیک به ۱ فیصد.</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pStyle w:val="Heading3"/>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فیصد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ind w:right="340"/>
        <w:bidi w:val="1"/>
      </w:pPr>
      <w:r>
        <w:rPr>
          <w:color w:val="136F73"/>
        </w:rPr>
        <w:t xml:space="preserve">● </w:t>
      </w:r>
      <w:r>
        <w:rPr>
          <w:rFonts w:ascii="Vazirmatn" w:hAnsi="Vazirmatn"/>
          <w:i/>
        </w:rPr>
        <w:t>(ادرار هدف در اطفال، و Albumin → SD-72.)</w:t>
      </w:r>
    </w:p>
    <w:p>
      <w:pPr>
        <w:pStyle w:val="Heading3"/>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 </w:t>
      </w:r>
      <w:r>
        <w:rPr>
          <w:rFonts w:ascii="Vazirmatn" w:hAnsi="Vazirmatn"/>
          <w:i/>
        </w:rPr>
        <w:t>(معیارهای دقیق → SD-72.)</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فیصد + صدر ۹ فیصد + هر دو بازو ۱۸ فیصد ≈ </w:t>
      </w:r>
      <w:r>
        <w:rPr>
          <w:rFonts w:ascii="Vazirmatn" w:hAnsi="Vazirmatn"/>
          <w:b/>
        </w:rPr>
        <w:t>۳۰ فیصد</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۳۰ = </w:t>
      </w:r>
      <w:r>
        <w:rPr>
          <w:rFonts w:ascii="Vazirmatn" w:hAnsi="Vazirmatn"/>
          <w:b/>
        </w:rPr>
        <w:t>۳۶۰۰ ml</w:t>
      </w:r>
      <w:r>
        <w:rPr>
          <w:rFonts w:ascii="Vazirmatn" w:hAnsi="Vazirmatn"/>
        </w:rPr>
        <w:t xml:space="preserve"> در ۲۴ ساعت → </w:t>
      </w:r>
      <w:r>
        <w:rPr>
          <w:rFonts w:ascii="Vazirmatn" w:hAnsi="Vazirmatn"/>
          <w:b/>
        </w:rPr>
        <w:t>۱۸۰۰ ml در ۸ ساعت اول</w:t>
      </w:r>
      <w:r>
        <w:rPr>
          <w:rFonts w:ascii="Vazirmatn" w:hAnsi="Vazirmatn"/>
        </w:rPr>
        <w:t xml:space="preserve"> (یعنی ۲۲۵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 فیصد</w:t>
      </w:r>
      <w:r>
        <w:rPr>
          <w:rFonts w:ascii="Vazirmatn" w:hAnsi="Vazirmatn"/>
        </w:rPr>
        <w:t xml:space="preserve"> → اکسیجن ۱۰۰ فیصد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1"/>
        <w:pageBreakBefore/>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Wilderness Medical Society Clinical Practice Guidelines for Heat Illness: 2024 Update</w:t>
      </w:r>
      <w:r>
        <w:rPr>
          <w:rFonts w:ascii="Vazirmatn" w:hAnsi="Vazirmatn"/>
          <w:i/>
          <w:color w:val="0F2744"/>
        </w:rPr>
        <w:t xml:space="preserve"> (Wilderness Environ Med 2024) — متن کامل (بخش‌های سرد کردن، هدف حرارت و دوا) خوانده شد؛ </w:t>
      </w:r>
      <w:r>
        <w:rPr>
          <w:rFonts w:ascii="Vazirmatn" w:hAnsi="Vazirmatn"/>
          <w:i/>
          <w:color w:val="0F2744"/>
        </w:rPr>
        <w:t>Hypothermia</w:t>
      </w:r>
      <w:r>
        <w:rPr>
          <w:rFonts w:ascii="Vazirmatn" w:hAnsi="Vazirmatn"/>
          <w:i/>
          <w:color w:val="0F2744"/>
        </w:rPr>
        <w:t xml:space="preserve"> — </w:t>
      </w:r>
      <w:r>
        <w:rPr>
          <w:rFonts w:ascii="Vazirmatn" w:hAnsi="Vazirmatn"/>
          <w:i/>
          <w:color w:val="0F2744"/>
        </w:rPr>
        <w:t>ERC 2025 Special Circumstances</w:t>
      </w:r>
      <w:r>
        <w:rPr>
          <w:rFonts w:ascii="Vazirmatn" w:hAnsi="Vazirmatn"/>
          <w:i/>
          <w:color w:val="0F2744"/>
        </w:rPr>
        <w:t xml:space="preserve"> (بخش Accidental hypothermia و شکل ۵، متن رهنمود خوانده شد، سپتمبر 2026)؛ </w:t>
      </w:r>
      <w:r>
        <w:rPr>
          <w:rFonts w:ascii="Vazirmatn" w:hAnsi="Vazirmatn"/>
          <w:i/>
          <w:color w:val="0F2744"/>
        </w:rPr>
        <w:t>Frostbite</w:t>
      </w:r>
      <w:r>
        <w:rPr>
          <w:rFonts w:ascii="Vazirmatn" w:hAnsi="Vazirmatn"/>
          <w:i/>
          <w:color w:val="0F2744"/>
        </w:rPr>
        <w:t xml:space="preserve"> — WMS 2024 Frostbite update (متن رهنمود).</w:t>
      </w:r>
    </w:p>
    <w:p>
      <w:pPr>
        <w:pStyle w:val="Heading2"/>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pStyle w:val="Heading2"/>
        <w:spacing w:before="280"/>
        <w:bidi w:val="1"/>
      </w:pPr>
      <w:r>
        <w:rPr>
          <w:rFonts w:ascii="Vazirmatn" w:hAnsi="Vazirmatn"/>
          <w:b/>
          <w:color w:val="0F2744"/>
          <w:sz w:val="29"/>
        </w:rPr>
        <w:t>الف) گرمازدگی (Heat stroke)</w:t>
      </w:r>
    </w:p>
    <w:p>
      <w:pPr>
        <w:pStyle w:val="Heading3"/>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pStyle w:val="Heading3"/>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بلند می‌برند: Diuretic، Anticholinergic، و ضد روانی‌ها.</w:t>
      </w:r>
    </w:p>
    <w:p>
      <w:pPr>
        <w:bidi w:val="1"/>
      </w:pPr>
      <w:r>
        <w:rPr>
          <w:rFonts w:ascii="Vazirmatn" w:hAnsi="Vazirmatn"/>
          <w:b/>
        </w:rPr>
        <w:t>⚠️ «عرق دارد، پس گرمازدگی نیست» — غلط است.</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Sepsis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pStyle w:val="Heading3"/>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Aspirin، Ibuprofen و Dantrolene را برای گرمازدگی نده</w:t>
      </w:r>
      <w:r>
        <w:rPr>
          <w:rFonts w:ascii="Vazirmatn" w:hAnsi="Vazirmatn"/>
        </w:rPr>
        <w:t xml:space="preserve"> (WMS 2024: توصیهٔ قوی). تب نیست؛ مرکز تنظیم حرارت خراب نشده؛ NSAID خطر خونریزی و آسیب گرده، و Paracetamol خطر آسیب کبد را زیاد می‌کند. ERC 2025 هم برای Hyperthermia ناشی از توکسین همین را می‌گوید.</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pStyle w:val="Heading3"/>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pStyle w:val="Heading3"/>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pStyle w:val="Heading2"/>
        <w:spacing w:before="280"/>
        <w:bidi w:val="1"/>
      </w:pPr>
      <w:r>
        <w:rPr>
          <w:rFonts w:ascii="Vazirmatn" w:hAnsi="Vazirmatn"/>
          <w:b/>
          <w:color w:val="0F2744"/>
          <w:sz w:val="29"/>
        </w:rPr>
        <w:t>ب) Hypothermia</w:t>
      </w:r>
    </w:p>
    <w:p>
      <w:pPr>
        <w:pStyle w:val="Heading3"/>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pStyle w:val="Heading3"/>
        <w:spacing w:before="200"/>
        <w:bidi w:val="1"/>
      </w:pPr>
      <w:r>
        <w:rPr>
          <w:rFonts w:ascii="Vazirmatn" w:hAnsi="Vazirmatn"/>
          <w:b/>
          <w:color w:val="136F73"/>
          <w:sz w:val="25"/>
        </w:rPr>
        <w:t>۲. مراحل — Swiss staging (ERC 2025؛ وقتی حرارت مرکزی اندازه نمی‌شود)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حرارت مرکزی تخمینی (°C)</w:t>
            </w:r>
          </w:p>
        </w:tc>
      </w:tr>
      <w:tr>
        <w:tc>
          <w:tcPr>
            <w:tcW w:type="dxa" w:w="3437"/>
          </w:tcPr>
          <w:p>
            <w:pPr>
              <w:bidi w:val="1"/>
            </w:pPr>
            <w:r>
              <w:rPr>
                <w:sz w:val="18"/>
              </w:rPr>
            </w:r>
            <w:r>
              <w:rPr>
                <w:rFonts w:ascii="Vazirmatn" w:hAnsi="Vazirmatn"/>
                <w:b/>
                <w:sz w:val="18"/>
              </w:rPr>
              <w:t>II (متوسط)</w:t>
            </w:r>
          </w:p>
        </w:tc>
        <w:tc>
          <w:tcPr>
            <w:tcW w:type="dxa" w:w="3437"/>
          </w:tcPr>
          <w:p>
            <w:pPr>
              <w:bidi w:val="1"/>
            </w:pPr>
            <w:r>
              <w:rPr>
                <w:sz w:val="18"/>
              </w:rPr>
            </w:r>
            <w:r>
              <w:rPr>
                <w:rFonts w:ascii="Vazirmatn" w:hAnsi="Vazirmatn"/>
                <w:sz w:val="18"/>
              </w:rPr>
              <w:t>شعور مختل (گیچی، خواب‌آلودگی)؛ لرزش کم یا ختم</w:t>
            </w:r>
          </w:p>
        </w:tc>
        <w:tc>
          <w:tcPr>
            <w:tcW w:type="dxa" w:w="3437"/>
          </w:tcPr>
          <w:p>
            <w:pPr>
              <w:bidi w:val="1"/>
            </w:pPr>
            <w:r>
              <w:rPr>
                <w:sz w:val="18"/>
              </w:rPr>
            </w:r>
            <w:r>
              <w:rPr>
                <w:rFonts w:ascii="Vazirmatn" w:hAnsi="Vazirmatn"/>
                <w:sz w:val="18"/>
              </w:rPr>
              <w:t>۳۲–۲۸</w:t>
            </w:r>
          </w:p>
        </w:tc>
      </w:tr>
      <w:tr>
        <w:tc>
          <w:tcPr>
            <w:tcW w:type="dxa" w:w="3437"/>
          </w:tcPr>
          <w:p>
            <w:pPr>
              <w:bidi w:val="1"/>
            </w:pPr>
            <w:r>
              <w:rPr>
                <w:sz w:val="18"/>
              </w:rPr>
            </w:r>
            <w:r>
              <w:rPr>
                <w:rFonts w:ascii="Vazirmatn" w:hAnsi="Vazirmatn"/>
                <w:b/>
                <w:sz w:val="18"/>
              </w:rPr>
              <w:t>III (شدید)</w:t>
            </w:r>
          </w:p>
        </w:tc>
        <w:tc>
          <w:tcPr>
            <w:tcW w:type="dxa" w:w="3437"/>
          </w:tcPr>
          <w:p>
            <w:pPr>
              <w:bidi w:val="1"/>
            </w:pPr>
            <w:r>
              <w:rPr>
                <w:sz w:val="18"/>
              </w:rPr>
            </w:r>
            <w:r>
              <w:rPr>
                <w:rFonts w:ascii="Vazirmatn" w:hAnsi="Vazirmatn"/>
                <w:sz w:val="18"/>
              </w:rPr>
              <w:t xml:space="preserve">بی‌هوش، اما نبض و تنفس دارد؛ </w:t>
            </w:r>
            <w:r>
              <w:rPr>
                <w:rFonts w:ascii="Vazirmatn" w:hAnsi="Vazirmatn"/>
                <w:b/>
                <w:sz w:val="18"/>
              </w:rPr>
              <w:t>خطر VF</w:t>
            </w:r>
          </w:p>
        </w:tc>
        <w:tc>
          <w:tcPr>
            <w:tcW w:type="dxa" w:w="3437"/>
          </w:tcPr>
          <w:p>
            <w:pPr>
              <w:bidi w:val="1"/>
            </w:pPr>
            <w:r>
              <w:rPr>
                <w:sz w:val="18"/>
              </w:rPr>
            </w:r>
            <w:r>
              <w:rPr>
                <w:rFonts w:ascii="Vazirmatn" w:hAnsi="Vazirmatn"/>
                <w:sz w:val="18"/>
              </w:rPr>
              <w:t>۲۸–۲۴</w:t>
            </w:r>
          </w:p>
        </w:tc>
      </w:tr>
      <w:tr>
        <w:tc>
          <w:tcPr>
            <w:tcW w:type="dxa" w:w="3437"/>
          </w:tcPr>
          <w:p>
            <w:pPr>
              <w:bidi w:val="1"/>
            </w:pPr>
            <w:r>
              <w:rPr>
                <w:sz w:val="18"/>
              </w:rPr>
            </w:r>
            <w:r>
              <w:rPr>
                <w:rFonts w:ascii="Vazirmatn" w:hAnsi="Vazirmatn"/>
                <w:b/>
                <w:sz w:val="18"/>
              </w:rPr>
              <w:t>IV (عمیق)</w:t>
            </w:r>
          </w:p>
        </w:tc>
        <w:tc>
          <w:tcPr>
            <w:tcW w:type="dxa" w:w="3437"/>
          </w:tcPr>
          <w:p>
            <w:pPr>
              <w:bidi w:val="1"/>
            </w:pPr>
            <w:r>
              <w:rPr>
                <w:sz w:val="18"/>
              </w:rPr>
            </w:r>
            <w:r>
              <w:rPr>
                <w:rFonts w:ascii="Vazirmatn" w:hAnsi="Vazirmatn"/>
                <w:sz w:val="18"/>
              </w:rPr>
              <w:t>علایم حیاتی نیست</w:t>
            </w:r>
          </w:p>
        </w:tc>
        <w:tc>
          <w:tcPr>
            <w:tcW w:type="dxa" w:w="3437"/>
          </w:tcPr>
          <w:p>
            <w:pPr>
              <w:bidi w:val="1"/>
            </w:pPr>
            <w:r>
              <w:rPr>
                <w:sz w:val="18"/>
              </w:rPr>
            </w:r>
            <w:r>
              <w:rPr>
                <w:rFonts w:ascii="Vazirmatn" w:hAnsi="Vazirmatn"/>
                <w:sz w:val="18"/>
              </w:rPr>
              <w:t>کمتر از ۲۴</w:t>
            </w:r>
          </w:p>
        </w:tc>
      </w:tr>
    </w:tbl>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ترمامتر عادی</w:t>
      </w:r>
      <w:r>
        <w:rPr>
          <w:rFonts w:ascii="Vazirmatn" w:hAnsi="Vazirmatn"/>
        </w:rPr>
        <w:t xml:space="preserve"> حرارت خیلی پایین را درست نشان نمی‌دهد. برای تشخیص، حرارت مرکزی را با </w:t>
      </w:r>
      <w:r>
        <w:rPr>
          <w:rFonts w:ascii="Vazirmatn" w:hAnsi="Vazirmatn"/>
          <w:b/>
        </w:rPr>
        <w:t>ترمامتر حرارت پایین</w:t>
      </w:r>
      <w:r>
        <w:rPr>
          <w:rFonts w:ascii="Vazirmatn" w:hAnsi="Vazirmatn"/>
        </w:rPr>
        <w:t xml:space="preserve"> اندازه کن (ERC 2025).</w:t>
      </w:r>
    </w:p>
    <w:p>
      <w:pPr>
        <w:bidi w:val="1"/>
      </w:pPr>
      <w:r>
        <w:rPr>
          <w:rFonts w:ascii="Vazirmatn" w:hAnsi="Vazirmatn"/>
          <w:b/>
        </w:rPr>
        <w:t>انتقال مستقیم به مرکز ECLS/ECPR</w:t>
      </w:r>
      <w:r>
        <w:rPr>
          <w:rFonts w:ascii="Vazirmatn" w:hAnsi="Vazirmatn"/>
        </w:rPr>
        <w:t xml:space="preserve"> (اگر در وقت معقول، مثلاً ۶ ساعت، دستیاب است) برای مریض در ایست، یا مریض با خطر نزدیک ایست: </w:t>
      </w:r>
      <w:r>
        <w:rPr>
          <w:rFonts w:ascii="Vazirmatn" w:hAnsi="Vazirmatn"/>
          <w:b/>
        </w:rPr>
        <w:t>ضربان کمتر از ۴۵</w:t>
      </w:r>
      <w:r>
        <w:rPr>
          <w:rFonts w:ascii="Vazirmatn" w:hAnsi="Vazirmatn"/>
        </w:rPr>
        <w:t xml:space="preserve">، </w:t>
      </w:r>
      <w:r>
        <w:rPr>
          <w:rFonts w:ascii="Vazirmatn" w:hAnsi="Vazirmatn"/>
          <w:b/>
        </w:rPr>
        <w:t>فشار سیستولیک کمتر از ۹۰</w:t>
      </w:r>
      <w:r>
        <w:rPr>
          <w:rFonts w:ascii="Vazirmatn" w:hAnsi="Vazirmatn"/>
        </w:rPr>
        <w:t xml:space="preserve">، </w:t>
      </w:r>
      <w:r>
        <w:rPr>
          <w:rFonts w:ascii="Vazirmatn" w:hAnsi="Vazirmatn"/>
          <w:b/>
        </w:rPr>
        <w:t>اریتمی بطنی</w:t>
      </w:r>
      <w:r>
        <w:rPr>
          <w:rFonts w:ascii="Vazirmatn" w:hAnsi="Vazirmatn"/>
        </w:rPr>
        <w:t xml:space="preserve">، یا </w:t>
      </w:r>
      <w:r>
        <w:rPr>
          <w:rFonts w:ascii="Vazirmatn" w:hAnsi="Vazirmatn"/>
          <w:b/>
        </w:rPr>
        <w:t>حرارت مرکزی کمتر از ۳۰ °C</w:t>
      </w:r>
      <w:r>
        <w:rPr>
          <w:rFonts w:ascii="Vazirmatn" w:hAnsi="Vazirmatn"/>
        </w:rPr>
        <w:t xml:space="preserve"> (ERC 2025).</w:t>
      </w:r>
    </w:p>
    <w:p>
      <w:pPr>
        <w:pStyle w:val="Heading3"/>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گرم کردن با </w:t>
      </w:r>
      <w:r>
        <w:rPr>
          <w:rFonts w:ascii="Vazirmatn" w:hAnsi="Vazirmatn"/>
          <w:b/>
        </w:rPr>
        <w:t>VA-ECMO</w:t>
      </w:r>
      <w:r>
        <w:rPr>
          <w:rFonts w:ascii="Vazirmatn" w:hAnsi="Vazirmatn"/>
        </w:rPr>
        <w:t xml:space="preserve"> (ERC 2025). اگر مرکز ECPR در وقت معقول (مثلاً ۶ ساعت) دستیاب نیست — که در افغانستان معمول است — </w:t>
      </w:r>
      <w:r>
        <w:rPr>
          <w:rFonts w:ascii="Vazirmatn" w:hAnsi="Vazirmatn"/>
          <w:b/>
        </w:rPr>
        <w:t>گرم کردن بدون ECLS</w:t>
      </w:r>
      <w:r>
        <w:rPr>
          <w:rFonts w:ascii="Vazirmatn" w:hAnsi="Vazirmatn"/>
        </w:rPr>
        <w:t xml:space="preserve"> را در همان شفاخانه همراه CPR شروع کن.</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rPr>
        <w:t xml:space="preserve">در مریض بی‌هوش، علایم حیاتی (نبض و مخصوصاً تنفس) را </w:t>
      </w:r>
      <w:r>
        <w:rPr>
          <w:rFonts w:ascii="Vazirmatn" w:hAnsi="Vazirmatn"/>
          <w:b/>
        </w:rPr>
        <w:t>تا یک دقیقه</w:t>
      </w:r>
      <w:r>
        <w:rPr>
          <w:rFonts w:ascii="Vazirmatn" w:hAnsi="Vazirmatn"/>
        </w:rPr>
        <w:t xml:space="preserve"> بجوی (ERC 2025)؛ نبض بسیار آهسته ممکن است. اگر نیست، </w:t>
      </w:r>
      <w:r>
        <w:rPr>
          <w:rFonts w:ascii="Vazirmatn" w:hAnsi="Vazirmatn"/>
          <w:b/>
        </w:rPr>
        <w:t>CPR را شروع کن</w:t>
      </w:r>
      <w:r>
        <w:rPr>
          <w:rFonts w:ascii="Vazirmatn" w:hAnsi="Vazirmatn"/>
        </w:rPr>
        <w:t>.</w:t>
      </w:r>
    </w:p>
    <w:p>
      <w:pPr>
        <w:ind w:right="340"/>
        <w:bidi w:val="1"/>
      </w:pPr>
      <w:r>
        <w:rPr>
          <w:color w:val="136F73"/>
        </w:rPr>
        <w:t xml:space="preserve">● </w:t>
      </w:r>
      <w:r>
        <w:rPr>
          <w:rFonts w:ascii="Vazirmatn" w:hAnsi="Vazirmatn"/>
          <w:b/>
        </w:rPr>
        <w:t>دواها در حرارت پایین (ERC 2025):</w:t>
      </w:r>
      <w:r>
        <w:rPr>
          <w:rFonts w:ascii="Vazirmatn" w:hAnsi="Vazirmatn"/>
        </w:rPr>
        <w:t xml:space="preserve"> زیر </w:t>
      </w:r>
      <w:r>
        <w:rPr>
          <w:rFonts w:ascii="Vazirmatn" w:hAnsi="Vazirmatn"/>
          <w:b/>
        </w:rPr>
        <w:t>۳۰ °C</w:t>
      </w:r>
      <w:r>
        <w:rPr>
          <w:rFonts w:ascii="Vazirmatn" w:hAnsi="Vazirmatn"/>
        </w:rPr>
        <w:t xml:space="preserve"> فقط </w:t>
      </w:r>
      <w:r>
        <w:rPr>
          <w:rFonts w:ascii="Vazirmatn" w:hAnsi="Vazirmatn"/>
          <w:b/>
        </w:rPr>
        <w:t>یک دوز Adrenaline ۱ mg IV</w:t>
      </w:r>
      <w:r>
        <w:rPr>
          <w:rFonts w:ascii="Vazirmatn" w:hAnsi="Vazirmatn"/>
        </w:rPr>
        <w:t xml:space="preserve"> بده (مگر ECPR فوری پلان باشد)، چون Adrenaline تجمع می‌کند و ضرر آن شاید بیش از فایده باشد؛ در </w:t>
      </w:r>
      <w:r>
        <w:rPr>
          <w:rFonts w:ascii="Vazirmatn" w:hAnsi="Vazirmatn"/>
          <w:b/>
        </w:rPr>
        <w:t>۳۰–۳۵ °C</w:t>
      </w:r>
      <w:r>
        <w:rPr>
          <w:rFonts w:ascii="Vazirmatn" w:hAnsi="Vazirmatn"/>
        </w:rPr>
        <w:t xml:space="preserve"> فاصلهٔ Adrenaline را به </w:t>
      </w:r>
      <w:r>
        <w:rPr>
          <w:rFonts w:ascii="Vazirmatn" w:hAnsi="Vazirmatn"/>
          <w:b/>
        </w:rPr>
        <w:t>۶–۱۰ دقیقه</w:t>
      </w:r>
      <w:r>
        <w:rPr>
          <w:rFonts w:ascii="Vazirmatn" w:hAnsi="Vazirmatn"/>
        </w:rPr>
        <w:t xml:space="preserve"> دراز کن. زیر </w:t>
      </w:r>
      <w:r>
        <w:rPr>
          <w:rFonts w:ascii="Vazirmatn" w:hAnsi="Vazirmatn"/>
          <w:b/>
        </w:rPr>
        <w:t>۲۸ °C</w:t>
      </w:r>
      <w:r>
        <w:rPr>
          <w:rFonts w:ascii="Vazirmatn" w:hAnsi="Vazirmatn"/>
        </w:rPr>
        <w:t xml:space="preserve"> اگر CPR دوامدار ممکن نیست (مثلاً هنگام انتقال)، CPR را به تأخیر انداختن یا متناوب دادن مجاز است. </w:t>
      </w:r>
      <w:r>
        <w:rPr>
          <w:rFonts w:ascii="Vazirmatn" w:hAnsi="Vazirmatn"/>
          <w:b/>
        </w:rPr>
        <w:t>شاک:</w:t>
      </w:r>
      <w:r>
        <w:rPr>
          <w:rFonts w:ascii="Vazirmatn" w:hAnsi="Vazirmatn"/>
        </w:rPr>
        <w:t xml:space="preserve"> اگر VF پس از </w:t>
      </w:r>
      <w:r>
        <w:rPr>
          <w:rFonts w:ascii="Vazirmatn" w:hAnsi="Vazirmatn"/>
          <w:b/>
        </w:rPr>
        <w:t>سه شاک</w:t>
      </w:r>
      <w:r>
        <w:rPr>
          <w:rFonts w:ascii="Vazirmatn" w:hAnsi="Vazirmatn"/>
        </w:rPr>
        <w:t xml:space="preserve"> دوام کرد، شاک‌های بعدی را تا رسیدن حرارت مرکزی به </w:t>
      </w:r>
      <w:r>
        <w:rPr>
          <w:rFonts w:ascii="Vazirmatn" w:hAnsi="Vazirmatn"/>
          <w:b/>
        </w:rPr>
        <w:t>بالاتر از ۳۰ °C</w:t>
      </w:r>
      <w:r>
        <w:rPr>
          <w:rFonts w:ascii="Vazirmatn" w:hAnsi="Vazirmatn"/>
        </w:rPr>
        <w:t xml:space="preserve"> به تأخیر بینداز. در ریتم قابل شاک، </w:t>
      </w:r>
      <w:r>
        <w:rPr>
          <w:rFonts w:ascii="Vazirmatn" w:hAnsi="Vazirmatn"/>
          <w:b/>
        </w:rPr>
        <w:t>Amiodarone ۳۰۰ mg</w:t>
      </w:r>
      <w:r>
        <w:rPr>
          <w:rFonts w:ascii="Vazirmatn" w:hAnsi="Vazirmatn"/>
        </w:rPr>
        <w:t xml:space="preserve"> یک بار؛ دوزهای بعدی تا بالاتر از ۳۰ °C نه (ERC 2025). در شفاخانه، پیش‌بینی موفقیت گرم کردن با </w:t>
      </w:r>
      <w:r>
        <w:rPr>
          <w:rFonts w:ascii="Vazirmatn" w:hAnsi="Vazirmatn"/>
          <w:b/>
        </w:rPr>
        <w:t>HOPE score</w:t>
      </w:r>
      <w:r>
        <w:rPr>
          <w:rFonts w:ascii="Vazirmatn" w:hAnsi="Vazirmatn"/>
        </w:rPr>
        <w:t xml:space="preserve"> است (برای اطفال نه).</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الکول، Opioid، Sepsis، Hypothyroidism، و ترضیض.</w:t>
      </w:r>
    </w:p>
    <w:p>
      <w:pPr>
        <w:pStyle w:val="Heading3"/>
        <w:spacing w:before="200"/>
        <w:bidi w:val="1"/>
      </w:pPr>
      <w:r>
        <w:rPr>
          <w:rFonts w:ascii="Vazirmatn" w:hAnsi="Vazirmatn"/>
          <w:b/>
          <w:color w:val="136F73"/>
          <w:sz w:val="25"/>
        </w:rPr>
        <w:t>۴. سرمازدگی موضعی (Frostbite)</w:t>
      </w:r>
    </w:p>
    <w:p>
      <w:pPr>
        <w:bidi w:val="1"/>
      </w:pPr>
      <w:r>
        <w:rPr>
          <w:rFonts w:ascii="Vazirmatn" w:hAnsi="Vazirmatn"/>
        </w:rPr>
        <w:t>(WMS 2024 Frostbite — متن رهنمود خوانده شد)</w:t>
      </w:r>
    </w:p>
    <w:p>
      <w:pPr>
        <w:ind w:right="340"/>
        <w:bidi w:val="1"/>
      </w:pPr>
      <w:r>
        <w:rPr>
          <w:color w:val="136F73"/>
        </w:rPr>
        <w:t xml:space="preserve">● </w:t>
      </w:r>
      <w:r>
        <w:rPr>
          <w:rFonts w:ascii="Vazirmatn" w:hAnsi="Vazirmatn"/>
          <w:b/>
        </w:rPr>
        <w:t>اول Hypothermia و ترضیض</w:t>
      </w:r>
      <w:r>
        <w:rPr>
          <w:rFonts w:ascii="Vazirmatn" w:hAnsi="Vazirmatn"/>
        </w:rPr>
        <w:t xml:space="preserve"> را اهتمام کن؛ حلقه و انگشتر را زود بکش (پرسوب می‌آید).</w:t>
      </w:r>
    </w:p>
    <w:p>
      <w:pPr>
        <w:ind w:right="340"/>
        <w:bidi w:val="1"/>
      </w:pPr>
      <w:r>
        <w:rPr>
          <w:color w:val="136F73"/>
        </w:rPr>
        <w:t xml:space="preserve">● </w:t>
      </w:r>
      <w:r>
        <w:rPr>
          <w:rFonts w:ascii="Vazirmatn" w:hAnsi="Vazirmatn"/>
          <w:b/>
        </w:rPr>
        <w:t>گرم کردن سریع در آب ۳۷–۳۹ °C</w:t>
      </w:r>
      <w:r>
        <w:rPr>
          <w:rFonts w:ascii="Vazirmatn" w:hAnsi="Vazirmatn"/>
        </w:rPr>
        <w:t xml:space="preserve"> (با ترمامتر؛ اگر نیست، دست سالم باید ۳۰ ثانیه آن را تحمل کند) — </w:t>
      </w:r>
      <w:r>
        <w:rPr>
          <w:rFonts w:ascii="Vazirmatn" w:hAnsi="Vazirmatn"/>
          <w:b/>
        </w:rPr>
        <w:t>فقط وقتی</w:t>
      </w:r>
      <w:r>
        <w:rPr>
          <w:rFonts w:ascii="Vazirmatn" w:hAnsi="Vazirmatn"/>
        </w:rPr>
        <w:t xml:space="preserve"> عضو پس از گرم شدن دوباره یخ نمی‌زند. معمولاً حدود ۳۰ دقیقه، تا عضو سرخ یا بنفش و نرم شود. </w:t>
      </w:r>
      <w:r>
        <w:rPr>
          <w:rFonts w:ascii="Vazirmatn" w:hAnsi="Vazirmatn"/>
          <w:b/>
        </w:rPr>
        <w:t>آتش، بخاری یا سنگ داغ نه</w:t>
      </w:r>
      <w:r>
        <w:rPr>
          <w:rFonts w:ascii="Vazirmatn" w:hAnsi="Vazirmatn"/>
        </w:rPr>
        <w:t xml:space="preserve"> (سوختگی). </w:t>
      </w:r>
      <w:r>
        <w:rPr>
          <w:rFonts w:ascii="Vazirmatn" w:hAnsi="Vazirmatn"/>
          <w:b/>
        </w:rPr>
        <w:t>مالش نده</w:t>
      </w:r>
      <w:r>
        <w:rPr>
          <w:rFonts w:ascii="Vazirmatn" w:hAnsi="Vazirmatn"/>
        </w:rPr>
        <w:t>؛ با فشار آرام خشک کن.</w:t>
      </w:r>
    </w:p>
    <w:p>
      <w:pPr>
        <w:ind w:right="340"/>
        <w:bidi w:val="1"/>
      </w:pPr>
      <w:r>
        <w:rPr>
          <w:color w:val="136F73"/>
        </w:rPr>
        <w:t xml:space="preserve">● </w:t>
      </w:r>
      <w:r>
        <w:rPr>
          <w:rFonts w:ascii="Vazirmatn" w:hAnsi="Vazirmatn"/>
          <w:b/>
        </w:rPr>
        <w:t>درد:</w:t>
      </w:r>
      <w:r>
        <w:rPr>
          <w:rFonts w:ascii="Vazirmatn" w:hAnsi="Vazirmatn"/>
        </w:rPr>
        <w:t xml:space="preserve"> NSAID یا Opioid. </w:t>
      </w:r>
      <w:r>
        <w:rPr>
          <w:rFonts w:ascii="Vazirmatn" w:hAnsi="Vazirmatn"/>
          <w:b/>
        </w:rPr>
        <w:t>Ibuprofen ۱۲ mg/kg در روز، در دو دوز</w:t>
      </w:r>
      <w:r>
        <w:rPr>
          <w:rFonts w:ascii="Vazirmatn" w:hAnsi="Vazirmatn"/>
        </w:rPr>
        <w:t xml:space="preserve"> (حداکثر ۲۴۰۰ mg/روز) تا التیام زخم یا جراحی (معمولاً ۴–۶ هفته).</w:t>
      </w:r>
    </w:p>
    <w:p>
      <w:pPr>
        <w:ind w:right="340"/>
        <w:bidi w:val="1"/>
      </w:pPr>
      <w:r>
        <w:rPr>
          <w:color w:val="136F73"/>
        </w:rPr>
        <w:t xml:space="preserve">● </w:t>
      </w:r>
      <w:r>
        <w:rPr>
          <w:rFonts w:ascii="Vazirmatn" w:hAnsi="Vazirmatn"/>
          <w:b/>
        </w:rPr>
        <w:t>آبله‌ها:</w:t>
      </w:r>
      <w:r>
        <w:rPr>
          <w:rFonts w:ascii="Vazirmatn" w:hAnsi="Vazirmatn"/>
        </w:rPr>
        <w:t xml:space="preserve"> آبلهٔ خونی را نکش؛ آبلهٔ شفاف را در شفاخانه تخلیه کن. Aloe vera موضعی و پانسمان خشک. </w:t>
      </w:r>
      <w:r>
        <w:rPr>
          <w:rFonts w:ascii="Vazirmatn" w:hAnsi="Vazirmatn"/>
          <w:b/>
        </w:rPr>
        <w:t>Antibiotic روتین نه</w:t>
      </w:r>
      <w:r>
        <w:rPr>
          <w:rFonts w:ascii="Vazirmatn" w:hAnsi="Vazirmatn"/>
        </w:rPr>
        <w:t xml:space="preserve"> (فقط در Cellulitis، Sepsis یا ترضیض مهم). Tetanus مطابق رهنمود (فصل ۷۱).</w:t>
      </w:r>
    </w:p>
    <w:p>
      <w:pPr>
        <w:ind w:right="340"/>
        <w:bidi w:val="1"/>
      </w:pPr>
      <w:r>
        <w:rPr>
          <w:color w:val="136F73"/>
        </w:rPr>
        <w:t xml:space="preserve">● </w:t>
      </w:r>
      <w:r>
        <w:rPr>
          <w:rFonts w:ascii="Vazirmatn" w:hAnsi="Vazirmatn"/>
          <w:b/>
        </w:rPr>
        <w:t>سرمازدگی عمیق (درجهٔ ۳–۴):</w:t>
      </w:r>
      <w:r>
        <w:rPr>
          <w:rFonts w:ascii="Vazirmatn" w:hAnsi="Vazirmatn"/>
        </w:rPr>
        <w:t xml:space="preserve"> </w:t>
      </w:r>
      <w:r>
        <w:rPr>
          <w:rFonts w:ascii="Vazirmatn" w:hAnsi="Vazirmatn"/>
          <w:b/>
        </w:rPr>
        <w:t>Iloprost وریدی</w:t>
      </w:r>
      <w:r>
        <w:rPr>
          <w:rFonts w:ascii="Vazirmatn" w:hAnsi="Vazirmatn"/>
        </w:rPr>
        <w:t xml:space="preserve"> تا ۷۲ ساعت پس از گرم شدن (هر چه زودتر بهتر)، یا </w:t>
      </w:r>
      <w:r>
        <w:rPr>
          <w:rFonts w:ascii="Vazirmatn" w:hAnsi="Vazirmatn"/>
          <w:b/>
        </w:rPr>
        <w:t>tPA</w:t>
      </w:r>
      <w:r>
        <w:rPr>
          <w:rFonts w:ascii="Vazirmatn" w:hAnsi="Vazirmatn"/>
        </w:rPr>
        <w:t xml:space="preserve"> وریدی/داخل شریانی در ۲۴ ساعت اول، اگر Iloprost نیست و منع خونریزی ندارد. هر دو تداوی مرکز تخصصی است — مریض را </w:t>
      </w:r>
      <w:r>
        <w:rPr>
          <w:rFonts w:ascii="Vazirmatn" w:hAnsi="Vazirmatn"/>
          <w:b/>
        </w:rPr>
        <w:t>زود</w:t>
      </w:r>
      <w:r>
        <w:rPr>
          <w:rFonts w:ascii="Vazirmatn" w:hAnsi="Vazirmatn"/>
        </w:rPr>
        <w:t xml:space="preserve"> راجع کن؛ دوز در این کتاب نیامده.</w:t>
      </w:r>
    </w:p>
    <w:p>
      <w:pPr>
        <w:ind w:right="340"/>
        <w:bidi w:val="1"/>
      </w:pPr>
      <w:r>
        <w:rPr>
          <w:color w:val="136F73"/>
        </w:rPr>
        <w:t xml:space="preserve">● </w:t>
      </w:r>
      <w:r>
        <w:rPr>
          <w:rFonts w:ascii="Vazirmatn" w:hAnsi="Vazirmatn"/>
          <w:b/>
        </w:rPr>
        <w:t>Heparin به‌تنهایی</w:t>
      </w:r>
      <w:r>
        <w:rPr>
          <w:rFonts w:ascii="Vazirmatn" w:hAnsi="Vazirmatn"/>
        </w:rPr>
        <w:t xml:space="preserve"> برای سرمازدگی فایدهٔ ثابت‌شده ندارد.</w:t>
      </w:r>
    </w:p>
    <w:p>
      <w:pPr>
        <w:bidi w:val="1"/>
      </w:pPr>
      <w:r>
        <w:rPr>
          <w:color w:val="B8913A"/>
        </w:rPr>
        <w:t>❖ ❖ ❖</w:t>
      </w:r>
    </w:p>
    <w:p>
      <w:pPr>
        <w:pStyle w:val="Heading2"/>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تب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کریاتینین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1"/>
        <w:pageBreakBefore/>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فشار بلند شدید در حاملگی — </w:t>
      </w:r>
      <w:r>
        <w:rPr>
          <w:rFonts w:ascii="Vazirmatn" w:hAnsi="Vazirmatn"/>
          <w:i/>
          <w:color w:val="0F2744"/>
        </w:rPr>
        <w:t>ACOG Committee Opinion 692/767</w:t>
      </w:r>
      <w:r>
        <w:rPr>
          <w:rFonts w:ascii="Vazirmatn" w:hAnsi="Vazirmatn"/>
          <w:i/>
          <w:color w:val="0F2744"/>
        </w:rPr>
        <w:t xml:space="preserve"> (Emergent therapy for acute-onset, severe hypertension؛ متن و Order sets مستقیم خوانده شد)؛ Magnesium sulfate — ACOG از طریق </w:t>
      </w:r>
      <w:r>
        <w:rPr>
          <w:rFonts w:ascii="Vazirmatn" w:hAnsi="Vazirmatn"/>
          <w:i/>
          <w:color w:val="0F2744"/>
        </w:rPr>
        <w:t>ABEM Clinical Policy Alert 2024</w:t>
      </w:r>
      <w:r>
        <w:rPr>
          <w:rFonts w:ascii="Vazirmatn" w:hAnsi="Vazirmatn"/>
          <w:i/>
          <w:color w:val="0F2744"/>
        </w:rPr>
        <w:t xml:space="preserve"> (مستقیم). اصول مصئونیت دوا از فصل‌های قبلی کتاب. رهنمودهای WHO 2011 (Preeclampsia)، Gestational diabetes، Thyroid، و VTE در حاملگی در این جلسه خوانده نشد → SD-74.</w:t>
      </w:r>
    </w:p>
    <w:p>
      <w:pPr>
        <w:pStyle w:val="Heading2"/>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سکتهٔ مغزی کند.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اشعه‌اند. </w:t>
      </w:r>
      <w:r>
        <w:rPr>
          <w:rFonts w:ascii="Vazirmatn" w:hAnsi="Vazirmatn"/>
          <w:i/>
        </w:rPr>
        <w:t>(ارقام دوز → SD-74.)</w:t>
      </w:r>
    </w:p>
    <w:p>
      <w:pPr>
        <w:bidi w:val="1"/>
      </w:pPr>
      <w:r>
        <w:rPr>
          <w:color w:val="B8913A"/>
        </w:rPr>
        <w:t>❖ ❖ ❖</w:t>
      </w:r>
    </w:p>
    <w:p>
      <w:pPr>
        <w:pStyle w:val="Heading2"/>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 </w:t>
      </w:r>
      <w:r>
        <w:rPr>
          <w:rFonts w:ascii="Vazirmatn" w:hAnsi="Vazirmatn"/>
          <w:i/>
        </w:rPr>
        <w:t>(جزئیات هر دوا در فصل مربوطه و SD-74.)</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pStyle w:val="Heading2"/>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ریه،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انزایم‌های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r>
        <w:rPr>
          <w:rFonts w:ascii="Vazirmatn" w:hAnsi="Vazirmatn"/>
        </w:rPr>
        <w:t xml:space="preserve"> </w:t>
      </w:r>
      <w:r>
        <w:rPr>
          <w:rFonts w:ascii="Vazirmatn" w:hAnsi="Vazirmatn"/>
          <w:i/>
        </w:rPr>
        <w:t>(حد زمانی دقیق → SD-74.)</w:t>
      </w:r>
    </w:p>
    <w:p>
      <w:pPr>
        <w:pStyle w:val="Heading3"/>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ریه.</w:t>
      </w:r>
    </w:p>
    <w:p>
      <w:pPr>
        <w:pStyle w:val="Heading3"/>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i/>
                <w:sz w:val="18"/>
              </w:rPr>
              <w:t>(تکرار → SD-74)</w:t>
            </w:r>
            <w:r>
              <w:rPr>
                <w:rFonts w:ascii="Vazirmatn" w:hAnsi="Vazirmatn"/>
                <w:sz w:val="18"/>
              </w:rPr>
              <w:t xml:space="preserve">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r>
        <w:rPr>
          <w:rFonts w:ascii="Vazirmatn" w:hAnsi="Vazirmatn"/>
        </w:rPr>
        <w:t xml:space="preserve"> </w:t>
      </w:r>
      <w:r>
        <w:rPr>
          <w:rFonts w:ascii="Vazirmatn" w:hAnsi="Vazirmatn"/>
          <w:i/>
        </w:rPr>
        <w:t>(هدف عددی → SD-74.)</w:t>
      </w:r>
    </w:p>
    <w:p>
      <w:pPr>
        <w:ind w:right="340"/>
        <w:bidi w:val="1"/>
      </w:pPr>
      <w:r>
        <w:rPr>
          <w:color w:val="136F73"/>
        </w:rPr>
        <w:t xml:space="preserve">● </w:t>
      </w:r>
      <w:r>
        <w:rPr>
          <w:rFonts w:ascii="Vazirmatn" w:hAnsi="Vazirmatn"/>
          <w:b/>
        </w:rPr>
        <w:t>Magnesium ضد فشار نیست.</w:t>
      </w:r>
    </w:p>
    <w:p>
      <w:pPr>
        <w:pStyle w:val="Heading3"/>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 xml:space="preserve">. </w:t>
      </w:r>
      <w:r>
        <w:rPr>
          <w:rFonts w:ascii="Vazirmatn" w:hAnsi="Vazirmatn"/>
          <w:i/>
        </w:rPr>
        <w:t>(رژیم عضلی Pritchard، و مدت → SD-74.)</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و حدود → SD-74.)</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pStyle w:val="Heading3"/>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pStyle w:val="Heading2"/>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(رقم → SD-74)؛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pStyle w:val="Heading2"/>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i/>
        </w:rPr>
        <w:t>(Aspirin وقایوی → SD-74.)</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pStyle w:val="Heading1"/>
        <w:pageBreakBefore/>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AGS Beers Criteria 2023</w:t>
      </w:r>
      <w:r>
        <w:rPr>
          <w:rFonts w:ascii="Vazirmatn" w:hAnsi="Vazirmatn"/>
          <w:i/>
          <w:color w:val="0F2744"/>
        </w:rPr>
        <w:t xml:space="preserve">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pStyle w:val="Heading2"/>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Chlorpheniramine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pStyle w:val="Heading2"/>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Pneumonia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بطن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دواها — بزرگ‌ترین خطر قابل اصلاح</w:t>
      </w:r>
    </w:p>
    <w:p>
      <w:pPr>
        <w:pStyle w:val="Heading3"/>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اثر جانبی یک دوا با دوای دیگر «تداوی» می‌شود (مثلاً پندیدگی پا از Amlodipine → Furosemide).</w:t>
      </w:r>
    </w:p>
    <w:p>
      <w:pPr>
        <w:pStyle w:val="Heading3"/>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(Chlorpheniramine،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یبوست،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r>
              <w:rPr>
                <w:rFonts w:ascii="Vazirmatn" w:hAnsi="Vazirmatn"/>
                <w:i/>
                <w:sz w:val="18"/>
              </w:rPr>
              <w:t>(جزئیات → SD-75)</w:t>
            </w:r>
          </w:p>
        </w:tc>
      </w:tr>
    </w:tbl>
    <w:p>
      <w:pPr>
        <w:bidi w:val="1"/>
      </w:pPr>
      <w:r>
        <w:rPr>
          <w:rFonts w:ascii="Vazirmatn" w:hAnsi="Vazirmatn"/>
          <w:i/>
        </w:rPr>
        <w:t>(Beers برای ۶۵ سال و بالاتر است، به جز مراقبت تسکینی. فهرست کامل و جداول گرده → SD-75.)</w:t>
      </w:r>
    </w:p>
    <w:p>
      <w:pPr>
        <w:pStyle w:val="Heading3"/>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pStyle w:val="Heading2"/>
        <w:spacing w:before="280"/>
        <w:bidi w:val="1"/>
      </w:pPr>
      <w:r>
        <w:rPr>
          <w:rFonts w:ascii="Vazirmatn" w:hAnsi="Vazirmatn"/>
          <w:b/>
          <w:color w:val="0F2744"/>
          <w:sz w:val="29"/>
        </w:rPr>
        <w:t>۴. دیگر «سندروم‌های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یبوست،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pStyle w:val="Heading2"/>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 SD-75.)</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pStyle w:val="Heading2"/>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Chlorpheniramine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اثر جانبی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1"/>
        <w:pageBreakBefore/>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این فصل کتاب اطفال نیست. برای داکتر داخله و داکتر عمومی است که در ولسؤالی یا عاجل شب </w:t>
      </w:r>
      <w:r>
        <w:rPr>
          <w:rFonts w:ascii="Vazirmatn" w:hAnsi="Vazirmatn"/>
          <w:i/>
          <w:color w:val="0F2744"/>
        </w:rPr>
        <w:t>طفل مریض را هم می‌بیند</w:t>
      </w:r>
      <w:r>
        <w:rPr>
          <w:rFonts w:ascii="Vazirmatn" w:hAnsi="Vazirmatn"/>
          <w:i/>
          <w:color w:val="0F2744"/>
        </w:rPr>
        <w:t xml:space="preserve">. Currentness audit: </w:t>
      </w:r>
      <w:r>
        <w:rPr>
          <w:rFonts w:ascii="Vazirmatn" w:hAnsi="Vazirmatn"/>
          <w:i/>
          <w:color w:val="0F2744"/>
        </w:rPr>
        <w:t>WHO IMCI</w:t>
      </w:r>
      <w:r>
        <w:rPr>
          <w:rFonts w:ascii="Vazirmatn" w:hAnsi="Vazirmatn"/>
          <w:i/>
          <w:color w:val="0F2744"/>
        </w:rPr>
        <w:t xml:space="preserve">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r>
        <w:rPr>
          <w:rFonts w:ascii="Vazirmatn" w:hAnsi="Vazirmatn"/>
          <w:color w:val="0F2744"/>
        </w:rPr>
        <w:t xml:space="preserve"> · </w:t>
      </w:r>
      <w:r>
        <w:rPr>
          <w:rFonts w:ascii="Vazirmatn" w:hAnsi="Vazirmatn"/>
          <w:i/>
          <w:color w:val="0F2744"/>
        </w:rPr>
        <w:t>تازگی (سپتمبر 2026): ERC 2025 Paediatric Life Support نشر شده (۵ تنفس نجات، سپس ۱۵:۲)؛ این فصل احیای اطفال را تداوی نمی‌کند؛ دوزهای Adrenaline عضلی از RCUK 2021 Anaphylaxis (هنوز جاری).</w:t>
      </w:r>
    </w:p>
    <w:p>
      <w:pPr>
        <w:pStyle w:val="Heading2"/>
        <w:spacing w:before="280"/>
        <w:bidi w:val="1"/>
      </w:pPr>
      <w:r>
        <w:rPr>
          <w:rFonts w:ascii="Vazirmatn" w:hAnsi="Vazirmatn"/>
          <w:b/>
          <w:color w:val="0F2744"/>
          <w:sz w:val="29"/>
        </w:rPr>
        <w:t>شب در ولسؤالی</w:t>
      </w:r>
    </w:p>
    <w:p>
      <w:pPr>
        <w:bidi w:val="1"/>
      </w:pPr>
      <w:r>
        <w:rPr>
          <w:rFonts w:ascii="Vazirmatn" w:hAnsi="Vazirmatn"/>
          <w:b/>
        </w:rPr>
        <w:t>ساعت ۱۱ شب</w:t>
      </w:r>
      <w:r>
        <w:rPr>
          <w:rFonts w:ascii="Vazirmatn" w:hAnsi="Vazirmatn"/>
        </w:rPr>
        <w:t xml:space="preserve">، تو تنها داکتر شفاخانهٔ ولسؤالی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pStyle w:val="Heading2"/>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 </w:t>
      </w:r>
      <w:r>
        <w:rPr>
          <w:rFonts w:ascii="Vazirmatn" w:hAnsi="Vazirmatn"/>
          <w:i/>
        </w:rPr>
        <w:t>(ارقام → SD-76.)</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pStyle w:val="Heading2"/>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چک کن</w:t>
      </w:r>
      <w:r>
        <w:rPr>
          <w:rFonts w:ascii="Vazirmatn" w:hAnsi="Vazirmatn"/>
        </w:rPr>
        <w:t xml:space="preserve"> در طفل بی‌حال یا با تشنج.</w:t>
      </w:r>
    </w:p>
    <w:p>
      <w:pPr>
        <w:bidi w:val="1"/>
      </w:pPr>
      <w:r>
        <w:rPr>
          <w:color w:val="B8913A"/>
        </w:rPr>
        <w:t>❖ ❖ ❖</w:t>
      </w:r>
    </w:p>
    <w:p>
      <w:pPr>
        <w:pStyle w:val="Heading2"/>
        <w:spacing w:before="280"/>
        <w:bidi w:val="1"/>
      </w:pPr>
      <w:r>
        <w:rPr>
          <w:rFonts w:ascii="Vazirmatn" w:hAnsi="Vazirmatn"/>
          <w:b/>
          <w:color w:val="0F2744"/>
          <w:sz w:val="29"/>
        </w:rPr>
        <w:t>۳. مشکلات شایع — با ارجاع به فصل‌های کتاب</w:t>
      </w:r>
    </w:p>
    <w:p>
      <w:pPr>
        <w:pStyle w:val="Heading3"/>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بطن</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r>
        <w:rPr>
          <w:rFonts w:ascii="Vazirmatn" w:hAnsi="Vazirmatn"/>
        </w:rPr>
        <w:t xml:space="preserve"> </w:t>
      </w:r>
      <w:r>
        <w:rPr>
          <w:rFonts w:ascii="Vazirmatn" w:hAnsi="Vazirmatn"/>
          <w:i/>
        </w:rPr>
        <w:t>(→ SD-76.)</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pStyle w:val="Heading3"/>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Malaria</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Pneumonia</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 </w:t>
      </w:r>
      <w:r>
        <w:rPr>
          <w:rFonts w:ascii="Vazirmatn" w:hAnsi="Vazirmatn"/>
          <w:i/>
        </w:rPr>
        <w:t>(حد سنی → SD-76.)</w:t>
      </w:r>
    </w:p>
    <w:p>
      <w:pPr>
        <w:pStyle w:val="Heading3"/>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Pneumonia شدید، عاجل. </w:t>
      </w:r>
      <w:r>
        <w:rPr>
          <w:rFonts w:ascii="Vazirmatn" w:hAnsi="Vazirmatn"/>
          <w:i/>
        </w:rPr>
        <w:t>(حدود تنفس سریع IMCI → SD-76.)</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pStyle w:val="Heading3"/>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pStyle w:val="Heading3"/>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pStyle w:val="Heading3"/>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pStyle w:val="Heading3"/>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pStyle w:val="Heading2"/>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w:t>
      </w:r>
    </w:p>
    <w:p>
      <w:pPr>
        <w:bidi w:val="1"/>
      </w:pPr>
      <w:r>
        <w:rPr>
          <w:color w:val="B8913A"/>
        </w:rPr>
        <w:t>❖ ❖ ❖</w:t>
      </w:r>
    </w:p>
    <w:p>
      <w:pPr>
        <w:pStyle w:val="Heading2"/>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 SD-76)</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چک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1"/>
        <w:pageBreakBefore/>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فصل رهیافت؛ دوز جدید ندارد. تعریف‌ها و ترتیب تست‌ها بر اساس اصول استندرد بالینی نوشته شده؛ </w:t>
      </w:r>
      <w:r>
        <w:rPr>
          <w:rFonts w:ascii="Vazirmatn" w:hAnsi="Vazirmatn"/>
          <w:i/>
          <w:color w:val="0F2744"/>
        </w:rPr>
        <w:t>هیچ رهنمود رسمی در این جلسه مستقیم خوانده نشد</w:t>
      </w:r>
      <w:r>
        <w:rPr>
          <w:rFonts w:ascii="Vazirmatn" w:hAnsi="Vazirmatn"/>
          <w:i/>
          <w:color w:val="0F2744"/>
        </w:rPr>
        <w:t xml:space="preserve"> → تعریف دقیق FUO، حدود کاهش وزن، و معیارهای Biopsy عقده در SD-77. این فصل عمداً از فصل‌های ۱۹، ۶۵، ۶۶، ۶۹، ۷۰ و ۱۲ استفاده می‌کند: همان دانش، در موقعیت تازه.</w:t>
      </w:r>
    </w:p>
    <w:p>
      <w:pPr>
        <w:pStyle w:val="Heading2"/>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pStyle w:val="Heading2"/>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 </w:t>
      </w:r>
      <w:r>
        <w:rPr>
          <w:rFonts w:ascii="Vazirmatn" w:hAnsi="Vazirmatn"/>
          <w:i/>
        </w:rPr>
        <w:t>(معیارهای دقیق → SD-77.)</w:t>
      </w:r>
    </w:p>
    <w:p>
      <w:pPr>
        <w:pStyle w:val="Heading3"/>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(SLE و Vasculitis)، ۵۶ (GCA)،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pStyle w:val="Heading3"/>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سوفل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(Malaria،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جوره،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بطن</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pStyle w:val="Heading3"/>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pStyle w:val="Heading2"/>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فیصد وزن در ۶–۱۲ ماه</w:t>
      </w:r>
      <w:r>
        <w:rPr>
          <w:rFonts w:ascii="Vazirmatn" w:hAnsi="Vazirmatn"/>
        </w:rPr>
        <w:t xml:space="preserve"> بدون کوشش کم شود. </w:t>
      </w:r>
      <w:r>
        <w:rPr>
          <w:rFonts w:ascii="Vazirmatn" w:hAnsi="Vazirmatn"/>
          <w:i/>
        </w:rPr>
        <w:t>(حد دقیق → SD-77.)</w:t>
      </w:r>
      <w:r>
        <w:rPr>
          <w:rFonts w:ascii="Vazirmatn" w:hAnsi="Vazirmatn"/>
        </w:rPr>
        <w:t xml:space="preserve">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بطن؛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بزرگی عقدات لمفاوی</w:t>
      </w:r>
    </w:p>
    <w:p>
      <w:pPr>
        <w:pStyle w:val="Heading3"/>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 </w:t>
      </w:r>
      <w:r>
        <w:rPr>
          <w:rFonts w:ascii="Vazirmatn" w:hAnsi="Vazirmatn"/>
          <w:i/>
        </w:rPr>
        <w:t>(حدود → SD-77.)</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pStyle w:val="Heading3"/>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بطن (معده)؛</w:t>
      </w:r>
    </w:p>
    <w:p>
      <w:pPr>
        <w:ind w:right="340"/>
        <w:bidi w:val="1"/>
      </w:pPr>
      <w:r>
        <w:rPr>
          <w:color w:val="136F73"/>
        </w:rPr>
        <w:t xml:space="preserve">● </w:t>
      </w:r>
      <w:r>
        <w:rPr>
          <w:rFonts w:ascii="Vazirmatn" w:hAnsi="Vazirmatn"/>
          <w:b/>
        </w:rPr>
        <w:t>راست</w:t>
      </w:r>
      <w:r>
        <w:rPr>
          <w:rFonts w:ascii="Vazirmatn" w:hAnsi="Vazirmatn"/>
        </w:rPr>
        <w:t xml:space="preserve"> → صدر (ریه، مری).</w:t>
      </w:r>
    </w:p>
    <w:p>
      <w:pPr>
        <w:pStyle w:val="Heading3"/>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 </w:t>
      </w:r>
      <w:r>
        <w:rPr>
          <w:rFonts w:ascii="Vazirmatn" w:hAnsi="Vazirmatn"/>
          <w:i/>
        </w:rPr>
        <w:t>(→ SD-77.)</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پتالوژی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pStyle w:val="Heading2"/>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پتالوژی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پتالوژی: </w:t>
      </w:r>
      <w:r>
        <w:rPr>
          <w:rFonts w:ascii="Vazirmatn" w:hAnsi="Vazirmatn"/>
          <w:b/>
        </w:rPr>
        <w:t>Hodgkin lymphoma</w:t>
      </w:r>
      <w:r>
        <w:rPr>
          <w:rFonts w:ascii="Vazirmatn" w:hAnsi="Vazirmatn"/>
        </w:rPr>
        <w:t xml:space="preserve"> (فصل ۶۵).</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پتالوژی و به TB.</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سوفل تازه با تب طولانی (Endocarditis).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بطن (معده).</w:t>
      </w:r>
    </w:p>
    <w:p>
      <w:pPr>
        <w:ind w:right="340"/>
        <w:bidi w:val="1"/>
      </w:pPr>
      <w:r>
        <w:rPr>
          <w:b/>
          <w:color w:val="136F73"/>
        </w:rPr>
        <w:t xml:space="preserve">5. </w:t>
      </w:r>
      <w:r>
        <w:rPr>
          <w:rFonts w:ascii="Vazirmatn" w:hAnsi="Vazirmatn"/>
        </w:rPr>
        <w:t>بهترین Biopsy برای Lymphoma؟ ← Excision (تمام عقده).</w:t>
      </w:r>
    </w:p>
    <w:p>
      <w:pPr>
        <w:pStyle w:val="Heading2"/>
        <w:spacing w:before="280"/>
        <w:bidi w:val="1"/>
      </w:pPr>
      <w:r>
        <w:rPr>
          <w:rFonts w:ascii="Vazirmatn" w:hAnsi="Vazirmatn"/>
          <w:b/>
          <w:color w:val="0F2744"/>
          <w:sz w:val="29"/>
        </w:rPr>
        <w:t>📚 References</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1"/>
        <w:pageBreakBefore/>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معیارهای خطر Refeeding از </w:t>
      </w:r>
      <w:r>
        <w:rPr>
          <w:rFonts w:ascii="Vazirmatn" w:hAnsi="Vazirmatn"/>
          <w:i/>
          <w:color w:val="0F2744"/>
        </w:rPr>
        <w:t>NICE CG32</w:t>
      </w:r>
      <w:r>
        <w:rPr>
          <w:rFonts w:ascii="Vazirmatn" w:hAnsi="Vazirmatn"/>
          <w:i/>
          <w:color w:val="0F2744"/>
        </w:rPr>
        <w:t xml:space="preserve">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r>
        <w:rPr>
          <w:rFonts w:ascii="Vazirmatn" w:hAnsi="Vazirmatn"/>
          <w:color w:val="0F2744"/>
        </w:rPr>
        <w:t xml:space="preserve"> · </w:t>
      </w:r>
      <w:r>
        <w:rPr>
          <w:rFonts w:ascii="Vazirmatn" w:hAnsi="Vazirmatn"/>
          <w:i/>
          <w:color w:val="0F2744"/>
        </w:rPr>
        <w:t>تازگی (سپتمبر 2026): WHO 2023 Guideline on wasting and nutritional oedema جانشین WHO 2013 شده (مثلاً مقدار RUTF ۱۵۰–۱۸۵ kcal/kg/روز)؛ پروتوکول اطفال همچنان → SD-78.</w:t>
      </w:r>
    </w:p>
    <w:p>
      <w:pPr>
        <w:pStyle w:val="Heading2"/>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 فیصد</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پوتاشیم،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pStyle w:val="Heading3"/>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 فیصد</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پوتاشیم،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فیصد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pStyle w:val="Heading3"/>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چک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حداکثر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پوتاشیم، Phosphate و Magnesium مطابق سطح </w:t>
            </w:r>
            <w:r>
              <w:rPr>
                <w:rFonts w:ascii="Vazirmatn" w:hAnsi="Vazirmatn"/>
                <w:i/>
                <w:sz w:val="18"/>
              </w:rPr>
              <w:t>(دوزها → SD-78)</w:t>
            </w:r>
            <w:r>
              <w:rPr>
                <w:rFonts w:ascii="Vazirmatn" w:hAnsi="Vazirmatn"/>
                <w:sz w:val="18"/>
              </w:rPr>
              <w:t>؛ Multivitamin و عناصر کمیاب</w:t>
            </w:r>
          </w:p>
        </w:tc>
      </w:tr>
    </w:tbl>
    <w:p>
      <w:pPr>
        <w:bidi w:val="1"/>
      </w:pPr>
      <w:r>
        <w:rPr>
          <w:rFonts w:ascii="Vazirmatn" w:hAnsi="Vazirmatn"/>
          <w:b/>
        </w:rPr>
        <w:t>⚠️ «Dextrose ۱۰ فیصد برای ضعف» در مریض گرسنه، بدون Thiamine</w:t>
      </w:r>
      <w:r>
        <w:rPr>
          <w:rFonts w:ascii="Vazirmatn" w:hAnsi="Vazirmatn"/>
        </w:rPr>
        <w:t xml:space="preserve"> — راه مستقیم به Wernicke.</w:t>
      </w:r>
    </w:p>
    <w:p>
      <w:pPr>
        <w:bidi w:val="1"/>
      </w:pPr>
      <w:r>
        <w:rPr>
          <w:color w:val="B8913A"/>
        </w:rPr>
        <w:t>❖ ❖ ❖</w:t>
      </w:r>
    </w:p>
    <w:p>
      <w:pPr>
        <w:pStyle w:val="Heading2"/>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 </w:t>
      </w:r>
      <w:r>
        <w:rPr>
          <w:rFonts w:ascii="Vazirmatn" w:hAnsi="Vazirmatn"/>
          <w:i/>
        </w:rPr>
        <w:t>(طبقه‌بندی → SD-78.)</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 </w:t>
      </w:r>
      <w:r>
        <w:rPr>
          <w:rFonts w:ascii="Vazirmatn" w:hAnsi="Vazirmatn"/>
          <w:i/>
        </w:rPr>
        <w:t>(حدود کاهلان → SD-78.)</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الکول (فصل ۸۶).</w:t>
      </w:r>
    </w:p>
    <w:p>
      <w:pPr>
        <w:pStyle w:val="Heading2"/>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 </w:t>
      </w:r>
      <w:r>
        <w:rPr>
          <w:rFonts w:ascii="Vazirmatn" w:hAnsi="Vazirmatn"/>
          <w:i/>
        </w:rPr>
        <w:t>(حدود WHO → SD-78.)</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بستری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ind w:right="340"/>
        <w:bidi w:val="1"/>
      </w:pPr>
      <w:r>
        <w:rPr>
          <w:color w:val="136F73"/>
        </w:rPr>
        <w:t xml:space="preserve">● </w:t>
      </w:r>
      <w:r>
        <w:rPr>
          <w:rFonts w:ascii="Vazirmatn" w:hAnsi="Vazirmatn"/>
          <w:i/>
        </w:rPr>
        <w:t>(پروتوکول کامل WHO → SD-78.)</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pStyle w:val="Heading2"/>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WHO → SD-78)</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 </w:t>
            </w:r>
            <w:r>
              <w:rPr>
                <w:rFonts w:ascii="Vazirmatn" w:hAnsi="Vazirmatn"/>
                <w:i/>
                <w:sz w:val="18"/>
              </w:rPr>
              <w:t>(منبع → SD-78)</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r>
              <w:rPr>
                <w:rFonts w:ascii="Vazirmatn" w:hAnsi="Vazirmatn"/>
                <w:i/>
                <w:sz w:val="18"/>
              </w:rPr>
              <w:t>(→ SD-78)</w:t>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pStyle w:val="Heading2"/>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فیصد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(او استفراغ داشت)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حداکثر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1"/>
        <w:pageBreakBefore/>
        <w:spacing w:before="0"/>
        <w:bidi w:val="1"/>
      </w:pPr>
      <w:r>
        <w:rPr>
          <w:rFonts w:ascii="Vazirmatn" w:hAnsi="Vazirmatn"/>
          <w:b/>
          <w:color w:val="136F73"/>
          <w:sz w:val="38"/>
        </w:rPr>
        <w:t>ضمایم</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pStyle w:val="Heading2"/>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pStyle w:val="Heading2"/>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pStyle w:val="Heading2"/>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pStyle w:val="Heading2"/>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pStyle w:val="Heading2"/>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pStyle w:val="Heading1"/>
        <w:pageBreakBefore/>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تأیید شده است (منبع در همان فصل و در </w:t>
      </w:r>
      <w:r>
        <w:rPr>
          <w:rFonts w:ascii="Vazirmatn" w:hAnsi="Vazirmatn"/>
          <w:color w:val="0F2744"/>
        </w:rPr>
        <w:t>release/dose-verification-log.md</w:t>
      </w:r>
      <w:r>
        <w:rPr>
          <w:rFonts w:ascii="Vazirmatn" w:hAnsi="Vazirmatn"/>
          <w:color w:val="0F2744"/>
        </w:rPr>
        <w:t xml:space="preserve">). عمداً رقم تازه این‌جا نوشته نشده، تا یک دوز در دو جای کتاب دو رقم مختلف نداشته باشد. </w:t>
      </w:r>
      <w:r>
        <w:rPr>
          <w:rFonts w:ascii="Vazirmatn" w:hAnsi="Vazirmatn"/>
          <w:b/>
          <w:color w:val="0F2744"/>
        </w:rPr>
        <w:t>اگر دوایی این‌جا نیست، یعنی کتاب تعدیل آن را تأیید نکرده است → از برچسب رسمی دوا یا فارمسست بپرس</w:t>
      </w:r>
      <w:r>
        <w:rPr>
          <w:rFonts w:ascii="Vazirmatn" w:hAnsi="Vazirmatn"/>
          <w:color w:val="0F2744"/>
        </w:rPr>
        <w:t xml:space="preserve"> (SD-79).</w:t>
      </w:r>
    </w:p>
    <w:p>
      <w:pPr>
        <w:pStyle w:val="Heading2"/>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pStyle w:val="Heading2"/>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پوتاشیم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 SD-75</w:t>
            </w:r>
          </w:p>
        </w:tc>
      </w:tr>
    </w:tbl>
    <w:p>
      <w:pPr>
        <w:pStyle w:val="Heading2"/>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تعدیل‌هایی که در کتاب تأیید نشده‌اند در SD-79 ثبت‌اند.</w:t>
      </w:r>
    </w:p>
    <w:p>
      <w:pPr>
        <w:pStyle w:val="Heading1"/>
        <w:pageBreakBefore/>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pStyle w:val="Heading2"/>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حداکثر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فیصد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pStyle w:val="Heading2"/>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سینه‌بغل</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pStyle w:val="Heading1"/>
        <w:pageBreakBefore/>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pStyle w:val="Heading2"/>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pStyle w:val="Heading2"/>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pStyle w:val="Heading2"/>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pStyle w:val="Heading2"/>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pStyle w:val="Heading2"/>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pStyle w:val="Heading2"/>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pStyle w:val="Heading2"/>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pStyle w:val="Heading2"/>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pStyle w:val="Heading2"/>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پوتاشیم</w:t>
            </w:r>
          </w:p>
        </w:tc>
        <w:tc>
          <w:tcPr>
            <w:tcW w:type="dxa" w:w="5156"/>
          </w:tcPr>
          <w:p>
            <w:pPr>
              <w:bidi w:val="1"/>
            </w:pPr>
            <w:r>
              <w:rPr>
                <w:sz w:val="18"/>
              </w:rPr>
            </w:r>
            <w:r>
              <w:rPr>
                <w:rFonts w:ascii="Vazirmatn" w:hAnsi="Vazirmatn"/>
                <w:sz w:val="18"/>
              </w:rPr>
              <w:t>پیش از Insulin ببین (فصل ۴۷)</w:t>
            </w:r>
          </w:p>
        </w:tc>
      </w:tr>
    </w:tbl>
    <w:p>
      <w:pPr>
        <w:pStyle w:val="Heading2"/>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فیصد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pStyle w:val="Heading2"/>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pStyle w:val="Heading2"/>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 فیصد</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pStyle w:val="Heading2"/>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pStyle w:val="Heading2"/>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pStyle w:val="Heading2"/>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pStyle w:val="Heading1"/>
        <w:pageBreakBefore/>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pStyle w:val="Heading2"/>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سندروم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انزایم‌های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سندروم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سندروم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سینه‌بغل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ریه</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سندروم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انزایم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سندروم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ریه</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سندروم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ایسکیمیک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تاکی‌کاردی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pStyle w:val="Heading2"/>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pStyle w:val="Heading2"/>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pStyle w:val="Heading1"/>
        <w:pageBreakBefore/>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به‌طور خودکار از بخش «📚 References» هر فصل جمع شده است (</w:t>
      </w:r>
      <w:r>
        <w:rPr>
          <w:rFonts w:ascii="Vazirmatn" w:hAnsi="Vazirmatn"/>
          <w:color w:val="0F2744"/>
        </w:rPr>
        <w:t>tools/gen_references.py</w:t>
      </w:r>
      <w:r>
        <w:rPr>
          <w:rFonts w:ascii="Vazirmatn" w:hAnsi="Vazirmatn"/>
          <w:color w:val="0F2744"/>
        </w:rPr>
        <w:t>). منابعی که در متن فصل با «خوانده نشد» نشانی شده‌اند، در فهرست بدهی علمی (</w:t>
      </w:r>
      <w:r>
        <w:rPr>
          <w:rFonts w:ascii="Vazirmatn" w:hAnsi="Vazirmatn"/>
          <w:color w:val="0F2744"/>
        </w:rPr>
        <w:t>release/open-scientific-debt.md</w:t>
      </w:r>
      <w:r>
        <w:rPr>
          <w:rFonts w:ascii="Vazirmatn" w:hAnsi="Vazirmatn"/>
          <w:color w:val="0F2744"/>
        </w:rPr>
        <w:t>) ثبت‌اند. هیچ منبعی این‌جا اضافه نشده که در یک فصل نیامده باشد.</w:t>
      </w:r>
    </w:p>
    <w:p>
      <w:pPr>
        <w:pStyle w:val="Heading2"/>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فصل ۶ — فشار بلند خون و بحران هایپرتنسیو (Hypertension &amp; Hypertensive Crisis)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فصل ۱۴ — ترومبوآمبولی وریدی: DVT و آمبولی ریه (Venous Thromboembolism: DVT &amp; Pulmonary Embolism)</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فصل ۱۶ — مرض انسدادی مزمن ریه (Chronic Obstructive Pulmonary Disease — COPD)</w:t>
      </w:r>
    </w:p>
    <w:p>
      <w:pPr>
        <w:ind w:right="340"/>
        <w:bidi w:val="1"/>
      </w:pPr>
      <w:r>
        <w:rPr>
          <w:color w:val="136F73"/>
        </w:rPr>
        <w:t xml:space="preserve">● </w:t>
      </w:r>
      <w:r>
        <w:rPr>
          <w:rFonts w:ascii="Vazirmatn" w:hAnsi="Vazirmatn"/>
        </w:rPr>
        <w:t>Global Initiative for Chronic Obstructive Lung Disease. GOLD 2026 Report (summary of changes). goldcopd.org.</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فصل ۲۱ — امراض بینابینی ریه، سرطان ریه و ابسهٔ ریه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ریه در این بازبینی از منبع اولیه خوانده نشد → SD-87.</w:t>
      </w:r>
    </w:p>
    <w:p>
      <w:pPr>
        <w:pStyle w:val="Heading2"/>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فصل ۲۳ — سرفهٔ مزمن و هموپتیزی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فصل ۲۶ — قرحهٔ هضمی، H. pylori، سوء هاضمه و GERD (Peptic Ulcer, H. pylori, Dyspepsia &amp; GERD)</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منبع ثانوی).</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(منبع ثانوی).</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منبع ثانوی).</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2"/>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2"/>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2"/>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pStyle w:val="Heading2"/>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pStyle w:val="Heading2"/>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2"/>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pStyle w:val="Heading2"/>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2"/>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2"/>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2"/>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2"/>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2"/>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2"/>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2"/>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2"/>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2"/>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2"/>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2"/>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2"/>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2"/>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2"/>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2"/>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2"/>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2"/>
        <w:spacing w:before="280"/>
        <w:bidi w:val="1"/>
      </w:pPr>
      <w:r>
        <w:rPr>
          <w:rFonts w:ascii="Vazirmatn" w:hAnsi="Vazirmatn"/>
          <w:b/>
          <w:color w:val="0F2744"/>
          <w:sz w:val="29"/>
        </w:rPr>
        <w:t>فصل ۷۴ — Systemic lupus erythematosus (SLE) و Vasculitis سیستمیک</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pStyle w:val="Heading2"/>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2"/>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2"/>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2"/>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pStyle w:val="Heading2"/>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2"/>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pStyle w:val="Heading2"/>
        <w:spacing w:before="280"/>
        <w:bidi w:val="1"/>
      </w:pPr>
      <w:r>
        <w:rPr>
          <w:rFonts w:ascii="Vazirmatn" w:hAnsi="Vazirmatn"/>
          <w:b/>
          <w:color w:val="0F2744"/>
          <w:sz w:val="29"/>
        </w:rPr>
        <w:t>فصل ۸۱ — Anaphylaxis و سوختگی</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2"/>
        <w:spacing w:before="280"/>
        <w:bidi w:val="1"/>
      </w:pPr>
      <w:r>
        <w:rPr>
          <w:rFonts w:ascii="Vazirmatn" w:hAnsi="Vazirmatn"/>
          <w:b/>
          <w:color w:val="0F2744"/>
          <w:sz w:val="29"/>
        </w:rPr>
        <w:t>فصل ۸۲ — گرمازدگی و Hypothermia</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2"/>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pStyle w:val="Heading2"/>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2"/>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2"/>
        <w:spacing w:before="280"/>
        <w:bidi w:val="1"/>
      </w:pPr>
      <w:r>
        <w:rPr>
          <w:rFonts w:ascii="Vazirmatn" w:hAnsi="Vazirmatn"/>
          <w:b/>
          <w:color w:val="0F2744"/>
          <w:sz w:val="29"/>
        </w:rPr>
        <w:t>فصل ۸۶ — تب طولانی بدون علت، کاهش وزن و بزرگی عقدات لمفاوی</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2"/>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2"/>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