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TSFP Project Supervisor — HealthNet TPO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TSFP Project Supervisor role at HealthNet TPO. Vacancy focus areas considered for tailoring include medicine, stock and medical-supply coordination, supportive supervision and mentorship, health data, HMIS and reporting, TSFP project and nutrition service implementation, nutrition service implementation;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Body"/>
              <w:ind w:left="202" w:hanging="144"/>
            </w:pPr>
            <w:r>
              <w:t>• Maintained accurate HMIS records and served as Safeguarding Focal Point supporting PSEA and child protection.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TSFP Project Supervisor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TSFP Project Supervisor — HealthNet TPO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TSFP Project Supervisor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