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SBookTitle"/>
      </w:pPr>
      <w:r>
        <w:t>Master Speaking</w:t>
      </w:r>
    </w:p>
    <w:p>
      <w:pPr>
        <w:pStyle w:val="MSAuthor"/>
      </w:pPr>
      <w:r>
        <w:t>Abdul Raziq Nazari</w:t>
      </w:r>
    </w:p>
    <w:p>
      <w:pPr>
        <w:pStyle w:val="MSCopyrightLine"/>
        <w:pageBreakBefore/>
      </w:pPr>
      <w:r>
        <w:t>Copyright © 2026 Abdul Raziq Nazari</w:t>
      </w:r>
    </w:p>
    <w:p>
      <w:pPr>
        <w:pStyle w:val="MSCopyrightLine"/>
      </w:pPr>
      <w:r>
        <w:t>Published by The TOEFL House</w:t>
      </w:r>
    </w:p>
    <w:p>
      <w:pPr>
        <w:pStyle w:val="MSCopyrightLine"/>
      </w:pPr>
      <w:r>
        <w:t>All rights reserved. No part of this publication may be reproduced, distributed, or transmitted in any form or by any means, without the prior written permission of the author, except for brief quotations in reviews and academic use.</w:t>
      </w:r>
    </w:p>
    <w:p>
      <w:pPr>
        <w:pStyle w:val="MSFMHead"/>
      </w:pPr>
      <w:r>
        <w:t>Foreword</w:t>
      </w:r>
    </w:p>
    <w:p>
      <w:pPr>
        <w:pStyle w:val="MSBody"/>
      </w:pPr>
      <w:r>
        <w:t>This book begins with a simple belief: learning English means more than knowing what to say. It means finding a way to express what you think.</w:t>
      </w:r>
    </w:p>
    <w:p>
      <w:pPr>
        <w:pStyle w:val="MSBody"/>
      </w:pPr>
      <w:r>
        <w:t>As your English develops, you need more than the language of everyday exchanges. You need to explain an idea, question an assumption, tell a story, disagree respectfully, and give reasons for your opinions. You also need to listen when an answer is not simple.</w:t>
      </w:r>
    </w:p>
    <w:p>
      <w:pPr>
        <w:pStyle w:val="MSBody"/>
      </w:pPr>
      <w:r>
        <w:t>That is what this book is designed to help you do.</w:t>
      </w:r>
    </w:p>
    <w:p>
      <w:pPr>
        <w:pStyle w:val="MSBody"/>
      </w:pPr>
      <w:r>
        <w:t>The topics in this book connect English with the world around you: relationships, globalization, language, culture, and the choices that shape our future. Readings and listening activities introduce different perspectives. You will discuss them, learn useful expressions, investigate questions, and present ideas of your own.</w:t>
      </w:r>
    </w:p>
    <w:p>
      <w:pPr>
        <w:pStyle w:val="MSBody"/>
      </w:pPr>
      <w:r>
        <w:t>Some of that work may take you beyond familiar conversations.</w:t>
      </w:r>
    </w:p>
    <w:p>
      <w:pPr>
        <w:pStyle w:val="MSBody"/>
      </w:pPr>
      <w:r>
        <w:t>A discussion may challenge something you believe. A speaker may make a point you disagree with. You do not have to accept every argument you encounter; you do need to understand it before you respond.</w:t>
      </w:r>
    </w:p>
    <w:p>
      <w:pPr>
        <w:pStyle w:val="MSBody"/>
      </w:pPr>
      <w:r>
        <w:t>Your English classroom should be a place where you can think out loud.</w:t>
      </w:r>
    </w:p>
    <w:p>
      <w:pPr>
        <w:pStyle w:val="MSBody"/>
      </w:pPr>
      <w:r>
        <w:t>You may hesitate, make a mistake, or change your mind. You may hear a stronger argument or find yourself considering a view you had not taken seriously before.</w:t>
      </w:r>
    </w:p>
    <w:p>
      <w:pPr>
        <w:pStyle w:val="MSBody"/>
      </w:pPr>
      <w:r>
        <w:t>Use those moments to ask a better question, revise an explanation, or try a different way of making your point.</w:t>
      </w:r>
    </w:p>
    <w:p>
      <w:pPr>
        <w:pStyle w:val="MSBody"/>
      </w:pPr>
      <w:r>
        <w:t>Take an active part in your own progress. Prepare, but do not wait for someone to give you every word. Leave room to think while you speak. After a conversation, notice one thing that worked and one thing to try differently.</w:t>
      </w:r>
    </w:p>
    <w:p>
      <w:pPr>
        <w:pStyle w:val="MSBody"/>
      </w:pPr>
      <w:r>
        <w:t>Give yourself opportunities to use English, listen to feedback, and try again.</w:t>
      </w:r>
    </w:p>
    <w:p>
      <w:pPr>
        <w:pStyle w:val="MSBody"/>
      </w:pPr>
      <w:r>
        <w:t>The journey starts here.</w:t>
      </w:r>
    </w:p>
    <w:p>
      <w:pPr>
        <w:pStyle w:val="MSBody"/>
      </w:pPr>
      <w:r>
        <w:t>Turn the page—and let’s begin.</w:t>
      </w:r>
    </w:p>
    <w:p>
      <w:pPr>
        <w:pStyle w:val="MSBody"/>
      </w:pPr>
      <w:r>
        <w:t>Abdul Raziq Nazari</w:t>
      </w:r>
    </w:p>
    <w:p>
      <w:pPr>
        <w:pStyle w:val="MSBody"/>
      </w:pPr>
      <w:r>
        <w:t>September 2026</w:t>
      </w:r>
    </w:p>
    <w:p>
      <w:pPr>
        <w:pStyle w:val="MSFMHead"/>
      </w:pPr>
      <w:r>
        <w:t>How to Use This Book</w:t>
      </w:r>
    </w:p>
    <w:p>
      <w:pPr>
        <w:pStyle w:val="MSMediaTitle"/>
      </w:pPr>
      <w:r>
        <w:t>A Practical Guide for Students</w:t>
      </w:r>
    </w:p>
    <w:p>
      <w:pPr>
        <w:pStyle w:val="MSBody"/>
      </w:pPr>
      <w:r>
        <w:t>Welcome to Master Speaking, a course from The TOEFL House.</w:t>
      </w:r>
    </w:p>
    <w:p>
      <w:pPr>
        <w:pStyle w:val="MSBody"/>
      </w:pPr>
      <w:r>
        <w:t>Use this book to practise explaining, questioning, discussing, and presenting ideas in English.</w:t>
      </w:r>
    </w:p>
    <w:p>
      <w:pPr>
        <w:pStyle w:val="MSBody"/>
      </w:pPr>
      <w:r>
        <w:t>Each unit gives you several ways to explore a topic. You are not expected to produce a perfect answer. Prepare your ideas, speak in your own words, and use feedback to make the next attempt clearer.</w:t>
      </w:r>
    </w:p>
    <w:p>
      <w:pPr>
        <w:pStyle w:val="MSBody"/>
      </w:pPr>
      <w:r>
        <w:t>Prepare a few key words, speak in your own words, listen for your partner’s main point, and ask a follow-up question. After feedback, repeat part of the task and notice one improvement. Aim for clear, thoughtful communication rather than memorized answers or imitation of a particular accent.</w:t>
      </w:r>
    </w:p>
    <w:p>
      <w:pPr>
        <w:pStyle w:val="MSBody"/>
      </w:pPr>
      <w:r>
        <w:t>For personal or sensitive questions, you may use a fictional example or discuss a comparable team or community situation. You do not need to disclose private information. Respect other perspectives and ask permission before recording anyone.</w:t>
      </w:r>
    </w:p>
    <w:p>
      <w:pPr>
        <w:pStyle w:val="MSBody"/>
      </w:pPr>
      <w:r>
        <w:t>When presenting research, identify the author or organization, the source title, and the date or page where available. Explain what the evidence supports, distinguish facts from opinions, and acknowledge uncertainty. Do not invent statistics or references.</w:t>
      </w:r>
    </w:p>
    <w:p>
      <w:pPr>
        <w:pStyle w:val="MSFMSub"/>
      </w:pPr>
      <w:r>
        <w:t>How Is Each Unit Organized?</w:t>
      </w:r>
    </w:p>
    <w:p>
      <w:pPr>
        <w:pStyle w:val="MSBody"/>
      </w:pPr>
      <w:r>
        <w:t>Each unit is divided into four chapters.</w:t>
      </w:r>
    </w:p>
    <w:p>
      <w:pPr>
        <w:pStyle w:val="MSGuideHeading"/>
        <w:keepNext/>
      </w:pPr>
      <w:r>
        <w:t>Chapter 1 — Speaking through Reading</w:t>
      </w:r>
    </w:p>
    <w:p>
      <w:pPr>
        <w:pStyle w:val="MSInstruction"/>
        <w:keepNext/>
      </w:pPr>
      <w:r>
        <w:t>Explore the unit’s topic through a reading, vocabulary, questions, and speaking activities.</w:t>
      </w:r>
    </w:p>
    <w:p>
      <w:pPr>
        <w:pStyle w:val="MSGuideBullet"/>
        <w:keepNext/>
      </w:pPr>
      <w:r>
        <w:t>• activate your background knowledge</w:t>
      </w:r>
    </w:p>
    <w:p>
      <w:pPr>
        <w:pStyle w:val="MSGuideBullet"/>
        <w:keepNext/>
      </w:pPr>
      <w:r>
        <w:t>• learn useful topic-related language</w:t>
      </w:r>
    </w:p>
    <w:p>
      <w:pPr>
        <w:pStyle w:val="MSGuideBullet"/>
        <w:keepNext/>
      </w:pPr>
      <w:r>
        <w:t>• discuss general questions</w:t>
      </w:r>
    </w:p>
    <w:p>
      <w:pPr>
        <w:pStyle w:val="MSGuideBullet"/>
        <w:keepNext/>
      </w:pPr>
      <w:r>
        <w:t>• use personal or fictional examples</w:t>
      </w:r>
    </w:p>
    <w:p>
      <w:pPr>
        <w:pStyle w:val="MSGuideBullet"/>
      </w:pPr>
      <w:r>
        <w:t>• express and defend your opinions</w:t>
      </w:r>
    </w:p>
    <w:p>
      <w:pPr>
        <w:pStyle w:val="MSGuideHeading"/>
        <w:keepNext/>
      </w:pPr>
      <w:r>
        <w:t>Chapter 2 — Speaking through Listening</w:t>
      </w:r>
    </w:p>
    <w:p>
      <w:pPr>
        <w:pStyle w:val="MSInstruction"/>
        <w:keepNext/>
      </w:pPr>
      <w:r>
        <w:t>Listen to a fictional story read aloud by a teacher or partner. Practise identifying its main point and details, then discuss the wider topic. The script is at the end of each listening chapter for checking after the task.</w:t>
      </w:r>
    </w:p>
    <w:p>
      <w:pPr>
        <w:pStyle w:val="MSGuideBullet"/>
        <w:keepNext/>
      </w:pPr>
      <w:r>
        <w:t>• listen for a main point and supporting details</w:t>
      </w:r>
    </w:p>
    <w:p>
      <w:pPr>
        <w:pStyle w:val="MSGuideBullet"/>
        <w:keepNext/>
      </w:pPr>
      <w:r>
        <w:t>• check your understanding against the story</w:t>
      </w:r>
    </w:p>
    <w:p>
      <w:pPr>
        <w:pStyle w:val="MSGuideBullet"/>
        <w:keepNext/>
      </w:pPr>
      <w:r>
        <w:t>• use topic vocabulary in a discussion</w:t>
      </w:r>
    </w:p>
    <w:p>
      <w:pPr>
        <w:pStyle w:val="MSGuideBullet"/>
        <w:keepNext/>
      </w:pPr>
      <w:r>
        <w:t>• ask for clarification and compare interpretations</w:t>
      </w:r>
    </w:p>
    <w:p>
      <w:pPr>
        <w:pStyle w:val="MSGuideBullet"/>
      </w:pPr>
      <w:r>
        <w:t>• retell a situation in your own words</w:t>
      </w:r>
    </w:p>
    <w:p>
      <w:pPr>
        <w:pStyle w:val="MSGuideHeading"/>
        <w:keepNext/>
      </w:pPr>
      <w:r>
        <w:t>Chapter 3 — Speaking through Discussion</w:t>
      </w:r>
    </w:p>
    <w:p>
      <w:pPr>
        <w:pStyle w:val="MSInstruction"/>
        <w:keepNext/>
      </w:pPr>
      <w:r>
        <w:t>Use the language from the reading and listening lessons to develop your own ideas.</w:t>
      </w:r>
    </w:p>
    <w:p>
      <w:pPr>
        <w:pStyle w:val="MSGuideBullet"/>
        <w:keepNext/>
      </w:pPr>
      <w:r>
        <w:t>• use collocations and phrasal verbs</w:t>
      </w:r>
    </w:p>
    <w:p>
      <w:pPr>
        <w:pStyle w:val="MSGuideBullet"/>
        <w:keepNext/>
      </w:pPr>
      <w:r>
        <w:t>• practice discussion expressions</w:t>
      </w:r>
    </w:p>
    <w:p>
      <w:pPr>
        <w:pStyle w:val="MSGuideBullet"/>
        <w:keepNext/>
      </w:pPr>
      <w:r>
        <w:t>• activate topic vocabulary in conversation</w:t>
      </w:r>
    </w:p>
    <w:p>
      <w:pPr>
        <w:pStyle w:val="MSGuideBullet"/>
        <w:keepNext/>
      </w:pPr>
      <w:r>
        <w:t>• take part in group discussions</w:t>
      </w:r>
    </w:p>
    <w:p>
      <w:pPr>
        <w:pStyle w:val="MSGuideBullet"/>
        <w:keepNext/>
      </w:pPr>
      <w:r>
        <w:t>• compare and rank ideas</w:t>
      </w:r>
    </w:p>
    <w:p>
      <w:pPr>
        <w:pStyle w:val="MSGuideBullet"/>
        <w:keepNext/>
      </w:pPr>
      <w:r>
        <w:t>• answer challenging questions</w:t>
      </w:r>
    </w:p>
    <w:p>
      <w:pPr>
        <w:pStyle w:val="MSGuideBullet"/>
      </w:pPr>
      <w:r>
        <w:t>• speak without a full script</w:t>
      </w:r>
    </w:p>
    <w:p>
      <w:pPr>
        <w:pStyle w:val="MSGuideHeading"/>
        <w:keepNext/>
      </w:pPr>
      <w:r>
        <w:t>Chapter 4 — Speaking through Research Presentation</w:t>
      </w:r>
    </w:p>
    <w:p>
      <w:pPr>
        <w:pStyle w:val="MSInstruction"/>
        <w:keepNext/>
      </w:pPr>
      <w:r>
        <w:t>Develop a focused research question and present an answer supported by identifiable sources.</w:t>
      </w:r>
    </w:p>
    <w:p>
      <w:pPr>
        <w:pStyle w:val="MSGuideBullet"/>
        <w:keepNext/>
      </w:pPr>
      <w:r>
        <w:t>• practice a pronunciation skill</w:t>
      </w:r>
    </w:p>
    <w:p>
      <w:pPr>
        <w:pStyle w:val="MSGuideBullet"/>
        <w:keepNext/>
      </w:pPr>
      <w:r>
        <w:t>• learn presentation expressions</w:t>
      </w:r>
    </w:p>
    <w:p>
      <w:pPr>
        <w:pStyle w:val="MSGuideBullet"/>
        <w:keepNext/>
      </w:pPr>
      <w:r>
        <w:t>• research a question</w:t>
      </w:r>
    </w:p>
    <w:p>
      <w:pPr>
        <w:pStyle w:val="MSGuideBullet"/>
        <w:keepNext/>
      </w:pPr>
      <w:r>
        <w:t>• organize your ideas</w:t>
      </w:r>
    </w:p>
    <w:p>
      <w:pPr>
        <w:pStyle w:val="MSGuideBullet"/>
        <w:keepNext/>
      </w:pPr>
      <w:r>
        <w:t>• use evidence and examples</w:t>
      </w:r>
    </w:p>
    <w:p>
      <w:pPr>
        <w:pStyle w:val="MSGuideBullet"/>
        <w:keepNext/>
      </w:pPr>
      <w:r>
        <w:t>• prepare a short presentation</w:t>
      </w:r>
    </w:p>
    <w:p>
      <w:pPr>
        <w:pStyle w:val="MSGuideBullet"/>
      </w:pPr>
      <w:r>
        <w:t>• respond to questions from your classmates</w:t>
      </w:r>
    </w:p>
    <w:p>
      <w:pPr>
        <w:pStyle w:val="MSBody"/>
      </w:pPr>
      <w:r>
        <w:t>At the end of a unit, return to its main question. Explain your position, support it with reasons or evidence, and notice one thing you can now communicate more clearly.</w:t>
      </w:r>
    </w:p>
    <w:p>
      <w:pPr>
        <w:pStyle w:val="MSEpigraph"/>
      </w:pPr>
      <w:r>
        <w:t>Make your meaning clear. Give another voice room. Ask a question that helps you understand. Then try again with something you have learned.</w:t>
      </w:r>
    </w:p>
    <w:p>
      <w:pPr>
        <w:pStyle w:val="MSTOCHeading"/>
        <w:pageBreakBefore/>
      </w:pPr>
      <w:r>
        <w:t>Contents</w:t>
      </w:r>
    </w:p>
    <w:p>
      <w:pPr>
        <w:spacing w:after="0" w:line="264" w:lineRule="auto"/>
      </w:pPr>
      <w:r>
        <w:fldChar w:fldCharType="begin"/>
      </w:r>
      <w:r>
        <w:instrText xml:space="preserve"> TOC \o "1-2" \h \z \u </w:instrText>
      </w:r>
      <w:r>
        <w:fldChar w:fldCharType="separate"/>
      </w:r>
      <w:r>
        <w:rPr>
          <w:sz w:val="19"/>
        </w:rPr>
        <w:t>Unit 1 · The Power of Communication</w:t>
        <w:br/>
        <w:t xml:space="preserve">    Chapter 1 · The Power of Communication</w:t>
        <w:br/>
        <w:t xml:space="preserve">    Chapter 2 · Are You a Good Listener?</w:t>
        <w:br/>
        <w:t xml:space="preserve">    Chapter 3 · The Importance of Communication</w:t>
        <w:br/>
        <w:t xml:space="preserve">    Chapter 4 · Speaking through Research Presentation</w:t>
        <w:br/>
        <w:t>Unit 2 · The Art of Goal Setting</w:t>
        <w:br/>
        <w:t xml:space="preserve">    Chapter 1 · Dreams Become Reality through Goals</w:t>
        <w:br/>
        <w:t xml:space="preserve">    Chapter 2 · The Art of Goal Setting</w:t>
        <w:br/>
        <w:t xml:space="preserve">    Chapter 3 · Speaking through Discussion</w:t>
        <w:br/>
        <w:t xml:space="preserve">    Chapter 4 · Goals or Systems: Which Leads to Greater Success?</w:t>
        <w:br/>
        <w:t>Unit 3 · Emotional Intelligence</w:t>
        <w:br/>
        <w:t xml:space="preserve">    Chapter 1 · The Power of Emotional Intelligence</w:t>
        <w:br/>
        <w:t xml:space="preserve">    Chapter 2 · The Power of Emotional Intelligence</w:t>
        <w:br/>
        <w:t xml:space="preserve">    Chapter 3 · Speaking through Discussion</w:t>
        <w:br/>
        <w:t xml:space="preserve">    Chapter 4 · Can Emotional Intelligence Be Improved?</w:t>
        <w:br/>
        <w:t>Unit 4 · Money and Happiness</w:t>
        <w:br/>
        <w:t xml:space="preserve">    Chapter 1 · Can Money Buy Happiness?</w:t>
        <w:br/>
        <w:t xml:space="preserve">    Chapter 2 · Can Money Buy Happiness?</w:t>
        <w:br/>
        <w:t xml:space="preserve">    Chapter 3 · Speaking through Discussion</w:t>
        <w:br/>
        <w:t xml:space="preserve">    Chapter 4 · Speaking through Research Presentation</w:t>
        <w:br/>
        <w:t>Unit 5 · Living with AI</w:t>
        <w:br/>
        <w:t xml:space="preserve">    Chapter 1 · Living with AI: Friend or Foe?</w:t>
        <w:br/>
        <w:t xml:space="preserve">    Chapter 2 · How Will AI Change the World?</w:t>
        <w:br/>
        <w:t xml:space="preserve">    Chapter 3 · Speaking through Discussion</w:t>
        <w:br/>
        <w:t xml:space="preserve">    Chapter 4 · Speaking through Research Presentation</w:t>
        <w:br/>
        <w:t>Unit 6 · Is Love Enough?</w:t>
        <w:br/>
        <w:t xml:space="preserve">    Chapter 1 · Is Love Enough?</w:t>
        <w:br/>
        <w:t xml:space="preserve">    Chapter 2 · The Science of a Lasting Relationship</w:t>
        <w:br/>
        <w:t xml:space="preserve">    Chapter 3 · What Makes Relationships Work?</w:t>
        <w:br/>
        <w:t xml:space="preserve">    Chapter 4 · Speaking through Research Presentation</w:t>
        <w:br/>
        <w:t>Unit 7 · Globalization</w:t>
        <w:br/>
        <w:t xml:space="preserve">    Chapter 1 · The World Is Getting Smaller</w:t>
        <w:br/>
        <w:t xml:space="preserve">    Chapter 2 · Navigating Our Global Future</w:t>
        <w:br/>
        <w:t xml:space="preserve">    Chapter 3 · Globalization: Opportunity or Threat?</w:t>
        <w:br/>
        <w:t xml:space="preserve">    Chapter 4 · Globalization: Opportunity or Threat?</w:t>
        <w:br/>
        <w:t>Unit 8 · Lingua Franca</w:t>
        <w:br/>
        <w:t xml:space="preserve">    Chapter 1 · English: From a Local Language to a Global Lingua Franca</w:t>
        <w:br/>
        <w:t xml:space="preserve">    Chapter 2 · English Without Borders</w:t>
        <w:br/>
        <w:t xml:space="preserve">    Chapter 3 · WHO OWNS ENGLISH?</w:t>
        <w:br/>
        <w:t xml:space="preserve">    Chapter 4 · Speaking through Research Presentation</w:t>
      </w:r>
      <w:r>
        <w:fldChar w:fldCharType="end"/>
      </w:r>
    </w:p>
    <w:p>
      <w:pPr>
        <w:sectPr>
          <w:footerReference w:type="default" r:id="rId9"/>
          <w:headerReference w:type="default" r:id="rId10"/>
          <w:headerReference w:type="even" r:id="rId11"/>
          <w:footerReference w:type="even" r:id="rId12"/>
          <w:pgSz w:w="10080" w:h="14400"/>
          <w:pgMar w:top="1080" w:right="864" w:bottom="1152" w:left="1224" w:header="648" w:footer="648" w:gutter="0"/>
          <w:cols w:space="720"/>
          <w:titlePg/>
          <w:docGrid w:linePitch="360"/>
          <w:pgNumType w:fmt="lowerRoman" w:start="1"/>
        </w:sectPr>
      </w:pPr>
    </w:p>
    <w:p>
      <w:pPr>
        <w:pStyle w:val="MSUnitTitle"/>
      </w:pPr>
      <w:r>
        <w:rPr>
          <w:rFonts w:ascii="Source Sans 3" w:hAnsi="Source Sans 3"/>
          <w:color w:val="205F67"/>
          <w:sz w:val="20"/>
        </w:rPr>
        <w:t>Unit 1 ·</w:t>
        <w:br/>
      </w:r>
      <w:r>
        <w:t>The Power of Communication</w:t>
      </w:r>
    </w:p>
    <w:p>
      <w:pPr>
        <w:pStyle w:val="MSFigure"/>
        <w:keepNext w:val="0"/>
      </w:pPr>
      <w:r>
        <w:drawing>
          <wp:inline xmlns:a="http://schemas.openxmlformats.org/drawingml/2006/main" xmlns:pic="http://schemas.openxmlformats.org/drawingml/2006/picture">
            <wp:extent cx="4480560" cy="2560320"/>
            <wp:docPr id="1" name="Picture 1" descr="Communication. Make meaning together. 1. Explain: State one clear idea. 2. Listen: Attend to the other person’s point. 3. Clarify: Check what you understood." title="Communication. Make meaning together. 1. Explain: State one clear idea. 2. Liste"/>
            <wp:cNvGraphicFramePr>
              <a:graphicFrameLocks noChangeAspect="1"/>
            </wp:cNvGraphicFramePr>
            <a:graphic>
              <a:graphicData uri="http://schemas.openxmlformats.org/drawingml/2006/picture">
                <pic:pic>
                  <pic:nvPicPr>
                    <pic:cNvPr id="0" name="edition-unit-1-opener.png"/>
                    <pic:cNvPicPr/>
                  </pic:nvPicPr>
                  <pic:blipFill>
                    <a:blip r:embed="rId13"/>
                    <a:stretch>
                      <a:fillRect/>
                    </a:stretch>
                  </pic:blipFill>
                  <pic:spPr>
                    <a:xfrm>
                      <a:off x="0" y="0"/>
                      <a:ext cx="4480560" cy="2560320"/>
                    </a:xfrm>
                    <a:prstGeom prst="rect"/>
                  </pic:spPr>
                </pic:pic>
              </a:graphicData>
            </a:graphic>
          </wp:inline>
        </w:drawing>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7992"/>
      </w:tblGrid>
      <w:tr>
        <w:tc>
          <w:tcPr>
            <w:tcW w:type="dxa" w:w="7992"/>
            <w:shd w:val="clear" w:fill="EDF3F2"/>
          </w:tcPr>
          <w:p>
            <w:pPr>
              <w:pStyle w:val="MSTopic"/>
            </w:pPr>
            <w:r>
              <w:t>THINK</w:t>
            </w:r>
          </w:p>
          <w:p>
            <w:pPr>
              <w:pStyle w:val="MSInstruction"/>
            </w:pPr>
            <w:r>
              <w:t>Think about the questions before discussing them. Note a few key words, then explain one answer to a partner. You may use a fictional example or pass on a personal question.</w:t>
            </w:r>
          </w:p>
          <w:p>
            <w:pPr>
              <w:pStyle w:val="MSQuestion"/>
            </w:pPr>
            <w:r>
              <w:t>What does communication mean to you?</w:t>
            </w:r>
          </w:p>
          <w:p>
            <w:pPr>
              <w:pStyle w:val="MSQuestion"/>
            </w:pPr>
            <w:r>
              <w:t>Who is the best communicator you know?</w:t>
            </w:r>
          </w:p>
          <w:p>
            <w:pPr>
              <w:pStyle w:val="MSQuestion"/>
            </w:pPr>
            <w:r>
              <w:t>Why do some people avoid speaking in public?</w:t>
            </w:r>
          </w:p>
        </w:tc>
      </w:tr>
    </w:tbl>
    <w:p>
      <w:pPr>
        <w:pStyle w:val="MSBody"/>
        <w:spacing w:after="40"/>
      </w:pPr>
    </w:p>
    <w:p>
      <w:pPr>
        <w:pStyle w:val="MSChapterTitle"/>
      </w:pPr>
      <w:r>
        <w:rPr>
          <w:rFonts w:ascii="Source Sans 3" w:hAnsi="Source Sans 3"/>
          <w:color w:val="205F67"/>
          <w:sz w:val="19"/>
        </w:rPr>
        <w:t>Chapter 1 ·</w:t>
        <w:br/>
      </w:r>
      <w:r>
        <w:t>The Power of Communication</w:t>
      </w:r>
    </w:p>
    <w:p>
      <w:pPr>
        <w:pStyle w:val="MSChapterFocus"/>
      </w:pPr>
      <w:r>
        <w:t>Speaking through Reading</w:t>
      </w:r>
    </w:p>
    <w:p>
      <w:pPr>
        <w:pStyle w:val="MSSection"/>
      </w:pPr>
      <w:r>
        <w:t>Vocabulary Preview</w:t>
      </w:r>
    </w:p>
    <w:p>
      <w:pPr>
        <w:pStyle w:val="MSInstruction"/>
      </w:pPr>
      <w:r>
        <w:t>Read the meanings and examples. Choose two words and use each in a sentence of your own.</w:t>
      </w:r>
    </w:p>
    <w:tbl>
      <w:tblPr>
        <w:tblStyle w:val="MSTable"/>
        <w:tblW w:type="auto" w:w="0"/>
        <w:tblLayout w:type="fixed"/>
        <w:tblLook w:firstColumn="1" w:firstRow="1" w:lastColumn="0" w:lastRow="0" w:noHBand="0" w:noVBand="1" w:val="04A0"/>
      </w:tblPr>
      <w:tblGrid>
        <w:gridCol w:w="2080"/>
        <w:gridCol w:w="1052"/>
        <w:gridCol w:w="2236"/>
        <w:gridCol w:w="2624"/>
      </w:tblGrid>
      <w:tr>
        <w:trPr>
          <w:cantSplit/>
          <w:tblHeader/>
        </w:trPr>
        <w:tc>
          <w:tcPr>
            <w:tcW w:type="dxa" w:w="2080"/>
            <w:shd w:val="clear" w:fill="183D44"/>
          </w:tcPr>
          <w:p>
            <w:pPr>
              <w:pStyle w:val="MSTableCell"/>
              <w:spacing w:after="40"/>
              <w:jc w:val="left"/>
            </w:pPr>
            <w:r>
              <w:rPr>
                <w:rFonts w:ascii="Source Sans 3" w:hAnsi="Source Sans 3"/>
                <w:b/>
                <w:color w:val="FFFFFF"/>
              </w:rPr>
              <w:t>Word</w:t>
            </w:r>
          </w:p>
        </w:tc>
        <w:tc>
          <w:tcPr>
            <w:tcW w:type="dxa" w:w="1052"/>
            <w:shd w:val="clear" w:fill="183D44"/>
          </w:tcPr>
          <w:p>
            <w:pPr>
              <w:pStyle w:val="MSTableCell"/>
              <w:spacing w:after="40"/>
              <w:jc w:val="left"/>
            </w:pPr>
            <w:r>
              <w:rPr>
                <w:rFonts w:ascii="Source Sans 3" w:hAnsi="Source Sans 3"/>
                <w:b/>
                <w:color w:val="FFFFFF"/>
              </w:rPr>
              <w:t>Part of Speech</w:t>
            </w:r>
          </w:p>
        </w:tc>
        <w:tc>
          <w:tcPr>
            <w:tcW w:type="dxa" w:w="2236"/>
            <w:shd w:val="clear" w:fill="183D44"/>
          </w:tcPr>
          <w:p>
            <w:pPr>
              <w:pStyle w:val="MSTableCell"/>
              <w:spacing w:after="40"/>
              <w:jc w:val="left"/>
            </w:pPr>
            <w:r>
              <w:rPr>
                <w:rFonts w:ascii="Source Sans 3" w:hAnsi="Source Sans 3"/>
                <w:b/>
                <w:color w:val="FFFFFF"/>
              </w:rPr>
              <w:t>Meaning</w:t>
            </w:r>
          </w:p>
        </w:tc>
        <w:tc>
          <w:tcPr>
            <w:tcW w:type="dxa" w:w="2624"/>
            <w:shd w:val="clear" w:fill="183D44"/>
          </w:tcPr>
          <w:p>
            <w:pPr>
              <w:pStyle w:val="MSTableCell"/>
              <w:spacing w:after="40"/>
              <w:jc w:val="left"/>
            </w:pPr>
            <w:r>
              <w:rPr>
                <w:rFonts w:ascii="Source Sans 3" w:hAnsi="Source Sans 3"/>
                <w:b/>
                <w:color w:val="FFFFFF"/>
              </w:rPr>
              <w:t>Example Sentence</w:t>
            </w:r>
          </w:p>
        </w:tc>
      </w:tr>
      <w:tr>
        <w:trPr>
          <w:cantSplit/>
        </w:trPr>
        <w:tc>
          <w:tcPr>
            <w:tcW w:type="dxa" w:w="2080"/>
            <w:shd w:val="clear" w:fill="FFFFFF"/>
          </w:tcPr>
          <w:p>
            <w:pPr>
              <w:pStyle w:val="MSTableCell"/>
              <w:spacing w:after="40"/>
              <w:jc w:val="left"/>
            </w:pPr>
            <w:r>
              <w:t>communicate</w:t>
            </w:r>
          </w:p>
        </w:tc>
        <w:tc>
          <w:tcPr>
            <w:tcW w:type="dxa" w:w="1052"/>
            <w:shd w:val="clear" w:fill="FFFFFF"/>
          </w:tcPr>
          <w:p>
            <w:pPr>
              <w:pStyle w:val="MSTableCell"/>
              <w:spacing w:after="40"/>
              <w:jc w:val="left"/>
            </w:pPr>
            <w:r>
              <w:t>v.</w:t>
            </w:r>
          </w:p>
        </w:tc>
        <w:tc>
          <w:tcPr>
            <w:tcW w:type="dxa" w:w="2236"/>
            <w:shd w:val="clear" w:fill="FFFFFF"/>
          </w:tcPr>
          <w:p>
            <w:pPr>
              <w:pStyle w:val="MSTableCell"/>
              <w:spacing w:after="40"/>
              <w:jc w:val="left"/>
            </w:pPr>
            <w:r>
              <w:t>to exchange information or ideas</w:t>
            </w:r>
          </w:p>
        </w:tc>
        <w:tc>
          <w:tcPr>
            <w:tcW w:type="dxa" w:w="2624"/>
            <w:shd w:val="clear" w:fill="FFFFFF"/>
          </w:tcPr>
          <w:p>
            <w:pPr>
              <w:pStyle w:val="MSTableCell"/>
              <w:spacing w:after="40"/>
              <w:jc w:val="left"/>
            </w:pPr>
            <w:r>
              <w:t>Good teachers communicate clearly.</w:t>
            </w:r>
          </w:p>
        </w:tc>
      </w:tr>
      <w:tr>
        <w:trPr>
          <w:cantSplit/>
        </w:trPr>
        <w:tc>
          <w:tcPr>
            <w:tcW w:type="dxa" w:w="2080"/>
            <w:shd w:val="clear" w:fill="F5F8F7"/>
          </w:tcPr>
          <w:p>
            <w:pPr>
              <w:pStyle w:val="MSTableCell"/>
              <w:spacing w:after="40"/>
              <w:jc w:val="left"/>
            </w:pPr>
            <w:r>
              <w:t>confidence</w:t>
            </w:r>
          </w:p>
        </w:tc>
        <w:tc>
          <w:tcPr>
            <w:tcW w:type="dxa" w:w="1052"/>
            <w:shd w:val="clear" w:fill="F5F8F7"/>
          </w:tcPr>
          <w:p>
            <w:pPr>
              <w:pStyle w:val="MSTableCell"/>
              <w:spacing w:after="40"/>
              <w:jc w:val="left"/>
            </w:pPr>
            <w:r>
              <w:t>n.</w:t>
            </w:r>
          </w:p>
        </w:tc>
        <w:tc>
          <w:tcPr>
            <w:tcW w:type="dxa" w:w="2236"/>
            <w:shd w:val="clear" w:fill="F5F8F7"/>
          </w:tcPr>
          <w:p>
            <w:pPr>
              <w:pStyle w:val="MSTableCell"/>
              <w:spacing w:after="40"/>
              <w:jc w:val="left"/>
            </w:pPr>
            <w:r>
              <w:t>belief in yourself</w:t>
            </w:r>
          </w:p>
        </w:tc>
        <w:tc>
          <w:tcPr>
            <w:tcW w:type="dxa" w:w="2624"/>
            <w:shd w:val="clear" w:fill="F5F8F7"/>
          </w:tcPr>
          <w:p>
            <w:pPr>
              <w:pStyle w:val="MSTableCell"/>
              <w:spacing w:after="40"/>
              <w:jc w:val="left"/>
            </w:pPr>
            <w:r>
              <w:t>Practice builds confidence.</w:t>
            </w:r>
          </w:p>
        </w:tc>
      </w:tr>
      <w:tr>
        <w:trPr>
          <w:cantSplit/>
        </w:trPr>
        <w:tc>
          <w:tcPr>
            <w:tcW w:type="dxa" w:w="2080"/>
            <w:shd w:val="clear" w:fill="FFFFFF"/>
          </w:tcPr>
          <w:p>
            <w:pPr>
              <w:pStyle w:val="MSTableCell"/>
              <w:spacing w:after="40"/>
              <w:jc w:val="left"/>
            </w:pPr>
            <w:r>
              <w:t>effective</w:t>
            </w:r>
          </w:p>
        </w:tc>
        <w:tc>
          <w:tcPr>
            <w:tcW w:type="dxa" w:w="1052"/>
            <w:shd w:val="clear" w:fill="FFFFFF"/>
          </w:tcPr>
          <w:p>
            <w:pPr>
              <w:pStyle w:val="MSTableCell"/>
              <w:spacing w:after="40"/>
              <w:jc w:val="left"/>
            </w:pPr>
            <w:r>
              <w:t>adj.</w:t>
            </w:r>
          </w:p>
        </w:tc>
        <w:tc>
          <w:tcPr>
            <w:tcW w:type="dxa" w:w="2236"/>
            <w:shd w:val="clear" w:fill="FFFFFF"/>
          </w:tcPr>
          <w:p>
            <w:pPr>
              <w:pStyle w:val="MSTableCell"/>
              <w:spacing w:after="40"/>
              <w:jc w:val="left"/>
            </w:pPr>
            <w:r>
              <w:t>producing good results</w:t>
            </w:r>
          </w:p>
        </w:tc>
        <w:tc>
          <w:tcPr>
            <w:tcW w:type="dxa" w:w="2624"/>
            <w:shd w:val="clear" w:fill="FFFFFF"/>
          </w:tcPr>
          <w:p>
            <w:pPr>
              <w:pStyle w:val="MSTableCell"/>
              <w:spacing w:after="40"/>
              <w:jc w:val="left"/>
            </w:pPr>
            <w:r>
              <w:t>A clear example is an effective way to explain an idea.</w:t>
            </w:r>
          </w:p>
        </w:tc>
      </w:tr>
      <w:tr>
        <w:trPr>
          <w:cantSplit/>
        </w:trPr>
        <w:tc>
          <w:tcPr>
            <w:tcW w:type="dxa" w:w="2080"/>
            <w:shd w:val="clear" w:fill="F5F8F7"/>
          </w:tcPr>
          <w:p>
            <w:pPr>
              <w:pStyle w:val="MSTableCell"/>
              <w:spacing w:after="40"/>
              <w:jc w:val="left"/>
            </w:pPr>
            <w:r>
              <w:t>audience</w:t>
            </w:r>
          </w:p>
        </w:tc>
        <w:tc>
          <w:tcPr>
            <w:tcW w:type="dxa" w:w="1052"/>
            <w:shd w:val="clear" w:fill="F5F8F7"/>
          </w:tcPr>
          <w:p>
            <w:pPr>
              <w:pStyle w:val="MSTableCell"/>
              <w:spacing w:after="40"/>
              <w:jc w:val="left"/>
            </w:pPr>
            <w:r>
              <w:t>n.</w:t>
            </w:r>
          </w:p>
        </w:tc>
        <w:tc>
          <w:tcPr>
            <w:tcW w:type="dxa" w:w="2236"/>
            <w:shd w:val="clear" w:fill="F5F8F7"/>
          </w:tcPr>
          <w:p>
            <w:pPr>
              <w:pStyle w:val="MSTableCell"/>
              <w:spacing w:after="40"/>
              <w:jc w:val="left"/>
            </w:pPr>
            <w:r>
              <w:t>people who listen or watch</w:t>
            </w:r>
          </w:p>
        </w:tc>
        <w:tc>
          <w:tcPr>
            <w:tcW w:type="dxa" w:w="2624"/>
            <w:shd w:val="clear" w:fill="F5F8F7"/>
          </w:tcPr>
          <w:p>
            <w:pPr>
              <w:pStyle w:val="MSTableCell"/>
              <w:spacing w:after="40"/>
              <w:jc w:val="left"/>
            </w:pPr>
            <w:r>
              <w:t>The audience applauded loudly.</w:t>
            </w:r>
          </w:p>
        </w:tc>
      </w:tr>
      <w:tr>
        <w:trPr>
          <w:cantSplit/>
        </w:trPr>
        <w:tc>
          <w:tcPr>
            <w:tcW w:type="dxa" w:w="2080"/>
            <w:shd w:val="clear" w:fill="FFFFFF"/>
          </w:tcPr>
          <w:p>
            <w:pPr>
              <w:pStyle w:val="MSTableCell"/>
              <w:spacing w:after="40"/>
              <w:jc w:val="left"/>
            </w:pPr>
            <w:r>
              <w:t>express</w:t>
            </w:r>
          </w:p>
        </w:tc>
        <w:tc>
          <w:tcPr>
            <w:tcW w:type="dxa" w:w="1052"/>
            <w:shd w:val="clear" w:fill="FFFFFF"/>
          </w:tcPr>
          <w:p>
            <w:pPr>
              <w:pStyle w:val="MSTableCell"/>
              <w:spacing w:after="40"/>
              <w:jc w:val="left"/>
            </w:pPr>
            <w:r>
              <w:t>v.</w:t>
            </w:r>
          </w:p>
        </w:tc>
        <w:tc>
          <w:tcPr>
            <w:tcW w:type="dxa" w:w="2236"/>
            <w:shd w:val="clear" w:fill="FFFFFF"/>
          </w:tcPr>
          <w:p>
            <w:pPr>
              <w:pStyle w:val="MSTableCell"/>
              <w:spacing w:after="40"/>
              <w:jc w:val="left"/>
            </w:pPr>
            <w:r>
              <w:t>to share thoughts or feelings</w:t>
            </w:r>
          </w:p>
        </w:tc>
        <w:tc>
          <w:tcPr>
            <w:tcW w:type="dxa" w:w="2624"/>
            <w:shd w:val="clear" w:fill="FFFFFF"/>
          </w:tcPr>
          <w:p>
            <w:pPr>
              <w:pStyle w:val="MSTableCell"/>
              <w:spacing w:after="40"/>
              <w:jc w:val="left"/>
            </w:pPr>
            <w:r>
              <w:t>Students should express their opinions respectfully.</w:t>
            </w:r>
          </w:p>
        </w:tc>
      </w:tr>
      <w:tr>
        <w:trPr>
          <w:cantSplit/>
        </w:trPr>
        <w:tc>
          <w:tcPr>
            <w:tcW w:type="dxa" w:w="2080"/>
            <w:shd w:val="clear" w:fill="F5F8F7"/>
          </w:tcPr>
          <w:p>
            <w:pPr>
              <w:pStyle w:val="MSTableCell"/>
              <w:spacing w:after="40"/>
              <w:jc w:val="left"/>
            </w:pPr>
            <w:r>
              <w:t>interaction</w:t>
            </w:r>
          </w:p>
        </w:tc>
        <w:tc>
          <w:tcPr>
            <w:tcW w:type="dxa" w:w="1052"/>
            <w:shd w:val="clear" w:fill="F5F8F7"/>
          </w:tcPr>
          <w:p>
            <w:pPr>
              <w:pStyle w:val="MSTableCell"/>
              <w:spacing w:after="40"/>
              <w:jc w:val="left"/>
            </w:pPr>
            <w:r>
              <w:t>n.</w:t>
            </w:r>
          </w:p>
        </w:tc>
        <w:tc>
          <w:tcPr>
            <w:tcW w:type="dxa" w:w="2236"/>
            <w:shd w:val="clear" w:fill="F5F8F7"/>
          </w:tcPr>
          <w:p>
            <w:pPr>
              <w:pStyle w:val="MSTableCell"/>
              <w:spacing w:after="40"/>
              <w:jc w:val="left"/>
            </w:pPr>
            <w:r>
              <w:t>communication between people</w:t>
            </w:r>
          </w:p>
        </w:tc>
        <w:tc>
          <w:tcPr>
            <w:tcW w:type="dxa" w:w="2624"/>
            <w:shd w:val="clear" w:fill="F5F8F7"/>
          </w:tcPr>
          <w:p>
            <w:pPr>
              <w:pStyle w:val="MSTableCell"/>
              <w:spacing w:after="40"/>
              <w:jc w:val="left"/>
            </w:pPr>
            <w:r>
              <w:t>Classroom interaction improves learning.</w:t>
            </w:r>
          </w:p>
        </w:tc>
      </w:tr>
      <w:tr>
        <w:trPr>
          <w:cantSplit/>
        </w:trPr>
        <w:tc>
          <w:tcPr>
            <w:tcW w:type="dxa" w:w="2080"/>
            <w:shd w:val="clear" w:fill="FFFFFF"/>
          </w:tcPr>
          <w:p>
            <w:pPr>
              <w:pStyle w:val="MSTableCell"/>
              <w:spacing w:after="40"/>
              <w:jc w:val="left"/>
            </w:pPr>
            <w:r>
              <w:t>misunderstanding</w:t>
            </w:r>
          </w:p>
        </w:tc>
        <w:tc>
          <w:tcPr>
            <w:tcW w:type="dxa" w:w="1052"/>
            <w:shd w:val="clear" w:fill="FFFFFF"/>
          </w:tcPr>
          <w:p>
            <w:pPr>
              <w:pStyle w:val="MSTableCell"/>
              <w:spacing w:after="40"/>
              <w:jc w:val="left"/>
            </w:pPr>
            <w:r>
              <w:t>n.</w:t>
            </w:r>
          </w:p>
        </w:tc>
        <w:tc>
          <w:tcPr>
            <w:tcW w:type="dxa" w:w="2236"/>
            <w:shd w:val="clear" w:fill="FFFFFF"/>
          </w:tcPr>
          <w:p>
            <w:pPr>
              <w:pStyle w:val="MSTableCell"/>
              <w:spacing w:after="40"/>
              <w:jc w:val="left"/>
            </w:pPr>
            <w:r>
              <w:t>failure to understand correctly</w:t>
            </w:r>
          </w:p>
        </w:tc>
        <w:tc>
          <w:tcPr>
            <w:tcW w:type="dxa" w:w="2624"/>
            <w:shd w:val="clear" w:fill="FFFFFF"/>
          </w:tcPr>
          <w:p>
            <w:pPr>
              <w:pStyle w:val="MSTableCell"/>
              <w:spacing w:after="40"/>
              <w:jc w:val="left"/>
            </w:pPr>
            <w:r>
              <w:t>A misunderstanding caused the problem.</w:t>
            </w:r>
          </w:p>
        </w:tc>
      </w:tr>
      <w:tr>
        <w:trPr>
          <w:cantSplit/>
        </w:trPr>
        <w:tc>
          <w:tcPr>
            <w:tcW w:type="dxa" w:w="2080"/>
            <w:shd w:val="clear" w:fill="F5F8F7"/>
          </w:tcPr>
          <w:p>
            <w:pPr>
              <w:pStyle w:val="MSTableCell"/>
              <w:spacing w:after="40"/>
              <w:jc w:val="left"/>
            </w:pPr>
            <w:r>
              <w:t>persuade</w:t>
            </w:r>
          </w:p>
        </w:tc>
        <w:tc>
          <w:tcPr>
            <w:tcW w:type="dxa" w:w="1052"/>
            <w:shd w:val="clear" w:fill="F5F8F7"/>
          </w:tcPr>
          <w:p>
            <w:pPr>
              <w:pStyle w:val="MSTableCell"/>
              <w:spacing w:after="40"/>
              <w:jc w:val="left"/>
            </w:pPr>
            <w:r>
              <w:t>v.</w:t>
            </w:r>
          </w:p>
        </w:tc>
        <w:tc>
          <w:tcPr>
            <w:tcW w:type="dxa" w:w="2236"/>
            <w:shd w:val="clear" w:fill="F5F8F7"/>
          </w:tcPr>
          <w:p>
            <w:pPr>
              <w:pStyle w:val="MSTableCell"/>
              <w:spacing w:after="40"/>
              <w:jc w:val="left"/>
            </w:pPr>
            <w:r>
              <w:t>to make someone agree to do or believe something</w:t>
            </w:r>
          </w:p>
        </w:tc>
        <w:tc>
          <w:tcPr>
            <w:tcW w:type="dxa" w:w="2624"/>
            <w:shd w:val="clear" w:fill="F5F8F7"/>
          </w:tcPr>
          <w:p>
            <w:pPr>
              <w:pStyle w:val="MSTableCell"/>
              <w:spacing w:after="40"/>
              <w:jc w:val="left"/>
            </w:pPr>
            <w:r>
              <w:t>She persuaded her parents to support her decision.</w:t>
            </w:r>
          </w:p>
        </w:tc>
      </w:tr>
      <w:tr>
        <w:trPr>
          <w:cantSplit/>
        </w:trPr>
        <w:tc>
          <w:tcPr>
            <w:tcW w:type="dxa" w:w="2080"/>
            <w:shd w:val="clear" w:fill="FFFFFF"/>
          </w:tcPr>
          <w:p>
            <w:pPr>
              <w:pStyle w:val="MSTableCell"/>
              <w:spacing w:after="40"/>
              <w:jc w:val="left"/>
            </w:pPr>
            <w:r>
              <w:t>hesitate</w:t>
            </w:r>
          </w:p>
        </w:tc>
        <w:tc>
          <w:tcPr>
            <w:tcW w:type="dxa" w:w="1052"/>
            <w:shd w:val="clear" w:fill="FFFFFF"/>
          </w:tcPr>
          <w:p>
            <w:pPr>
              <w:pStyle w:val="MSTableCell"/>
              <w:spacing w:after="40"/>
              <w:jc w:val="left"/>
            </w:pPr>
            <w:r>
              <w:t>v.</w:t>
            </w:r>
          </w:p>
        </w:tc>
        <w:tc>
          <w:tcPr>
            <w:tcW w:type="dxa" w:w="2236"/>
            <w:shd w:val="clear" w:fill="FFFFFF"/>
          </w:tcPr>
          <w:p>
            <w:pPr>
              <w:pStyle w:val="MSTableCell"/>
              <w:spacing w:after="40"/>
              <w:jc w:val="left"/>
            </w:pPr>
            <w:r>
              <w:t>pause because of uncertainty</w:t>
            </w:r>
          </w:p>
        </w:tc>
        <w:tc>
          <w:tcPr>
            <w:tcW w:type="dxa" w:w="2624"/>
            <w:shd w:val="clear" w:fill="FFFFFF"/>
          </w:tcPr>
          <w:p>
            <w:pPr>
              <w:pStyle w:val="MSTableCell"/>
              <w:spacing w:after="40"/>
              <w:jc w:val="left"/>
            </w:pPr>
            <w:r>
              <w:t>Don’t hesitate to ask questions.</w:t>
            </w:r>
          </w:p>
        </w:tc>
      </w:tr>
      <w:tr>
        <w:trPr>
          <w:cantSplit/>
        </w:trPr>
        <w:tc>
          <w:tcPr>
            <w:tcW w:type="dxa" w:w="2080"/>
            <w:shd w:val="clear" w:fill="F5F8F7"/>
          </w:tcPr>
          <w:p>
            <w:pPr>
              <w:pStyle w:val="MSTableCell"/>
              <w:spacing w:after="40"/>
              <w:jc w:val="left"/>
            </w:pPr>
            <w:r>
              <w:t>message</w:t>
            </w:r>
          </w:p>
        </w:tc>
        <w:tc>
          <w:tcPr>
            <w:tcW w:type="dxa" w:w="1052"/>
            <w:shd w:val="clear" w:fill="F5F8F7"/>
          </w:tcPr>
          <w:p>
            <w:pPr>
              <w:pStyle w:val="MSTableCell"/>
              <w:spacing w:after="40"/>
              <w:jc w:val="left"/>
            </w:pPr>
            <w:r>
              <w:t>n.</w:t>
            </w:r>
          </w:p>
        </w:tc>
        <w:tc>
          <w:tcPr>
            <w:tcW w:type="dxa" w:w="2236"/>
            <w:shd w:val="clear" w:fill="F5F8F7"/>
          </w:tcPr>
          <w:p>
            <w:pPr>
              <w:pStyle w:val="MSTableCell"/>
              <w:spacing w:after="40"/>
              <w:jc w:val="left"/>
            </w:pPr>
            <w:r>
              <w:t>the main idea being communicated</w:t>
            </w:r>
          </w:p>
        </w:tc>
        <w:tc>
          <w:tcPr>
            <w:tcW w:type="dxa" w:w="2624"/>
            <w:shd w:val="clear" w:fill="F5F8F7"/>
          </w:tcPr>
          <w:p>
            <w:pPr>
              <w:pStyle w:val="MSTableCell"/>
              <w:spacing w:after="40"/>
              <w:jc w:val="left"/>
            </w:pPr>
            <w:r>
              <w:t>His message inspired many people.</w:t>
            </w:r>
          </w:p>
        </w:tc>
      </w:tr>
    </w:tbl>
    <w:p>
      <w:pPr>
        <w:pStyle w:val="MSBody"/>
        <w:spacing w:after="40"/>
      </w:pPr>
    </w:p>
    <w:p>
      <w:pPr>
        <w:pStyle w:val="MSSection"/>
      </w:pPr>
      <w:r>
        <w:t>Vocabulary Check</w:t>
      </w:r>
    </w:p>
    <w:p>
      <w:pPr>
        <w:pStyle w:val="MSInstruction"/>
      </w:pPr>
      <w:r>
        <w:t>Complete the sentences with suitable words from Vocabulary Preview. More than one answer may fit a sentence.</w:t>
      </w:r>
    </w:p>
    <w:p>
      <w:pPr>
        <w:pStyle w:val="ListBullet"/>
      </w:pPr>
      <w:r>
        <w:t>Good communication helps us __________ ideas clearly.</w:t>
      </w:r>
    </w:p>
    <w:p>
      <w:pPr>
        <w:pStyle w:val="ListBullet"/>
      </w:pPr>
      <w:r>
        <w:t>Never __________ to ask for help.</w:t>
      </w:r>
    </w:p>
    <w:p>
      <w:pPr>
        <w:pStyle w:val="ListBullet"/>
      </w:pPr>
      <w:r>
        <w:t>Teachers should encourage classroom __________.</w:t>
      </w:r>
    </w:p>
    <w:p>
      <w:pPr>
        <w:pStyle w:val="ListBullet"/>
      </w:pPr>
      <w:r>
        <w:t>Speaking regularly builds __________.</w:t>
      </w:r>
    </w:p>
    <w:p>
      <w:pPr>
        <w:pStyle w:val="ListBullet"/>
      </w:pPr>
      <w:r>
        <w:t>Every presentation has an important __________.</w:t>
      </w:r>
    </w:p>
    <w:p>
      <w:pPr>
        <w:pStyle w:val="MSSection"/>
      </w:pPr>
      <w:r>
        <w:t>Before You Read</w:t>
      </w:r>
    </w:p>
    <w:p>
      <w:pPr>
        <w:pStyle w:val="MSInstruction"/>
      </w:pPr>
      <w:r>
        <w:t>Discuss the questions with a partner. Give a reason or an example for each answer.</w:t>
      </w:r>
    </w:p>
    <w:p>
      <w:pPr>
        <w:pStyle w:val="MSQuestion"/>
      </w:pPr>
      <w:r>
        <w:t>1. Which is more important: speaking or listening?</w:t>
      </w:r>
    </w:p>
    <w:p>
      <w:pPr>
        <w:pStyle w:val="MSQuestion"/>
      </w:pPr>
      <w:r>
        <w:t>2. Do grammar mistakes stop communication?</w:t>
      </w:r>
    </w:p>
    <w:p>
      <w:pPr>
        <w:pStyle w:val="MSQuestion"/>
      </w:pPr>
      <w:r>
        <w:t>3. What makes someone an excellent communicator?</w:t>
      </w:r>
    </w:p>
    <w:p>
      <w:pPr>
        <w:pStyle w:val="MSReadingTitle"/>
      </w:pPr>
      <w:r>
        <w:t>The Power of Communication</w:t>
      </w:r>
    </w:p>
    <w:p>
      <w:pPr>
        <w:pStyle w:val="MSFigure"/>
        <w:keepNext/>
      </w:pPr>
      <w:r>
        <w:drawing>
          <wp:inline xmlns:a="http://schemas.openxmlformats.org/drawingml/2006/main" xmlns:pic="http://schemas.openxmlformats.org/drawingml/2006/picture">
            <wp:extent cx="4480560" cy="2560320"/>
            <wp:docPr id="2" name="Picture 2" descr="From words to understanding. A conversation needs more than a fluent sentence. 1. Your idea: Explain it with an example. 2. Their meaning: Listen and ask a follow-up question. 3. Shared understanding: Restate the point and check it." title="From words to understanding. A conversation needs more than a fluent sentence. 1"/>
            <wp:cNvGraphicFramePr>
              <a:graphicFrameLocks noChangeAspect="1"/>
            </wp:cNvGraphicFramePr>
            <a:graphic>
              <a:graphicData uri="http://schemas.openxmlformats.org/drawingml/2006/picture">
                <pic:pic>
                  <pic:nvPicPr>
                    <pic:cNvPr id="0" name="edition-unit-1-reading.png"/>
                    <pic:cNvPicPr/>
                  </pic:nvPicPr>
                  <pic:blipFill>
                    <a:blip r:embed="rId14"/>
                    <a:stretch>
                      <a:fillRect/>
                    </a:stretch>
                  </pic:blipFill>
                  <pic:spPr>
                    <a:xfrm>
                      <a:off x="0" y="0"/>
                      <a:ext cx="4480560" cy="2560320"/>
                    </a:xfrm>
                    <a:prstGeom prst="rect"/>
                  </pic:spPr>
                </pic:pic>
              </a:graphicData>
            </a:graphic>
          </wp:inline>
        </w:drawing>
      </w:r>
    </w:p>
    <w:p>
      <w:pPr>
        <w:pStyle w:val="MSReading"/>
      </w:pPr>
      <w:r>
        <w:t>Imagine a day without communication. You cannot ask for directions, explain an idea, tell someone how you feel, or understand what they need. Buying food, attending a class, making a friend, or working with colleagues would be difficult. Communication is not just a subject to study. It is part of how we take part in everyday life.</w:t>
      </w:r>
    </w:p>
    <w:p>
      <w:pPr>
        <w:pStyle w:val="MSReading"/>
      </w:pPr>
      <w:r>
        <w:t>Communication involves more than speaking well. It includes listening carefully, asking meaningful questions, understanding body language, writing clearly, and responding appropriately. The purpose is not simply to finish what you want to say. It is to exchange meaning. That makes communication a two-way process: you need to express your own ideas and make room for someone else’s.</w:t>
      </w:r>
    </w:p>
    <w:p>
      <w:pPr>
        <w:pStyle w:val="MSReading"/>
      </w:pPr>
      <w:r>
        <w:t>It is tempting to wait until your English feels perfect before joining a conversation. But waiting also means missing opportunities to practise. Start with the language you have. Notice when your listener understands you and when you need to explain something differently. Ask for feedback, then try again. A mistake gives you something specific to work on; it does not mean the conversation has failed.</w:t>
      </w:r>
    </w:p>
    <w:p>
      <w:pPr>
        <w:pStyle w:val="MSReading"/>
      </w:pPr>
      <w:r>
        <w:t>Consider two students, Ali and Sara. Ali knows thousands of English words but rarely speaks because he is afraid of making mistakes. Sara knows fewer words, but she joins discussions, asks questions, and uses feedback to improve. In this example, Sara becomes a more confident speaker through regular practice. Ali improves more slowly because he avoids communication. The contrast is not about who is more intelligent. It is about how each student uses opportunities to speak.</w:t>
      </w:r>
    </w:p>
    <w:p>
      <w:pPr>
        <w:pStyle w:val="MSReading"/>
      </w:pPr>
      <w:r>
        <w:t>Listening deserves the same attention as speaking. Good listeners follow the speaker’s ideas and consider their feelings and intentions. They can ask follow-up questions or briefly restate the main point to check their understanding. Eye contact and body language vary across people and cultures; attention does not have to look the same for everyone. What matters is making an effort to understand, rather than simply waiting for your turn.</w:t>
      </w:r>
    </w:p>
    <w:p>
      <w:pPr>
        <w:pStyle w:val="MSReading"/>
      </w:pPr>
      <w:r>
        <w:t>Communication also helps people solve problems and share knowledge. Families use it to make decisions; colleagues use it to agree on action. Teachers explain lessons, doctors ask about patients’ needs, and scientists explain their research. Each situation calls for different language, but each depends on making meaning clear.</w:t>
      </w:r>
    </w:p>
    <w:p>
      <w:pPr>
        <w:pStyle w:val="MSReading"/>
      </w:pPr>
      <w:r>
        <w:t>Like learning to drive, play football, or use a computer, learning to communicate takes practice. Try a clearer example, a useful question, or a revised explanation. Notice what helps your listener, and choose what to work on next.</w:t>
      </w:r>
    </w:p>
    <w:p>
      <w:pPr>
        <w:pStyle w:val="MSReading"/>
      </w:pPr>
      <w:r>
        <w:t>When you hesitate to speak English, start with the point you want to make. Use the words you know, listen carefully, and ask for clarification when you need it. You can work on accuracy while taking part. Let each conversation guide what you practise next.</w:t>
      </w:r>
    </w:p>
    <w:p>
      <w:pPr>
        <w:pStyle w:val="MSSection"/>
      </w:pPr>
      <w:r>
        <w:t>Reading Comprehension</w:t>
      </w:r>
    </w:p>
    <w:p>
      <w:pPr>
        <w:pStyle w:val="MSSubsection"/>
      </w:pPr>
      <w:r>
        <w:t>Choose the Best Answer</w:t>
      </w:r>
    </w:p>
    <w:p>
      <w:pPr>
        <w:pStyle w:val="MSQuestion"/>
        <w:keepNext/>
        <w:keepLines/>
      </w:pPr>
      <w:r>
        <w:t>1. According to the reading, communication is</w:t>
      </w:r>
    </w:p>
    <w:p>
      <w:pPr>
        <w:pStyle w:val="MSOption"/>
        <w:keepNext/>
        <w:keepLines/>
      </w:pPr>
      <w:r>
        <w:t>a. only speaking English</w:t>
      </w:r>
    </w:p>
    <w:p>
      <w:pPr>
        <w:pStyle w:val="MSOption"/>
        <w:keepNext/>
        <w:keepLines/>
      </w:pPr>
      <w:r>
        <w:t>b. only listening carefully</w:t>
      </w:r>
    </w:p>
    <w:p>
      <w:pPr>
        <w:pStyle w:val="MSOption"/>
        <w:keepNext/>
        <w:keepLines/>
      </w:pPr>
      <w:r>
        <w:t>c. a combination of several skills</w:t>
      </w:r>
    </w:p>
    <w:p>
      <w:pPr>
        <w:pStyle w:val="MSOption"/>
        <w:keepNext w:val="0"/>
        <w:keepLines/>
      </w:pPr>
      <w:r>
        <w:t>d. only writing</w:t>
      </w:r>
    </w:p>
    <w:p>
      <w:pPr>
        <w:pStyle w:val="MSQuestion"/>
        <w:keepNext/>
        <w:keepLines/>
      </w:pPr>
      <w:r>
        <w:t>2. Why does Ali improve slowly?</w:t>
      </w:r>
    </w:p>
    <w:p>
      <w:pPr>
        <w:pStyle w:val="MSOption"/>
        <w:keepNext/>
        <w:keepLines/>
      </w:pPr>
      <w:r>
        <w:t>a. He dislikes English.</w:t>
      </w:r>
    </w:p>
    <w:p>
      <w:pPr>
        <w:pStyle w:val="MSOption"/>
        <w:keepNext/>
        <w:keepLines/>
      </w:pPr>
      <w:r>
        <w:t>b. He studies too much.</w:t>
      </w:r>
    </w:p>
    <w:p>
      <w:pPr>
        <w:pStyle w:val="MSOption"/>
        <w:keepNext/>
        <w:keepLines/>
      </w:pPr>
      <w:r>
        <w:t>c. He avoids speaking.</w:t>
      </w:r>
    </w:p>
    <w:p>
      <w:pPr>
        <w:pStyle w:val="MSOption"/>
        <w:keepNext w:val="0"/>
        <w:keepLines/>
      </w:pPr>
      <w:r>
        <w:t>d. He has no teacher.</w:t>
      </w:r>
    </w:p>
    <w:p>
      <w:pPr>
        <w:pStyle w:val="MSQuestion"/>
        <w:keepNext/>
        <w:keepLines/>
      </w:pPr>
      <w:r>
        <w:t>3. Why does Sara improve faster?</w:t>
      </w:r>
    </w:p>
    <w:p>
      <w:pPr>
        <w:pStyle w:val="MSOption"/>
        <w:keepNext/>
        <w:keepLines/>
      </w:pPr>
      <w:r>
        <w:t>a. She memorizes dictionaries.</w:t>
      </w:r>
    </w:p>
    <w:p>
      <w:pPr>
        <w:pStyle w:val="MSOption"/>
        <w:keepNext/>
        <w:keepLines/>
      </w:pPr>
      <w:r>
        <w:t>b. She practices speaking regularly.</w:t>
      </w:r>
    </w:p>
    <w:p>
      <w:pPr>
        <w:pStyle w:val="MSOption"/>
        <w:keepNext/>
        <w:keepLines/>
      </w:pPr>
      <w:r>
        <w:t>c. She never makes mistakes.</w:t>
      </w:r>
    </w:p>
    <w:p>
      <w:pPr>
        <w:pStyle w:val="MSOption"/>
        <w:keepNext w:val="0"/>
        <w:keepLines/>
      </w:pPr>
      <w:r>
        <w:t>d. She studies abroad.</w:t>
      </w:r>
    </w:p>
    <w:p>
      <w:pPr>
        <w:pStyle w:val="MSQuestion"/>
        <w:keepNext/>
        <w:keepLines/>
      </w:pPr>
      <w:r>
        <w:t>4. Which statement is TRUE?</w:t>
      </w:r>
    </w:p>
    <w:p>
      <w:pPr>
        <w:pStyle w:val="MSOption"/>
        <w:keepNext/>
        <w:keepLines/>
      </w:pPr>
      <w:r>
        <w:t>a. Good communicators never make mistakes.</w:t>
      </w:r>
    </w:p>
    <w:p>
      <w:pPr>
        <w:pStyle w:val="MSOption"/>
        <w:keepNext/>
        <w:keepLines/>
      </w:pPr>
      <w:r>
        <w:t>b. Listening is an important communication skill.</w:t>
      </w:r>
    </w:p>
    <w:p>
      <w:pPr>
        <w:pStyle w:val="MSOption"/>
        <w:keepNext/>
        <w:keepLines/>
      </w:pPr>
      <w:r>
        <w:t>c. Grammar is more important than communication.</w:t>
      </w:r>
    </w:p>
    <w:p>
      <w:pPr>
        <w:pStyle w:val="MSOption"/>
        <w:keepNext w:val="0"/>
        <w:keepLines/>
      </w:pPr>
      <w:r>
        <w:t>d. Speaking is the only communication skill.</w:t>
      </w:r>
    </w:p>
    <w:p>
      <w:pPr>
        <w:pStyle w:val="MSQuestion"/>
        <w:keepNext/>
        <w:keepLines/>
      </w:pPr>
      <w:r>
        <w:t>5. What is the main idea of the reading?</w:t>
      </w:r>
    </w:p>
    <w:p>
      <w:pPr>
        <w:pStyle w:val="MSOption"/>
        <w:keepNext/>
        <w:keepLines/>
      </w:pPr>
      <w:r>
        <w:t>a. Speaking perfectly is necessary.</w:t>
      </w:r>
    </w:p>
    <w:p>
      <w:pPr>
        <w:pStyle w:val="MSOption"/>
        <w:keepNext/>
        <w:keepLines/>
      </w:pPr>
      <w:r>
        <w:t>b. Communication develops through practice.</w:t>
      </w:r>
    </w:p>
    <w:p>
      <w:pPr>
        <w:pStyle w:val="MSOption"/>
        <w:keepNext/>
        <w:keepLines/>
      </w:pPr>
      <w:r>
        <w:t>c. Vocabulary is more important than listening.</w:t>
      </w:r>
    </w:p>
    <w:p>
      <w:pPr>
        <w:pStyle w:val="MSOption"/>
        <w:keepNext w:val="0"/>
        <w:keepLines/>
      </w:pPr>
      <w:r>
        <w:t>d. Reading is the only way to improve.</w:t>
      </w:r>
    </w:p>
    <w:p>
      <w:pPr>
        <w:pStyle w:val="MSSection"/>
      </w:pPr>
      <w:r>
        <w:t>Answer the Questions</w:t>
      </w:r>
    </w:p>
    <w:tbl>
      <w:tblPr>
        <w:tblStyle w:val="MSTable"/>
        <w:tblW w:type="auto" w:w="0"/>
        <w:tblLayout w:type="fixed"/>
        <w:tblLook w:firstColumn="1" w:firstRow="1" w:lastColumn="0" w:lastRow="0" w:noHBand="0" w:noVBand="1" w:val="04A0"/>
      </w:tblPr>
      <w:tblGrid>
        <w:gridCol w:w="6822"/>
        <w:gridCol w:w="1170"/>
      </w:tblGrid>
      <w:tr>
        <w:trPr>
          <w:cantSplit/>
        </w:trPr>
        <w:tc>
          <w:tcPr>
            <w:tcW w:type="dxa" w:w="6822"/>
            <w:shd w:val="clear" w:fill="F5F8F7"/>
          </w:tcPr>
          <w:p>
            <w:pPr>
              <w:pStyle w:val="MSTableCell"/>
              <w:spacing w:after="40"/>
              <w:jc w:val="left"/>
            </w:pPr>
            <w:r>
              <w:t>Why do many students avoid speaking English?</w:t>
            </w:r>
          </w:p>
        </w:tc>
        <w:tc>
          <w:tcPr>
            <w:tcW w:type="dxa" w:w="1170"/>
            <w:shd w:val="clear" w:fill="F5F8F7"/>
          </w:tcPr>
          <w:p>
            <w:pPr>
              <w:pStyle w:val="MSTableCell"/>
              <w:spacing w:after="40"/>
              <w:jc w:val="left"/>
            </w:pPr>
            <w:r/>
          </w:p>
        </w:tc>
      </w:tr>
      <w:tr>
        <w:trPr>
          <w:cantSplit/>
        </w:trPr>
        <w:tc>
          <w:tcPr>
            <w:tcW w:type="dxa" w:w="6822"/>
            <w:shd w:val="clear" w:fill="FFFFFF"/>
          </w:tcPr>
          <w:p>
            <w:pPr>
              <w:pStyle w:val="MSTableCell"/>
              <w:spacing w:after="40"/>
              <w:jc w:val="left"/>
            </w:pPr>
            <w:r>
              <w:t>What can good listeners do?</w:t>
            </w:r>
          </w:p>
        </w:tc>
        <w:tc>
          <w:tcPr>
            <w:tcW w:type="dxa" w:w="1170"/>
            <w:shd w:val="clear" w:fill="FFFFFF"/>
          </w:tcPr>
          <w:p>
            <w:pPr>
              <w:pStyle w:val="MSTableCell"/>
              <w:spacing w:after="40"/>
              <w:jc w:val="left"/>
            </w:pPr>
            <w:r/>
          </w:p>
        </w:tc>
      </w:tr>
      <w:tr>
        <w:trPr>
          <w:cantSplit/>
        </w:trPr>
        <w:tc>
          <w:tcPr>
            <w:tcW w:type="dxa" w:w="6822"/>
            <w:shd w:val="clear" w:fill="F5F8F7"/>
          </w:tcPr>
          <w:p>
            <w:pPr>
              <w:pStyle w:val="MSTableCell"/>
              <w:spacing w:after="40"/>
              <w:jc w:val="left"/>
            </w:pPr>
            <w:r>
              <w:t>How does communication help society?</w:t>
            </w:r>
          </w:p>
        </w:tc>
        <w:tc>
          <w:tcPr>
            <w:tcW w:type="dxa" w:w="1170"/>
            <w:shd w:val="clear" w:fill="F5F8F7"/>
          </w:tcPr>
          <w:p>
            <w:pPr>
              <w:pStyle w:val="MSTableCell"/>
              <w:spacing w:after="40"/>
              <w:jc w:val="left"/>
            </w:pPr>
            <w:r/>
          </w:p>
        </w:tc>
      </w:tr>
      <w:tr>
        <w:trPr>
          <w:cantSplit/>
        </w:trPr>
        <w:tc>
          <w:tcPr>
            <w:tcW w:type="dxa" w:w="6822"/>
            <w:shd w:val="clear" w:fill="FFFFFF"/>
          </w:tcPr>
          <w:p>
            <w:pPr>
              <w:pStyle w:val="MSTableCell"/>
              <w:spacing w:after="40"/>
              <w:jc w:val="left"/>
            </w:pPr>
            <w:r>
              <w:t>Why is communication compared to learning football or driving?</w:t>
            </w:r>
          </w:p>
        </w:tc>
        <w:tc>
          <w:tcPr>
            <w:tcW w:type="dxa" w:w="1170"/>
            <w:shd w:val="clear" w:fill="FFFFFF"/>
          </w:tcPr>
          <w:p>
            <w:pPr>
              <w:pStyle w:val="MSTableCell"/>
              <w:spacing w:after="40"/>
              <w:jc w:val="left"/>
            </w:pPr>
            <w:r/>
          </w:p>
        </w:tc>
      </w:tr>
      <w:tr>
        <w:trPr>
          <w:cantSplit/>
        </w:trPr>
        <w:tc>
          <w:tcPr>
            <w:tcW w:type="dxa" w:w="6822"/>
            <w:shd w:val="clear" w:fill="F5F8F7"/>
          </w:tcPr>
          <w:p>
            <w:pPr>
              <w:pStyle w:val="MSTableCell"/>
              <w:spacing w:after="40"/>
              <w:jc w:val="left"/>
            </w:pPr>
            <w:r>
              <w:t>What advice does the writer give English learners?</w:t>
            </w:r>
          </w:p>
        </w:tc>
        <w:tc>
          <w:tcPr>
            <w:tcW w:type="dxa" w:w="1170"/>
            <w:shd w:val="clear" w:fill="F5F8F7"/>
          </w:tcPr>
          <w:p>
            <w:pPr>
              <w:pStyle w:val="MSTableCell"/>
              <w:spacing w:after="40"/>
              <w:jc w:val="left"/>
            </w:pPr>
            <w:r/>
          </w:p>
        </w:tc>
      </w:tr>
    </w:tbl>
    <w:p>
      <w:pPr>
        <w:pStyle w:val="MSBody"/>
        <w:spacing w:after="40"/>
      </w:pPr>
    </w:p>
    <w:p>
      <w:pPr>
        <w:pStyle w:val="MSSection"/>
      </w:pPr>
      <w:r>
        <w:t>Critical Thinking</w:t>
      </w:r>
    </w:p>
    <w:p>
      <w:pPr>
        <w:pStyle w:val="MSInstruction"/>
      </w:pPr>
      <w:r>
        <w:t>Discuss the questions in a small group. Explain your view, then ask about someone else’s.</w:t>
      </w:r>
    </w:p>
    <w:p>
      <w:pPr>
        <w:pStyle w:val="MSQuestion"/>
      </w:pPr>
      <w:r>
        <w:t>1. Do you agree that communication is more important than perfect grammar?</w:t>
      </w:r>
    </w:p>
    <w:p>
      <w:pPr>
        <w:pStyle w:val="MSQuestion"/>
      </w:pPr>
      <w:r>
        <w:t>2. Which communication skill is your strongest: speaking, listening, writing, or reading? Explain your choice with an example of something you can do.</w:t>
      </w:r>
    </w:p>
    <w:p>
      <w:pPr>
        <w:pStyle w:val="MSQuestion"/>
      </w:pPr>
      <w:r>
        <w:t>3. Can someone become successful without good communication? Why or why not?</w:t>
      </w:r>
    </w:p>
    <w:p>
      <w:pPr>
        <w:pStyle w:val="MSSection"/>
      </w:pPr>
      <w:r>
        <w:t>Speaking through Reading</w:t>
      </w:r>
    </w:p>
    <w:p>
      <w:pPr>
        <w:pStyle w:val="MSSubsection"/>
      </w:pPr>
      <w:r>
        <w:t>Activity 1: One-Minute Summary</w:t>
      </w:r>
    </w:p>
    <w:p>
      <w:pPr>
        <w:pStyle w:val="MSInstruction"/>
      </w:pPr>
      <w:r>
        <w:t>Work with a partner.</w:t>
      </w:r>
    </w:p>
    <w:p>
      <w:pPr>
        <w:pStyle w:val="MSInstruction"/>
      </w:pPr>
      <w:r>
        <w:t>Student A: Give a one-minute summary in your own words. Include the main idea and one supporting example.</w:t>
      </w:r>
    </w:p>
    <w:p>
      <w:pPr>
        <w:pStyle w:val="MSInstruction"/>
      </w:pPr>
      <w:r>
        <w:t>Student B: Listen without interrupting. Ask two questions that help you understand the summary better.</w:t>
      </w:r>
    </w:p>
    <w:p>
      <w:pPr>
        <w:pStyle w:val="MSBody"/>
      </w:pPr>
      <w:r>
        <w:t>Switch roles. After both summaries, choose one explanation to make clearer and say it again.</w:t>
      </w:r>
    </w:p>
    <w:p>
      <w:pPr>
        <w:pStyle w:val="MSSubsection"/>
      </w:pPr>
      <w:r>
        <w:t>Activity 2: Find the Evidence</w:t>
      </w:r>
    </w:p>
    <w:p>
      <w:pPr>
        <w:pStyle w:val="MSInstruction"/>
      </w:pPr>
      <w:r>
        <w:t>Work in small groups.</w:t>
      </w:r>
    </w:p>
    <w:p>
      <w:pPr>
        <w:pStyle w:val="MSBody"/>
      </w:pPr>
      <w:r>
        <w:t>Find three ideas in the reading that support the statement below. Note where each idea appears and explain how it supports the statement.</w:t>
      </w:r>
    </w:p>
    <w:p>
      <w:pPr>
        <w:pStyle w:val="MSBody"/>
      </w:pPr>
      <w:r>
        <w:t>Communication is a skill that anyone can improve.</w:t>
      </w:r>
    </w:p>
    <w:p>
      <w:pPr>
        <w:pStyle w:val="MSInstruction"/>
        <w:keepNext w:val="0"/>
      </w:pPr>
      <w:r>
        <w:t>Share your evidence with the class. Distinguish what the reading says from an example of your own.</w:t>
      </w:r>
    </w:p>
    <w:p>
      <w:pPr>
        <w:pStyle w:val="MSSubsection"/>
      </w:pPr>
      <w:r>
        <w:t>Activity 3: Personal Connection</w:t>
      </w:r>
    </w:p>
    <w:p>
      <w:pPr>
        <w:pStyle w:val="MSInstruction"/>
      </w:pPr>
      <w:r>
        <w:t>Complete the sentences with a specific idea and a practical next step. You may use an imagined situation.</w:t>
      </w:r>
    </w:p>
    <w:p>
      <w:pPr>
        <w:pStyle w:val="ListBullet"/>
      </w:pPr>
      <w:r>
        <w:t>The most important idea I learned today is _______________________________________________.</w:t>
      </w:r>
    </w:p>
    <w:p>
      <w:pPr>
        <w:pStyle w:val="ListBullet"/>
      </w:pPr>
      <w:r>
        <w:t>One communication skill I want to improve is _____________________________________________.</w:t>
      </w:r>
    </w:p>
    <w:p>
      <w:pPr>
        <w:pStyle w:val="ListBullet"/>
      </w:pPr>
      <w:r>
        <w:t>I will improve this skill by _____________________________________________________________.</w:t>
      </w:r>
    </w:p>
    <w:p>
      <w:pPr>
        <w:pStyle w:val="MSChapterTitle"/>
      </w:pPr>
      <w:r>
        <w:rPr>
          <w:rFonts w:ascii="Source Sans 3" w:hAnsi="Source Sans 3"/>
          <w:color w:val="205F67"/>
          <w:sz w:val="19"/>
        </w:rPr>
        <w:t>Chapter 2 ·</w:t>
        <w:br/>
      </w:r>
      <w:r>
        <w:t>Are You a Good Listener?</w:t>
      </w:r>
    </w:p>
    <w:p>
      <w:pPr>
        <w:pStyle w:val="MSChapterFocus"/>
      </w:pPr>
      <w:r>
        <w:t>Speaking through Listening</w:t>
      </w:r>
    </w:p>
    <w:p>
      <w:pPr>
        <w:pStyle w:val="MSMediaTitle"/>
      </w:pPr>
      <w:r>
        <w:t>Are You a Good Listener?</w:t>
      </w:r>
    </w:p>
    <w:p>
      <w:pPr>
        <w:pStyle w:val="MSSection"/>
      </w:pPr>
      <w:r>
        <w:t>Before Listening</w:t>
      </w:r>
    </w:p>
    <w:p>
      <w:pPr>
        <w:pStyle w:val="MSInstruction"/>
        <w:keepNext w:val="0"/>
      </w:pPr>
      <w:r>
        <w:t>Work with a teacher or partner. Keep the script at the end of this chapter covered until after the second listening.</w:t>
      </w:r>
    </w:p>
    <w:p>
      <w:pPr>
        <w:pStyle w:val="MSSubsection"/>
      </w:pPr>
      <w:r>
        <w:t>The meeting that almost went wrong</w:t>
      </w:r>
    </w:p>
    <w:p>
      <w:pPr>
        <w:pStyle w:val="MSQuestion"/>
      </w:pPr>
      <w:r>
        <w:t>1. From the story title, what situation do you expect?</w:t>
      </w:r>
    </w:p>
    <w:p>
      <w:pPr>
        <w:pStyle w:val="MSQuestion"/>
      </w:pPr>
      <w:r>
        <w:t>2. What information would you listen for to understand the problem and the response?</w:t>
      </w:r>
    </w:p>
    <w:p>
      <w:pPr>
        <w:pStyle w:val="MSSection"/>
      </w:pPr>
      <w:r>
        <w:t>Topic Language</w:t>
      </w:r>
    </w:p>
    <w:p>
      <w:pPr>
        <w:pStyle w:val="MSInstruction"/>
      </w:pPr>
      <w:r>
        <w:t>Use this language when discussing the story and the wider topic. You are not expected to hear every expression in the story.</w:t>
      </w:r>
    </w:p>
    <w:tbl>
      <w:tblPr>
        <w:tblStyle w:val="MSTable"/>
        <w:tblW w:type="auto" w:w="0"/>
        <w:tblLayout w:type="fixed"/>
        <w:tblLook w:firstColumn="1" w:firstRow="1" w:lastColumn="0" w:lastRow="0" w:noHBand="0" w:noVBand="1" w:val="04A0"/>
      </w:tblPr>
      <w:tblGrid>
        <w:gridCol w:w="1956"/>
        <w:gridCol w:w="2645"/>
        <w:gridCol w:w="3391"/>
      </w:tblGrid>
      <w:tr>
        <w:trPr>
          <w:cantSplit/>
          <w:tblHeader/>
        </w:trPr>
        <w:tc>
          <w:tcPr>
            <w:tcW w:type="dxa" w:w="1956"/>
            <w:shd w:val="clear" w:fill="183D44"/>
          </w:tcPr>
          <w:p>
            <w:pPr>
              <w:pStyle w:val="MSTableCell"/>
              <w:spacing w:after="40"/>
              <w:jc w:val="left"/>
            </w:pPr>
            <w:r>
              <w:rPr>
                <w:rFonts w:ascii="Source Sans 3" w:hAnsi="Source Sans 3"/>
                <w:b/>
                <w:color w:val="FFFFFF"/>
              </w:rPr>
              <w:t>Expression</w:t>
            </w:r>
          </w:p>
        </w:tc>
        <w:tc>
          <w:tcPr>
            <w:tcW w:type="dxa" w:w="2645"/>
            <w:shd w:val="clear" w:fill="183D44"/>
          </w:tcPr>
          <w:p>
            <w:pPr>
              <w:pStyle w:val="MSTableCell"/>
              <w:spacing w:after="40"/>
              <w:jc w:val="left"/>
            </w:pPr>
            <w:r>
              <w:rPr>
                <w:rFonts w:ascii="Source Sans 3" w:hAnsi="Source Sans 3"/>
                <w:b/>
                <w:color w:val="FFFFFF"/>
              </w:rPr>
              <w:t>Meaning</w:t>
            </w:r>
          </w:p>
        </w:tc>
        <w:tc>
          <w:tcPr>
            <w:tcW w:type="dxa" w:w="3391"/>
            <w:shd w:val="clear" w:fill="183D44"/>
          </w:tcPr>
          <w:p>
            <w:pPr>
              <w:pStyle w:val="MSTableCell"/>
              <w:spacing w:after="40"/>
              <w:jc w:val="left"/>
            </w:pPr>
            <w:r>
              <w:rPr>
                <w:rFonts w:ascii="Source Sans 3" w:hAnsi="Source Sans 3"/>
                <w:b/>
                <w:color w:val="FFFFFF"/>
              </w:rPr>
              <w:t>Example</w:t>
            </w:r>
          </w:p>
        </w:tc>
      </w:tr>
      <w:tr>
        <w:trPr>
          <w:cantSplit/>
        </w:trPr>
        <w:tc>
          <w:tcPr>
            <w:tcW w:type="dxa" w:w="1956"/>
            <w:shd w:val="clear" w:fill="FFFFFF"/>
          </w:tcPr>
          <w:p>
            <w:pPr>
              <w:pStyle w:val="MSTableCell"/>
              <w:spacing w:after="40"/>
              <w:jc w:val="left"/>
            </w:pPr>
            <w:r>
              <w:t>pay attention</w:t>
            </w:r>
          </w:p>
        </w:tc>
        <w:tc>
          <w:tcPr>
            <w:tcW w:type="dxa" w:w="2645"/>
            <w:shd w:val="clear" w:fill="FFFFFF"/>
          </w:tcPr>
          <w:p>
            <w:pPr>
              <w:pStyle w:val="MSTableCell"/>
              <w:spacing w:after="40"/>
              <w:jc w:val="left"/>
            </w:pPr>
            <w:r>
              <w:t>to listen or watch carefully</w:t>
            </w:r>
          </w:p>
        </w:tc>
        <w:tc>
          <w:tcPr>
            <w:tcW w:type="dxa" w:w="3391"/>
            <w:shd w:val="clear" w:fill="FFFFFF"/>
          </w:tcPr>
          <w:p>
            <w:pPr>
              <w:pStyle w:val="MSTableCell"/>
              <w:spacing w:after="40"/>
              <w:jc w:val="left"/>
            </w:pPr>
            <w:r>
              <w:t>Good listeners always pay attention to the speaker.</w:t>
            </w:r>
          </w:p>
        </w:tc>
      </w:tr>
      <w:tr>
        <w:trPr>
          <w:cantSplit/>
        </w:trPr>
        <w:tc>
          <w:tcPr>
            <w:tcW w:type="dxa" w:w="1956"/>
            <w:shd w:val="clear" w:fill="F5F8F7"/>
          </w:tcPr>
          <w:p>
            <w:pPr>
              <w:pStyle w:val="MSTableCell"/>
              <w:spacing w:after="40"/>
              <w:jc w:val="left"/>
            </w:pPr>
            <w:r>
              <w:t>make someone feel understood</w:t>
            </w:r>
          </w:p>
        </w:tc>
        <w:tc>
          <w:tcPr>
            <w:tcW w:type="dxa" w:w="2645"/>
            <w:shd w:val="clear" w:fill="F5F8F7"/>
          </w:tcPr>
          <w:p>
            <w:pPr>
              <w:pStyle w:val="MSTableCell"/>
              <w:spacing w:after="40"/>
              <w:jc w:val="left"/>
            </w:pPr>
            <w:r>
              <w:t>to help someone feel that you truly understand them</w:t>
            </w:r>
          </w:p>
        </w:tc>
        <w:tc>
          <w:tcPr>
            <w:tcW w:type="dxa" w:w="3391"/>
            <w:shd w:val="clear" w:fill="F5F8F7"/>
          </w:tcPr>
          <w:p>
            <w:pPr>
              <w:pStyle w:val="MSTableCell"/>
              <w:spacing w:after="40"/>
              <w:jc w:val="left"/>
            </w:pPr>
            <w:r>
              <w:t>A good friend makes you feel understood when you share your problems.</w:t>
            </w:r>
          </w:p>
        </w:tc>
      </w:tr>
      <w:tr>
        <w:trPr>
          <w:cantSplit/>
        </w:trPr>
        <w:tc>
          <w:tcPr>
            <w:tcW w:type="dxa" w:w="1956"/>
            <w:shd w:val="clear" w:fill="FFFFFF"/>
          </w:tcPr>
          <w:p>
            <w:pPr>
              <w:pStyle w:val="MSTableCell"/>
              <w:spacing w:after="40"/>
              <w:jc w:val="left"/>
            </w:pPr>
            <w:r>
              <w:t>go through the motions</w:t>
            </w:r>
          </w:p>
        </w:tc>
        <w:tc>
          <w:tcPr>
            <w:tcW w:type="dxa" w:w="2645"/>
            <w:shd w:val="clear" w:fill="FFFFFF"/>
          </w:tcPr>
          <w:p>
            <w:pPr>
              <w:pStyle w:val="MSTableCell"/>
              <w:spacing w:after="40"/>
              <w:jc w:val="left"/>
            </w:pPr>
            <w:r>
              <w:t>to do something without real interest or effort</w:t>
            </w:r>
          </w:p>
        </w:tc>
        <w:tc>
          <w:tcPr>
            <w:tcW w:type="dxa" w:w="3391"/>
            <w:shd w:val="clear" w:fill="FFFFFF"/>
          </w:tcPr>
          <w:p>
            <w:pPr>
              <w:pStyle w:val="MSTableCell"/>
              <w:spacing w:after="40"/>
              <w:jc w:val="left"/>
            </w:pPr>
            <w:r>
              <w:t>Don’t just go through the motions when someone is talking to you.</w:t>
            </w:r>
          </w:p>
        </w:tc>
      </w:tr>
      <w:tr>
        <w:trPr>
          <w:cantSplit/>
        </w:trPr>
        <w:tc>
          <w:tcPr>
            <w:tcW w:type="dxa" w:w="1956"/>
            <w:shd w:val="clear" w:fill="F5F8F7"/>
          </w:tcPr>
          <w:p>
            <w:pPr>
              <w:pStyle w:val="MSTableCell"/>
              <w:spacing w:after="40"/>
              <w:jc w:val="left"/>
            </w:pPr>
            <w:r>
              <w:t>remove distractions</w:t>
            </w:r>
          </w:p>
        </w:tc>
        <w:tc>
          <w:tcPr>
            <w:tcW w:type="dxa" w:w="2645"/>
            <w:shd w:val="clear" w:fill="F5F8F7"/>
          </w:tcPr>
          <w:p>
            <w:pPr>
              <w:pStyle w:val="MSTableCell"/>
              <w:spacing w:after="40"/>
              <w:jc w:val="left"/>
            </w:pPr>
            <w:r>
              <w:t>to eliminate anything that takes your attention away</w:t>
            </w:r>
          </w:p>
        </w:tc>
        <w:tc>
          <w:tcPr>
            <w:tcW w:type="dxa" w:w="3391"/>
            <w:shd w:val="clear" w:fill="F5F8F7"/>
          </w:tcPr>
          <w:p>
            <w:pPr>
              <w:pStyle w:val="MSTableCell"/>
              <w:spacing w:after="40"/>
              <w:jc w:val="left"/>
            </w:pPr>
            <w:r>
              <w:t>Before the meeting, everyone removed distractions by putting away their phones.</w:t>
            </w:r>
          </w:p>
        </w:tc>
      </w:tr>
      <w:tr>
        <w:trPr>
          <w:cantSplit/>
        </w:trPr>
        <w:tc>
          <w:tcPr>
            <w:tcW w:type="dxa" w:w="1956"/>
            <w:shd w:val="clear" w:fill="FFFFFF"/>
          </w:tcPr>
          <w:p>
            <w:pPr>
              <w:pStyle w:val="MSTableCell"/>
              <w:spacing w:after="40"/>
              <w:jc w:val="left"/>
            </w:pPr>
            <w:r>
              <w:t>interrupt someone</w:t>
            </w:r>
          </w:p>
        </w:tc>
        <w:tc>
          <w:tcPr>
            <w:tcW w:type="dxa" w:w="2645"/>
            <w:shd w:val="clear" w:fill="FFFFFF"/>
          </w:tcPr>
          <w:p>
            <w:pPr>
              <w:pStyle w:val="MSTableCell"/>
              <w:spacing w:after="40"/>
              <w:jc w:val="left"/>
            </w:pPr>
            <w:r>
              <w:t>to stop someone while they are speaking</w:t>
            </w:r>
          </w:p>
        </w:tc>
        <w:tc>
          <w:tcPr>
            <w:tcW w:type="dxa" w:w="3391"/>
            <w:shd w:val="clear" w:fill="FFFFFF"/>
          </w:tcPr>
          <w:p>
            <w:pPr>
              <w:pStyle w:val="MSTableCell"/>
              <w:spacing w:after="40"/>
              <w:jc w:val="left"/>
            </w:pPr>
            <w:r>
              <w:t>It is rude to interrupt someone before they finish speaking.</w:t>
            </w:r>
          </w:p>
        </w:tc>
      </w:tr>
      <w:tr>
        <w:trPr>
          <w:cantSplit/>
        </w:trPr>
        <w:tc>
          <w:tcPr>
            <w:tcW w:type="dxa" w:w="1956"/>
            <w:shd w:val="clear" w:fill="F5F8F7"/>
          </w:tcPr>
          <w:p>
            <w:pPr>
              <w:pStyle w:val="MSTableCell"/>
              <w:spacing w:after="40"/>
              <w:jc w:val="left"/>
            </w:pPr>
            <w:r>
              <w:t>ask open-ended questions</w:t>
            </w:r>
          </w:p>
        </w:tc>
        <w:tc>
          <w:tcPr>
            <w:tcW w:type="dxa" w:w="2645"/>
            <w:shd w:val="clear" w:fill="F5F8F7"/>
          </w:tcPr>
          <w:p>
            <w:pPr>
              <w:pStyle w:val="MSTableCell"/>
              <w:spacing w:after="40"/>
              <w:jc w:val="left"/>
            </w:pPr>
            <w:r>
              <w:t>to ask questions that require more than “yes” or “no” answers</w:t>
            </w:r>
          </w:p>
        </w:tc>
        <w:tc>
          <w:tcPr>
            <w:tcW w:type="dxa" w:w="3391"/>
            <w:shd w:val="clear" w:fill="F5F8F7"/>
          </w:tcPr>
          <w:p>
            <w:pPr>
              <w:pStyle w:val="MSTableCell"/>
              <w:spacing w:after="40"/>
              <w:jc w:val="left"/>
            </w:pPr>
            <w:r>
              <w:t>A good teacher asks open-ended questions to encourage discussion.</w:t>
            </w:r>
          </w:p>
        </w:tc>
      </w:tr>
      <w:tr>
        <w:trPr>
          <w:cantSplit/>
        </w:trPr>
        <w:tc>
          <w:tcPr>
            <w:tcW w:type="dxa" w:w="1956"/>
            <w:shd w:val="clear" w:fill="FFFFFF"/>
          </w:tcPr>
          <w:p>
            <w:pPr>
              <w:pStyle w:val="MSTableCell"/>
              <w:spacing w:after="40"/>
              <w:jc w:val="left"/>
            </w:pPr>
            <w:r>
              <w:t>stay present</w:t>
            </w:r>
          </w:p>
        </w:tc>
        <w:tc>
          <w:tcPr>
            <w:tcW w:type="dxa" w:w="2645"/>
            <w:shd w:val="clear" w:fill="FFFFFF"/>
          </w:tcPr>
          <w:p>
            <w:pPr>
              <w:pStyle w:val="MSTableCell"/>
              <w:spacing w:after="40"/>
              <w:jc w:val="left"/>
            </w:pPr>
            <w:r>
              <w:t>to keep your full attention on what is happening now</w:t>
            </w:r>
          </w:p>
        </w:tc>
        <w:tc>
          <w:tcPr>
            <w:tcW w:type="dxa" w:w="3391"/>
            <w:shd w:val="clear" w:fill="FFFFFF"/>
          </w:tcPr>
          <w:p>
            <w:pPr>
              <w:pStyle w:val="MSTableCell"/>
              <w:spacing w:after="40"/>
              <w:jc w:val="left"/>
            </w:pPr>
            <w:r>
              <w:t>Try to stay present during conversations instead of thinking about your reply.</w:t>
            </w:r>
          </w:p>
        </w:tc>
      </w:tr>
      <w:tr>
        <w:trPr>
          <w:cantSplit/>
        </w:trPr>
        <w:tc>
          <w:tcPr>
            <w:tcW w:type="dxa" w:w="1956"/>
            <w:shd w:val="clear" w:fill="F5F8F7"/>
          </w:tcPr>
          <w:p>
            <w:pPr>
              <w:pStyle w:val="MSTableCell"/>
              <w:spacing w:after="40"/>
              <w:jc w:val="left"/>
            </w:pPr>
            <w:r>
              <w:t>ask for clarification</w:t>
            </w:r>
          </w:p>
        </w:tc>
        <w:tc>
          <w:tcPr>
            <w:tcW w:type="dxa" w:w="2645"/>
            <w:shd w:val="clear" w:fill="F5F8F7"/>
          </w:tcPr>
          <w:p>
            <w:pPr>
              <w:pStyle w:val="MSTableCell"/>
              <w:spacing w:after="40"/>
              <w:jc w:val="left"/>
            </w:pPr>
            <w:r>
              <w:t>to ask someone to explain something more clearly</w:t>
            </w:r>
          </w:p>
        </w:tc>
        <w:tc>
          <w:tcPr>
            <w:tcW w:type="dxa" w:w="3391"/>
            <w:shd w:val="clear" w:fill="F5F8F7"/>
          </w:tcPr>
          <w:p>
            <w:pPr>
              <w:pStyle w:val="MSTableCell"/>
              <w:spacing w:after="40"/>
              <w:jc w:val="left"/>
            </w:pPr>
            <w:r>
              <w:t>If you don’t understand, ask for clarification politely.</w:t>
            </w:r>
          </w:p>
        </w:tc>
      </w:tr>
      <w:tr>
        <w:trPr>
          <w:cantSplit/>
        </w:trPr>
        <w:tc>
          <w:tcPr>
            <w:tcW w:type="dxa" w:w="1956"/>
            <w:shd w:val="clear" w:fill="FFFFFF"/>
          </w:tcPr>
          <w:p>
            <w:pPr>
              <w:pStyle w:val="MSTableCell"/>
              <w:spacing w:after="40"/>
              <w:jc w:val="left"/>
            </w:pPr>
            <w:r>
              <w:t>keep an open mind</w:t>
            </w:r>
          </w:p>
        </w:tc>
        <w:tc>
          <w:tcPr>
            <w:tcW w:type="dxa" w:w="2645"/>
            <w:shd w:val="clear" w:fill="FFFFFF"/>
          </w:tcPr>
          <w:p>
            <w:pPr>
              <w:pStyle w:val="MSTableCell"/>
              <w:spacing w:after="40"/>
              <w:jc w:val="left"/>
            </w:pPr>
            <w:r>
              <w:t>to be willing to consider different ideas or opinions</w:t>
            </w:r>
          </w:p>
        </w:tc>
        <w:tc>
          <w:tcPr>
            <w:tcW w:type="dxa" w:w="3391"/>
            <w:shd w:val="clear" w:fill="FFFFFF"/>
          </w:tcPr>
          <w:p>
            <w:pPr>
              <w:pStyle w:val="MSTableCell"/>
              <w:spacing w:after="40"/>
              <w:jc w:val="left"/>
            </w:pPr>
            <w:r>
              <w:t>Good listeners keep an open mind even when they disagree.</w:t>
            </w:r>
          </w:p>
        </w:tc>
      </w:tr>
      <w:tr>
        <w:trPr>
          <w:cantSplit/>
        </w:trPr>
        <w:tc>
          <w:tcPr>
            <w:tcW w:type="dxa" w:w="1956"/>
            <w:shd w:val="clear" w:fill="F5F8F7"/>
          </w:tcPr>
          <w:p>
            <w:pPr>
              <w:pStyle w:val="MSTableCell"/>
              <w:spacing w:after="40"/>
              <w:jc w:val="left"/>
            </w:pPr>
            <w:r>
              <w:t>change someone’s mind</w:t>
            </w:r>
          </w:p>
        </w:tc>
        <w:tc>
          <w:tcPr>
            <w:tcW w:type="dxa" w:w="2645"/>
            <w:shd w:val="clear" w:fill="F5F8F7"/>
          </w:tcPr>
          <w:p>
            <w:pPr>
              <w:pStyle w:val="MSTableCell"/>
              <w:spacing w:after="40"/>
              <w:jc w:val="left"/>
            </w:pPr>
            <w:r>
              <w:t>to persuade someone to think differently</w:t>
            </w:r>
          </w:p>
        </w:tc>
        <w:tc>
          <w:tcPr>
            <w:tcW w:type="dxa" w:w="3391"/>
            <w:shd w:val="clear" w:fill="F5F8F7"/>
          </w:tcPr>
          <w:p>
            <w:pPr>
              <w:pStyle w:val="MSTableCell"/>
              <w:spacing w:after="40"/>
              <w:jc w:val="left"/>
            </w:pPr>
            <w:r>
              <w:t>Listening respectfully is more effective than trying to force someone to change their mind.</w:t>
            </w:r>
          </w:p>
        </w:tc>
      </w:tr>
    </w:tbl>
    <w:p>
      <w:pPr>
        <w:pStyle w:val="MSBody"/>
        <w:spacing w:after="40"/>
      </w:pPr>
    </w:p>
    <w:p>
      <w:pPr>
        <w:pStyle w:val="MSSection"/>
      </w:pPr>
      <w:r>
        <w:t>Listening Strategy</w:t>
      </w:r>
    </w:p>
    <w:p>
      <w:pPr>
        <w:pStyle w:val="MSSubsection"/>
      </w:pPr>
      <w:r>
        <w:t>First Listening</w:t>
      </w:r>
    </w:p>
    <w:p>
      <w:pPr>
        <w:pStyle w:val="MSFigure"/>
        <w:keepNext w:val="0"/>
      </w:pPr>
      <w:r>
        <w:drawing>
          <wp:inline xmlns:a="http://schemas.openxmlformats.org/drawingml/2006/main" xmlns:pic="http://schemas.openxmlformats.org/drawingml/2006/picture">
            <wp:extent cx="4480560" cy="2560320"/>
            <wp:docPr id="3" name="Picture 3" descr="When a message is unclear. Predict how a group could check a plan. 1. A message: Notice what information is missing. 2. A question: Ask for the detail you need. 3. A shared plan: Check that everyone understands." title="When a message is unclear. Predict how a group could check a plan. 1. A message:"/>
            <wp:cNvGraphicFramePr>
              <a:graphicFrameLocks noChangeAspect="1"/>
            </wp:cNvGraphicFramePr>
            <a:graphic>
              <a:graphicData uri="http://schemas.openxmlformats.org/drawingml/2006/picture">
                <pic:pic>
                  <pic:nvPicPr>
                    <pic:cNvPr id="0" name="edition-unit-1-listening.png"/>
                    <pic:cNvPicPr/>
                  </pic:nvPicPr>
                  <pic:blipFill>
                    <a:blip r:embed="rId15"/>
                    <a:stretch>
                      <a:fillRect/>
                    </a:stretch>
                  </pic:blipFill>
                  <pic:spPr>
                    <a:xfrm>
                      <a:off x="0" y="0"/>
                      <a:ext cx="4480560" cy="2560320"/>
                    </a:xfrm>
                    <a:prstGeom prst="rect"/>
                  </pic:spPr>
                </pic:pic>
              </a:graphicData>
            </a:graphic>
          </wp:inline>
        </w:drawing>
      </w:r>
    </w:p>
    <w:p>
      <w:pPr>
        <w:pStyle w:val="MSInstruction"/>
        <w:keepNext w:val="0"/>
      </w:pPr>
      <w:r>
        <w:t>Listen to the whole story without reading the script. What is the main problem or decision? Give a one-sentence answer.</w:t>
      </w:r>
    </w:p>
    <w:p>
      <w:pPr>
        <w:pStyle w:val="MSSubsection"/>
      </w:pPr>
      <w:r>
        <w:t>Second Listening</w:t>
      </w:r>
    </w:p>
    <w:p>
      <w:pPr>
        <w:pStyle w:val="MSInstruction"/>
      </w:pPr>
      <w:r>
        <w:t>Read the detail questions, listen again, and take short notes in a notebook under the two headings below. Ask to hear a part again if you need it.</w:t>
      </w:r>
    </w:p>
    <w:tbl>
      <w:tblPr>
        <w:tblStyle w:val="MSTable"/>
        <w:tblW w:type="auto" w:w="0"/>
        <w:tblLayout w:type="fixed"/>
        <w:tblLook w:firstColumn="1" w:firstRow="1" w:lastColumn="0" w:lastRow="0" w:noHBand="0" w:noVBand="1" w:val="04A0"/>
      </w:tblPr>
      <w:tblGrid>
        <w:gridCol w:w="3371"/>
        <w:gridCol w:w="4621"/>
      </w:tblGrid>
      <w:tr>
        <w:trPr>
          <w:cantSplit/>
          <w:tblHeader/>
        </w:trPr>
        <w:tc>
          <w:tcPr>
            <w:tcW w:type="dxa" w:w="3371"/>
            <w:shd w:val="clear" w:fill="183D44"/>
          </w:tcPr>
          <w:p>
            <w:pPr>
              <w:pStyle w:val="MSTableCell"/>
              <w:spacing w:after="40"/>
              <w:jc w:val="left"/>
            </w:pPr>
            <w:r>
              <w:rPr>
                <w:rFonts w:ascii="Source Sans 3" w:hAnsi="Source Sans 3"/>
                <w:b/>
                <w:color w:val="FFFFFF"/>
              </w:rPr>
              <w:t>Main Point</w:t>
            </w:r>
          </w:p>
        </w:tc>
        <w:tc>
          <w:tcPr>
            <w:tcW w:type="dxa" w:w="4621"/>
            <w:shd w:val="clear" w:fill="183D44"/>
          </w:tcPr>
          <w:p>
            <w:pPr>
              <w:pStyle w:val="MSTableCell"/>
              <w:spacing w:after="40"/>
              <w:jc w:val="left"/>
            </w:pPr>
            <w:r>
              <w:rPr>
                <w:rFonts w:ascii="Source Sans 3" w:hAnsi="Source Sans 3"/>
                <w:b/>
                <w:color w:val="FFFFFF"/>
              </w:rPr>
              <w:t>Details I Heard</w:t>
            </w:r>
          </w:p>
        </w:tc>
      </w:tr>
      <w:tr>
        <w:trPr>
          <w:cantSplit/>
        </w:trPr>
        <w:tc>
          <w:tcPr>
            <w:tcW w:type="dxa" w:w="3371"/>
            <w:shd w:val="clear" w:fill="FFFFFF"/>
          </w:tcPr>
          <w:p>
            <w:pPr>
              <w:pStyle w:val="MSTableCell"/>
              <w:spacing w:after="40"/>
              <w:jc w:val="left"/>
            </w:pPr>
            <w:r/>
          </w:p>
        </w:tc>
        <w:tc>
          <w:tcPr>
            <w:tcW w:type="dxa" w:w="4621"/>
            <w:shd w:val="clear" w:fill="FFFFFF"/>
          </w:tcPr>
          <w:p>
            <w:pPr>
              <w:pStyle w:val="MSTableCell"/>
              <w:spacing w:after="40"/>
              <w:jc w:val="left"/>
            </w:pPr>
            <w:r/>
          </w:p>
        </w:tc>
      </w:tr>
    </w:tbl>
    <w:p>
      <w:pPr>
        <w:pStyle w:val="MSBody"/>
        <w:spacing w:after="40"/>
      </w:pPr>
    </w:p>
    <w:p>
      <w:pPr>
        <w:pStyle w:val="MSSection"/>
      </w:pPr>
      <w:r>
        <w:t>Listening Comprehension</w:t>
      </w:r>
    </w:p>
    <w:p>
      <w:pPr>
        <w:pStyle w:val="MSInstruction"/>
      </w:pPr>
      <w:r>
        <w:t>Answer in short phrases. Use details you heard, not guesses about what usually happens.</w:t>
      </w:r>
    </w:p>
    <w:p>
      <w:pPr>
        <w:pStyle w:val="MSQuestion"/>
      </w:pPr>
      <w:r>
        <w:t>1. What caused the uncertainty?</w:t>
      </w:r>
    </w:p>
    <w:p>
      <w:pPr>
        <w:pStyle w:val="MSQuestion"/>
      </w:pPr>
      <w:r>
        <w:t>2. Which room did the club use?</w:t>
      </w:r>
    </w:p>
    <w:p>
      <w:pPr>
        <w:pStyle w:val="MSQuestion"/>
      </w:pPr>
      <w:r>
        <w:t>3. Why was the usual room unavailable?</w:t>
      </w:r>
    </w:p>
    <w:p>
      <w:pPr>
        <w:pStyle w:val="MSQuestion"/>
      </w:pPr>
      <w:r>
        <w:t>4. How did the speaker check the meeting plan?</w:t>
      </w:r>
    </w:p>
    <w:p>
      <w:pPr>
        <w:pStyle w:val="MSQuestion"/>
      </w:pPr>
      <w:r>
        <w:t>5. What responsibility did the speaker take on?</w:t>
      </w:r>
    </w:p>
    <w:p>
      <w:pPr>
        <w:pStyle w:val="MSSubsection"/>
      </w:pPr>
      <w:r>
        <w:t>Compare and Clarify</w:t>
      </w:r>
    </w:p>
    <w:p>
      <w:pPr>
        <w:pStyle w:val="MSInstruction"/>
        <w:keepNext w:val="0"/>
      </w:pPr>
      <w:r>
        <w:t>Compare answers with a partner. Explain which detail supports an answer. Check the script only after the listening task, then correct any misunderstanding.</w:t>
      </w:r>
    </w:p>
    <w:p>
      <w:pPr>
        <w:pStyle w:val="MSSection"/>
      </w:pPr>
      <w:r>
        <w:t>Group Discussion</w:t>
      </w:r>
    </w:p>
    <w:p>
      <w:pPr>
        <w:pStyle w:val="MSInstruction"/>
      </w:pPr>
      <w:r>
        <w:t>Use the story as a starting point for the wider questions below. Distinguish what the narrator describes from your own opinions and predictions.</w:t>
      </w:r>
    </w:p>
    <w:p>
      <w:pPr>
        <w:pStyle w:val="MSInstruction"/>
      </w:pPr>
      <w:r>
        <w:t>Discuss the questions in a small group. Take turns and build on a point made by someone else.</w:t>
      </w:r>
    </w:p>
    <w:p>
      <w:pPr>
        <w:pStyle w:val="MSQuestion"/>
      </w:pPr>
      <w:r>
        <w:t>1. Why is it important to remove distractions before a conversation?</w:t>
      </w:r>
    </w:p>
    <w:p>
      <w:pPr>
        <w:pStyle w:val="MSQuestion"/>
      </w:pPr>
      <w:r>
        <w:t>2. What are two ways to show that you are listening carefully?</w:t>
      </w:r>
    </w:p>
    <w:p>
      <w:pPr>
        <w:pStyle w:val="MSQuestion"/>
      </w:pPr>
      <w:r>
        <w:t>3. When might an open-ended question be more useful than a yes/no question? Give an example.</w:t>
      </w:r>
    </w:p>
    <w:p>
      <w:pPr>
        <w:pStyle w:val="MSQuestion"/>
      </w:pPr>
      <w:r>
        <w:t>4. What might you miss if you plan your response while another person is still talking?</w:t>
      </w:r>
    </w:p>
    <w:p>
      <w:pPr>
        <w:pStyle w:val="MSQuestion"/>
      </w:pPr>
      <w:r>
        <w:t>5. What is one listening habit you would like to improve after hearing this story? Explain your answer.</w:t>
      </w:r>
    </w:p>
    <w:p>
      <w:pPr>
        <w:pStyle w:val="MSSection"/>
      </w:pPr>
      <w:r>
        <w:t>Try It Again</w:t>
      </w:r>
    </w:p>
    <w:p>
      <w:pPr>
        <w:pStyle w:val="MSInstruction"/>
        <w:keepNext w:val="0"/>
      </w:pPr>
      <w:r>
        <w:t>Retell the main problem and response in your own words. Ask a partner one follow-up question, then make your retelling clearer.</w:t>
      </w:r>
    </w:p>
    <w:p>
      <w:pPr>
        <w:pStyle w:val="MSSection"/>
      </w:pPr>
      <w:r>
        <w:t>Listening Script</w:t>
      </w:r>
    </w:p>
    <w:p>
      <w:pPr>
        <w:pStyle w:val="MSSubsection"/>
      </w:pPr>
      <w:r>
        <w:t>The meeting that almost went wrong</w:t>
      </w:r>
    </w:p>
    <w:p>
      <w:pPr>
        <w:pStyle w:val="MSLabel"/>
      </w:pPr>
      <w:r>
        <w:t>Fictional story • read aloud by a teacher or partner</w:t>
      </w:r>
    </w:p>
    <w:p>
      <w:pPr>
        <w:pStyle w:val="MSBody"/>
      </w:pPr>
      <w:r>
        <w:t>Our study club usually meets in Room Two at four in the afternoon. Last Monday, the organizer sent a short message: Meet in the new room at the usual time. I knew the time, but I did not know which room was new. Instead of guessing, I asked for the room number. The organizer replied that we should use Room Five because Room Two needed repairs. I repeated the plan back: Room Five, four o’clock, Monday. She confirmed it and sent a clearer message to the whole group. Before the meeting, I also asked who was bringing the books. It turned out that nobody had agreed to bring them, so I offered. We started on time, and everyone had something to read.</w:t>
      </w:r>
    </w:p>
    <w:p>
      <w:pPr>
        <w:pStyle w:val="MSInstruction"/>
      </w:pPr>
      <w:r>
        <w:t>For independent reading practice, read the story once, cover it, and answer from memory. This is reading recall; it does not replace listening to another person.</w:t>
      </w:r>
    </w:p>
    <w:p>
      <w:pPr>
        <w:pStyle w:val="MSChapterTitle"/>
      </w:pPr>
      <w:r>
        <w:rPr>
          <w:rFonts w:ascii="Source Sans 3" w:hAnsi="Source Sans 3"/>
          <w:color w:val="205F67"/>
          <w:sz w:val="19"/>
        </w:rPr>
        <w:t>Chapter 3 ·</w:t>
        <w:br/>
      </w:r>
      <w:r>
        <w:t>The Importance of Communication</w:t>
      </w:r>
    </w:p>
    <w:p>
      <w:pPr>
        <w:pStyle w:val="MSChapterFocus"/>
      </w:pPr>
      <w:r>
        <w:t>Speaking through Discussion</w:t>
      </w:r>
    </w:p>
    <w:p>
      <w:pPr>
        <w:pStyle w:val="MSMediaTitle"/>
      </w:pPr>
      <w:r>
        <w:t>The Importance of Communication</w:t>
      </w:r>
    </w:p>
    <w:p>
      <w:pPr>
        <w:pStyle w:val="MSSection"/>
      </w:pPr>
      <w:r>
        <w:t>Speaking Toolbox</w:t>
      </w:r>
    </w:p>
    <w:p>
      <w:pPr>
        <w:pStyle w:val="MSInstruction"/>
      </w:pPr>
      <w:r>
        <w:t>Read the expressions and examples. Choose language that fits your meaning, then try it in a short explanation of your own.</w:t>
      </w:r>
    </w:p>
    <w:tbl>
      <w:tblPr>
        <w:tblStyle w:val="MSTable"/>
        <w:tblW w:type="auto" w:w="0"/>
        <w:tblLayout w:type="fixed"/>
        <w:tblLook w:firstColumn="1" w:firstRow="1" w:lastColumn="0" w:lastRow="0" w:noHBand="0" w:noVBand="1" w:val="04A0"/>
      </w:tblPr>
      <w:tblGrid>
        <w:gridCol w:w="2040"/>
        <w:gridCol w:w="1631"/>
        <w:gridCol w:w="2176"/>
        <w:gridCol w:w="2145"/>
      </w:tblGrid>
      <w:tr>
        <w:trPr>
          <w:cantSplit/>
          <w:tblHeader/>
        </w:trPr>
        <w:tc>
          <w:tcPr>
            <w:tcW w:type="dxa" w:w="2040"/>
            <w:shd w:val="clear" w:fill="183D44"/>
          </w:tcPr>
          <w:p>
            <w:pPr>
              <w:pStyle w:val="MSTableCell"/>
              <w:spacing w:after="40"/>
              <w:jc w:val="left"/>
            </w:pPr>
            <w:r>
              <w:rPr>
                <w:rFonts w:ascii="Source Sans 3" w:hAnsi="Source Sans 3"/>
                <w:b/>
                <w:color w:val="FFFFFF"/>
              </w:rPr>
              <w:t>Expression</w:t>
            </w:r>
          </w:p>
        </w:tc>
        <w:tc>
          <w:tcPr>
            <w:tcW w:type="dxa" w:w="1631"/>
            <w:shd w:val="clear" w:fill="183D44"/>
          </w:tcPr>
          <w:p>
            <w:pPr>
              <w:pStyle w:val="MSTableCell"/>
              <w:spacing w:after="40"/>
              <w:jc w:val="left"/>
            </w:pPr>
            <w:r>
              <w:rPr>
                <w:rFonts w:ascii="Source Sans 3" w:hAnsi="Source Sans 3"/>
                <w:b/>
                <w:color w:val="FFFFFF"/>
              </w:rPr>
              <w:t>Meaning</w:t>
            </w:r>
          </w:p>
        </w:tc>
        <w:tc>
          <w:tcPr>
            <w:tcW w:type="dxa" w:w="2176"/>
            <w:shd w:val="clear" w:fill="183D44"/>
          </w:tcPr>
          <w:p>
            <w:pPr>
              <w:pStyle w:val="MSTableCell"/>
              <w:spacing w:after="40"/>
              <w:jc w:val="left"/>
            </w:pPr>
            <w:r>
              <w:rPr>
                <w:rFonts w:ascii="Source Sans 3" w:hAnsi="Source Sans 3"/>
                <w:b/>
                <w:color w:val="FFFFFF"/>
              </w:rPr>
              <w:t>Example</w:t>
            </w:r>
          </w:p>
        </w:tc>
        <w:tc>
          <w:tcPr>
            <w:tcW w:type="dxa" w:w="2145"/>
            <w:shd w:val="clear" w:fill="183D44"/>
          </w:tcPr>
          <w:p>
            <w:pPr>
              <w:pStyle w:val="MSTableCell"/>
              <w:spacing w:after="40"/>
              <w:jc w:val="left"/>
            </w:pPr>
            <w:r>
              <w:rPr>
                <w:rFonts w:ascii="Source Sans 3" w:hAnsi="Source Sans 3"/>
                <w:b/>
                <w:color w:val="FFFFFF"/>
              </w:rPr>
              <w:t>Your Turn</w:t>
            </w:r>
          </w:p>
        </w:tc>
      </w:tr>
      <w:tr>
        <w:trPr>
          <w:cantSplit/>
        </w:trPr>
        <w:tc>
          <w:tcPr>
            <w:tcW w:type="dxa" w:w="2040"/>
            <w:shd w:val="clear" w:fill="FFFFFF"/>
          </w:tcPr>
          <w:p>
            <w:pPr>
              <w:pStyle w:val="MSTableCell"/>
              <w:spacing w:after="40"/>
              <w:jc w:val="left"/>
            </w:pPr>
            <w:r>
              <w:t>speak your mind</w:t>
            </w:r>
          </w:p>
        </w:tc>
        <w:tc>
          <w:tcPr>
            <w:tcW w:type="dxa" w:w="1631"/>
            <w:shd w:val="clear" w:fill="FFFFFF"/>
          </w:tcPr>
          <w:p>
            <w:pPr>
              <w:pStyle w:val="MSTableCell"/>
              <w:spacing w:after="40"/>
              <w:jc w:val="left"/>
            </w:pPr>
            <w:r>
              <w:t>express your opinion honestly</w:t>
            </w:r>
          </w:p>
        </w:tc>
        <w:tc>
          <w:tcPr>
            <w:tcW w:type="dxa" w:w="2176"/>
            <w:shd w:val="clear" w:fill="FFFFFF"/>
          </w:tcPr>
          <w:p>
            <w:pPr>
              <w:pStyle w:val="MSTableCell"/>
              <w:spacing w:after="40"/>
              <w:jc w:val="left"/>
            </w:pPr>
            <w:r>
              <w:t>Don’t be afraid to speak your mind.</w:t>
            </w:r>
          </w:p>
        </w:tc>
        <w:tc>
          <w:tcPr>
            <w:tcW w:type="dxa" w:w="2145"/>
            <w:shd w:val="clear" w:fill="FFFFFF"/>
          </w:tcPr>
          <w:p>
            <w:pPr>
              <w:pStyle w:val="MSTableCell"/>
              <w:spacing w:after="40"/>
              <w:jc w:val="left"/>
            </w:pPr>
            <w:r>
              <w:t>When is it difficult to speak your mind?</w:t>
            </w:r>
          </w:p>
        </w:tc>
      </w:tr>
      <w:tr>
        <w:trPr>
          <w:cantSplit/>
        </w:trPr>
        <w:tc>
          <w:tcPr>
            <w:tcW w:type="dxa" w:w="2040"/>
            <w:shd w:val="clear" w:fill="F5F8F7"/>
          </w:tcPr>
          <w:p>
            <w:pPr>
              <w:pStyle w:val="MSTableCell"/>
              <w:spacing w:after="40"/>
              <w:jc w:val="left"/>
            </w:pPr>
            <w:r>
              <w:t>break the ice</w:t>
            </w:r>
          </w:p>
        </w:tc>
        <w:tc>
          <w:tcPr>
            <w:tcW w:type="dxa" w:w="1631"/>
            <w:shd w:val="clear" w:fill="F5F8F7"/>
          </w:tcPr>
          <w:p>
            <w:pPr>
              <w:pStyle w:val="MSTableCell"/>
              <w:spacing w:after="40"/>
              <w:jc w:val="left"/>
            </w:pPr>
            <w:r>
              <w:t>make people feel comfortable</w:t>
            </w:r>
          </w:p>
        </w:tc>
        <w:tc>
          <w:tcPr>
            <w:tcW w:type="dxa" w:w="2176"/>
            <w:shd w:val="clear" w:fill="F5F8F7"/>
          </w:tcPr>
          <w:p>
            <w:pPr>
              <w:pStyle w:val="MSTableCell"/>
              <w:spacing w:after="40"/>
              <w:jc w:val="left"/>
            </w:pPr>
            <w:r>
              <w:t>The teacher told a joke to break the ice.</w:t>
            </w:r>
          </w:p>
        </w:tc>
        <w:tc>
          <w:tcPr>
            <w:tcW w:type="dxa" w:w="2145"/>
            <w:shd w:val="clear" w:fill="F5F8F7"/>
          </w:tcPr>
          <w:p>
            <w:pPr>
              <w:pStyle w:val="MSTableCell"/>
              <w:spacing w:after="40"/>
              <w:jc w:val="left"/>
            </w:pPr>
            <w:r>
              <w:t>How do you usually break the ice?</w:t>
            </w:r>
          </w:p>
        </w:tc>
      </w:tr>
      <w:tr>
        <w:trPr>
          <w:cantSplit/>
        </w:trPr>
        <w:tc>
          <w:tcPr>
            <w:tcW w:type="dxa" w:w="2040"/>
            <w:shd w:val="clear" w:fill="FFFFFF"/>
          </w:tcPr>
          <w:p>
            <w:pPr>
              <w:pStyle w:val="MSTableCell"/>
              <w:spacing w:after="40"/>
              <w:jc w:val="left"/>
            </w:pPr>
            <w:r>
              <w:t>clear up a misunderstanding</w:t>
            </w:r>
          </w:p>
        </w:tc>
        <w:tc>
          <w:tcPr>
            <w:tcW w:type="dxa" w:w="1631"/>
            <w:shd w:val="clear" w:fill="FFFFFF"/>
          </w:tcPr>
          <w:p>
            <w:pPr>
              <w:pStyle w:val="MSTableCell"/>
              <w:spacing w:after="40"/>
              <w:jc w:val="left"/>
            </w:pPr>
            <w:r>
              <w:t>solve confusion</w:t>
            </w:r>
          </w:p>
        </w:tc>
        <w:tc>
          <w:tcPr>
            <w:tcW w:type="dxa" w:w="2176"/>
            <w:shd w:val="clear" w:fill="FFFFFF"/>
          </w:tcPr>
          <w:p>
            <w:pPr>
              <w:pStyle w:val="MSTableCell"/>
              <w:spacing w:after="40"/>
              <w:jc w:val="left"/>
            </w:pPr>
            <w:r>
              <w:t>We talked and cleared up the misunderstanding.</w:t>
            </w:r>
          </w:p>
        </w:tc>
        <w:tc>
          <w:tcPr>
            <w:tcW w:type="dxa" w:w="2145"/>
            <w:shd w:val="clear" w:fill="FFFFFF"/>
          </w:tcPr>
          <w:p>
            <w:pPr>
              <w:pStyle w:val="MSTableCell"/>
              <w:spacing w:after="40"/>
              <w:jc w:val="left"/>
            </w:pPr>
            <w:r>
              <w:t>Describe a misunderstanding you had.</w:t>
            </w:r>
          </w:p>
        </w:tc>
      </w:tr>
      <w:tr>
        <w:trPr>
          <w:cantSplit/>
        </w:trPr>
        <w:tc>
          <w:tcPr>
            <w:tcW w:type="dxa" w:w="2040"/>
            <w:shd w:val="clear" w:fill="F5F8F7"/>
          </w:tcPr>
          <w:p>
            <w:pPr>
              <w:pStyle w:val="MSTableCell"/>
              <w:spacing w:after="40"/>
              <w:jc w:val="left"/>
            </w:pPr>
            <w:r>
              <w:t>put your ideas into words</w:t>
            </w:r>
          </w:p>
        </w:tc>
        <w:tc>
          <w:tcPr>
            <w:tcW w:type="dxa" w:w="1631"/>
            <w:shd w:val="clear" w:fill="F5F8F7"/>
          </w:tcPr>
          <w:p>
            <w:pPr>
              <w:pStyle w:val="MSTableCell"/>
              <w:spacing w:after="40"/>
              <w:jc w:val="left"/>
            </w:pPr>
            <w:r>
              <w:t>express thoughts clearly</w:t>
            </w:r>
          </w:p>
        </w:tc>
        <w:tc>
          <w:tcPr>
            <w:tcW w:type="dxa" w:w="2176"/>
            <w:shd w:val="clear" w:fill="F5F8F7"/>
          </w:tcPr>
          <w:p>
            <w:pPr>
              <w:pStyle w:val="MSTableCell"/>
              <w:spacing w:after="40"/>
              <w:jc w:val="left"/>
            </w:pPr>
            <w:r>
              <w:t>She found it difficult to put her ideas into words.</w:t>
            </w:r>
          </w:p>
        </w:tc>
        <w:tc>
          <w:tcPr>
            <w:tcW w:type="dxa" w:w="2145"/>
            <w:shd w:val="clear" w:fill="F5F8F7"/>
          </w:tcPr>
          <w:p>
            <w:pPr>
              <w:pStyle w:val="MSTableCell"/>
              <w:spacing w:after="40"/>
              <w:jc w:val="left"/>
            </w:pPr>
            <w:r>
              <w:t>When is this difficult for you?</w:t>
            </w:r>
          </w:p>
        </w:tc>
      </w:tr>
      <w:tr>
        <w:trPr>
          <w:cantSplit/>
        </w:trPr>
        <w:tc>
          <w:tcPr>
            <w:tcW w:type="dxa" w:w="2040"/>
            <w:shd w:val="clear" w:fill="FFFFFF"/>
          </w:tcPr>
          <w:p>
            <w:pPr>
              <w:pStyle w:val="MSTableCell"/>
              <w:spacing w:after="40"/>
              <w:jc w:val="left"/>
            </w:pPr>
            <w:r>
              <w:t>make your point</w:t>
            </w:r>
          </w:p>
        </w:tc>
        <w:tc>
          <w:tcPr>
            <w:tcW w:type="dxa" w:w="1631"/>
            <w:shd w:val="clear" w:fill="FFFFFF"/>
          </w:tcPr>
          <w:p>
            <w:pPr>
              <w:pStyle w:val="MSTableCell"/>
              <w:spacing w:after="40"/>
              <w:jc w:val="left"/>
            </w:pPr>
            <w:r>
              <w:t>express your opinion successfully</w:t>
            </w:r>
          </w:p>
        </w:tc>
        <w:tc>
          <w:tcPr>
            <w:tcW w:type="dxa" w:w="2176"/>
            <w:shd w:val="clear" w:fill="FFFFFF"/>
          </w:tcPr>
          <w:p>
            <w:pPr>
              <w:pStyle w:val="MSTableCell"/>
              <w:spacing w:after="40"/>
              <w:jc w:val="left"/>
            </w:pPr>
            <w:r>
              <w:t>He made his point politely.</w:t>
            </w:r>
          </w:p>
        </w:tc>
        <w:tc>
          <w:tcPr>
            <w:tcW w:type="dxa" w:w="2145"/>
            <w:shd w:val="clear" w:fill="FFFFFF"/>
          </w:tcPr>
          <w:p>
            <w:pPr>
              <w:pStyle w:val="MSTableCell"/>
              <w:spacing w:after="40"/>
              <w:jc w:val="left"/>
            </w:pPr>
            <w:r>
              <w:t>How can you make your point without arguing?</w:t>
            </w:r>
          </w:p>
        </w:tc>
      </w:tr>
      <w:tr>
        <w:trPr>
          <w:cantSplit/>
        </w:trPr>
        <w:tc>
          <w:tcPr>
            <w:tcW w:type="dxa" w:w="2040"/>
            <w:shd w:val="clear" w:fill="F5F8F7"/>
          </w:tcPr>
          <w:p>
            <w:pPr>
              <w:pStyle w:val="MSTableCell"/>
              <w:spacing w:after="40"/>
              <w:jc w:val="left"/>
            </w:pPr>
            <w:r>
              <w:t>come up with an idea</w:t>
            </w:r>
          </w:p>
        </w:tc>
        <w:tc>
          <w:tcPr>
            <w:tcW w:type="dxa" w:w="1631"/>
            <w:shd w:val="clear" w:fill="F5F8F7"/>
          </w:tcPr>
          <w:p>
            <w:pPr>
              <w:pStyle w:val="MSTableCell"/>
              <w:spacing w:after="40"/>
              <w:jc w:val="left"/>
            </w:pPr>
            <w:r>
              <w:t>think of an idea</w:t>
            </w:r>
          </w:p>
        </w:tc>
        <w:tc>
          <w:tcPr>
            <w:tcW w:type="dxa" w:w="2176"/>
            <w:shd w:val="clear" w:fill="F5F8F7"/>
          </w:tcPr>
          <w:p>
            <w:pPr>
              <w:pStyle w:val="MSTableCell"/>
              <w:spacing w:after="40"/>
              <w:jc w:val="left"/>
            </w:pPr>
            <w:r>
              <w:t>We came up with a good solution.</w:t>
            </w:r>
          </w:p>
        </w:tc>
        <w:tc>
          <w:tcPr>
            <w:tcW w:type="dxa" w:w="2145"/>
            <w:shd w:val="clear" w:fill="F5F8F7"/>
          </w:tcPr>
          <w:p>
            <w:pPr>
              <w:pStyle w:val="MSTableCell"/>
              <w:spacing w:after="40"/>
              <w:jc w:val="left"/>
            </w:pPr>
            <w:r>
              <w:t>Come up with a way to improve communication.</w:t>
            </w:r>
          </w:p>
        </w:tc>
      </w:tr>
      <w:tr>
        <w:trPr>
          <w:cantSplit/>
        </w:trPr>
        <w:tc>
          <w:tcPr>
            <w:tcW w:type="dxa" w:w="2040"/>
            <w:shd w:val="clear" w:fill="FFFFFF"/>
          </w:tcPr>
          <w:p>
            <w:pPr>
              <w:pStyle w:val="MSTableCell"/>
              <w:spacing w:after="40"/>
              <w:jc w:val="left"/>
            </w:pPr>
            <w:r>
              <w:t>open-minded</w:t>
            </w:r>
          </w:p>
        </w:tc>
        <w:tc>
          <w:tcPr>
            <w:tcW w:type="dxa" w:w="1631"/>
            <w:shd w:val="clear" w:fill="FFFFFF"/>
          </w:tcPr>
          <w:p>
            <w:pPr>
              <w:pStyle w:val="MSTableCell"/>
              <w:spacing w:after="40"/>
              <w:jc w:val="left"/>
            </w:pPr>
            <w:r>
              <w:t>willing to consider new ideas</w:t>
            </w:r>
          </w:p>
        </w:tc>
        <w:tc>
          <w:tcPr>
            <w:tcW w:type="dxa" w:w="2176"/>
            <w:shd w:val="clear" w:fill="FFFFFF"/>
          </w:tcPr>
          <w:p>
            <w:pPr>
              <w:pStyle w:val="MSTableCell"/>
              <w:spacing w:after="40"/>
              <w:jc w:val="left"/>
            </w:pPr>
            <w:r>
              <w:t>Open-minded people learn from others.</w:t>
            </w:r>
          </w:p>
        </w:tc>
        <w:tc>
          <w:tcPr>
            <w:tcW w:type="dxa" w:w="2145"/>
            <w:shd w:val="clear" w:fill="FFFFFF"/>
          </w:tcPr>
          <w:p>
            <w:pPr>
              <w:pStyle w:val="MSTableCell"/>
              <w:spacing w:after="40"/>
              <w:jc w:val="left"/>
            </w:pPr>
            <w:r>
              <w:t>Why is being open-minded important?</w:t>
            </w:r>
          </w:p>
        </w:tc>
      </w:tr>
      <w:tr>
        <w:trPr>
          <w:cantSplit/>
        </w:trPr>
        <w:tc>
          <w:tcPr>
            <w:tcW w:type="dxa" w:w="2040"/>
            <w:shd w:val="clear" w:fill="F5F8F7"/>
          </w:tcPr>
          <w:p>
            <w:pPr>
              <w:pStyle w:val="MSTableCell"/>
              <w:spacing w:after="40"/>
              <w:jc w:val="left"/>
            </w:pPr>
            <w:r>
              <w:t>jump to conclusions</w:t>
            </w:r>
          </w:p>
        </w:tc>
        <w:tc>
          <w:tcPr>
            <w:tcW w:type="dxa" w:w="1631"/>
            <w:shd w:val="clear" w:fill="F5F8F7"/>
          </w:tcPr>
          <w:p>
            <w:pPr>
              <w:pStyle w:val="MSTableCell"/>
              <w:spacing w:after="40"/>
              <w:jc w:val="left"/>
            </w:pPr>
            <w:r>
              <w:t>reach a judgment without enough information</w:t>
            </w:r>
          </w:p>
        </w:tc>
        <w:tc>
          <w:tcPr>
            <w:tcW w:type="dxa" w:w="2176"/>
            <w:shd w:val="clear" w:fill="F5F8F7"/>
          </w:tcPr>
          <w:p>
            <w:pPr>
              <w:pStyle w:val="MSTableCell"/>
              <w:spacing w:after="40"/>
              <w:jc w:val="left"/>
            </w:pPr>
            <w:r>
              <w:t>Don’t jump to conclusions.</w:t>
            </w:r>
          </w:p>
        </w:tc>
        <w:tc>
          <w:tcPr>
            <w:tcW w:type="dxa" w:w="2145"/>
            <w:shd w:val="clear" w:fill="F5F8F7"/>
          </w:tcPr>
          <w:p>
            <w:pPr>
              <w:pStyle w:val="MSTableCell"/>
              <w:spacing w:after="40"/>
              <w:jc w:val="left"/>
            </w:pPr>
            <w:r>
              <w:t>Give an example.</w:t>
            </w:r>
          </w:p>
        </w:tc>
      </w:tr>
      <w:tr>
        <w:trPr>
          <w:cantSplit/>
        </w:trPr>
        <w:tc>
          <w:tcPr>
            <w:tcW w:type="dxa" w:w="2040"/>
            <w:shd w:val="clear" w:fill="FFFFFF"/>
          </w:tcPr>
          <w:p>
            <w:pPr>
              <w:pStyle w:val="MSTableCell"/>
              <w:spacing w:after="40"/>
              <w:jc w:val="left"/>
            </w:pPr>
            <w:r>
              <w:t>take turns</w:t>
            </w:r>
          </w:p>
        </w:tc>
        <w:tc>
          <w:tcPr>
            <w:tcW w:type="dxa" w:w="1631"/>
            <w:shd w:val="clear" w:fill="FFFFFF"/>
          </w:tcPr>
          <w:p>
            <w:pPr>
              <w:pStyle w:val="MSTableCell"/>
              <w:spacing w:after="40"/>
              <w:jc w:val="left"/>
            </w:pPr>
            <w:r>
              <w:t>speak one after another</w:t>
            </w:r>
          </w:p>
        </w:tc>
        <w:tc>
          <w:tcPr>
            <w:tcW w:type="dxa" w:w="2176"/>
            <w:shd w:val="clear" w:fill="FFFFFF"/>
          </w:tcPr>
          <w:p>
            <w:pPr>
              <w:pStyle w:val="MSTableCell"/>
              <w:spacing w:after="40"/>
              <w:jc w:val="left"/>
            </w:pPr>
            <w:r>
              <w:t>Everyone should take turns.</w:t>
            </w:r>
          </w:p>
        </w:tc>
        <w:tc>
          <w:tcPr>
            <w:tcW w:type="dxa" w:w="2145"/>
            <w:shd w:val="clear" w:fill="FFFFFF"/>
          </w:tcPr>
          <w:p>
            <w:pPr>
              <w:pStyle w:val="MSTableCell"/>
              <w:spacing w:after="40"/>
              <w:jc w:val="left"/>
            </w:pPr>
            <w:r>
              <w:t>Why is this useful?</w:t>
            </w:r>
          </w:p>
        </w:tc>
      </w:tr>
      <w:tr>
        <w:trPr>
          <w:cantSplit/>
        </w:trPr>
        <w:tc>
          <w:tcPr>
            <w:tcW w:type="dxa" w:w="2040"/>
            <w:shd w:val="clear" w:fill="F5F8F7"/>
          </w:tcPr>
          <w:p>
            <w:pPr>
              <w:pStyle w:val="MSTableCell"/>
              <w:spacing w:after="40"/>
              <w:jc w:val="left"/>
            </w:pPr>
            <w:r>
              <w:t>support your opinion</w:t>
            </w:r>
          </w:p>
        </w:tc>
        <w:tc>
          <w:tcPr>
            <w:tcW w:type="dxa" w:w="1631"/>
            <w:shd w:val="clear" w:fill="F5F8F7"/>
          </w:tcPr>
          <w:p>
            <w:pPr>
              <w:pStyle w:val="MSTableCell"/>
              <w:spacing w:after="40"/>
              <w:jc w:val="left"/>
            </w:pPr>
            <w:r>
              <w:t>give reasons</w:t>
            </w:r>
          </w:p>
        </w:tc>
        <w:tc>
          <w:tcPr>
            <w:tcW w:type="dxa" w:w="2176"/>
            <w:shd w:val="clear" w:fill="F5F8F7"/>
          </w:tcPr>
          <w:p>
            <w:pPr>
              <w:pStyle w:val="MSTableCell"/>
              <w:spacing w:after="40"/>
              <w:jc w:val="left"/>
            </w:pPr>
            <w:r>
              <w:t>Always support your opinion with evidence.</w:t>
            </w:r>
          </w:p>
        </w:tc>
        <w:tc>
          <w:tcPr>
            <w:tcW w:type="dxa" w:w="2145"/>
            <w:shd w:val="clear" w:fill="F5F8F7"/>
          </w:tcPr>
          <w:p>
            <w:pPr>
              <w:pStyle w:val="MSTableCell"/>
              <w:spacing w:after="40"/>
              <w:jc w:val="left"/>
            </w:pPr>
            <w:r>
              <w:t>Support one opinion now.</w:t>
            </w:r>
          </w:p>
        </w:tc>
      </w:tr>
      <w:tr>
        <w:trPr>
          <w:cantSplit/>
        </w:trPr>
        <w:tc>
          <w:tcPr>
            <w:tcW w:type="dxa" w:w="2040"/>
            <w:shd w:val="clear" w:fill="FFFFFF"/>
          </w:tcPr>
          <w:p>
            <w:pPr>
              <w:pStyle w:val="MSTableCell"/>
              <w:spacing w:after="40"/>
              <w:jc w:val="left"/>
            </w:pPr>
            <w:r>
              <w:t>make a strong impression</w:t>
            </w:r>
          </w:p>
        </w:tc>
        <w:tc>
          <w:tcPr>
            <w:tcW w:type="dxa" w:w="1631"/>
            <w:shd w:val="clear" w:fill="FFFFFF"/>
          </w:tcPr>
          <w:p>
            <w:pPr>
              <w:pStyle w:val="MSTableCell"/>
              <w:spacing w:after="40"/>
              <w:jc w:val="left"/>
            </w:pPr>
            <w:r>
              <w:t>have a powerful or lasting effect on how someone thinks about you or something</w:t>
            </w:r>
          </w:p>
        </w:tc>
        <w:tc>
          <w:tcPr>
            <w:tcW w:type="dxa" w:w="2176"/>
            <w:shd w:val="clear" w:fill="FFFFFF"/>
          </w:tcPr>
          <w:p>
            <w:pPr>
              <w:pStyle w:val="MSTableCell"/>
              <w:spacing w:after="40"/>
              <w:jc w:val="left"/>
            </w:pPr>
            <w:r>
              <w:t>Good communication makes a strong impression.</w:t>
            </w:r>
          </w:p>
        </w:tc>
        <w:tc>
          <w:tcPr>
            <w:tcW w:type="dxa" w:w="2145"/>
            <w:shd w:val="clear" w:fill="FFFFFF"/>
          </w:tcPr>
          <w:p>
            <w:pPr>
              <w:pStyle w:val="MSTableCell"/>
              <w:spacing w:after="40"/>
              <w:jc w:val="left"/>
            </w:pPr>
            <w:r>
              <w:t>How can students do this?</w:t>
            </w:r>
          </w:p>
        </w:tc>
      </w:tr>
      <w:tr>
        <w:trPr>
          <w:cantSplit/>
        </w:trPr>
        <w:tc>
          <w:tcPr>
            <w:tcW w:type="dxa" w:w="2040"/>
            <w:shd w:val="clear" w:fill="F5F8F7"/>
          </w:tcPr>
          <w:p>
            <w:pPr>
              <w:pStyle w:val="MSTableCell"/>
              <w:spacing w:after="40"/>
              <w:jc w:val="left"/>
            </w:pPr>
            <w:r>
              <w:t>work things out</w:t>
            </w:r>
          </w:p>
        </w:tc>
        <w:tc>
          <w:tcPr>
            <w:tcW w:type="dxa" w:w="1631"/>
            <w:shd w:val="clear" w:fill="F5F8F7"/>
          </w:tcPr>
          <w:p>
            <w:pPr>
              <w:pStyle w:val="MSTableCell"/>
              <w:spacing w:after="40"/>
              <w:jc w:val="left"/>
            </w:pPr>
            <w:r>
              <w:t>solve problems through discussion</w:t>
            </w:r>
          </w:p>
        </w:tc>
        <w:tc>
          <w:tcPr>
            <w:tcW w:type="dxa" w:w="2176"/>
            <w:shd w:val="clear" w:fill="F5F8F7"/>
          </w:tcPr>
          <w:p>
            <w:pPr>
              <w:pStyle w:val="MSTableCell"/>
              <w:spacing w:after="40"/>
              <w:jc w:val="left"/>
            </w:pPr>
            <w:r>
              <w:t>They worked things out peacefully.</w:t>
            </w:r>
          </w:p>
        </w:tc>
        <w:tc>
          <w:tcPr>
            <w:tcW w:type="dxa" w:w="2145"/>
            <w:shd w:val="clear" w:fill="F5F8F7"/>
          </w:tcPr>
          <w:p>
            <w:pPr>
              <w:pStyle w:val="MSTableCell"/>
              <w:spacing w:after="40"/>
              <w:jc w:val="left"/>
            </w:pPr>
            <w:r>
              <w:t>Describe a time you worked things out.</w:t>
            </w:r>
          </w:p>
        </w:tc>
      </w:tr>
    </w:tbl>
    <w:p>
      <w:pPr>
        <w:pStyle w:val="MSBody"/>
        <w:spacing w:after="40"/>
      </w:pPr>
    </w:p>
    <w:p>
      <w:pPr>
        <w:pStyle w:val="MSSection"/>
      </w:pPr>
      <w:r>
        <w:t>Vocabulary Activation</w:t>
      </w:r>
    </w:p>
    <w:p>
      <w:pPr>
        <w:pStyle w:val="MSInstruction"/>
        <w:keepNext w:val="0"/>
      </w:pPr>
      <w:r>
        <w:t>With a partner, choose ten toolbox expressions and plan a short conversation using all ten. Give each speaker a reason to respond, not just a list of phrases.</w:t>
      </w:r>
    </w:p>
    <w:p>
      <w:pPr>
        <w:pStyle w:val="MSSection"/>
      </w:pPr>
      <w:r>
        <w:t>Guided Discussion</w:t>
      </w:r>
    </w:p>
    <w:p>
      <w:pPr>
        <w:pStyle w:val="MSSubsection"/>
      </w:pPr>
      <w:r>
        <w:t>Discussion 1</w:t>
      </w:r>
    </w:p>
    <w:p>
      <w:pPr>
        <w:pStyle w:val="MSTopic"/>
      </w:pPr>
      <w:r>
        <w:t>Communication at School</w:t>
      </w:r>
    </w:p>
    <w:p>
      <w:pPr>
        <w:pStyle w:val="MSQuestion"/>
      </w:pPr>
      <w:r>
        <w:t>1. Why do some students hesitate to speak in class?</w:t>
      </w:r>
    </w:p>
    <w:p>
      <w:pPr>
        <w:pStyle w:val="MSQuestion"/>
      </w:pPr>
      <w:r>
        <w:t>2. How can teachers encourage students to communicate more?</w:t>
      </w:r>
    </w:p>
    <w:p>
      <w:pPr>
        <w:pStyle w:val="MSQuestion"/>
      </w:pPr>
      <w:r>
        <w:t>3. What makes classroom discussions successful?</w:t>
      </w:r>
    </w:p>
    <w:p>
      <w:pPr>
        <w:pStyle w:val="MSQuestion"/>
      </w:pPr>
      <w:r>
        <w:t>4. Is making mistakes necessary for learning? Why?</w:t>
      </w:r>
    </w:p>
    <w:p>
      <w:pPr>
        <w:pStyle w:val="MSSubsection"/>
      </w:pPr>
      <w:r>
        <w:t>Discussion 2</w:t>
      </w:r>
    </w:p>
    <w:p>
      <w:pPr>
        <w:pStyle w:val="MSTopic"/>
      </w:pPr>
      <w:r>
        <w:t>Communication in Daily Life</w:t>
      </w:r>
    </w:p>
    <w:p>
      <w:pPr>
        <w:pStyle w:val="MSQuestion"/>
      </w:pPr>
      <w:r>
        <w:t>1. What communication skills are important in a family?</w:t>
      </w:r>
    </w:p>
    <w:p>
      <w:pPr>
        <w:pStyle w:val="MSQuestion"/>
      </w:pPr>
      <w:r>
        <w:t>2. Have you ever experienced a misunderstanding? How did you solve it?</w:t>
      </w:r>
    </w:p>
    <w:p>
      <w:pPr>
        <w:pStyle w:val="MSQuestion"/>
      </w:pPr>
      <w:r>
        <w:t>3. How can people become better listeners?</w:t>
      </w:r>
    </w:p>
    <w:p>
      <w:pPr>
        <w:pStyle w:val="MSQuestion"/>
      </w:pPr>
      <w:r>
        <w:t>4. Why do some conversations fail?</w:t>
      </w:r>
    </w:p>
    <w:p>
      <w:pPr>
        <w:pStyle w:val="MSSubsection"/>
      </w:pPr>
      <w:r>
        <w:t>Discussion 3</w:t>
      </w:r>
    </w:p>
    <w:p>
      <w:pPr>
        <w:pStyle w:val="MSTopic"/>
      </w:pPr>
      <w:r>
        <w:t>Communication and Success</w:t>
      </w:r>
    </w:p>
    <w:p>
      <w:pPr>
        <w:pStyle w:val="MSQuestion"/>
      </w:pPr>
      <w:r>
        <w:t>1. Can communication change a person’s future?</w:t>
      </w:r>
    </w:p>
    <w:p>
      <w:pPr>
        <w:pStyle w:val="MSQuestion"/>
      </w:pPr>
      <w:r>
        <w:t>2. Which is more important: knowledge or communication?</w:t>
      </w:r>
    </w:p>
    <w:p>
      <w:pPr>
        <w:pStyle w:val="MSQuestion"/>
      </w:pPr>
      <w:r>
        <w:t>3. How does communication affect leadership?</w:t>
      </w:r>
    </w:p>
    <w:p>
      <w:pPr>
        <w:pStyle w:val="MSQuestion"/>
      </w:pPr>
      <w:r>
        <w:t>4. What advice would you give shy English learners?</w:t>
      </w:r>
    </w:p>
    <w:p>
      <w:pPr>
        <w:pStyle w:val="MSSection"/>
      </w:pPr>
      <w:r>
        <w:t>Speaking Challenge</w:t>
      </w:r>
    </w:p>
    <w:p>
      <w:pPr>
        <w:pStyle w:val="MSBody"/>
      </w:pPr>
      <w:r>
        <w:t>One student speaks for two minutes answering this question:</w:t>
      </w:r>
    </w:p>
    <w:p>
      <w:pPr>
        <w:pStyle w:val="MSQuestion"/>
      </w:pPr>
      <w:r>
        <w:t>1. What is the most important communication skill, and why?</w:t>
      </w:r>
    </w:p>
    <w:p>
      <w:pPr>
        <w:pStyle w:val="MSLabel"/>
      </w:pPr>
      <w:r>
        <w:t>Requirements:</w:t>
      </w:r>
    </w:p>
    <w:p>
      <w:pPr>
        <w:pStyle w:val="MSInstruction"/>
      </w:pPr>
      <w:r>
        <w:t>Use five collocations or expressions from today’s toolbox.</w:t>
      </w:r>
    </w:p>
    <w:p>
      <w:pPr>
        <w:pStyle w:val="MSInstruction"/>
      </w:pPr>
      <w:r>
        <w:t>Give two reasons.</w:t>
      </w:r>
    </w:p>
    <w:p>
      <w:pPr>
        <w:pStyle w:val="MSInstruction"/>
      </w:pPr>
      <w:r>
        <w:t>Give one personal or fictional example, and make clear which kind it is.</w:t>
      </w:r>
    </w:p>
    <w:p>
      <w:pPr>
        <w:pStyle w:val="MSChapterTitle"/>
      </w:pPr>
      <w:r>
        <w:rPr>
          <w:rFonts w:ascii="Source Sans 3" w:hAnsi="Source Sans 3"/>
          <w:color w:val="205F67"/>
          <w:sz w:val="19"/>
        </w:rPr>
        <w:t>Chapter 4 ·</w:t>
        <w:br/>
      </w:r>
      <w:r>
        <w:t>Speaking through Research Presentation</w:t>
      </w:r>
    </w:p>
    <w:p>
      <w:pPr>
        <w:pStyle w:val="MSSection"/>
      </w:pPr>
      <w:r>
        <w:t>Pronunciation Clinic</w:t>
      </w:r>
    </w:p>
    <w:p>
      <w:pPr>
        <w:pStyle w:val="MSSubsection"/>
      </w:pPr>
      <w:r>
        <w:t>Skill: Sentence Stress</w:t>
      </w:r>
    </w:p>
    <w:p>
      <w:pPr>
        <w:pStyle w:val="MSBody"/>
      </w:pPr>
      <w:r>
        <w:t>Speakers often emphasize key content words and give less stress to other words. Stress depends on meaning: even a short grammar word can be important when you want to make a contrast. Choose the words that help your listener understand your message.</w:t>
      </w:r>
    </w:p>
    <w:p>
      <w:pPr>
        <w:pStyle w:val="MSSubsection"/>
      </w:pPr>
      <w:r>
        <w:t>Compare</w:t>
      </w:r>
    </w:p>
    <w:p>
      <w:pPr>
        <w:pStyle w:val="MSBody"/>
      </w:pPr>
      <w:r>
        <w:t>I LIKE TO SPEAK ENGLISH WITH MY FRIENDS EVERY DAY.</w:t>
      </w:r>
    </w:p>
    <w:p>
      <w:pPr>
        <w:pStyle w:val="MSBody"/>
      </w:pPr>
      <w:r>
        <w:t>Equal stress on every word can make the main message harder to follow.</w:t>
      </w:r>
    </w:p>
    <w:p>
      <w:pPr>
        <w:pStyle w:val="MSBody"/>
      </w:pPr>
      <w:r>
        <w:t>I like to SPEAK ENGLISH with my FRIENDS every DAY.</w:t>
      </w:r>
    </w:p>
    <w:p>
      <w:pPr>
        <w:pStyle w:val="MSSubsection"/>
      </w:pPr>
      <w:r>
        <w:t>Practice</w:t>
      </w:r>
    </w:p>
    <w:p>
      <w:pPr>
        <w:pStyle w:val="MSInstruction"/>
      </w:pPr>
      <w:r>
        <w:t>Read these sentences aloud. Choose the key words to stress so that your meaning is clear.</w:t>
      </w:r>
    </w:p>
    <w:p>
      <w:pPr>
        <w:pStyle w:val="MSBody"/>
      </w:pPr>
      <w:r>
        <w:t>Communication is an essential life skill.</w:t>
      </w:r>
    </w:p>
    <w:p>
      <w:pPr>
        <w:pStyle w:val="MSBody"/>
      </w:pPr>
      <w:r>
        <w:t>Good listeners ask follow-up questions.</w:t>
      </w:r>
    </w:p>
    <w:p>
      <w:pPr>
        <w:pStyle w:val="MSBody"/>
      </w:pPr>
      <w:r>
        <w:t>Practice builds confidence.</w:t>
      </w:r>
    </w:p>
    <w:p>
      <w:pPr>
        <w:pStyle w:val="MSBody"/>
      </w:pPr>
      <w:r>
        <w:t>Great speakers always respect their audience.</w:t>
      </w:r>
    </w:p>
    <w:p>
      <w:pPr>
        <w:pStyle w:val="MSBody"/>
      </w:pPr>
      <w:r>
        <w:t>Clear communication helps people solve problems.</w:t>
      </w:r>
    </w:p>
    <w:p>
      <w:pPr>
        <w:pStyle w:val="MSSection"/>
      </w:pPr>
      <w:r>
        <w:t>Presentation Toolbox</w:t>
      </w:r>
    </w:p>
    <w:p>
      <w:pPr>
        <w:pStyle w:val="MSSubsection"/>
      </w:pPr>
      <w:r>
        <w:t>Essential Presentation Expressions</w:t>
      </w:r>
    </w:p>
    <w:p>
      <w:pPr>
        <w:pStyle w:val="MSInstruction"/>
      </w:pPr>
      <w:r>
        <w:t>Choose expressions for introducing, developing, and concluding your presentation. Practise them with ideas from your own topic.</w:t>
      </w:r>
    </w:p>
    <w:tbl>
      <w:tblPr>
        <w:tblStyle w:val="MSTable"/>
        <w:tblW w:type="auto" w:w="0"/>
        <w:tblLayout w:type="fixed"/>
        <w:tblLook w:firstColumn="1" w:firstRow="1" w:lastColumn="0" w:lastRow="0" w:noHBand="0" w:noVBand="1" w:val="04A0"/>
      </w:tblPr>
      <w:tblGrid>
        <w:gridCol w:w="4600"/>
        <w:gridCol w:w="3392"/>
      </w:tblGrid>
      <w:tr>
        <w:trPr>
          <w:cantSplit/>
          <w:tblHeader/>
        </w:trPr>
        <w:tc>
          <w:tcPr>
            <w:tcW w:type="dxa" w:w="4600"/>
            <w:shd w:val="clear" w:fill="183D44"/>
          </w:tcPr>
          <w:p>
            <w:pPr>
              <w:pStyle w:val="MSTableCell"/>
              <w:spacing w:after="40"/>
              <w:jc w:val="left"/>
            </w:pPr>
            <w:r>
              <w:rPr>
                <w:rFonts w:ascii="Source Sans 3" w:hAnsi="Source Sans 3"/>
                <w:b/>
                <w:color w:val="FFFFFF"/>
              </w:rPr>
              <w:t>Expression</w:t>
            </w:r>
          </w:p>
        </w:tc>
        <w:tc>
          <w:tcPr>
            <w:tcW w:type="dxa" w:w="3392"/>
            <w:shd w:val="clear" w:fill="183D44"/>
          </w:tcPr>
          <w:p>
            <w:pPr>
              <w:pStyle w:val="MSTableCell"/>
              <w:spacing w:after="40"/>
              <w:jc w:val="left"/>
            </w:pPr>
            <w:r>
              <w:rPr>
                <w:rFonts w:ascii="Source Sans 3" w:hAnsi="Source Sans 3"/>
                <w:b/>
                <w:color w:val="FFFFFF"/>
              </w:rPr>
              <w:t>Purpose</w:t>
            </w:r>
          </w:p>
        </w:tc>
      </w:tr>
      <w:tr>
        <w:trPr>
          <w:cantSplit/>
        </w:trPr>
        <w:tc>
          <w:tcPr>
            <w:tcW w:type="dxa" w:w="4600"/>
            <w:shd w:val="clear" w:fill="FFFFFF"/>
          </w:tcPr>
          <w:p>
            <w:pPr>
              <w:pStyle w:val="MSTableCell"/>
              <w:spacing w:after="40"/>
              <w:jc w:val="left"/>
            </w:pPr>
            <w:r>
              <w:t>Good morning everyone.</w:t>
            </w:r>
          </w:p>
        </w:tc>
        <w:tc>
          <w:tcPr>
            <w:tcW w:type="dxa" w:w="3392"/>
            <w:shd w:val="clear" w:fill="FFFFFF"/>
          </w:tcPr>
          <w:p>
            <w:pPr>
              <w:pStyle w:val="MSTableCell"/>
              <w:spacing w:after="40"/>
              <w:jc w:val="left"/>
            </w:pPr>
            <w:r>
              <w:t>Opening</w:t>
            </w:r>
          </w:p>
        </w:tc>
      </w:tr>
      <w:tr>
        <w:trPr>
          <w:cantSplit/>
        </w:trPr>
        <w:tc>
          <w:tcPr>
            <w:tcW w:type="dxa" w:w="4600"/>
            <w:shd w:val="clear" w:fill="F5F8F7"/>
          </w:tcPr>
          <w:p>
            <w:pPr>
              <w:pStyle w:val="MSTableCell"/>
              <w:spacing w:after="40"/>
              <w:jc w:val="left"/>
            </w:pPr>
            <w:r>
              <w:t>Today I would like to talk about...</w:t>
            </w:r>
          </w:p>
        </w:tc>
        <w:tc>
          <w:tcPr>
            <w:tcW w:type="dxa" w:w="3392"/>
            <w:shd w:val="clear" w:fill="F5F8F7"/>
          </w:tcPr>
          <w:p>
            <w:pPr>
              <w:pStyle w:val="MSTableCell"/>
              <w:spacing w:after="40"/>
              <w:jc w:val="left"/>
            </w:pPr>
            <w:r>
              <w:t>Introducing the topic</w:t>
            </w:r>
          </w:p>
        </w:tc>
      </w:tr>
      <w:tr>
        <w:trPr>
          <w:cantSplit/>
        </w:trPr>
        <w:tc>
          <w:tcPr>
            <w:tcW w:type="dxa" w:w="4600"/>
            <w:shd w:val="clear" w:fill="FFFFFF"/>
          </w:tcPr>
          <w:p>
            <w:pPr>
              <w:pStyle w:val="MSTableCell"/>
              <w:spacing w:after="40"/>
              <w:jc w:val="left"/>
            </w:pPr>
            <w:r>
              <w:t>The purpose of my presentation is...</w:t>
            </w:r>
          </w:p>
        </w:tc>
        <w:tc>
          <w:tcPr>
            <w:tcW w:type="dxa" w:w="3392"/>
            <w:shd w:val="clear" w:fill="FFFFFF"/>
          </w:tcPr>
          <w:p>
            <w:pPr>
              <w:pStyle w:val="MSTableCell"/>
              <w:spacing w:after="40"/>
              <w:jc w:val="left"/>
            </w:pPr>
            <w:r>
              <w:t>Stating the objective</w:t>
            </w:r>
          </w:p>
        </w:tc>
      </w:tr>
      <w:tr>
        <w:trPr>
          <w:cantSplit/>
        </w:trPr>
        <w:tc>
          <w:tcPr>
            <w:tcW w:type="dxa" w:w="4600"/>
            <w:shd w:val="clear" w:fill="F5F8F7"/>
          </w:tcPr>
          <w:p>
            <w:pPr>
              <w:pStyle w:val="MSTableCell"/>
              <w:spacing w:after="40"/>
              <w:jc w:val="left"/>
            </w:pPr>
            <w:r>
              <w:t>First, let’s look at...</w:t>
            </w:r>
          </w:p>
        </w:tc>
        <w:tc>
          <w:tcPr>
            <w:tcW w:type="dxa" w:w="3392"/>
            <w:shd w:val="clear" w:fill="F5F8F7"/>
          </w:tcPr>
          <w:p>
            <w:pPr>
              <w:pStyle w:val="MSTableCell"/>
              <w:spacing w:after="40"/>
              <w:jc w:val="left"/>
            </w:pPr>
            <w:r>
              <w:t>First point</w:t>
            </w:r>
          </w:p>
        </w:tc>
      </w:tr>
      <w:tr>
        <w:trPr>
          <w:cantSplit/>
        </w:trPr>
        <w:tc>
          <w:tcPr>
            <w:tcW w:type="dxa" w:w="4600"/>
            <w:shd w:val="clear" w:fill="FFFFFF"/>
          </w:tcPr>
          <w:p>
            <w:pPr>
              <w:pStyle w:val="MSTableCell"/>
              <w:spacing w:after="40"/>
              <w:jc w:val="left"/>
            </w:pPr>
            <w:r>
              <w:t>Another important point is...</w:t>
            </w:r>
          </w:p>
        </w:tc>
        <w:tc>
          <w:tcPr>
            <w:tcW w:type="dxa" w:w="3392"/>
            <w:shd w:val="clear" w:fill="FFFFFF"/>
          </w:tcPr>
          <w:p>
            <w:pPr>
              <w:pStyle w:val="MSTableCell"/>
              <w:spacing w:after="40"/>
              <w:jc w:val="left"/>
            </w:pPr>
            <w:r>
              <w:t>Adding ideas</w:t>
            </w:r>
          </w:p>
        </w:tc>
      </w:tr>
      <w:tr>
        <w:trPr>
          <w:cantSplit/>
        </w:trPr>
        <w:tc>
          <w:tcPr>
            <w:tcW w:type="dxa" w:w="4600"/>
            <w:shd w:val="clear" w:fill="F5F8F7"/>
          </w:tcPr>
          <w:p>
            <w:pPr>
              <w:pStyle w:val="MSTableCell"/>
              <w:spacing w:after="40"/>
              <w:jc w:val="left"/>
            </w:pPr>
            <w:r>
              <w:t>According to my research...</w:t>
            </w:r>
          </w:p>
        </w:tc>
        <w:tc>
          <w:tcPr>
            <w:tcW w:type="dxa" w:w="3392"/>
            <w:shd w:val="clear" w:fill="F5F8F7"/>
          </w:tcPr>
          <w:p>
            <w:pPr>
              <w:pStyle w:val="MSTableCell"/>
              <w:spacing w:after="40"/>
              <w:jc w:val="left"/>
            </w:pPr>
            <w:r>
              <w:t>Referring to information</w:t>
            </w:r>
          </w:p>
        </w:tc>
      </w:tr>
      <w:tr>
        <w:trPr>
          <w:cantSplit/>
        </w:trPr>
        <w:tc>
          <w:tcPr>
            <w:tcW w:type="dxa" w:w="4600"/>
            <w:shd w:val="clear" w:fill="FFFFFF"/>
          </w:tcPr>
          <w:p>
            <w:pPr>
              <w:pStyle w:val="MSTableCell"/>
              <w:spacing w:after="40"/>
              <w:jc w:val="left"/>
            </w:pPr>
            <w:r>
              <w:t>For example...</w:t>
            </w:r>
          </w:p>
        </w:tc>
        <w:tc>
          <w:tcPr>
            <w:tcW w:type="dxa" w:w="3392"/>
            <w:shd w:val="clear" w:fill="FFFFFF"/>
          </w:tcPr>
          <w:p>
            <w:pPr>
              <w:pStyle w:val="MSTableCell"/>
              <w:spacing w:after="40"/>
              <w:jc w:val="left"/>
            </w:pPr>
            <w:r>
              <w:t>Giving examples</w:t>
            </w:r>
          </w:p>
        </w:tc>
      </w:tr>
      <w:tr>
        <w:trPr>
          <w:cantSplit/>
        </w:trPr>
        <w:tc>
          <w:tcPr>
            <w:tcW w:type="dxa" w:w="4600"/>
            <w:shd w:val="clear" w:fill="F5F8F7"/>
          </w:tcPr>
          <w:p>
            <w:pPr>
              <w:pStyle w:val="MSTableCell"/>
              <w:spacing w:after="40"/>
              <w:jc w:val="left"/>
            </w:pPr>
            <w:r>
              <w:t>As you can see...</w:t>
            </w:r>
          </w:p>
        </w:tc>
        <w:tc>
          <w:tcPr>
            <w:tcW w:type="dxa" w:w="3392"/>
            <w:shd w:val="clear" w:fill="F5F8F7"/>
          </w:tcPr>
          <w:p>
            <w:pPr>
              <w:pStyle w:val="MSTableCell"/>
              <w:spacing w:after="40"/>
              <w:jc w:val="left"/>
            </w:pPr>
            <w:r>
              <w:t>Referring to visuals or ideas</w:t>
            </w:r>
          </w:p>
        </w:tc>
      </w:tr>
      <w:tr>
        <w:trPr>
          <w:cantSplit/>
        </w:trPr>
        <w:tc>
          <w:tcPr>
            <w:tcW w:type="dxa" w:w="4600"/>
            <w:shd w:val="clear" w:fill="FFFFFF"/>
          </w:tcPr>
          <w:p>
            <w:pPr>
              <w:pStyle w:val="MSTableCell"/>
              <w:spacing w:after="40"/>
              <w:jc w:val="left"/>
            </w:pPr>
            <w:r>
              <w:t>To sum up...</w:t>
            </w:r>
          </w:p>
        </w:tc>
        <w:tc>
          <w:tcPr>
            <w:tcW w:type="dxa" w:w="3392"/>
            <w:shd w:val="clear" w:fill="FFFFFF"/>
          </w:tcPr>
          <w:p>
            <w:pPr>
              <w:pStyle w:val="MSTableCell"/>
              <w:spacing w:after="40"/>
              <w:jc w:val="left"/>
            </w:pPr>
            <w:r>
              <w:t>Summarizing</w:t>
            </w:r>
          </w:p>
        </w:tc>
      </w:tr>
      <w:tr>
        <w:trPr>
          <w:cantSplit/>
        </w:trPr>
        <w:tc>
          <w:tcPr>
            <w:tcW w:type="dxa" w:w="4600"/>
            <w:shd w:val="clear" w:fill="F5F8F7"/>
          </w:tcPr>
          <w:p>
            <w:pPr>
              <w:pStyle w:val="MSTableCell"/>
              <w:spacing w:after="40"/>
              <w:jc w:val="left"/>
            </w:pPr>
            <w:r>
              <w:t>Thank you for listening. Do you have any questions?</w:t>
            </w:r>
          </w:p>
        </w:tc>
        <w:tc>
          <w:tcPr>
            <w:tcW w:type="dxa" w:w="3392"/>
            <w:shd w:val="clear" w:fill="F5F8F7"/>
          </w:tcPr>
          <w:p>
            <w:pPr>
              <w:pStyle w:val="MSTableCell"/>
              <w:spacing w:after="40"/>
              <w:jc w:val="left"/>
            </w:pPr>
            <w:r>
              <w:t>Closing</w:t>
            </w:r>
          </w:p>
        </w:tc>
      </w:tr>
    </w:tbl>
    <w:p>
      <w:pPr>
        <w:pStyle w:val="MSBody"/>
        <w:spacing w:after="40"/>
      </w:pPr>
    </w:p>
    <w:p>
      <w:pPr>
        <w:pStyle w:val="MSSection"/>
      </w:pPr>
      <w:r>
        <w:t>Write Your Research Presentation</w:t>
      </w:r>
    </w:p>
    <w:p>
      <w:pPr>
        <w:pStyle w:val="MSBody"/>
      </w:pPr>
      <w:r>
        <w:t>Organize your ideas.</w:t>
      </w:r>
    </w:p>
    <w:p>
      <w:pPr>
        <w:pStyle w:val="MSSubsection"/>
      </w:pPr>
      <w:r>
        <w:t>Step 1 – Write Your Title</w:t>
      </w:r>
    </w:p>
    <w:p>
      <w:pPr>
        <w:pStyle w:val="MSSubsection"/>
      </w:pPr>
      <w:r>
        <w:t>Step 2 – Write Your Introduction</w:t>
      </w:r>
    </w:p>
    <w:p>
      <w:pPr>
        <w:pStyle w:val="MSBody"/>
      </w:pPr>
      <w:r>
        <w:t>Introduce your topic.</w:t>
      </w:r>
    </w:p>
    <w:p>
      <w:pPr>
        <w:pStyle w:val="MSInstruction"/>
        <w:keepNext w:val="0"/>
      </w:pPr>
      <w:r>
        <w:t>Use a presentation expression to introduce your point, then complete it with your own idea.</w:t>
      </w:r>
    </w:p>
    <w:p>
      <w:pPr>
        <w:pStyle w:val="MSSubsection"/>
      </w:pPr>
      <w:r>
        <w:t>Example</w:t>
      </w:r>
    </w:p>
    <w:p>
      <w:pPr>
        <w:pStyle w:val="MSBody"/>
      </w:pPr>
      <w:r>
        <w:t>Good morning everyone.</w:t>
      </w:r>
    </w:p>
    <w:p>
      <w:pPr>
        <w:pStyle w:val="MSBody"/>
      </w:pPr>
      <w:r>
        <w:t>Today I would like to talk about effective communication.</w:t>
      </w:r>
    </w:p>
    <w:p>
      <w:pPr>
        <w:pStyle w:val="MSBody"/>
      </w:pPr>
      <w:r>
        <w:t>The purpose of my presentation is to explain why communication is one of the most important life skills.</w:t>
      </w:r>
    </w:p>
    <w:p>
      <w:pPr>
        <w:pStyle w:val="MSSubsection"/>
      </w:pPr>
      <w:r>
        <w:t>Step 3 – Organize Your Main Points</w:t>
      </w:r>
    </w:p>
    <w:p>
      <w:pPr>
        <w:pStyle w:val="MSInstruction"/>
        <w:keepNext w:val="0"/>
      </w:pPr>
      <w:r>
        <w:t>Write three main points. Add a supporting detail or example to each.</w:t>
      </w:r>
    </w:p>
    <w:p>
      <w:pPr>
        <w:pStyle w:val="MSSubsection"/>
      </w:pPr>
      <w:r>
        <w:t>Main Point 1</w:t>
      </w:r>
    </w:p>
    <w:p>
      <w:pPr>
        <w:pStyle w:val="MSBody"/>
      </w:pPr>
      <w:r>
        <w:t>Supporting Detail</w:t>
      </w:r>
    </w:p>
    <w:p>
      <w:pPr>
        <w:pStyle w:val="MSSubsection"/>
      </w:pPr>
      <w:r>
        <w:t>Example</w:t>
      </w:r>
    </w:p>
    <w:p>
      <w:pPr>
        <w:pStyle w:val="MSSubsection"/>
      </w:pPr>
      <w:r>
        <w:t>Main Point 2</w:t>
      </w:r>
    </w:p>
    <w:p>
      <w:pPr>
        <w:pStyle w:val="MSBody"/>
      </w:pPr>
      <w:r>
        <w:t>Supporting Detail</w:t>
      </w:r>
    </w:p>
    <w:p>
      <w:pPr>
        <w:pStyle w:val="MSSubsection"/>
      </w:pPr>
      <w:r>
        <w:t>Example</w:t>
      </w:r>
    </w:p>
    <w:p>
      <w:pPr>
        <w:pStyle w:val="MSSubsection"/>
      </w:pPr>
      <w:r>
        <w:t>Main Point 3</w:t>
      </w:r>
    </w:p>
    <w:p>
      <w:pPr>
        <w:pStyle w:val="MSBody"/>
      </w:pPr>
      <w:r>
        <w:t>Supporting Detail</w:t>
      </w:r>
    </w:p>
    <w:p>
      <w:pPr>
        <w:pStyle w:val="MSSubsection"/>
      </w:pPr>
      <w:r>
        <w:t>Example</w:t>
      </w:r>
    </w:p>
    <w:p>
      <w:pPr>
        <w:pStyle w:val="MSSubsection"/>
      </w:pPr>
      <w:r>
        <w:t>Step 4 – Write Your Conclusion</w:t>
      </w:r>
    </w:p>
    <w:p>
      <w:pPr>
        <w:pStyle w:val="MSBody"/>
      </w:pPr>
      <w:r>
        <w:t>Summarize your ideas.</w:t>
      </w:r>
    </w:p>
    <w:p>
      <w:pPr>
        <w:pStyle w:val="MSSubsection"/>
      </w:pPr>
      <w:r>
        <w:t>Example</w:t>
      </w:r>
    </w:p>
    <w:p>
      <w:pPr>
        <w:pStyle w:val="MSBody"/>
      </w:pPr>
      <w:r>
        <w:t>To sum up, communication helps us build relationships, solve problems, and succeed in our careers.</w:t>
      </w:r>
    </w:p>
    <w:p>
      <w:pPr>
        <w:pStyle w:val="MSBody"/>
      </w:pPr>
      <w:r>
        <w:t>Thank you for listening.</w:t>
      </w:r>
    </w:p>
    <w:p>
      <w:pPr>
        <w:pStyle w:val="MSBody"/>
      </w:pPr>
      <w:r>
        <w:t>Do you have any questions?</w:t>
      </w:r>
    </w:p>
    <w:p>
      <w:pPr>
        <w:pStyle w:val="MSSection"/>
      </w:pPr>
      <w:r>
        <w:t>Rules</w:t>
      </w:r>
    </w:p>
    <w:p>
      <w:pPr>
        <w:pStyle w:val="MSInstruction"/>
      </w:pPr>
      <w:r>
        <w:t>Speak for 3–4 minutes.</w:t>
      </w:r>
    </w:p>
    <w:p>
      <w:pPr>
        <w:pStyle w:val="MSBody"/>
      </w:pPr>
      <w:r>
        <w:t>Do not read your paper word for word.</w:t>
      </w:r>
    </w:p>
    <w:p>
      <w:pPr>
        <w:pStyle w:val="MSBody"/>
      </w:pPr>
      <w:r>
        <w:t>Maintain eye contact.</w:t>
      </w:r>
    </w:p>
    <w:p>
      <w:pPr>
        <w:pStyle w:val="MSInstruction"/>
      </w:pPr>
      <w:r>
        <w:t>Aim for a clear message and a comfortable pace; pause when the audience needs time to follow.</w:t>
      </w:r>
    </w:p>
    <w:p>
      <w:pPr>
        <w:pStyle w:val="MSInstruction"/>
      </w:pPr>
      <w:r>
        <w:t>Use at least five expressions from the Presentation Toolbox.</w:t>
      </w:r>
    </w:p>
    <w:p>
      <w:pPr>
        <w:pStyle w:val="MSInstruction"/>
        <w:keepNext w:val="0"/>
      </w:pPr>
      <w:r>
        <w:t>Use at least five collocations from the listening or discussion chapter in this unit.</w:t>
      </w:r>
    </w:p>
    <w:p>
      <w:pPr>
        <w:pStyle w:val="MSSubsection"/>
      </w:pPr>
      <w:r>
        <w:t>Sources Used</w:t>
      </w:r>
    </w:p>
    <w:p>
      <w:pPr>
        <w:pStyle w:val="MSInstruction"/>
        <w:keepNext w:val="0"/>
      </w:pPr>
      <w:r>
        <w:t>List the author or organization, title, and date for each source. Add a page number or link when available.</w:t>
      </w:r>
    </w:p>
    <w:p>
      <w:pPr>
        <w:pStyle w:val="MSSection"/>
      </w:pPr>
      <w:r>
        <w:t>Reflect and Try Again</w:t>
      </w:r>
    </w:p>
    <w:p>
      <w:pPr>
        <w:pStyle w:val="MSInstruction"/>
      </w:pPr>
      <w:r>
        <w:t>Ask a partner: Was my main point clear? Did my evidence support it? Where did you need clarification? Revise one passage and say it again.</w:t>
      </w:r>
    </w:p>
    <w:p>
      <w:pPr>
        <w:pStyle w:val="MSBody"/>
      </w:pPr>
      <w:r>
        <w:t>Check your progress: Can you explain your main point, listen to a response, and repair a misunderstanding without starting the whole conversation again?</w:t>
      </w:r>
    </w:p>
    <w:p>
      <w:pPr>
        <w:pStyle w:val="MSBody"/>
      </w:pPr>
      <w:r>
        <w:t>Put it to use: Explain a useful idea to a partner, then ask them to tell you what they understood. Clarify one detail and try that part again. Keep a progress note: the unclear phrase, your revised wording, and what your partner understood the second time. If you are working alone, write a possible listener question and answer it aloud.</w:t>
      </w:r>
    </w:p>
    <w:p>
      <w:pPr>
        <w:pStyle w:val="MSUnitTitle"/>
      </w:pPr>
      <w:r>
        <w:rPr>
          <w:rFonts w:ascii="Source Sans 3" w:hAnsi="Source Sans 3"/>
          <w:color w:val="205F67"/>
          <w:sz w:val="20"/>
        </w:rPr>
        <w:t>Unit 2 ·</w:t>
        <w:br/>
      </w:r>
      <w:r>
        <w:t>The Art of Goal Setting</w:t>
      </w:r>
    </w:p>
    <w:p>
      <w:pPr>
        <w:pStyle w:val="MSFigure"/>
        <w:keepNext w:val="0"/>
      </w:pPr>
      <w:r>
        <w:drawing>
          <wp:inline xmlns:a="http://schemas.openxmlformats.org/drawingml/2006/main" xmlns:pic="http://schemas.openxmlformats.org/drawingml/2006/picture">
            <wp:extent cx="4480560" cy="2560320"/>
            <wp:docPr id="4" name="Picture 4" descr="Goals and action. Turn a direction into a workable next step. 1. Choose: Name a goal that matters to you. 2. Practise: Try one action you can repeat. 3. Review: Use evidence to adjust your plan." title="Goals and action. Turn a direction into a workable next step. 1. Choose: Name a "/>
            <wp:cNvGraphicFramePr>
              <a:graphicFrameLocks noChangeAspect="1"/>
            </wp:cNvGraphicFramePr>
            <a:graphic>
              <a:graphicData uri="http://schemas.openxmlformats.org/drawingml/2006/picture">
                <pic:pic>
                  <pic:nvPicPr>
                    <pic:cNvPr id="0" name="edition-unit-2-opener.png"/>
                    <pic:cNvPicPr/>
                  </pic:nvPicPr>
                  <pic:blipFill>
                    <a:blip r:embed="rId16"/>
                    <a:stretch>
                      <a:fillRect/>
                    </a:stretch>
                  </pic:blipFill>
                  <pic:spPr>
                    <a:xfrm>
                      <a:off x="0" y="0"/>
                      <a:ext cx="4480560" cy="2560320"/>
                    </a:xfrm>
                    <a:prstGeom prst="rect"/>
                  </pic:spPr>
                </pic:pic>
              </a:graphicData>
            </a:graphic>
          </wp:inline>
        </w:drawing>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7992"/>
      </w:tblGrid>
      <w:tr>
        <w:tc>
          <w:tcPr>
            <w:tcW w:type="dxa" w:w="7992"/>
            <w:shd w:val="clear" w:fill="EDF3F2"/>
          </w:tcPr>
          <w:p>
            <w:pPr>
              <w:pStyle w:val="MSTopic"/>
            </w:pPr>
            <w:r>
              <w:t>THINK</w:t>
            </w:r>
          </w:p>
          <w:p>
            <w:pPr>
              <w:pStyle w:val="MSInstruction"/>
            </w:pPr>
            <w:r>
              <w:t>Think about the questions before discussing them. Note a few key words, then explain one answer to a partner. You may use a fictional example or pass on a personal question.</w:t>
            </w:r>
          </w:p>
          <w:p>
            <w:pPr>
              <w:pStyle w:val="MSQuestion"/>
            </w:pPr>
            <w:r>
              <w:t>What is one goal you want to achieve this year?</w:t>
            </w:r>
          </w:p>
          <w:p>
            <w:pPr>
              <w:pStyle w:val="MSQuestion"/>
            </w:pPr>
            <w:r>
              <w:t>Why is this goal important to you?</w:t>
            </w:r>
          </w:p>
          <w:p>
            <w:pPr>
              <w:pStyle w:val="MSQuestion"/>
            </w:pPr>
            <w:r>
              <w:t>What challenges might stop you from achieving it?</w:t>
            </w:r>
          </w:p>
        </w:tc>
      </w:tr>
    </w:tbl>
    <w:p>
      <w:pPr>
        <w:pStyle w:val="MSBody"/>
        <w:spacing w:after="40"/>
      </w:pPr>
    </w:p>
    <w:p>
      <w:pPr>
        <w:pStyle w:val="MSChapterTitle"/>
      </w:pPr>
      <w:r>
        <w:rPr>
          <w:rFonts w:ascii="Source Sans 3" w:hAnsi="Source Sans 3"/>
          <w:color w:val="205F67"/>
          <w:sz w:val="19"/>
        </w:rPr>
        <w:t>Chapter 1 ·</w:t>
        <w:br/>
      </w:r>
      <w:r>
        <w:t>Dreams Become Reality through Goals</w:t>
      </w:r>
    </w:p>
    <w:p>
      <w:pPr>
        <w:pStyle w:val="MSChapterFocus"/>
      </w:pPr>
      <w:r>
        <w:t>Speaking through Reading</w:t>
      </w:r>
    </w:p>
    <w:p>
      <w:pPr>
        <w:pStyle w:val="MSSection"/>
      </w:pPr>
      <w:r>
        <w:t>Vocabulary Preview</w:t>
      </w:r>
    </w:p>
    <w:tbl>
      <w:tblPr>
        <w:tblStyle w:val="MSTable"/>
        <w:tblW w:type="auto" w:w="0"/>
        <w:tblLayout w:type="fixed"/>
        <w:tblLook w:firstColumn="1" w:firstRow="1" w:lastColumn="0" w:lastRow="0" w:noHBand="0" w:noVBand="1" w:val="04A0"/>
      </w:tblPr>
      <w:tblGrid>
        <w:gridCol w:w="1988"/>
        <w:gridCol w:w="2751"/>
        <w:gridCol w:w="3253"/>
      </w:tblGrid>
      <w:tr>
        <w:trPr>
          <w:cantSplit/>
          <w:tblHeader/>
        </w:trPr>
        <w:tc>
          <w:tcPr>
            <w:tcW w:type="dxa" w:w="1988"/>
            <w:shd w:val="clear" w:fill="183D44"/>
          </w:tcPr>
          <w:p>
            <w:pPr>
              <w:pStyle w:val="MSTableCell"/>
              <w:spacing w:after="40"/>
              <w:jc w:val="left"/>
            </w:pPr>
            <w:r>
              <w:rPr>
                <w:rFonts w:ascii="Source Sans 3" w:hAnsi="Source Sans 3"/>
                <w:b/>
                <w:color w:val="FFFFFF"/>
              </w:rPr>
              <w:t>Word</w:t>
            </w:r>
          </w:p>
        </w:tc>
        <w:tc>
          <w:tcPr>
            <w:tcW w:type="dxa" w:w="2751"/>
            <w:shd w:val="clear" w:fill="183D44"/>
          </w:tcPr>
          <w:p>
            <w:pPr>
              <w:pStyle w:val="MSTableCell"/>
              <w:spacing w:after="40"/>
              <w:jc w:val="left"/>
            </w:pPr>
            <w:r>
              <w:rPr>
                <w:rFonts w:ascii="Source Sans 3" w:hAnsi="Source Sans 3"/>
                <w:b/>
                <w:color w:val="FFFFFF"/>
              </w:rPr>
              <w:t>Meaning</w:t>
            </w:r>
          </w:p>
        </w:tc>
        <w:tc>
          <w:tcPr>
            <w:tcW w:type="dxa" w:w="3253"/>
            <w:shd w:val="clear" w:fill="183D44"/>
          </w:tcPr>
          <w:p>
            <w:pPr>
              <w:pStyle w:val="MSTableCell"/>
              <w:spacing w:after="40"/>
              <w:jc w:val="left"/>
            </w:pPr>
            <w:r>
              <w:rPr>
                <w:rFonts w:ascii="Source Sans 3" w:hAnsi="Source Sans 3"/>
                <w:b/>
                <w:color w:val="FFFFFF"/>
              </w:rPr>
              <w:t>Example Sentence</w:t>
            </w:r>
          </w:p>
        </w:tc>
      </w:tr>
      <w:tr>
        <w:trPr>
          <w:cantSplit/>
        </w:trPr>
        <w:tc>
          <w:tcPr>
            <w:tcW w:type="dxa" w:w="1988"/>
            <w:shd w:val="clear" w:fill="FFFFFF"/>
          </w:tcPr>
          <w:p>
            <w:pPr>
              <w:pStyle w:val="MSTableCell"/>
              <w:spacing w:after="40"/>
              <w:jc w:val="left"/>
            </w:pPr>
            <w:r>
              <w:t>goal</w:t>
            </w:r>
          </w:p>
        </w:tc>
        <w:tc>
          <w:tcPr>
            <w:tcW w:type="dxa" w:w="2751"/>
            <w:shd w:val="clear" w:fill="FFFFFF"/>
          </w:tcPr>
          <w:p>
            <w:pPr>
              <w:pStyle w:val="MSTableCell"/>
              <w:spacing w:after="40"/>
              <w:jc w:val="left"/>
            </w:pPr>
            <w:r>
              <w:t>something you want to achieve</w:t>
            </w:r>
          </w:p>
        </w:tc>
        <w:tc>
          <w:tcPr>
            <w:tcW w:type="dxa" w:w="3253"/>
            <w:shd w:val="clear" w:fill="FFFFFF"/>
          </w:tcPr>
          <w:p>
            <w:pPr>
              <w:pStyle w:val="MSTableCell"/>
              <w:spacing w:after="40"/>
              <w:jc w:val="left"/>
            </w:pPr>
            <w:r>
              <w:t>My goal is to improve my English.</w:t>
            </w:r>
          </w:p>
        </w:tc>
      </w:tr>
      <w:tr>
        <w:trPr>
          <w:cantSplit/>
        </w:trPr>
        <w:tc>
          <w:tcPr>
            <w:tcW w:type="dxa" w:w="1988"/>
            <w:shd w:val="clear" w:fill="F5F8F7"/>
          </w:tcPr>
          <w:p>
            <w:pPr>
              <w:pStyle w:val="MSTableCell"/>
              <w:spacing w:after="40"/>
              <w:jc w:val="left"/>
            </w:pPr>
            <w:r>
              <w:t>achieve</w:t>
            </w:r>
          </w:p>
        </w:tc>
        <w:tc>
          <w:tcPr>
            <w:tcW w:type="dxa" w:w="2751"/>
            <w:shd w:val="clear" w:fill="F5F8F7"/>
          </w:tcPr>
          <w:p>
            <w:pPr>
              <w:pStyle w:val="MSTableCell"/>
              <w:spacing w:after="40"/>
              <w:jc w:val="left"/>
            </w:pPr>
            <w:r>
              <w:t>to succeed in doing something</w:t>
            </w:r>
          </w:p>
        </w:tc>
        <w:tc>
          <w:tcPr>
            <w:tcW w:type="dxa" w:w="3253"/>
            <w:shd w:val="clear" w:fill="F5F8F7"/>
          </w:tcPr>
          <w:p>
            <w:pPr>
              <w:pStyle w:val="MSTableCell"/>
              <w:spacing w:after="40"/>
              <w:jc w:val="left"/>
            </w:pPr>
            <w:r>
              <w:t>She achieved her dream after years of hard work.</w:t>
            </w:r>
          </w:p>
        </w:tc>
      </w:tr>
      <w:tr>
        <w:trPr>
          <w:cantSplit/>
        </w:trPr>
        <w:tc>
          <w:tcPr>
            <w:tcW w:type="dxa" w:w="1988"/>
            <w:shd w:val="clear" w:fill="FFFFFF"/>
          </w:tcPr>
          <w:p>
            <w:pPr>
              <w:pStyle w:val="MSTableCell"/>
              <w:spacing w:after="40"/>
              <w:jc w:val="left"/>
            </w:pPr>
            <w:r>
              <w:t>motivate</w:t>
            </w:r>
          </w:p>
        </w:tc>
        <w:tc>
          <w:tcPr>
            <w:tcW w:type="dxa" w:w="2751"/>
            <w:shd w:val="clear" w:fill="FFFFFF"/>
          </w:tcPr>
          <w:p>
            <w:pPr>
              <w:pStyle w:val="MSTableCell"/>
              <w:spacing w:after="40"/>
              <w:jc w:val="left"/>
            </w:pPr>
            <w:r>
              <w:t>to encourage someone</w:t>
            </w:r>
          </w:p>
        </w:tc>
        <w:tc>
          <w:tcPr>
            <w:tcW w:type="dxa" w:w="3253"/>
            <w:shd w:val="clear" w:fill="FFFFFF"/>
          </w:tcPr>
          <w:p>
            <w:pPr>
              <w:pStyle w:val="MSTableCell"/>
              <w:spacing w:after="40"/>
              <w:jc w:val="left"/>
            </w:pPr>
            <w:r>
              <w:t>Success motivates people to work harder.</w:t>
            </w:r>
          </w:p>
        </w:tc>
      </w:tr>
      <w:tr>
        <w:trPr>
          <w:cantSplit/>
        </w:trPr>
        <w:tc>
          <w:tcPr>
            <w:tcW w:type="dxa" w:w="1988"/>
            <w:shd w:val="clear" w:fill="F5F8F7"/>
          </w:tcPr>
          <w:p>
            <w:pPr>
              <w:pStyle w:val="MSTableCell"/>
              <w:spacing w:after="40"/>
              <w:jc w:val="left"/>
            </w:pPr>
            <w:r>
              <w:t>determination</w:t>
            </w:r>
          </w:p>
        </w:tc>
        <w:tc>
          <w:tcPr>
            <w:tcW w:type="dxa" w:w="2751"/>
            <w:shd w:val="clear" w:fill="F5F8F7"/>
          </w:tcPr>
          <w:p>
            <w:pPr>
              <w:pStyle w:val="MSTableCell"/>
              <w:spacing w:after="40"/>
              <w:jc w:val="left"/>
            </w:pPr>
            <w:r>
              <w:t>the quality of not giving up</w:t>
            </w:r>
          </w:p>
        </w:tc>
        <w:tc>
          <w:tcPr>
            <w:tcW w:type="dxa" w:w="3253"/>
            <w:shd w:val="clear" w:fill="F5F8F7"/>
          </w:tcPr>
          <w:p>
            <w:pPr>
              <w:pStyle w:val="MSTableCell"/>
              <w:spacing w:after="40"/>
              <w:jc w:val="left"/>
            </w:pPr>
            <w:r>
              <w:t>Determination is essential for success.</w:t>
            </w:r>
          </w:p>
        </w:tc>
      </w:tr>
      <w:tr>
        <w:trPr>
          <w:cantSplit/>
        </w:trPr>
        <w:tc>
          <w:tcPr>
            <w:tcW w:type="dxa" w:w="1988"/>
            <w:shd w:val="clear" w:fill="FFFFFF"/>
          </w:tcPr>
          <w:p>
            <w:pPr>
              <w:pStyle w:val="MSTableCell"/>
              <w:spacing w:after="40"/>
              <w:jc w:val="left"/>
            </w:pPr>
            <w:r>
              <w:t>obstacle</w:t>
            </w:r>
          </w:p>
        </w:tc>
        <w:tc>
          <w:tcPr>
            <w:tcW w:type="dxa" w:w="2751"/>
            <w:shd w:val="clear" w:fill="FFFFFF"/>
          </w:tcPr>
          <w:p>
            <w:pPr>
              <w:pStyle w:val="MSTableCell"/>
              <w:spacing w:after="40"/>
              <w:jc w:val="left"/>
            </w:pPr>
            <w:r>
              <w:t>something that creates difficulty</w:t>
            </w:r>
          </w:p>
        </w:tc>
        <w:tc>
          <w:tcPr>
            <w:tcW w:type="dxa" w:w="3253"/>
            <w:shd w:val="clear" w:fill="FFFFFF"/>
          </w:tcPr>
          <w:p>
            <w:pPr>
              <w:pStyle w:val="MSTableCell"/>
              <w:spacing w:after="40"/>
              <w:jc w:val="left"/>
            </w:pPr>
            <w:r>
              <w:t>Financial problems can become obstacles.</w:t>
            </w:r>
          </w:p>
        </w:tc>
      </w:tr>
      <w:tr>
        <w:trPr>
          <w:cantSplit/>
        </w:trPr>
        <w:tc>
          <w:tcPr>
            <w:tcW w:type="dxa" w:w="1988"/>
            <w:shd w:val="clear" w:fill="F5F8F7"/>
          </w:tcPr>
          <w:p>
            <w:pPr>
              <w:pStyle w:val="MSTableCell"/>
              <w:spacing w:after="40"/>
              <w:jc w:val="left"/>
            </w:pPr>
            <w:r>
              <w:t>priority</w:t>
            </w:r>
          </w:p>
        </w:tc>
        <w:tc>
          <w:tcPr>
            <w:tcW w:type="dxa" w:w="2751"/>
            <w:shd w:val="clear" w:fill="F5F8F7"/>
          </w:tcPr>
          <w:p>
            <w:pPr>
              <w:pStyle w:val="MSTableCell"/>
              <w:spacing w:after="40"/>
              <w:jc w:val="left"/>
            </w:pPr>
            <w:r>
              <w:t>the most important thing</w:t>
            </w:r>
          </w:p>
        </w:tc>
        <w:tc>
          <w:tcPr>
            <w:tcW w:type="dxa" w:w="3253"/>
            <w:shd w:val="clear" w:fill="F5F8F7"/>
          </w:tcPr>
          <w:p>
            <w:pPr>
              <w:pStyle w:val="MSTableCell"/>
              <w:spacing w:after="40"/>
              <w:jc w:val="left"/>
            </w:pPr>
            <w:r>
              <w:t>Education is my top priority.</w:t>
            </w:r>
          </w:p>
        </w:tc>
      </w:tr>
      <w:tr>
        <w:trPr>
          <w:cantSplit/>
        </w:trPr>
        <w:tc>
          <w:tcPr>
            <w:tcW w:type="dxa" w:w="1988"/>
            <w:shd w:val="clear" w:fill="FFFFFF"/>
          </w:tcPr>
          <w:p>
            <w:pPr>
              <w:pStyle w:val="MSTableCell"/>
              <w:spacing w:after="40"/>
              <w:jc w:val="left"/>
            </w:pPr>
            <w:r>
              <w:t>commitment</w:t>
            </w:r>
          </w:p>
        </w:tc>
        <w:tc>
          <w:tcPr>
            <w:tcW w:type="dxa" w:w="2751"/>
            <w:shd w:val="clear" w:fill="FFFFFF"/>
          </w:tcPr>
          <w:p>
            <w:pPr>
              <w:pStyle w:val="MSTableCell"/>
              <w:spacing w:after="40"/>
              <w:jc w:val="left"/>
            </w:pPr>
            <w:r>
              <w:t>dedication to a task</w:t>
            </w:r>
          </w:p>
        </w:tc>
        <w:tc>
          <w:tcPr>
            <w:tcW w:type="dxa" w:w="3253"/>
            <w:shd w:val="clear" w:fill="FFFFFF"/>
          </w:tcPr>
          <w:p>
            <w:pPr>
              <w:pStyle w:val="MSTableCell"/>
              <w:spacing w:after="40"/>
              <w:jc w:val="left"/>
            </w:pPr>
            <w:r>
              <w:t>Success requires commitment.</w:t>
            </w:r>
          </w:p>
        </w:tc>
      </w:tr>
      <w:tr>
        <w:trPr>
          <w:cantSplit/>
        </w:trPr>
        <w:tc>
          <w:tcPr>
            <w:tcW w:type="dxa" w:w="1988"/>
            <w:shd w:val="clear" w:fill="F5F8F7"/>
          </w:tcPr>
          <w:p>
            <w:pPr>
              <w:pStyle w:val="MSTableCell"/>
              <w:spacing w:after="40"/>
              <w:jc w:val="left"/>
            </w:pPr>
            <w:r>
              <w:t>progress</w:t>
            </w:r>
          </w:p>
        </w:tc>
        <w:tc>
          <w:tcPr>
            <w:tcW w:type="dxa" w:w="2751"/>
            <w:shd w:val="clear" w:fill="F5F8F7"/>
          </w:tcPr>
          <w:p>
            <w:pPr>
              <w:pStyle w:val="MSTableCell"/>
              <w:spacing w:after="40"/>
              <w:jc w:val="left"/>
            </w:pPr>
            <w:r>
              <w:t>improvement over time</w:t>
            </w:r>
          </w:p>
        </w:tc>
        <w:tc>
          <w:tcPr>
            <w:tcW w:type="dxa" w:w="3253"/>
            <w:shd w:val="clear" w:fill="F5F8F7"/>
          </w:tcPr>
          <w:p>
            <w:pPr>
              <w:pStyle w:val="MSTableCell"/>
              <w:spacing w:after="40"/>
              <w:jc w:val="left"/>
            </w:pPr>
            <w:r>
              <w:t>I can see my progress every week.</w:t>
            </w:r>
          </w:p>
        </w:tc>
      </w:tr>
      <w:tr>
        <w:trPr>
          <w:cantSplit/>
        </w:trPr>
        <w:tc>
          <w:tcPr>
            <w:tcW w:type="dxa" w:w="1988"/>
            <w:shd w:val="clear" w:fill="FFFFFF"/>
          </w:tcPr>
          <w:p>
            <w:pPr>
              <w:pStyle w:val="MSTableCell"/>
              <w:spacing w:after="40"/>
              <w:jc w:val="left"/>
            </w:pPr>
            <w:r>
              <w:t>strategy</w:t>
            </w:r>
          </w:p>
        </w:tc>
        <w:tc>
          <w:tcPr>
            <w:tcW w:type="dxa" w:w="2751"/>
            <w:shd w:val="clear" w:fill="FFFFFF"/>
          </w:tcPr>
          <w:p>
            <w:pPr>
              <w:pStyle w:val="MSTableCell"/>
              <w:spacing w:after="40"/>
              <w:jc w:val="left"/>
            </w:pPr>
            <w:r>
              <w:t>a plan for achieving something</w:t>
            </w:r>
          </w:p>
        </w:tc>
        <w:tc>
          <w:tcPr>
            <w:tcW w:type="dxa" w:w="3253"/>
            <w:shd w:val="clear" w:fill="FFFFFF"/>
          </w:tcPr>
          <w:p>
            <w:pPr>
              <w:pStyle w:val="MSTableCell"/>
              <w:spacing w:after="40"/>
              <w:jc w:val="left"/>
            </w:pPr>
            <w:r>
              <w:t>We need a better strategy.</w:t>
            </w:r>
          </w:p>
        </w:tc>
      </w:tr>
      <w:tr>
        <w:trPr>
          <w:cantSplit/>
        </w:trPr>
        <w:tc>
          <w:tcPr>
            <w:tcW w:type="dxa" w:w="1988"/>
            <w:shd w:val="clear" w:fill="F5F8F7"/>
          </w:tcPr>
          <w:p>
            <w:pPr>
              <w:pStyle w:val="MSTableCell"/>
              <w:spacing w:after="40"/>
              <w:jc w:val="left"/>
            </w:pPr>
            <w:r>
              <w:t>realistic</w:t>
            </w:r>
          </w:p>
        </w:tc>
        <w:tc>
          <w:tcPr>
            <w:tcW w:type="dxa" w:w="2751"/>
            <w:shd w:val="clear" w:fill="F5F8F7"/>
          </w:tcPr>
          <w:p>
            <w:pPr>
              <w:pStyle w:val="MSTableCell"/>
              <w:spacing w:after="40"/>
              <w:jc w:val="left"/>
            </w:pPr>
            <w:r>
              <w:t>practical and possible</w:t>
            </w:r>
          </w:p>
        </w:tc>
        <w:tc>
          <w:tcPr>
            <w:tcW w:type="dxa" w:w="3253"/>
            <w:shd w:val="clear" w:fill="F5F8F7"/>
          </w:tcPr>
          <w:p>
            <w:pPr>
              <w:pStyle w:val="MSTableCell"/>
              <w:spacing w:after="40"/>
              <w:jc w:val="left"/>
            </w:pPr>
            <w:r>
              <w:t>Set realistic goals.</w:t>
            </w:r>
          </w:p>
        </w:tc>
      </w:tr>
    </w:tbl>
    <w:p>
      <w:pPr>
        <w:pStyle w:val="MSBody"/>
        <w:spacing w:after="40"/>
      </w:pPr>
    </w:p>
    <w:p>
      <w:pPr>
        <w:pStyle w:val="MSSection"/>
      </w:pPr>
      <w:r>
        <w:t>Vocabulary Check</w:t>
      </w:r>
    </w:p>
    <w:p>
      <w:pPr>
        <w:pStyle w:val="MSInstruction"/>
      </w:pPr>
      <w:r>
        <w:t>Complete the sentences.</w:t>
      </w:r>
    </w:p>
    <w:p>
      <w:pPr>
        <w:pStyle w:val="ListBullet"/>
      </w:pPr>
      <w:r>
        <w:t>Hard work helps people __________ their goals.</w:t>
      </w:r>
    </w:p>
    <w:p>
      <w:pPr>
        <w:pStyle w:val="ListBullet"/>
      </w:pPr>
      <w:r>
        <w:t>Every student should have a clear __________ for studying.</w:t>
      </w:r>
    </w:p>
    <w:p>
      <w:pPr>
        <w:pStyle w:val="ListBullet"/>
      </w:pPr>
      <w:r>
        <w:t>Practice leads to __________.</w:t>
      </w:r>
    </w:p>
    <w:p>
      <w:pPr>
        <w:pStyle w:val="ListBullet"/>
      </w:pPr>
      <w:r>
        <w:t>Never lose your __________ when life becomes difficult.</w:t>
      </w:r>
    </w:p>
    <w:p>
      <w:pPr>
        <w:pStyle w:val="ListBullet"/>
      </w:pPr>
      <w:r>
        <w:t>Time management is an effective __________.</w:t>
      </w:r>
    </w:p>
    <w:p>
      <w:pPr>
        <w:pStyle w:val="MSSection"/>
      </w:pPr>
      <w:r>
        <w:t>Before You Read</w:t>
      </w:r>
    </w:p>
    <w:p>
      <w:pPr>
        <w:pStyle w:val="MSInstruction"/>
      </w:pPr>
      <w:r>
        <w:t>Discuss the questions with a partner. Give a reason or an example for each answer.</w:t>
      </w:r>
    </w:p>
    <w:p>
      <w:pPr>
        <w:pStyle w:val="MSQuestion"/>
      </w:pPr>
      <w:r>
        <w:t>1. Why do some people achieve their goals while others give up?</w:t>
      </w:r>
    </w:p>
    <w:p>
      <w:pPr>
        <w:pStyle w:val="MSQuestion"/>
      </w:pPr>
      <w:r>
        <w:t>2. Is talent more important than hard work?</w:t>
      </w:r>
    </w:p>
    <w:p>
      <w:pPr>
        <w:pStyle w:val="MSQuestion"/>
      </w:pPr>
      <w:r>
        <w:t>3. Have you ever failed to achieve a goal? What happened?</w:t>
      </w:r>
    </w:p>
    <w:p>
      <w:pPr>
        <w:pStyle w:val="MSReadingTitle"/>
      </w:pPr>
      <w:r>
        <w:t>Dreams Become Reality through Goals</w:t>
      </w:r>
    </w:p>
    <w:p>
      <w:pPr>
        <w:pStyle w:val="MSFigure"/>
        <w:keepNext/>
      </w:pPr>
      <w:r>
        <w:drawing>
          <wp:inline xmlns:a="http://schemas.openxmlformats.org/drawingml/2006/main" xmlns:pic="http://schemas.openxmlformats.org/drawingml/2006/picture">
            <wp:extent cx="4480560" cy="2560320"/>
            <wp:docPr id="5" name="Picture 5" descr="A goal becomes a practice. Direction matters; repeated action gives you something to review. 1. Direction: Choose a useful learning aim. 2. Action: Make the next step manageable. 3. Feedback: Notice progress and revise the plan." title="A goal becomes a practice. Direction matters; repeated action gives you somethin"/>
            <wp:cNvGraphicFramePr>
              <a:graphicFrameLocks noChangeAspect="1"/>
            </wp:cNvGraphicFramePr>
            <a:graphic>
              <a:graphicData uri="http://schemas.openxmlformats.org/drawingml/2006/picture">
                <pic:pic>
                  <pic:nvPicPr>
                    <pic:cNvPr id="0" name="edition-unit-2-reading.png"/>
                    <pic:cNvPicPr/>
                  </pic:nvPicPr>
                  <pic:blipFill>
                    <a:blip r:embed="rId17"/>
                    <a:stretch>
                      <a:fillRect/>
                    </a:stretch>
                  </pic:blipFill>
                  <pic:spPr>
                    <a:xfrm>
                      <a:off x="0" y="0"/>
                      <a:ext cx="4480560" cy="2560320"/>
                    </a:xfrm>
                    <a:prstGeom prst="rect"/>
                  </pic:spPr>
                </pic:pic>
              </a:graphicData>
            </a:graphic>
          </wp:inline>
        </w:drawing>
      </w:r>
    </w:p>
    <w:p>
      <w:pPr>
        <w:pStyle w:val="MSReading"/>
      </w:pPr>
      <w:r>
        <w:t>A dream gives you something to imagine: becoming a doctor, starting a business, travelling, or speaking another language with confidence. A goal begins to turn that possibility into a plan. It names something you want to do and gives you a reason to take the next step. Neither a dream nor a written goal can do the work for you.</w:t>
      </w:r>
    </w:p>
    <w:p>
      <w:pPr>
        <w:pStyle w:val="MSReading"/>
      </w:pPr>
      <w:r>
        <w:t>The difference between a wish and a goal is action. Wishing to improve your English does not tell you what to practise today. A workable goal connects the result you want with smaller steps you can take. You need a direction, a routine, and a way to notice whether the routine is helping.</w:t>
      </w:r>
    </w:p>
    <w:p>
      <w:pPr>
        <w:pStyle w:val="MSReading"/>
      </w:pPr>
      <w:r>
        <w:t>Consider two university students learning English. The first says, ‘I want to speak fluently someday,’ but rarely practises. The second plans to learn 20 words a week, read an article each day, and speak for 15 minutes after class. In this example, the second student makes more progress because the plan is specific and followed consistently. Those numbers are an example, not a schedule everyone must copy.</w:t>
      </w:r>
    </w:p>
    <w:p>
      <w:pPr>
        <w:pStyle w:val="MSReading"/>
      </w:pPr>
      <w:r>
        <w:t>A goal can help you decide what to return to when you meet an obstacle. Exams, work, illness, or family responsibilities may interrupt a routine. Rather than treating the interruption as proof of failure, review your plan. What can you still do? What needs to change? Continuing may mean taking a smaller step, not simply trying harder.</w:t>
      </w:r>
    </w:p>
    <w:p>
      <w:pPr>
        <w:pStyle w:val="MSReading"/>
      </w:pPr>
      <w:r>
        <w:t>That is why flexibility matters. A plan that worked last month may no longer fit your circumstances. You might change the time you practise, reduce a task, ask for help, or reconsider the goal itself. Review your progress regularly. Changing an unrealistic goal can be a thoughtful decision rather than a failure to keep a promise.</w:t>
      </w:r>
    </w:p>
    <w:p>
      <w:pPr>
        <w:pStyle w:val="MSReading"/>
      </w:pPr>
      <w:r>
        <w:t>Writing a goal down makes it easier to review. Record what you intend to do, how you will practise, and when you will check the result. A supportive friend, teacher, or family member can ask how the plan is going. Sharing a goal may strengthen your commitment, but choose support that helps rather than adds pressure.</w:t>
      </w:r>
    </w:p>
    <w:p>
      <w:pPr>
        <w:pStyle w:val="MSReading"/>
      </w:pPr>
      <w:r>
        <w:t>Notice small achievements as well as unfinished work. Perhaps you asked a question without reading a script, completed a difficult task, or used feedback in a second attempt. Naming that progress can help you decide what to repeat. A useful record includes both something that improved and something that still needs attention.</w:t>
      </w:r>
    </w:p>
    <w:p>
      <w:pPr>
        <w:pStyle w:val="MSReading"/>
      </w:pPr>
      <w:r>
        <w:t>A clear goal gives direction; repeated action gives you something to learn from. The point is not to follow a plan perfectly or compare yourself with everyone else. It is to choose a worthwhile next step, try it, and use what happens to make the following step more realistic.</w:t>
      </w:r>
    </w:p>
    <w:p>
      <w:pPr>
        <w:pStyle w:val="MSSection"/>
      </w:pPr>
      <w:r>
        <w:t>Reading Comprehension</w:t>
      </w:r>
    </w:p>
    <w:p>
      <w:pPr>
        <w:pStyle w:val="MSSubsection"/>
      </w:pPr>
      <w:r>
        <w:t>Choose the Best Answer</w:t>
      </w:r>
    </w:p>
    <w:p>
      <w:pPr>
        <w:pStyle w:val="MSQuestion"/>
        <w:keepNext/>
        <w:keepLines/>
      </w:pPr>
      <w:r>
        <w:t>1. What is the main purpose of the reading?</w:t>
      </w:r>
    </w:p>
    <w:p>
      <w:pPr>
        <w:pStyle w:val="MSOption"/>
        <w:keepNext/>
        <w:keepLines/>
      </w:pPr>
      <w:r>
        <w:t>a. To explain different careers</w:t>
      </w:r>
    </w:p>
    <w:p>
      <w:pPr>
        <w:pStyle w:val="MSOption"/>
        <w:keepNext/>
        <w:keepLines/>
      </w:pPr>
      <w:r>
        <w:t>b. To show why goal setting is important</w:t>
      </w:r>
    </w:p>
    <w:p>
      <w:pPr>
        <w:pStyle w:val="MSOption"/>
        <w:keepNext/>
        <w:keepLines/>
      </w:pPr>
      <w:r>
        <w:t>c. To compare successful people</w:t>
      </w:r>
    </w:p>
    <w:p>
      <w:pPr>
        <w:pStyle w:val="MSOption"/>
        <w:keepNext w:val="0"/>
        <w:keepLines/>
      </w:pPr>
      <w:r>
        <w:t>d. To describe university life</w:t>
      </w:r>
    </w:p>
    <w:p>
      <w:pPr>
        <w:pStyle w:val="MSQuestion"/>
        <w:keepNext/>
        <w:keepLines/>
      </w:pPr>
      <w:r>
        <w:t>2. According to the reading, what is the difference between a dream and a goal?</w:t>
      </w:r>
    </w:p>
    <w:p>
      <w:pPr>
        <w:pStyle w:val="MSOption"/>
        <w:keepNext/>
        <w:keepLines/>
      </w:pPr>
      <w:r>
        <w:t>a. Dreams are easier to achieve.</w:t>
      </w:r>
    </w:p>
    <w:p>
      <w:pPr>
        <w:pStyle w:val="MSOption"/>
        <w:keepNext/>
        <w:keepLines/>
      </w:pPr>
      <w:r>
        <w:t>b. Goals require action and planning.</w:t>
      </w:r>
    </w:p>
    <w:p>
      <w:pPr>
        <w:pStyle w:val="MSOption"/>
        <w:keepNext/>
        <w:keepLines/>
      </w:pPr>
      <w:r>
        <w:t>c. Dreams are more realistic.</w:t>
      </w:r>
    </w:p>
    <w:p>
      <w:pPr>
        <w:pStyle w:val="MSOption"/>
        <w:keepNext w:val="0"/>
        <w:keepLines/>
      </w:pPr>
      <w:r>
        <w:t>d. Goals are only for students.</w:t>
      </w:r>
    </w:p>
    <w:p>
      <w:pPr>
        <w:pStyle w:val="MSQuestion"/>
        <w:keepNext/>
        <w:keepLines/>
      </w:pPr>
      <w:r>
        <w:t>3. Why did the second student improve more than the first student?</w:t>
      </w:r>
    </w:p>
    <w:p>
      <w:pPr>
        <w:pStyle w:val="MSOption"/>
        <w:keepNext/>
        <w:keepLines/>
      </w:pPr>
      <w:r>
        <w:t>a. He was more intelligent.</w:t>
      </w:r>
    </w:p>
    <w:p>
      <w:pPr>
        <w:pStyle w:val="MSOption"/>
        <w:keepNext/>
        <w:keepLines/>
      </w:pPr>
      <w:r>
        <w:t>b. He studied abroad.</w:t>
      </w:r>
    </w:p>
    <w:p>
      <w:pPr>
        <w:pStyle w:val="MSOption"/>
        <w:keepNext/>
        <w:keepLines/>
      </w:pPr>
      <w:r>
        <w:t>c. He had a specific plan and practiced consistently.</w:t>
      </w:r>
    </w:p>
    <w:p>
      <w:pPr>
        <w:pStyle w:val="MSOption"/>
        <w:keepNext w:val="0"/>
        <w:keepLines/>
      </w:pPr>
      <w:r>
        <w:t>d. He spent more money on learning English.</w:t>
      </w:r>
    </w:p>
    <w:p>
      <w:pPr>
        <w:pStyle w:val="MSQuestion"/>
        <w:keepNext/>
        <w:keepLines/>
      </w:pPr>
      <w:r>
        <w:t>4. According to the reading, what should people do when they face obstacles?</w:t>
      </w:r>
    </w:p>
    <w:p>
      <w:pPr>
        <w:pStyle w:val="MSOption"/>
        <w:keepNext/>
        <w:keepLines/>
      </w:pPr>
      <w:r>
        <w:t>a. Give up and choose another goal.</w:t>
      </w:r>
    </w:p>
    <w:p>
      <w:pPr>
        <w:pStyle w:val="MSOption"/>
        <w:keepNext/>
        <w:keepLines/>
      </w:pPr>
      <w:r>
        <w:t>b. Ignore the obstacles.</w:t>
      </w:r>
    </w:p>
    <w:p>
      <w:pPr>
        <w:pStyle w:val="MSOption"/>
        <w:keepNext/>
        <w:keepLines/>
      </w:pPr>
      <w:r>
        <w:t>c. Review their plan and continue working.</w:t>
      </w:r>
    </w:p>
    <w:p>
      <w:pPr>
        <w:pStyle w:val="MSOption"/>
        <w:keepNext w:val="0"/>
        <w:keepLines/>
      </w:pPr>
      <w:r>
        <w:t>d. Wait until the obstacles disappear.</w:t>
      </w:r>
    </w:p>
    <w:p>
      <w:pPr>
        <w:pStyle w:val="MSQuestion"/>
        <w:keepNext/>
        <w:keepLines/>
      </w:pPr>
      <w:r>
        <w:t>5. Which statement is TRUE according to the reading?</w:t>
      </w:r>
    </w:p>
    <w:p>
      <w:pPr>
        <w:pStyle w:val="MSOption"/>
        <w:keepNext/>
        <w:keepLines/>
      </w:pPr>
      <w:r>
        <w:t>a. Successful people never face problems.</w:t>
      </w:r>
    </w:p>
    <w:p>
      <w:pPr>
        <w:pStyle w:val="MSOption"/>
        <w:keepNext/>
        <w:keepLines/>
      </w:pPr>
      <w:r>
        <w:t>b. Writing a goal down can make it easier to review.</w:t>
      </w:r>
    </w:p>
    <w:p>
      <w:pPr>
        <w:pStyle w:val="MSOption"/>
        <w:keepNext/>
        <w:keepLines/>
      </w:pPr>
      <w:r>
        <w:t>c. Goals should always remain the same.</w:t>
      </w:r>
    </w:p>
    <w:p>
      <w:pPr>
        <w:pStyle w:val="MSOption"/>
        <w:keepNext w:val="0"/>
        <w:keepLines/>
      </w:pPr>
      <w:r>
        <w:t>d. Small achievements are not important.</w:t>
      </w:r>
    </w:p>
    <w:p>
      <w:pPr>
        <w:pStyle w:val="MSSubsection"/>
      </w:pPr>
      <w:r>
        <w:t>True or False</w:t>
      </w:r>
    </w:p>
    <w:p>
      <w:pPr>
        <w:pStyle w:val="MSInstruction"/>
      </w:pPr>
      <w:r>
        <w:t>Write T for True and F for False. Correct the false statements.</w:t>
      </w:r>
    </w:p>
    <w:p>
      <w:pPr>
        <w:pStyle w:val="ListBullet"/>
      </w:pPr>
      <w:r>
        <w:t>_____ A goal is simply another word for a dream.</w:t>
      </w:r>
    </w:p>
    <w:p>
      <w:pPr>
        <w:pStyle w:val="ListBullet"/>
      </w:pPr>
      <w:r>
        <w:t>_____ Daily action is more important than having a dream alone.</w:t>
      </w:r>
    </w:p>
    <w:p>
      <w:pPr>
        <w:pStyle w:val="ListBullet"/>
      </w:pPr>
      <w:r>
        <w:t>_____ Obstacles mean you should stop trying.</w:t>
      </w:r>
    </w:p>
    <w:p>
      <w:pPr>
        <w:pStyle w:val="ListBullet"/>
      </w:pPr>
      <w:r>
        <w:t>_____ The passage recommends reviewing progress regularly.</w:t>
      </w:r>
    </w:p>
    <w:p>
      <w:pPr>
        <w:pStyle w:val="ListBullet"/>
      </w:pPr>
      <w:r>
        <w:t>_____ Sharing your goals with others may increase your commitment.</w:t>
      </w:r>
    </w:p>
    <w:p>
      <w:pPr>
        <w:pStyle w:val="MSSection"/>
      </w:pPr>
      <w:r>
        <w:t>Answer the Questions</w:t>
      </w:r>
    </w:p>
    <w:p>
      <w:pPr>
        <w:pStyle w:val="MSInstruction"/>
      </w:pPr>
      <w:r>
        <w:t>Answer in complete sentences. Use the reading for text-based questions; give reasons for questions asking your opinion.</w:t>
      </w:r>
    </w:p>
    <w:tbl>
      <w:tblPr>
        <w:tblStyle w:val="MSTable"/>
        <w:tblW w:type="auto" w:w="0"/>
        <w:tblLayout w:type="fixed"/>
        <w:tblLook w:firstColumn="1" w:firstRow="1" w:lastColumn="0" w:lastRow="0" w:noHBand="0" w:noVBand="1" w:val="04A0"/>
      </w:tblPr>
      <w:tblGrid>
        <w:gridCol w:w="6840"/>
        <w:gridCol w:w="1152"/>
      </w:tblGrid>
      <w:tr>
        <w:trPr>
          <w:cantSplit/>
        </w:trPr>
        <w:tc>
          <w:tcPr>
            <w:tcW w:type="dxa" w:w="6840"/>
            <w:shd w:val="clear" w:fill="F5F8F7"/>
          </w:tcPr>
          <w:p>
            <w:pPr>
              <w:pStyle w:val="MSTableCell"/>
              <w:spacing w:after="40"/>
              <w:jc w:val="left"/>
            </w:pPr>
            <w:r>
              <w:t>Why are clear goals more effective than wishes?</w:t>
            </w:r>
          </w:p>
        </w:tc>
        <w:tc>
          <w:tcPr>
            <w:tcW w:type="dxa" w:w="1152"/>
            <w:shd w:val="clear" w:fill="F5F8F7"/>
          </w:tcPr>
          <w:p>
            <w:pPr>
              <w:pStyle w:val="MSTableCell"/>
              <w:spacing w:after="40"/>
              <w:jc w:val="left"/>
            </w:pPr>
            <w:r/>
          </w:p>
        </w:tc>
      </w:tr>
      <w:tr>
        <w:trPr>
          <w:cantSplit/>
        </w:trPr>
        <w:tc>
          <w:tcPr>
            <w:tcW w:type="dxa" w:w="6840"/>
            <w:shd w:val="clear" w:fill="FFFFFF"/>
          </w:tcPr>
          <w:p>
            <w:pPr>
              <w:pStyle w:val="MSTableCell"/>
              <w:spacing w:after="40"/>
              <w:jc w:val="left"/>
            </w:pPr>
            <w:r>
              <w:t>What daily habits helped the second student improve his English?</w:t>
            </w:r>
          </w:p>
        </w:tc>
        <w:tc>
          <w:tcPr>
            <w:tcW w:type="dxa" w:w="1152"/>
            <w:shd w:val="clear" w:fill="FFFFFF"/>
          </w:tcPr>
          <w:p>
            <w:pPr>
              <w:pStyle w:val="MSTableCell"/>
              <w:spacing w:after="40"/>
              <w:jc w:val="left"/>
            </w:pPr>
            <w:r/>
          </w:p>
        </w:tc>
      </w:tr>
      <w:tr>
        <w:trPr>
          <w:cantSplit/>
        </w:trPr>
        <w:tc>
          <w:tcPr>
            <w:tcW w:type="dxa" w:w="6840"/>
            <w:shd w:val="clear" w:fill="F5F8F7"/>
          </w:tcPr>
          <w:p>
            <w:pPr>
              <w:pStyle w:val="MSTableCell"/>
              <w:spacing w:after="40"/>
              <w:jc w:val="left"/>
            </w:pPr>
            <w:r>
              <w:t>Why is flexibility important when working toward a goal?</w:t>
            </w:r>
          </w:p>
        </w:tc>
        <w:tc>
          <w:tcPr>
            <w:tcW w:type="dxa" w:w="1152"/>
            <w:shd w:val="clear" w:fill="F5F8F7"/>
          </w:tcPr>
          <w:p>
            <w:pPr>
              <w:pStyle w:val="MSTableCell"/>
              <w:spacing w:after="40"/>
              <w:jc w:val="left"/>
            </w:pPr>
            <w:r/>
          </w:p>
        </w:tc>
      </w:tr>
      <w:tr>
        <w:trPr>
          <w:cantSplit/>
        </w:trPr>
        <w:tc>
          <w:tcPr>
            <w:tcW w:type="dxa" w:w="6840"/>
            <w:shd w:val="clear" w:fill="FFFFFF"/>
          </w:tcPr>
          <w:p>
            <w:pPr>
              <w:pStyle w:val="MSTableCell"/>
              <w:spacing w:after="40"/>
              <w:jc w:val="left"/>
            </w:pPr>
            <w:r>
              <w:t>How can writing your goals help you succeed?</w:t>
            </w:r>
          </w:p>
        </w:tc>
        <w:tc>
          <w:tcPr>
            <w:tcW w:type="dxa" w:w="1152"/>
            <w:shd w:val="clear" w:fill="FFFFFF"/>
          </w:tcPr>
          <w:p>
            <w:pPr>
              <w:pStyle w:val="MSTableCell"/>
              <w:spacing w:after="40"/>
              <w:jc w:val="left"/>
            </w:pPr>
            <w:r/>
          </w:p>
        </w:tc>
      </w:tr>
      <w:tr>
        <w:trPr>
          <w:cantSplit/>
        </w:trPr>
        <w:tc>
          <w:tcPr>
            <w:tcW w:type="dxa" w:w="6840"/>
            <w:shd w:val="clear" w:fill="F5F8F7"/>
          </w:tcPr>
          <w:p>
            <w:pPr>
              <w:pStyle w:val="MSTableCell"/>
              <w:spacing w:after="40"/>
              <w:jc w:val="left"/>
            </w:pPr>
            <w:r>
              <w:t>What is one lesson you learned from this reading?</w:t>
            </w:r>
          </w:p>
        </w:tc>
        <w:tc>
          <w:tcPr>
            <w:tcW w:type="dxa" w:w="1152"/>
            <w:shd w:val="clear" w:fill="F5F8F7"/>
          </w:tcPr>
          <w:p>
            <w:pPr>
              <w:pStyle w:val="MSTableCell"/>
              <w:spacing w:after="40"/>
              <w:jc w:val="left"/>
            </w:pPr>
            <w:r/>
          </w:p>
        </w:tc>
      </w:tr>
    </w:tbl>
    <w:p>
      <w:pPr>
        <w:pStyle w:val="MSBody"/>
        <w:spacing w:after="40"/>
      </w:pPr>
    </w:p>
    <w:p>
      <w:pPr>
        <w:pStyle w:val="MSSection"/>
      </w:pPr>
      <w:r>
        <w:t>Speaking through Reading</w:t>
      </w:r>
    </w:p>
    <w:p>
      <w:pPr>
        <w:pStyle w:val="MSSubsection"/>
      </w:pPr>
      <w:r>
        <w:t>Activity 1: One-Minute Summary</w:t>
      </w:r>
    </w:p>
    <w:p>
      <w:pPr>
        <w:pStyle w:val="MSInstruction"/>
      </w:pPr>
      <w:r>
        <w:t>Work in pairs.</w:t>
      </w:r>
    </w:p>
    <w:p>
      <w:pPr>
        <w:pStyle w:val="MSInstruction"/>
      </w:pPr>
      <w:r>
        <w:t>Student A: Give a one-minute summary in your own words. Include the main idea and a supporting example.</w:t>
      </w:r>
    </w:p>
    <w:p>
      <w:pPr>
        <w:pStyle w:val="MSInstruction"/>
        <w:keepNext w:val="0"/>
      </w:pPr>
      <w:r>
        <w:t>Student B: Listen for the main point, then ask two follow-up questions. Switch roles and use one response to improve your summary.</w:t>
      </w:r>
    </w:p>
    <w:p>
      <w:pPr>
        <w:pStyle w:val="MSSubsection"/>
      </w:pPr>
      <w:r>
        <w:t>Activity 2: Ranking Success Factors</w:t>
      </w:r>
    </w:p>
    <w:p>
      <w:pPr>
        <w:pStyle w:val="MSInstruction"/>
      </w:pPr>
      <w:r>
        <w:t>Below are six factors that help people achieve their goals.</w:t>
      </w:r>
    </w:p>
    <w:p>
      <w:pPr>
        <w:pStyle w:val="ListBullet"/>
      </w:pPr>
      <w:r>
        <w:t>Hard work</w:t>
      </w:r>
    </w:p>
    <w:p>
      <w:pPr>
        <w:pStyle w:val="ListBullet"/>
      </w:pPr>
      <w:r>
        <w:t>Clear goals</w:t>
      </w:r>
    </w:p>
    <w:p>
      <w:pPr>
        <w:pStyle w:val="ListBullet"/>
      </w:pPr>
      <w:r>
        <w:t>Good teachers</w:t>
      </w:r>
    </w:p>
    <w:p>
      <w:pPr>
        <w:pStyle w:val="ListBullet"/>
      </w:pPr>
      <w:r>
        <w:t>Family support</w:t>
      </w:r>
    </w:p>
    <w:p>
      <w:pPr>
        <w:pStyle w:val="ListBullet"/>
      </w:pPr>
      <w:r>
        <w:t>Self-discipline</w:t>
      </w:r>
    </w:p>
    <w:p>
      <w:pPr>
        <w:pStyle w:val="ListBullet"/>
      </w:pPr>
      <w:r>
        <w:t>Confidence</w:t>
      </w:r>
    </w:p>
    <w:p>
      <w:pPr>
        <w:pStyle w:val="MSLabel"/>
      </w:pPr>
      <w:r>
        <w:t>Task:</w:t>
      </w:r>
    </w:p>
    <w:p>
      <w:pPr>
        <w:pStyle w:val="MSInstruction"/>
      </w:pPr>
      <w:r>
        <w:t>Rank them from 1 (most important) to 6 (least important).</w:t>
      </w:r>
    </w:p>
    <w:p>
      <w:pPr>
        <w:pStyle w:val="MSBody"/>
      </w:pPr>
      <w:r>
        <w:t>Compare your ranking with your partner.</w:t>
      </w:r>
    </w:p>
    <w:p>
      <w:pPr>
        <w:pStyle w:val="MSBody"/>
      </w:pPr>
      <w:r>
        <w:t>Explain and defend your choices using examples.</w:t>
      </w:r>
    </w:p>
    <w:p>
      <w:pPr>
        <w:pStyle w:val="MSSubsection"/>
      </w:pPr>
      <w:r>
        <w:t>Activity 3: Personal Reflection</w:t>
      </w:r>
    </w:p>
    <w:p>
      <w:pPr>
        <w:pStyle w:val="MSInstruction"/>
      </w:pPr>
      <w:r>
        <w:t>Complete the sentences.</w:t>
      </w:r>
    </w:p>
    <w:p>
      <w:pPr>
        <w:pStyle w:val="ListBullet"/>
      </w:pPr>
      <w:r>
        <w:t>One goal I want to achieve this year is _____________________________________________________.</w:t>
      </w:r>
    </w:p>
    <w:p>
      <w:pPr>
        <w:pStyle w:val="ListBullet"/>
      </w:pPr>
      <w:r>
        <w:t>The biggest obstacle I may face is ________________________________________________________.</w:t>
      </w:r>
    </w:p>
    <w:p>
      <w:pPr>
        <w:pStyle w:val="MSBody"/>
      </w:pPr>
      <w:r>
        <w:t>Three actions I will take this month are</w:t>
      </w:r>
    </w:p>
    <w:p>
      <w:pPr>
        <w:pStyle w:val="ListBullet"/>
      </w:pPr>
      <w:r>
        <w:t>____________________________________________________________</w:t>
      </w:r>
    </w:p>
    <w:p>
      <w:pPr>
        <w:pStyle w:val="ListBullet"/>
      </w:pPr>
      <w:r>
        <w:t>____________________________________________________________</w:t>
      </w:r>
    </w:p>
    <w:p>
      <w:pPr>
        <w:pStyle w:val="ListBullet"/>
      </w:pPr>
      <w:r>
        <w:t>____________________________________________________________</w:t>
      </w:r>
    </w:p>
    <w:p>
      <w:pPr>
        <w:pStyle w:val="MSSection"/>
      </w:pPr>
      <w:r>
        <w:t>Critical Thinking</w:t>
      </w:r>
    </w:p>
    <w:p>
      <w:pPr>
        <w:pStyle w:val="MSInstruction"/>
      </w:pPr>
      <w:r>
        <w:t>Discuss the questions in pairs or small groups. Give a reason, listen to another view, and explain any point you reconsider.</w:t>
      </w:r>
    </w:p>
    <w:p>
      <w:pPr>
        <w:pStyle w:val="MSQuestion"/>
      </w:pPr>
      <w:r>
        <w:t>1. Do you agree that writing your goals increases your chances of success? Why or why not?</w:t>
      </w:r>
    </w:p>
    <w:p>
      <w:pPr>
        <w:pStyle w:val="MSQuestion"/>
      </w:pPr>
      <w:r>
        <w:t>2. Which is more important: motivation or discipline? Explain your answer.</w:t>
      </w:r>
    </w:p>
    <w:p>
      <w:pPr>
        <w:pStyle w:val="MSQuestion"/>
      </w:pPr>
      <w:r>
        <w:t>3. Have you ever achieved a difficult goal? What helped you succeed?</w:t>
      </w:r>
    </w:p>
    <w:p>
      <w:pPr>
        <w:pStyle w:val="MSQuestion"/>
      </w:pPr>
      <w:r>
        <w:t>4. If you could give one piece of advice to someone who keeps giving up, what would it be?</w:t>
      </w:r>
    </w:p>
    <w:p>
      <w:pPr>
        <w:pStyle w:val="MSBody"/>
      </w:pPr>
      <w:r>
        <w:t>Some people say, “Goals create pressure.” Others say, “Goals create direction.” Which opinion do you agree with? Explain.</w:t>
      </w:r>
    </w:p>
    <w:p>
      <w:pPr>
        <w:pStyle w:val="MSSection"/>
      </w:pPr>
      <w:r>
        <w:t>Homework</w:t>
      </w:r>
    </w:p>
    <w:p>
      <w:pPr>
        <w:pStyle w:val="MSSubsection"/>
      </w:pPr>
      <w:r>
        <w:t>Speaking</w:t>
      </w:r>
    </w:p>
    <w:p>
      <w:pPr>
        <w:pStyle w:val="MSInstruction"/>
      </w:pPr>
      <w:r>
        <w:t>Prepare a two-minute summary in your own words. Explain the main idea, include a supporting example, and avoid reading a full script.</w:t>
      </w:r>
    </w:p>
    <w:p>
      <w:pPr>
        <w:pStyle w:val="MSChapterTitle"/>
      </w:pPr>
      <w:r>
        <w:rPr>
          <w:rFonts w:ascii="Source Sans 3" w:hAnsi="Source Sans 3"/>
          <w:color w:val="205F67"/>
          <w:sz w:val="19"/>
        </w:rPr>
        <w:t>Chapter 2 ·</w:t>
        <w:br/>
      </w:r>
      <w:r>
        <w:t>The Art of Goal Setting</w:t>
      </w:r>
    </w:p>
    <w:p>
      <w:pPr>
        <w:pStyle w:val="MSChapterFocus"/>
      </w:pPr>
      <w:r>
        <w:t>Speaking through Listening</w:t>
      </w:r>
    </w:p>
    <w:p>
      <w:pPr>
        <w:pStyle w:val="MSMediaTitle"/>
      </w:pPr>
      <w:r>
        <w:t>The Art of Goal Setting</w:t>
      </w:r>
    </w:p>
    <w:p>
      <w:pPr>
        <w:pStyle w:val="MSSection"/>
      </w:pPr>
      <w:r>
        <w:t>Before Listening</w:t>
      </w:r>
    </w:p>
    <w:p>
      <w:pPr>
        <w:pStyle w:val="MSInstruction"/>
        <w:keepNext w:val="0"/>
      </w:pPr>
      <w:r>
        <w:t>Work with a teacher or partner. Keep the script at the end of this chapter covered until after the second listening.</w:t>
      </w:r>
    </w:p>
    <w:p>
      <w:pPr>
        <w:pStyle w:val="MSSubsection"/>
      </w:pPr>
      <w:r>
        <w:t>A smaller plan that lasted</w:t>
      </w:r>
    </w:p>
    <w:p>
      <w:pPr>
        <w:pStyle w:val="MSQuestion"/>
      </w:pPr>
      <w:r>
        <w:t>1. From the story title, what situation do you expect?</w:t>
      </w:r>
    </w:p>
    <w:p>
      <w:pPr>
        <w:pStyle w:val="MSQuestion"/>
      </w:pPr>
      <w:r>
        <w:t>2. What information would you listen for to understand the problem and the response?</w:t>
      </w:r>
    </w:p>
    <w:p>
      <w:pPr>
        <w:pStyle w:val="MSSection"/>
      </w:pPr>
      <w:r>
        <w:t>Topic Language</w:t>
      </w:r>
    </w:p>
    <w:p>
      <w:pPr>
        <w:pStyle w:val="MSInstruction"/>
      </w:pPr>
      <w:r>
        <w:t>Use this language when discussing the story and the wider topic. You are not expected to hear every expression in the story.</w:t>
      </w:r>
    </w:p>
    <w:tbl>
      <w:tblPr>
        <w:tblStyle w:val="MSTable"/>
        <w:tblW w:type="auto" w:w="0"/>
        <w:tblLayout w:type="fixed"/>
        <w:tblLook w:firstColumn="1" w:firstRow="1" w:lastColumn="0" w:lastRow="0" w:noHBand="0" w:noVBand="1" w:val="04A0"/>
      </w:tblPr>
      <w:tblGrid>
        <w:gridCol w:w="1866"/>
        <w:gridCol w:w="2673"/>
        <w:gridCol w:w="3453"/>
      </w:tblGrid>
      <w:tr>
        <w:trPr>
          <w:cantSplit/>
          <w:tblHeader/>
        </w:trPr>
        <w:tc>
          <w:tcPr>
            <w:tcW w:type="dxa" w:w="1866"/>
            <w:shd w:val="clear" w:fill="183D44"/>
          </w:tcPr>
          <w:p>
            <w:pPr>
              <w:pStyle w:val="MSTableCell"/>
              <w:spacing w:after="40"/>
              <w:jc w:val="left"/>
            </w:pPr>
            <w:r>
              <w:rPr>
                <w:rFonts w:ascii="Source Sans 3" w:hAnsi="Source Sans 3"/>
                <w:b/>
                <w:color w:val="FFFFFF"/>
              </w:rPr>
              <w:t>Expression</w:t>
            </w:r>
          </w:p>
        </w:tc>
        <w:tc>
          <w:tcPr>
            <w:tcW w:type="dxa" w:w="2673"/>
            <w:shd w:val="clear" w:fill="183D44"/>
          </w:tcPr>
          <w:p>
            <w:pPr>
              <w:pStyle w:val="MSTableCell"/>
              <w:spacing w:after="40"/>
              <w:jc w:val="left"/>
            </w:pPr>
            <w:r>
              <w:rPr>
                <w:rFonts w:ascii="Source Sans 3" w:hAnsi="Source Sans 3"/>
                <w:b/>
                <w:color w:val="FFFFFF"/>
              </w:rPr>
              <w:t>Meaning</w:t>
            </w:r>
          </w:p>
        </w:tc>
        <w:tc>
          <w:tcPr>
            <w:tcW w:type="dxa" w:w="3453"/>
            <w:shd w:val="clear" w:fill="183D44"/>
          </w:tcPr>
          <w:p>
            <w:pPr>
              <w:pStyle w:val="MSTableCell"/>
              <w:spacing w:after="40"/>
              <w:jc w:val="left"/>
            </w:pPr>
            <w:r>
              <w:rPr>
                <w:rFonts w:ascii="Source Sans 3" w:hAnsi="Source Sans 3"/>
                <w:b/>
                <w:color w:val="FFFFFF"/>
              </w:rPr>
              <w:t>Example</w:t>
            </w:r>
          </w:p>
        </w:tc>
      </w:tr>
      <w:tr>
        <w:trPr>
          <w:cantSplit/>
        </w:trPr>
        <w:tc>
          <w:tcPr>
            <w:tcW w:type="dxa" w:w="1866"/>
            <w:shd w:val="clear" w:fill="FFFFFF"/>
          </w:tcPr>
          <w:p>
            <w:pPr>
              <w:pStyle w:val="MSTableCell"/>
              <w:spacing w:after="40"/>
              <w:jc w:val="left"/>
            </w:pPr>
            <w:r>
              <w:t>set a goal</w:t>
            </w:r>
          </w:p>
        </w:tc>
        <w:tc>
          <w:tcPr>
            <w:tcW w:type="dxa" w:w="2673"/>
            <w:shd w:val="clear" w:fill="FFFFFF"/>
          </w:tcPr>
          <w:p>
            <w:pPr>
              <w:pStyle w:val="MSTableCell"/>
              <w:spacing w:after="40"/>
              <w:jc w:val="left"/>
            </w:pPr>
            <w:r>
              <w:t>to decide what you want to achieve</w:t>
            </w:r>
          </w:p>
        </w:tc>
        <w:tc>
          <w:tcPr>
            <w:tcW w:type="dxa" w:w="3453"/>
            <w:shd w:val="clear" w:fill="FFFFFF"/>
          </w:tcPr>
          <w:p>
            <w:pPr>
              <w:pStyle w:val="MSTableCell"/>
              <w:spacing w:after="40"/>
              <w:jc w:val="left"/>
            </w:pPr>
            <w:r>
              <w:t>I set a goal to improve my English speaking by the end of the year.</w:t>
            </w:r>
          </w:p>
        </w:tc>
      </w:tr>
      <w:tr>
        <w:trPr>
          <w:cantSplit/>
        </w:trPr>
        <w:tc>
          <w:tcPr>
            <w:tcW w:type="dxa" w:w="1866"/>
            <w:shd w:val="clear" w:fill="F5F8F7"/>
          </w:tcPr>
          <w:p>
            <w:pPr>
              <w:pStyle w:val="MSTableCell"/>
              <w:spacing w:after="40"/>
              <w:jc w:val="left"/>
            </w:pPr>
            <w:r>
              <w:t>commit something to memory</w:t>
            </w:r>
          </w:p>
        </w:tc>
        <w:tc>
          <w:tcPr>
            <w:tcW w:type="dxa" w:w="2673"/>
            <w:shd w:val="clear" w:fill="F5F8F7"/>
          </w:tcPr>
          <w:p>
            <w:pPr>
              <w:pStyle w:val="MSTableCell"/>
              <w:spacing w:after="40"/>
              <w:jc w:val="left"/>
            </w:pPr>
            <w:r>
              <w:t>to memorize something completely</w:t>
            </w:r>
          </w:p>
        </w:tc>
        <w:tc>
          <w:tcPr>
            <w:tcW w:type="dxa" w:w="3453"/>
            <w:shd w:val="clear" w:fill="F5F8F7"/>
          </w:tcPr>
          <w:p>
            <w:pPr>
              <w:pStyle w:val="MSTableCell"/>
              <w:spacing w:after="40"/>
              <w:jc w:val="left"/>
            </w:pPr>
            <w:r>
              <w:t>She committed the important vocabulary to memory before the exam.</w:t>
            </w:r>
          </w:p>
        </w:tc>
      </w:tr>
      <w:tr>
        <w:trPr>
          <w:cantSplit/>
        </w:trPr>
        <w:tc>
          <w:tcPr>
            <w:tcW w:type="dxa" w:w="1866"/>
            <w:shd w:val="clear" w:fill="FFFFFF"/>
          </w:tcPr>
          <w:p>
            <w:pPr>
              <w:pStyle w:val="MSTableCell"/>
              <w:spacing w:after="40"/>
              <w:jc w:val="left"/>
            </w:pPr>
            <w:r>
              <w:t>work tirelessly</w:t>
            </w:r>
          </w:p>
        </w:tc>
        <w:tc>
          <w:tcPr>
            <w:tcW w:type="dxa" w:w="2673"/>
            <w:shd w:val="clear" w:fill="FFFFFF"/>
          </w:tcPr>
          <w:p>
            <w:pPr>
              <w:pStyle w:val="MSTableCell"/>
              <w:spacing w:after="40"/>
              <w:jc w:val="left"/>
            </w:pPr>
            <w:r>
              <w:t>to work very hard without giving up</w:t>
            </w:r>
          </w:p>
        </w:tc>
        <w:tc>
          <w:tcPr>
            <w:tcW w:type="dxa" w:w="3453"/>
            <w:shd w:val="clear" w:fill="FFFFFF"/>
          </w:tcPr>
          <w:p>
            <w:pPr>
              <w:pStyle w:val="MSTableCell"/>
              <w:spacing w:after="40"/>
              <w:jc w:val="left"/>
            </w:pPr>
            <w:r>
              <w:t>The athletes worked tirelessly to prepare for the championship.</w:t>
            </w:r>
          </w:p>
        </w:tc>
      </w:tr>
      <w:tr>
        <w:trPr>
          <w:cantSplit/>
        </w:trPr>
        <w:tc>
          <w:tcPr>
            <w:tcW w:type="dxa" w:w="1866"/>
            <w:shd w:val="clear" w:fill="F5F8F7"/>
          </w:tcPr>
          <w:p>
            <w:pPr>
              <w:pStyle w:val="MSTableCell"/>
              <w:spacing w:after="40"/>
              <w:jc w:val="left"/>
            </w:pPr>
            <w:r>
              <w:t>focus on</w:t>
            </w:r>
          </w:p>
        </w:tc>
        <w:tc>
          <w:tcPr>
            <w:tcW w:type="dxa" w:w="2673"/>
            <w:shd w:val="clear" w:fill="F5F8F7"/>
          </w:tcPr>
          <w:p>
            <w:pPr>
              <w:pStyle w:val="MSTableCell"/>
              <w:spacing w:after="40"/>
              <w:jc w:val="left"/>
            </w:pPr>
            <w:r>
              <w:t>to give your attention to something</w:t>
            </w:r>
          </w:p>
        </w:tc>
        <w:tc>
          <w:tcPr>
            <w:tcW w:type="dxa" w:w="3453"/>
            <w:shd w:val="clear" w:fill="F5F8F7"/>
          </w:tcPr>
          <w:p>
            <w:pPr>
              <w:pStyle w:val="MSTableCell"/>
              <w:spacing w:after="40"/>
              <w:jc w:val="left"/>
            </w:pPr>
            <w:r>
              <w:t>Instead of focusing on grades, I focus on improving my skills.</w:t>
            </w:r>
          </w:p>
        </w:tc>
      </w:tr>
      <w:tr>
        <w:trPr>
          <w:cantSplit/>
        </w:trPr>
        <w:tc>
          <w:tcPr>
            <w:tcW w:type="dxa" w:w="1866"/>
            <w:shd w:val="clear" w:fill="FFFFFF"/>
          </w:tcPr>
          <w:p>
            <w:pPr>
              <w:pStyle w:val="MSTableCell"/>
              <w:spacing w:after="40"/>
              <w:jc w:val="left"/>
            </w:pPr>
            <w:r>
              <w:t>cause harm to</w:t>
            </w:r>
          </w:p>
        </w:tc>
        <w:tc>
          <w:tcPr>
            <w:tcW w:type="dxa" w:w="2673"/>
            <w:shd w:val="clear" w:fill="FFFFFF"/>
          </w:tcPr>
          <w:p>
            <w:pPr>
              <w:pStyle w:val="MSTableCell"/>
              <w:spacing w:after="40"/>
              <w:jc w:val="left"/>
            </w:pPr>
            <w:r>
              <w:t>to damage or hurt someone or something</w:t>
            </w:r>
          </w:p>
        </w:tc>
        <w:tc>
          <w:tcPr>
            <w:tcW w:type="dxa" w:w="3453"/>
            <w:shd w:val="clear" w:fill="FFFFFF"/>
          </w:tcPr>
          <w:p>
            <w:pPr>
              <w:pStyle w:val="MSTableCell"/>
              <w:spacing w:after="40"/>
              <w:jc w:val="left"/>
            </w:pPr>
            <w:r>
              <w:t>Working without enough rest can cause harm to your health.</w:t>
            </w:r>
          </w:p>
        </w:tc>
      </w:tr>
      <w:tr>
        <w:trPr>
          <w:cantSplit/>
        </w:trPr>
        <w:tc>
          <w:tcPr>
            <w:tcW w:type="dxa" w:w="1866"/>
            <w:shd w:val="clear" w:fill="F5F8F7"/>
          </w:tcPr>
          <w:p>
            <w:pPr>
              <w:pStyle w:val="MSTableCell"/>
              <w:spacing w:after="40"/>
              <w:jc w:val="left"/>
            </w:pPr>
            <w:r>
              <w:t>go the extra mile</w:t>
            </w:r>
          </w:p>
        </w:tc>
        <w:tc>
          <w:tcPr>
            <w:tcW w:type="dxa" w:w="2673"/>
            <w:shd w:val="clear" w:fill="F5F8F7"/>
          </w:tcPr>
          <w:p>
            <w:pPr>
              <w:pStyle w:val="MSTableCell"/>
              <w:spacing w:after="40"/>
              <w:jc w:val="left"/>
            </w:pPr>
            <w:r>
              <w:t>to make more effort than expected</w:t>
            </w:r>
          </w:p>
        </w:tc>
        <w:tc>
          <w:tcPr>
            <w:tcW w:type="dxa" w:w="3453"/>
            <w:shd w:val="clear" w:fill="F5F8F7"/>
          </w:tcPr>
          <w:p>
            <w:pPr>
              <w:pStyle w:val="MSTableCell"/>
              <w:spacing w:after="40"/>
              <w:jc w:val="left"/>
            </w:pPr>
            <w:r>
              <w:t>Our teacher always goes the extra mile to help students succeed.</w:t>
            </w:r>
          </w:p>
        </w:tc>
      </w:tr>
      <w:tr>
        <w:trPr>
          <w:cantSplit/>
        </w:trPr>
        <w:tc>
          <w:tcPr>
            <w:tcW w:type="dxa" w:w="1866"/>
            <w:shd w:val="clear" w:fill="FFFFFF"/>
          </w:tcPr>
          <w:p>
            <w:pPr>
              <w:pStyle w:val="MSTableCell"/>
              <w:spacing w:after="40"/>
              <w:jc w:val="left"/>
            </w:pPr>
            <w:r>
              <w:t>have an objective</w:t>
            </w:r>
          </w:p>
        </w:tc>
        <w:tc>
          <w:tcPr>
            <w:tcW w:type="dxa" w:w="2673"/>
            <w:shd w:val="clear" w:fill="FFFFFF"/>
          </w:tcPr>
          <w:p>
            <w:pPr>
              <w:pStyle w:val="MSTableCell"/>
              <w:spacing w:after="40"/>
              <w:jc w:val="left"/>
            </w:pPr>
            <w:r>
              <w:t>to have a clear purpose or direction</w:t>
            </w:r>
          </w:p>
        </w:tc>
        <w:tc>
          <w:tcPr>
            <w:tcW w:type="dxa" w:w="3453"/>
            <w:shd w:val="clear" w:fill="FFFFFF"/>
          </w:tcPr>
          <w:p>
            <w:pPr>
              <w:pStyle w:val="MSTableCell"/>
              <w:spacing w:after="40"/>
              <w:jc w:val="left"/>
            </w:pPr>
            <w:r>
              <w:t>My objective is to become a fluent English speaker.</w:t>
            </w:r>
          </w:p>
        </w:tc>
      </w:tr>
      <w:tr>
        <w:trPr>
          <w:cantSplit/>
        </w:trPr>
        <w:tc>
          <w:tcPr>
            <w:tcW w:type="dxa" w:w="1866"/>
            <w:shd w:val="clear" w:fill="F5F8F7"/>
          </w:tcPr>
          <w:p>
            <w:pPr>
              <w:pStyle w:val="MSTableCell"/>
              <w:spacing w:after="40"/>
              <w:jc w:val="left"/>
            </w:pPr>
            <w:r>
              <w:t>be held captive by</w:t>
            </w:r>
          </w:p>
        </w:tc>
        <w:tc>
          <w:tcPr>
            <w:tcW w:type="dxa" w:w="2673"/>
            <w:shd w:val="clear" w:fill="F5F8F7"/>
          </w:tcPr>
          <w:p>
            <w:pPr>
              <w:pStyle w:val="MSTableCell"/>
              <w:spacing w:after="40"/>
              <w:jc w:val="left"/>
            </w:pPr>
            <w:r>
              <w:t>to be controlled or limited by something</w:t>
            </w:r>
          </w:p>
        </w:tc>
        <w:tc>
          <w:tcPr>
            <w:tcW w:type="dxa" w:w="3453"/>
            <w:shd w:val="clear" w:fill="F5F8F7"/>
          </w:tcPr>
          <w:p>
            <w:pPr>
              <w:pStyle w:val="MSTableCell"/>
              <w:spacing w:after="40"/>
              <w:jc w:val="left"/>
            </w:pPr>
            <w:r>
              <w:t>Don’t be held captive by your fear of making mistakes.</w:t>
            </w:r>
          </w:p>
        </w:tc>
      </w:tr>
      <w:tr>
        <w:trPr>
          <w:cantSplit/>
        </w:trPr>
        <w:tc>
          <w:tcPr>
            <w:tcW w:type="dxa" w:w="1866"/>
            <w:shd w:val="clear" w:fill="FFFFFF"/>
          </w:tcPr>
          <w:p>
            <w:pPr>
              <w:pStyle w:val="MSTableCell"/>
              <w:spacing w:after="40"/>
              <w:jc w:val="left"/>
            </w:pPr>
            <w:r>
              <w:t>believe in possibility</w:t>
            </w:r>
          </w:p>
        </w:tc>
        <w:tc>
          <w:tcPr>
            <w:tcW w:type="dxa" w:w="2673"/>
            <w:shd w:val="clear" w:fill="FFFFFF"/>
          </w:tcPr>
          <w:p>
            <w:pPr>
              <w:pStyle w:val="MSTableCell"/>
              <w:spacing w:after="40"/>
              <w:jc w:val="left"/>
            </w:pPr>
            <w:r>
              <w:t>to think that success or improvement is possible</w:t>
            </w:r>
          </w:p>
        </w:tc>
        <w:tc>
          <w:tcPr>
            <w:tcW w:type="dxa" w:w="3453"/>
            <w:shd w:val="clear" w:fill="FFFFFF"/>
          </w:tcPr>
          <w:p>
            <w:pPr>
              <w:pStyle w:val="MSTableCell"/>
              <w:spacing w:after="40"/>
              <w:jc w:val="left"/>
            </w:pPr>
            <w:r>
              <w:t>Successful people believe in possibility even when others doubt them.</w:t>
            </w:r>
          </w:p>
        </w:tc>
      </w:tr>
      <w:tr>
        <w:trPr>
          <w:cantSplit/>
        </w:trPr>
        <w:tc>
          <w:tcPr>
            <w:tcW w:type="dxa" w:w="1866"/>
            <w:shd w:val="clear" w:fill="F5F8F7"/>
          </w:tcPr>
          <w:p>
            <w:pPr>
              <w:pStyle w:val="MSTableCell"/>
              <w:spacing w:after="40"/>
              <w:jc w:val="left"/>
            </w:pPr>
            <w:r>
              <w:t>reach your full potential</w:t>
            </w:r>
          </w:p>
        </w:tc>
        <w:tc>
          <w:tcPr>
            <w:tcW w:type="dxa" w:w="2673"/>
            <w:shd w:val="clear" w:fill="F5F8F7"/>
          </w:tcPr>
          <w:p>
            <w:pPr>
              <w:pStyle w:val="MSTableCell"/>
              <w:spacing w:after="40"/>
              <w:jc w:val="left"/>
            </w:pPr>
            <w:r>
              <w:t>to become the best version of yourself</w:t>
            </w:r>
          </w:p>
        </w:tc>
        <w:tc>
          <w:tcPr>
            <w:tcW w:type="dxa" w:w="3453"/>
            <w:shd w:val="clear" w:fill="F5F8F7"/>
          </w:tcPr>
          <w:p>
            <w:pPr>
              <w:pStyle w:val="MSTableCell"/>
              <w:spacing w:after="40"/>
              <w:jc w:val="left"/>
            </w:pPr>
            <w:r>
              <w:t>Education helps people reach their full potential.</w:t>
            </w:r>
          </w:p>
        </w:tc>
      </w:tr>
    </w:tbl>
    <w:p>
      <w:pPr>
        <w:pStyle w:val="MSBody"/>
        <w:spacing w:after="40"/>
      </w:pPr>
    </w:p>
    <w:p>
      <w:pPr>
        <w:pStyle w:val="MSSection"/>
      </w:pPr>
      <w:r>
        <w:t>Listening Strategy</w:t>
      </w:r>
    </w:p>
    <w:p>
      <w:pPr>
        <w:pStyle w:val="MSSubsection"/>
      </w:pPr>
      <w:r>
        <w:t>First Listening</w:t>
      </w:r>
    </w:p>
    <w:p>
      <w:pPr>
        <w:pStyle w:val="MSFigure"/>
        <w:keepNext w:val="0"/>
      </w:pPr>
      <w:r>
        <w:drawing>
          <wp:inline xmlns:a="http://schemas.openxmlformats.org/drawingml/2006/main" xmlns:pic="http://schemas.openxmlformats.org/drawingml/2006/picture">
            <wp:extent cx="4480560" cy="2560320"/>
            <wp:docPr id="6" name="Picture 6" descr="When a plan does not last. Predict what a learner might change. 1. An ambitious start: Listen for the intended outcome. 2. A difficulty: Notice why the routine is difficult. 3. A revised approach: Listen for a more workable next step." title="When a plan does not last. Predict what a learner might change. 1. An ambitious "/>
            <wp:cNvGraphicFramePr>
              <a:graphicFrameLocks noChangeAspect="1"/>
            </wp:cNvGraphicFramePr>
            <a:graphic>
              <a:graphicData uri="http://schemas.openxmlformats.org/drawingml/2006/picture">
                <pic:pic>
                  <pic:nvPicPr>
                    <pic:cNvPr id="0" name="edition-unit-2-listening.png"/>
                    <pic:cNvPicPr/>
                  </pic:nvPicPr>
                  <pic:blipFill>
                    <a:blip r:embed="rId18"/>
                    <a:stretch>
                      <a:fillRect/>
                    </a:stretch>
                  </pic:blipFill>
                  <pic:spPr>
                    <a:xfrm>
                      <a:off x="0" y="0"/>
                      <a:ext cx="4480560" cy="2560320"/>
                    </a:xfrm>
                    <a:prstGeom prst="rect"/>
                  </pic:spPr>
                </pic:pic>
              </a:graphicData>
            </a:graphic>
          </wp:inline>
        </w:drawing>
      </w:r>
    </w:p>
    <w:p>
      <w:pPr>
        <w:pStyle w:val="MSInstruction"/>
        <w:keepNext w:val="0"/>
      </w:pPr>
      <w:r>
        <w:t>Listen to the whole story without reading the script. What is the main problem or decision? Give a one-sentence answer.</w:t>
      </w:r>
    </w:p>
    <w:p>
      <w:pPr>
        <w:pStyle w:val="MSSubsection"/>
      </w:pPr>
      <w:r>
        <w:t>Second Listening</w:t>
      </w:r>
    </w:p>
    <w:p>
      <w:pPr>
        <w:pStyle w:val="MSInstruction"/>
      </w:pPr>
      <w:r>
        <w:t>Read the detail questions, listen again, and take short notes in a notebook under the two headings below. Ask to hear a part again if you need it.</w:t>
      </w:r>
    </w:p>
    <w:tbl>
      <w:tblPr>
        <w:tblStyle w:val="MSTable"/>
        <w:tblW w:type="auto" w:w="0"/>
        <w:tblLayout w:type="fixed"/>
        <w:tblLook w:firstColumn="1" w:firstRow="1" w:lastColumn="0" w:lastRow="0" w:noHBand="0" w:noVBand="1" w:val="04A0"/>
      </w:tblPr>
      <w:tblGrid>
        <w:gridCol w:w="3371"/>
        <w:gridCol w:w="4621"/>
      </w:tblGrid>
      <w:tr>
        <w:trPr>
          <w:cantSplit/>
          <w:tblHeader/>
        </w:trPr>
        <w:tc>
          <w:tcPr>
            <w:tcW w:type="dxa" w:w="3371"/>
            <w:shd w:val="clear" w:fill="183D44"/>
          </w:tcPr>
          <w:p>
            <w:pPr>
              <w:pStyle w:val="MSTableCell"/>
              <w:spacing w:after="40"/>
              <w:jc w:val="left"/>
            </w:pPr>
            <w:r>
              <w:rPr>
                <w:rFonts w:ascii="Source Sans 3" w:hAnsi="Source Sans 3"/>
                <w:b/>
                <w:color w:val="FFFFFF"/>
              </w:rPr>
              <w:t>Main Point</w:t>
            </w:r>
          </w:p>
        </w:tc>
        <w:tc>
          <w:tcPr>
            <w:tcW w:type="dxa" w:w="4621"/>
            <w:shd w:val="clear" w:fill="183D44"/>
          </w:tcPr>
          <w:p>
            <w:pPr>
              <w:pStyle w:val="MSTableCell"/>
              <w:spacing w:after="40"/>
              <w:jc w:val="left"/>
            </w:pPr>
            <w:r>
              <w:rPr>
                <w:rFonts w:ascii="Source Sans 3" w:hAnsi="Source Sans 3"/>
                <w:b/>
                <w:color w:val="FFFFFF"/>
              </w:rPr>
              <w:t>Details I Heard</w:t>
            </w:r>
          </w:p>
        </w:tc>
      </w:tr>
      <w:tr>
        <w:trPr>
          <w:cantSplit/>
        </w:trPr>
        <w:tc>
          <w:tcPr>
            <w:tcW w:type="dxa" w:w="3371"/>
            <w:shd w:val="clear" w:fill="FFFFFF"/>
          </w:tcPr>
          <w:p>
            <w:pPr>
              <w:pStyle w:val="MSTableCell"/>
              <w:spacing w:after="40"/>
              <w:jc w:val="left"/>
            </w:pPr>
            <w:r/>
          </w:p>
        </w:tc>
        <w:tc>
          <w:tcPr>
            <w:tcW w:type="dxa" w:w="4621"/>
            <w:shd w:val="clear" w:fill="FFFFFF"/>
          </w:tcPr>
          <w:p>
            <w:pPr>
              <w:pStyle w:val="MSTableCell"/>
              <w:spacing w:after="40"/>
              <w:jc w:val="left"/>
            </w:pPr>
            <w:r/>
          </w:p>
        </w:tc>
      </w:tr>
    </w:tbl>
    <w:p>
      <w:pPr>
        <w:pStyle w:val="MSBody"/>
        <w:spacing w:after="40"/>
      </w:pPr>
    </w:p>
    <w:p>
      <w:pPr>
        <w:pStyle w:val="MSSection"/>
      </w:pPr>
      <w:r>
        <w:t>Listening Comprehension</w:t>
      </w:r>
    </w:p>
    <w:p>
      <w:pPr>
        <w:pStyle w:val="MSInstruction"/>
      </w:pPr>
      <w:r>
        <w:t>Answer in short phrases. Use details you heard, not guesses about what usually happens.</w:t>
      </w:r>
    </w:p>
    <w:p>
      <w:pPr>
        <w:pStyle w:val="MSQuestion"/>
      </w:pPr>
      <w:r>
        <w:t>1. What was the original daily target?</w:t>
      </w:r>
    </w:p>
    <w:p>
      <w:pPr>
        <w:pStyle w:val="MSQuestion"/>
      </w:pPr>
      <w:r>
        <w:t>2. What did the speaker actually want to do?</w:t>
      </w:r>
    </w:p>
    <w:p>
      <w:pPr>
        <w:pStyle w:val="MSQuestion"/>
      </w:pPr>
      <w:r>
        <w:t>3. On which three days would the new practice happen?</w:t>
      </w:r>
    </w:p>
    <w:p>
      <w:pPr>
        <w:pStyle w:val="MSQuestion"/>
      </w:pPr>
      <w:r>
        <w:t>4. How long would each practice take?</w:t>
      </w:r>
    </w:p>
    <w:p>
      <w:pPr>
        <w:pStyle w:val="MSQuestion"/>
      </w:pPr>
      <w:r>
        <w:t>5. When would the speaker review the plan?</w:t>
      </w:r>
    </w:p>
    <w:p>
      <w:pPr>
        <w:pStyle w:val="MSSubsection"/>
      </w:pPr>
      <w:r>
        <w:t>Compare and Clarify</w:t>
      </w:r>
    </w:p>
    <w:p>
      <w:pPr>
        <w:pStyle w:val="MSInstruction"/>
        <w:keepNext w:val="0"/>
      </w:pPr>
      <w:r>
        <w:t>Compare answers with a partner. Explain which detail supports an answer. Check the script only after the listening task, then correct any misunderstanding.</w:t>
      </w:r>
    </w:p>
    <w:p>
      <w:pPr>
        <w:pStyle w:val="MSSection"/>
      </w:pPr>
      <w:r>
        <w:t>Group Discussion</w:t>
      </w:r>
    </w:p>
    <w:p>
      <w:pPr>
        <w:pStyle w:val="MSInstruction"/>
      </w:pPr>
      <w:r>
        <w:t>Use the story as a starting point for the wider questions below. Distinguish what the narrator describes from your own opinions and predictions.</w:t>
      </w:r>
    </w:p>
    <w:p>
      <w:pPr>
        <w:pStyle w:val="MSInstruction"/>
      </w:pPr>
      <w:r>
        <w:t>Discuss the questions in groups of three or four. Give everyone a turn and ask for clarification when a point is unclear.</w:t>
      </w:r>
    </w:p>
    <w:p>
      <w:pPr>
        <w:pStyle w:val="MSQuestion"/>
      </w:pPr>
      <w:r>
        <w:t>1. Do you think setting goals is enough to become successful? Why or why not?</w:t>
      </w:r>
    </w:p>
    <w:p>
      <w:pPr>
        <w:pStyle w:val="MSQuestion"/>
      </w:pPr>
      <w:r>
        <w:t>2. Have you ever worked tirelessly to achieve something? What was the result?</w:t>
      </w:r>
    </w:p>
    <w:p>
      <w:pPr>
        <w:pStyle w:val="MSQuestion"/>
      </w:pPr>
      <w:r>
        <w:t>3. What usually prevents people from reaching their full potential?</w:t>
      </w:r>
    </w:p>
    <w:p>
      <w:pPr>
        <w:pStyle w:val="MSQuestion"/>
      </w:pPr>
      <w:r>
        <w:t>4. Do you agree that some people are held captive by fear or failure? Give an example.</w:t>
      </w:r>
    </w:p>
    <w:p>
      <w:pPr>
        <w:pStyle w:val="MSQuestion"/>
      </w:pPr>
      <w:r>
        <w:t>5. What is one goal you have this year? What will you do to go the extra mile and achieve it?</w:t>
      </w:r>
    </w:p>
    <w:p>
      <w:pPr>
        <w:pStyle w:val="MSQuestion"/>
      </w:pPr>
      <w:r>
        <w:t>6. Is it better to focus on the final result or on your daily habits? Explain your opinion.</w:t>
      </w:r>
    </w:p>
    <w:p>
      <w:pPr>
        <w:pStyle w:val="MSQuestion"/>
      </w:pPr>
      <w:r>
        <w:t>7. Can trying too hard sometimes cause harm to your health or personal life? Why?</w:t>
      </w:r>
    </w:p>
    <w:p>
      <w:pPr>
        <w:pStyle w:val="MSQuestion"/>
      </w:pPr>
      <w:r>
        <w:t>8. What is your biggest objective in learning English? How will you achieve it?</w:t>
      </w:r>
    </w:p>
    <w:p>
      <w:pPr>
        <w:pStyle w:val="MSQuestion"/>
      </w:pPr>
      <w:r>
        <w:t>9. Think of a successful person you admire. Which expressions from today’s lesson describe that person best?</w:t>
      </w:r>
    </w:p>
    <w:p>
      <w:pPr>
        <w:pStyle w:val="MSRunIn"/>
      </w:pPr>
      <w:r>
        <w:t>Challenge Question</w:t>
      </w:r>
    </w:p>
    <w:p>
      <w:pPr>
        <w:pStyle w:val="MSBody"/>
      </w:pPr>
      <w:r>
        <w:t>Consider this view: a goal should guide your practice without ruling out other possibilities.</w:t>
      </w:r>
    </w:p>
    <w:p>
      <w:pPr>
        <w:pStyle w:val="MSQuestion"/>
      </w:pPr>
      <w:r>
        <w:t>1. Do you agree or disagree? Explain your opinion with reasons and examples.</w:t>
      </w:r>
    </w:p>
    <w:p>
      <w:pPr>
        <w:pStyle w:val="MSSection"/>
      </w:pPr>
      <w:r>
        <w:t>Try It Again</w:t>
      </w:r>
    </w:p>
    <w:p>
      <w:pPr>
        <w:pStyle w:val="MSInstruction"/>
        <w:keepNext w:val="0"/>
      </w:pPr>
      <w:r>
        <w:t>Retell the main problem and response in your own words. Ask a partner one follow-up question, then make your retelling clearer.</w:t>
      </w:r>
    </w:p>
    <w:p>
      <w:pPr>
        <w:pStyle w:val="MSSection"/>
      </w:pPr>
      <w:r>
        <w:t>Listening Script</w:t>
      </w:r>
    </w:p>
    <w:p>
      <w:pPr>
        <w:pStyle w:val="MSSubsection"/>
      </w:pPr>
      <w:r>
        <w:t>A smaller plan that lasted</w:t>
      </w:r>
    </w:p>
    <w:p>
      <w:pPr>
        <w:pStyle w:val="MSLabel"/>
      </w:pPr>
      <w:r>
        <w:t>Fictional story • read aloud by a teacher or partner</w:t>
      </w:r>
    </w:p>
    <w:p>
      <w:pPr>
        <w:pStyle w:val="MSBody"/>
      </w:pPr>
      <w:r>
        <w:t>At the beginning of the month, I planned to learn twenty new English words every evening. On the first day I did it, but by Thursday I was tired and had stopped. My friend asked what I actually wanted to do with the words. I said I wanted to take part in class discussions. We made a smaller plan: on Monday, Wednesday, and Friday, I would choose two useful expressions and use them in a short spoken response. Each practice would take ten minutes. After two weeks, I would check whether I could explain a point without writing every sentence first. I missed one evening, but I returned to the plan on Friday. I had learned fewer new words than I originally intended, yet I was practising the skill I wanted to improve.</w:t>
      </w:r>
    </w:p>
    <w:p>
      <w:pPr>
        <w:pStyle w:val="MSInstruction"/>
      </w:pPr>
      <w:r>
        <w:t>For independent reading practice, read the story once, cover it, and answer from memory. This is reading recall; it does not replace listening to another person.</w:t>
      </w:r>
    </w:p>
    <w:p>
      <w:pPr>
        <w:pStyle w:val="MSChapterTitle"/>
      </w:pPr>
      <w:r>
        <w:rPr>
          <w:rFonts w:ascii="Source Sans 3" w:hAnsi="Source Sans 3"/>
          <w:color w:val="205F67"/>
          <w:sz w:val="19"/>
        </w:rPr>
        <w:t>Chapter 3 ·</w:t>
        <w:br/>
      </w:r>
      <w:r>
        <w:t>Speaking through Discussion</w:t>
      </w:r>
    </w:p>
    <w:p>
      <w:pPr>
        <w:pStyle w:val="MSSection"/>
      </w:pPr>
      <w:r>
        <w:t>Speaking Toolbox</w:t>
      </w:r>
    </w:p>
    <w:p>
      <w:pPr>
        <w:pStyle w:val="MSInstruction"/>
      </w:pPr>
      <w:r>
        <w:t>Read the expressions and examples. Choose language that fits your meaning, then try it in a short explanation of your own.</w:t>
      </w:r>
    </w:p>
    <w:tbl>
      <w:tblPr>
        <w:tblStyle w:val="MSTable"/>
        <w:tblW w:type="auto" w:w="0"/>
        <w:tblLayout w:type="fixed"/>
        <w:tblLook w:firstColumn="1" w:firstRow="1" w:lastColumn="0" w:lastRow="0" w:noHBand="0" w:noVBand="1" w:val="04A0"/>
      </w:tblPr>
      <w:tblGrid>
        <w:gridCol w:w="2267"/>
        <w:gridCol w:w="2709"/>
        <w:gridCol w:w="3016"/>
      </w:tblGrid>
      <w:tr>
        <w:trPr>
          <w:cantSplit/>
          <w:tblHeader/>
        </w:trPr>
        <w:tc>
          <w:tcPr>
            <w:tcW w:type="dxa" w:w="2267"/>
            <w:shd w:val="clear" w:fill="183D44"/>
          </w:tcPr>
          <w:p>
            <w:pPr>
              <w:pStyle w:val="MSTableCell"/>
              <w:spacing w:after="40"/>
              <w:jc w:val="left"/>
            </w:pPr>
            <w:r>
              <w:rPr>
                <w:rFonts w:ascii="Source Sans 3" w:hAnsi="Source Sans 3"/>
                <w:b/>
                <w:color w:val="FFFFFF"/>
              </w:rPr>
              <w:t>Expression</w:t>
            </w:r>
          </w:p>
        </w:tc>
        <w:tc>
          <w:tcPr>
            <w:tcW w:type="dxa" w:w="2709"/>
            <w:shd w:val="clear" w:fill="183D44"/>
          </w:tcPr>
          <w:p>
            <w:pPr>
              <w:pStyle w:val="MSTableCell"/>
              <w:spacing w:after="40"/>
              <w:jc w:val="left"/>
            </w:pPr>
            <w:r>
              <w:rPr>
                <w:rFonts w:ascii="Source Sans 3" w:hAnsi="Source Sans 3"/>
                <w:b/>
                <w:color w:val="FFFFFF"/>
              </w:rPr>
              <w:t>Meaning</w:t>
            </w:r>
          </w:p>
        </w:tc>
        <w:tc>
          <w:tcPr>
            <w:tcW w:type="dxa" w:w="3016"/>
            <w:shd w:val="clear" w:fill="183D44"/>
          </w:tcPr>
          <w:p>
            <w:pPr>
              <w:pStyle w:val="MSTableCell"/>
              <w:spacing w:after="40"/>
              <w:jc w:val="left"/>
            </w:pPr>
            <w:r>
              <w:rPr>
                <w:rFonts w:ascii="Source Sans 3" w:hAnsi="Source Sans 3"/>
                <w:b/>
                <w:color w:val="FFFFFF"/>
              </w:rPr>
              <w:t>Example</w:t>
            </w:r>
          </w:p>
        </w:tc>
      </w:tr>
      <w:tr>
        <w:trPr>
          <w:cantSplit/>
        </w:trPr>
        <w:tc>
          <w:tcPr>
            <w:tcW w:type="dxa" w:w="2267"/>
            <w:shd w:val="clear" w:fill="FFFFFF"/>
          </w:tcPr>
          <w:p>
            <w:pPr>
              <w:pStyle w:val="MSTableCell"/>
              <w:spacing w:after="40"/>
              <w:jc w:val="left"/>
            </w:pPr>
            <w:r>
              <w:t>set high standards for yourself</w:t>
            </w:r>
          </w:p>
        </w:tc>
        <w:tc>
          <w:tcPr>
            <w:tcW w:type="dxa" w:w="2709"/>
            <w:shd w:val="clear" w:fill="FFFFFF"/>
          </w:tcPr>
          <w:p>
            <w:pPr>
              <w:pStyle w:val="MSTableCell"/>
              <w:spacing w:after="40"/>
              <w:jc w:val="left"/>
            </w:pPr>
            <w:r>
              <w:t>to expect a high level of performance from yourself</w:t>
            </w:r>
          </w:p>
        </w:tc>
        <w:tc>
          <w:tcPr>
            <w:tcW w:type="dxa" w:w="3016"/>
            <w:shd w:val="clear" w:fill="FFFFFF"/>
          </w:tcPr>
          <w:p>
            <w:pPr>
              <w:pStyle w:val="MSTableCell"/>
              <w:spacing w:after="40"/>
              <w:jc w:val="left"/>
            </w:pPr>
            <w:r>
              <w:t>Successful people often set high standards for themselves.</w:t>
            </w:r>
          </w:p>
        </w:tc>
      </w:tr>
      <w:tr>
        <w:trPr>
          <w:cantSplit/>
        </w:trPr>
        <w:tc>
          <w:tcPr>
            <w:tcW w:type="dxa" w:w="2267"/>
            <w:shd w:val="clear" w:fill="F5F8F7"/>
          </w:tcPr>
          <w:p>
            <w:pPr>
              <w:pStyle w:val="MSTableCell"/>
              <w:spacing w:after="40"/>
              <w:jc w:val="left"/>
            </w:pPr>
            <w:r>
              <w:t>live up to your expectations</w:t>
            </w:r>
          </w:p>
        </w:tc>
        <w:tc>
          <w:tcPr>
            <w:tcW w:type="dxa" w:w="2709"/>
            <w:shd w:val="clear" w:fill="F5F8F7"/>
          </w:tcPr>
          <w:p>
            <w:pPr>
              <w:pStyle w:val="MSTableCell"/>
              <w:spacing w:after="40"/>
              <w:jc w:val="left"/>
            </w:pPr>
            <w:r>
              <w:t>to achieve what you expected of yourself</w:t>
            </w:r>
          </w:p>
        </w:tc>
        <w:tc>
          <w:tcPr>
            <w:tcW w:type="dxa" w:w="3016"/>
            <w:shd w:val="clear" w:fill="F5F8F7"/>
          </w:tcPr>
          <w:p>
            <w:pPr>
              <w:pStyle w:val="MSTableCell"/>
              <w:spacing w:after="40"/>
              <w:jc w:val="left"/>
            </w:pPr>
            <w:r>
              <w:t>I hope I can live up to my expectations this semester.</w:t>
            </w:r>
          </w:p>
        </w:tc>
      </w:tr>
      <w:tr>
        <w:trPr>
          <w:cantSplit/>
        </w:trPr>
        <w:tc>
          <w:tcPr>
            <w:tcW w:type="dxa" w:w="2267"/>
            <w:shd w:val="clear" w:fill="FFFFFF"/>
          </w:tcPr>
          <w:p>
            <w:pPr>
              <w:pStyle w:val="MSTableCell"/>
              <w:spacing w:after="40"/>
              <w:jc w:val="left"/>
            </w:pPr>
            <w:r>
              <w:t>lose sight of your priorities</w:t>
            </w:r>
          </w:p>
        </w:tc>
        <w:tc>
          <w:tcPr>
            <w:tcW w:type="dxa" w:w="2709"/>
            <w:shd w:val="clear" w:fill="FFFFFF"/>
          </w:tcPr>
          <w:p>
            <w:pPr>
              <w:pStyle w:val="MSTableCell"/>
              <w:spacing w:after="40"/>
              <w:jc w:val="left"/>
            </w:pPr>
            <w:r>
              <w:t>to forget what is most important</w:t>
            </w:r>
          </w:p>
        </w:tc>
        <w:tc>
          <w:tcPr>
            <w:tcW w:type="dxa" w:w="3016"/>
            <w:shd w:val="clear" w:fill="FFFFFF"/>
          </w:tcPr>
          <w:p>
            <w:pPr>
              <w:pStyle w:val="MSTableCell"/>
              <w:spacing w:after="40"/>
              <w:jc w:val="left"/>
            </w:pPr>
            <w:r>
              <w:t>Many students lose sight of their priorities because of social media.</w:t>
            </w:r>
          </w:p>
        </w:tc>
      </w:tr>
      <w:tr>
        <w:trPr>
          <w:cantSplit/>
        </w:trPr>
        <w:tc>
          <w:tcPr>
            <w:tcW w:type="dxa" w:w="2267"/>
            <w:shd w:val="clear" w:fill="F5F8F7"/>
          </w:tcPr>
          <w:p>
            <w:pPr>
              <w:pStyle w:val="MSTableCell"/>
              <w:spacing w:after="40"/>
              <w:jc w:val="left"/>
            </w:pPr>
            <w:r>
              <w:t>stay on track</w:t>
            </w:r>
          </w:p>
        </w:tc>
        <w:tc>
          <w:tcPr>
            <w:tcW w:type="dxa" w:w="2709"/>
            <w:shd w:val="clear" w:fill="F5F8F7"/>
          </w:tcPr>
          <w:p>
            <w:pPr>
              <w:pStyle w:val="MSTableCell"/>
              <w:spacing w:after="40"/>
              <w:jc w:val="left"/>
            </w:pPr>
            <w:r>
              <w:t>to continue making progress toward a goal</w:t>
            </w:r>
          </w:p>
        </w:tc>
        <w:tc>
          <w:tcPr>
            <w:tcW w:type="dxa" w:w="3016"/>
            <w:shd w:val="clear" w:fill="F5F8F7"/>
          </w:tcPr>
          <w:p>
            <w:pPr>
              <w:pStyle w:val="MSTableCell"/>
              <w:spacing w:after="40"/>
              <w:jc w:val="left"/>
            </w:pPr>
            <w:r>
              <w:t>A weekly study plan helps me stay on track.</w:t>
            </w:r>
          </w:p>
        </w:tc>
      </w:tr>
      <w:tr>
        <w:trPr>
          <w:cantSplit/>
        </w:trPr>
        <w:tc>
          <w:tcPr>
            <w:tcW w:type="dxa" w:w="2267"/>
            <w:shd w:val="clear" w:fill="FFFFFF"/>
          </w:tcPr>
          <w:p>
            <w:pPr>
              <w:pStyle w:val="MSTableCell"/>
              <w:spacing w:after="40"/>
              <w:jc w:val="left"/>
            </w:pPr>
            <w:r>
              <w:t>push yourself beyond your limits</w:t>
            </w:r>
          </w:p>
        </w:tc>
        <w:tc>
          <w:tcPr>
            <w:tcW w:type="dxa" w:w="2709"/>
            <w:shd w:val="clear" w:fill="FFFFFF"/>
          </w:tcPr>
          <w:p>
            <w:pPr>
              <w:pStyle w:val="MSTableCell"/>
              <w:spacing w:after="40"/>
              <w:jc w:val="left"/>
            </w:pPr>
            <w:r>
              <w:t>to challenge yourself to do more than you think you can</w:t>
            </w:r>
          </w:p>
        </w:tc>
        <w:tc>
          <w:tcPr>
            <w:tcW w:type="dxa" w:w="3016"/>
            <w:shd w:val="clear" w:fill="FFFFFF"/>
          </w:tcPr>
          <w:p>
            <w:pPr>
              <w:pStyle w:val="MSTableCell"/>
              <w:spacing w:after="40"/>
              <w:jc w:val="left"/>
            </w:pPr>
            <w:r>
              <w:t>Athletes often push themselves beyond their limits.</w:t>
            </w:r>
          </w:p>
        </w:tc>
      </w:tr>
      <w:tr>
        <w:trPr>
          <w:cantSplit/>
        </w:trPr>
        <w:tc>
          <w:tcPr>
            <w:tcW w:type="dxa" w:w="2267"/>
            <w:shd w:val="clear" w:fill="F5F8F7"/>
          </w:tcPr>
          <w:p>
            <w:pPr>
              <w:pStyle w:val="MSTableCell"/>
              <w:spacing w:after="40"/>
              <w:jc w:val="left"/>
            </w:pPr>
            <w:r>
              <w:t>turn setbacks into opportunities</w:t>
            </w:r>
          </w:p>
        </w:tc>
        <w:tc>
          <w:tcPr>
            <w:tcW w:type="dxa" w:w="2709"/>
            <w:shd w:val="clear" w:fill="F5F8F7"/>
          </w:tcPr>
          <w:p>
            <w:pPr>
              <w:pStyle w:val="MSTableCell"/>
              <w:spacing w:after="40"/>
              <w:jc w:val="left"/>
            </w:pPr>
            <w:r>
              <w:t>to use failures as chances to improve</w:t>
            </w:r>
          </w:p>
        </w:tc>
        <w:tc>
          <w:tcPr>
            <w:tcW w:type="dxa" w:w="3016"/>
            <w:shd w:val="clear" w:fill="F5F8F7"/>
          </w:tcPr>
          <w:p>
            <w:pPr>
              <w:pStyle w:val="MSTableCell"/>
              <w:spacing w:after="40"/>
              <w:jc w:val="left"/>
            </w:pPr>
            <w:r>
              <w:t>Successful people turn setbacks into opportunities for growth.</w:t>
            </w:r>
          </w:p>
        </w:tc>
      </w:tr>
      <w:tr>
        <w:trPr>
          <w:cantSplit/>
        </w:trPr>
        <w:tc>
          <w:tcPr>
            <w:tcW w:type="dxa" w:w="2267"/>
            <w:shd w:val="clear" w:fill="FFFFFF"/>
          </w:tcPr>
          <w:p>
            <w:pPr>
              <w:pStyle w:val="MSTableCell"/>
              <w:spacing w:after="40"/>
              <w:jc w:val="left"/>
            </w:pPr>
            <w:r>
              <w:t>keep your long-term objective in mind</w:t>
            </w:r>
          </w:p>
        </w:tc>
        <w:tc>
          <w:tcPr>
            <w:tcW w:type="dxa" w:w="2709"/>
            <w:shd w:val="clear" w:fill="FFFFFF"/>
          </w:tcPr>
          <w:p>
            <w:pPr>
              <w:pStyle w:val="MSTableCell"/>
              <w:spacing w:after="40"/>
              <w:jc w:val="left"/>
            </w:pPr>
            <w:r>
              <w:t>to remember your future goal while making daily decisions</w:t>
            </w:r>
          </w:p>
        </w:tc>
        <w:tc>
          <w:tcPr>
            <w:tcW w:type="dxa" w:w="3016"/>
            <w:shd w:val="clear" w:fill="FFFFFF"/>
          </w:tcPr>
          <w:p>
            <w:pPr>
              <w:pStyle w:val="MSTableCell"/>
              <w:spacing w:after="40"/>
              <w:jc w:val="left"/>
            </w:pPr>
            <w:r>
              <w:t>Keep your long-term objective in mind whenever you feel discouraged.</w:t>
            </w:r>
          </w:p>
        </w:tc>
      </w:tr>
      <w:tr>
        <w:trPr>
          <w:cantSplit/>
        </w:trPr>
        <w:tc>
          <w:tcPr>
            <w:tcW w:type="dxa" w:w="2267"/>
            <w:shd w:val="clear" w:fill="F5F8F7"/>
          </w:tcPr>
          <w:p>
            <w:pPr>
              <w:pStyle w:val="MSTableCell"/>
              <w:spacing w:after="40"/>
              <w:jc w:val="left"/>
            </w:pPr>
            <w:r>
              <w:t>maintain a sense of purpose</w:t>
            </w:r>
          </w:p>
        </w:tc>
        <w:tc>
          <w:tcPr>
            <w:tcW w:type="dxa" w:w="2709"/>
            <w:shd w:val="clear" w:fill="F5F8F7"/>
          </w:tcPr>
          <w:p>
            <w:pPr>
              <w:pStyle w:val="MSTableCell"/>
              <w:spacing w:after="40"/>
              <w:jc w:val="left"/>
            </w:pPr>
            <w:r>
              <w:t>to continue feeling that your work has meaning</w:t>
            </w:r>
          </w:p>
        </w:tc>
        <w:tc>
          <w:tcPr>
            <w:tcW w:type="dxa" w:w="3016"/>
            <w:shd w:val="clear" w:fill="F5F8F7"/>
          </w:tcPr>
          <w:p>
            <w:pPr>
              <w:pStyle w:val="MSTableCell"/>
              <w:spacing w:after="40"/>
              <w:jc w:val="left"/>
            </w:pPr>
            <w:r>
              <w:t>Having a clear vision helps people maintain a sense of purpose.</w:t>
            </w:r>
          </w:p>
        </w:tc>
      </w:tr>
      <w:tr>
        <w:trPr>
          <w:cantSplit/>
        </w:trPr>
        <w:tc>
          <w:tcPr>
            <w:tcW w:type="dxa" w:w="2267"/>
            <w:shd w:val="clear" w:fill="FFFFFF"/>
          </w:tcPr>
          <w:p>
            <w:pPr>
              <w:pStyle w:val="MSTableCell"/>
              <w:spacing w:after="40"/>
              <w:jc w:val="left"/>
            </w:pPr>
            <w:r>
              <w:t>strike a balance between... and...</w:t>
            </w:r>
          </w:p>
        </w:tc>
        <w:tc>
          <w:tcPr>
            <w:tcW w:type="dxa" w:w="2709"/>
            <w:shd w:val="clear" w:fill="FFFFFF"/>
          </w:tcPr>
          <w:p>
            <w:pPr>
              <w:pStyle w:val="MSTableCell"/>
              <w:spacing w:after="40"/>
              <w:jc w:val="left"/>
            </w:pPr>
            <w:r>
              <w:t>to find a suitable way to give attention to two competing needs</w:t>
            </w:r>
          </w:p>
        </w:tc>
        <w:tc>
          <w:tcPr>
            <w:tcW w:type="dxa" w:w="3016"/>
            <w:shd w:val="clear" w:fill="FFFFFF"/>
          </w:tcPr>
          <w:p>
            <w:pPr>
              <w:pStyle w:val="MSTableCell"/>
              <w:spacing w:after="40"/>
              <w:jc w:val="left"/>
            </w:pPr>
            <w:r>
              <w:t>Students should strike a balance between studying and relaxing.</w:t>
            </w:r>
          </w:p>
        </w:tc>
      </w:tr>
      <w:tr>
        <w:trPr>
          <w:cantSplit/>
        </w:trPr>
        <w:tc>
          <w:tcPr>
            <w:tcW w:type="dxa" w:w="2267"/>
            <w:shd w:val="clear" w:fill="F5F8F7"/>
          </w:tcPr>
          <w:p>
            <w:pPr>
              <w:pStyle w:val="MSTableCell"/>
              <w:spacing w:after="40"/>
              <w:jc w:val="left"/>
            </w:pPr>
            <w:r>
              <w:t>take ownership of your success</w:t>
            </w:r>
          </w:p>
        </w:tc>
        <w:tc>
          <w:tcPr>
            <w:tcW w:type="dxa" w:w="2709"/>
            <w:shd w:val="clear" w:fill="F5F8F7"/>
          </w:tcPr>
          <w:p>
            <w:pPr>
              <w:pStyle w:val="MSTableCell"/>
              <w:spacing w:after="40"/>
              <w:jc w:val="left"/>
            </w:pPr>
            <w:r>
              <w:t>to accept responsibility for achieving success</w:t>
            </w:r>
          </w:p>
        </w:tc>
        <w:tc>
          <w:tcPr>
            <w:tcW w:type="dxa" w:w="3016"/>
            <w:shd w:val="clear" w:fill="F5F8F7"/>
          </w:tcPr>
          <w:p>
            <w:pPr>
              <w:pStyle w:val="MSTableCell"/>
              <w:spacing w:after="40"/>
              <w:jc w:val="left"/>
            </w:pPr>
            <w:r>
              <w:t>You must take ownership of your success instead of blaming others.</w:t>
            </w:r>
          </w:p>
        </w:tc>
      </w:tr>
    </w:tbl>
    <w:p>
      <w:pPr>
        <w:pStyle w:val="MSBody"/>
        <w:spacing w:after="40"/>
      </w:pPr>
    </w:p>
    <w:p>
      <w:pPr>
        <w:pStyle w:val="MSSection"/>
      </w:pPr>
      <w:r>
        <w:t>Vocabulary Activation</w:t>
      </w:r>
    </w:p>
    <w:p>
      <w:pPr>
        <w:pStyle w:val="MSInstruction"/>
        <w:keepNext w:val="0"/>
      </w:pPr>
      <w:r>
        <w:t>With a partner, choose ten toolbox expressions and plan a short conversation using all ten. Give each speaker a reason to respond, not just a list of phrases.</w:t>
      </w:r>
    </w:p>
    <w:p>
      <w:pPr>
        <w:pStyle w:val="MSSection"/>
      </w:pPr>
      <w:r>
        <w:t>Guided Discussion</w:t>
      </w:r>
    </w:p>
    <w:p>
      <w:pPr>
        <w:pStyle w:val="MSInstruction"/>
        <w:keepNext w:val="0"/>
      </w:pPr>
      <w:r>
        <w:t>Discuss in groups of three or four. Use at least eight toolbox expressions across the discussion, making sure they fit the point you are making.</w:t>
      </w:r>
    </w:p>
    <w:p>
      <w:pPr>
        <w:pStyle w:val="MSSubsection"/>
      </w:pPr>
      <w:r>
        <w:t>Discussion Questions</w:t>
      </w:r>
    </w:p>
    <w:p>
      <w:pPr>
        <w:pStyle w:val="MSQuestion"/>
      </w:pPr>
      <w:r>
        <w:t>1. Why do some people achieve their goals while others fail?</w:t>
      </w:r>
    </w:p>
    <w:p>
      <w:pPr>
        <w:pStyle w:val="MSQuestion"/>
      </w:pPr>
      <w:r>
        <w:t>2. Which is more important: talent or hard work? Why?</w:t>
      </w:r>
    </w:p>
    <w:p>
      <w:pPr>
        <w:pStyle w:val="MSQuestion"/>
      </w:pPr>
      <w:r>
        <w:t>3. What bad habits stop students from succeeding?</w:t>
      </w:r>
    </w:p>
    <w:p>
      <w:pPr>
        <w:pStyle w:val="MSQuestion"/>
      </w:pPr>
      <w:r>
        <w:t>4. Is failure necessary for success? Explain.</w:t>
      </w:r>
    </w:p>
    <w:p>
      <w:pPr>
        <w:pStyle w:val="MSQuestion"/>
      </w:pPr>
      <w:r>
        <w:t>5. How can students stay motivated during difficult times?</w:t>
      </w:r>
    </w:p>
    <w:p>
      <w:pPr>
        <w:pStyle w:val="MSQuestion"/>
      </w:pPr>
      <w:r>
        <w:t>6. Should parents set goals for their children, or should children choose their own goals?</w:t>
      </w:r>
    </w:p>
    <w:p>
      <w:pPr>
        <w:pStyle w:val="MSQuestion"/>
      </w:pPr>
      <w:r>
        <w:t>7. What daily habits lead to long-term success?</w:t>
      </w:r>
    </w:p>
    <w:p>
      <w:pPr>
        <w:pStyle w:val="MSQuestion"/>
      </w:pPr>
      <w:r>
        <w:t>8. If you could change one habit in your life today, what would it be?</w:t>
      </w:r>
    </w:p>
    <w:p>
      <w:pPr>
        <w:pStyle w:val="MSSection"/>
      </w:pPr>
      <w:r>
        <w:t>Mini Debate</w:t>
      </w:r>
    </w:p>
    <w:p>
      <w:pPr>
        <w:pStyle w:val="MSSubsection"/>
      </w:pPr>
      <w:r>
        <w:t>Motion</w:t>
      </w:r>
    </w:p>
    <w:p>
      <w:pPr>
        <w:pStyle w:val="MSBody"/>
      </w:pPr>
      <w:r>
        <w:t>Success depends more on habits than goals.</w:t>
      </w:r>
    </w:p>
    <w:p>
      <w:pPr>
        <w:pStyle w:val="MSBody"/>
      </w:pPr>
      <w:r>
        <w:t>Team A: Agree</w:t>
      </w:r>
    </w:p>
    <w:p>
      <w:pPr>
        <w:pStyle w:val="MSBody"/>
      </w:pPr>
      <w:r>
        <w:t>Team B: Disagree</w:t>
      </w:r>
    </w:p>
    <w:p>
      <w:pPr>
        <w:pStyle w:val="MSInstruction"/>
        <w:keepNext w:val="0"/>
      </w:pPr>
      <w:r>
        <w:t>Give each speaker one minute to present a reason and an example, then invite a response from the other side.</w:t>
      </w:r>
    </w:p>
    <w:p>
      <w:pPr>
        <w:pStyle w:val="MSSection"/>
      </w:pPr>
      <w:r>
        <w:t>Speaking Challenge</w:t>
      </w:r>
    </w:p>
    <w:p>
      <w:pPr>
        <w:pStyle w:val="MSSubsection"/>
      </w:pPr>
      <w:r>
        <w:t>Individual Presentation (2 Minutes)</w:t>
      </w:r>
    </w:p>
    <w:p>
      <w:pPr>
        <w:pStyle w:val="MSInstruction"/>
      </w:pPr>
      <w:r>
        <w:t>Topic:</w:t>
      </w:r>
    </w:p>
    <w:p>
      <w:pPr>
        <w:pStyle w:val="MSBody"/>
      </w:pPr>
      <w:r>
        <w:t>The One Habit That Could Change My Life</w:t>
      </w:r>
    </w:p>
    <w:p>
      <w:pPr>
        <w:pStyle w:val="MSLabel"/>
      </w:pPr>
      <w:r>
        <w:t>Include:</w:t>
      </w:r>
    </w:p>
    <w:p>
      <w:pPr>
        <w:pStyle w:val="ListBullet"/>
      </w:pPr>
      <w:r>
        <w:t>your current habit</w:t>
      </w:r>
    </w:p>
    <w:p>
      <w:pPr>
        <w:pStyle w:val="ListBullet"/>
      </w:pPr>
      <w:r>
        <w:t>why it should change</w:t>
      </w:r>
    </w:p>
    <w:p>
      <w:pPr>
        <w:pStyle w:val="ListBullet"/>
      </w:pPr>
      <w:r>
        <w:t>your action plan</w:t>
      </w:r>
    </w:p>
    <w:p>
      <w:pPr>
        <w:pStyle w:val="ListBullet"/>
      </w:pPr>
      <w:r>
        <w:t>expected challenges</w:t>
      </w:r>
    </w:p>
    <w:p>
      <w:pPr>
        <w:pStyle w:val="ListBullet"/>
      </w:pPr>
      <w:r>
        <w:t>how you will stay motivated</w:t>
      </w:r>
    </w:p>
    <w:p>
      <w:pPr>
        <w:pStyle w:val="MSChapterTitle"/>
      </w:pPr>
      <w:r>
        <w:rPr>
          <w:rFonts w:ascii="Source Sans 3" w:hAnsi="Source Sans 3"/>
          <w:color w:val="205F67"/>
          <w:sz w:val="19"/>
        </w:rPr>
        <w:t>Chapter 4 ·</w:t>
        <w:br/>
      </w:r>
      <w:r>
        <w:t>Goals or Systems: Which Leads to Greater Success?</w:t>
      </w:r>
    </w:p>
    <w:p>
      <w:pPr>
        <w:pStyle w:val="MSChapterFocus"/>
      </w:pPr>
      <w:r>
        <w:t>Speaking through Research Presentation</w:t>
      </w:r>
    </w:p>
    <w:p>
      <w:pPr>
        <w:pStyle w:val="MSSection"/>
      </w:pPr>
      <w:r>
        <w:t>Pronunciation Clinic</w:t>
      </w:r>
    </w:p>
    <w:p>
      <w:pPr>
        <w:pStyle w:val="MSSubsection"/>
      </w:pPr>
      <w:r>
        <w:t>Skill: Thought Groups &amp; Strategic Pausing</w:t>
      </w:r>
    </w:p>
    <w:p>
      <w:pPr>
        <w:pStyle w:val="MSBody"/>
      </w:pPr>
      <w:r>
        <w:t>Professional speakers do not speak in one long stream. Instead, they divide their ideas into thought groups, pausing briefly between them. This makes their speech easier to understand and gives them time to think.</w:t>
      </w:r>
    </w:p>
    <w:p>
      <w:pPr>
        <w:pStyle w:val="MSSubsection"/>
      </w:pPr>
      <w:r>
        <w:t>Example</w:t>
      </w:r>
    </w:p>
    <w:p>
      <w:pPr>
        <w:pStyle w:val="MSBody"/>
      </w:pPr>
      <w:r>
        <w:t>✗ Poor Delivery</w:t>
      </w:r>
    </w:p>
    <w:p>
      <w:pPr>
        <w:pStyle w:val="MSBody"/>
      </w:pPr>
      <w:r>
        <w:t>Success depends on good habits and everyone should build better routines because habits determine our future.</w:t>
      </w:r>
    </w:p>
    <w:p>
      <w:pPr>
        <w:pStyle w:val="MSBody"/>
      </w:pPr>
      <w:r>
        <w:t>✔ Better Delivery</w:t>
      </w:r>
    </w:p>
    <w:p>
      <w:pPr>
        <w:pStyle w:val="MSBody"/>
      </w:pPr>
      <w:r>
        <w:t>Success depends on good habits // and everyone should build better routines // because habits determine our future.</w:t>
      </w:r>
    </w:p>
    <w:p>
      <w:pPr>
        <w:pStyle w:val="MSBody"/>
      </w:pPr>
      <w:r>
        <w:t>(// = short pause)</w:t>
      </w:r>
    </w:p>
    <w:p>
      <w:pPr>
        <w:pStyle w:val="MSSubsection"/>
      </w:pPr>
      <w:r>
        <w:t>Practice</w:t>
      </w:r>
    </w:p>
    <w:p>
      <w:pPr>
        <w:pStyle w:val="MSInstruction"/>
      </w:pPr>
      <w:r>
        <w:t>Read aloud, using the marked pauses as a starting point. Try another grouping and notice how it changes the emphasis.</w:t>
      </w:r>
    </w:p>
    <w:p>
      <w:pPr>
        <w:pStyle w:val="MSBody"/>
      </w:pPr>
      <w:r>
        <w:t>Setting meaningful objectives // requires patience // persistence // and self-discipline.</w:t>
      </w:r>
    </w:p>
    <w:p>
      <w:pPr>
        <w:pStyle w:val="MSBody"/>
      </w:pPr>
      <w:r>
        <w:t>Many successful people // focus on their daily systems // rather than short-term goals.</w:t>
      </w:r>
    </w:p>
    <w:p>
      <w:pPr>
        <w:pStyle w:val="MSBody"/>
      </w:pPr>
      <w:r>
        <w:t>Failure should not discourage us // because every setback // provides an opportunity to learn.</w:t>
      </w:r>
    </w:p>
    <w:p>
      <w:pPr>
        <w:pStyle w:val="MSSection"/>
      </w:pPr>
      <w:r>
        <w:t>Presentation Toolbox</w:t>
      </w:r>
    </w:p>
    <w:p>
      <w:pPr>
        <w:pStyle w:val="MSSubsection"/>
      </w:pPr>
      <w:r>
        <w:t>Academic Presentation Expressions</w:t>
      </w:r>
    </w:p>
    <w:tbl>
      <w:tblPr>
        <w:tblStyle w:val="MSTable"/>
        <w:tblW w:type="auto" w:w="0"/>
        <w:tblLayout w:type="fixed"/>
        <w:tblLook w:firstColumn="1" w:firstRow="1" w:lastColumn="0" w:lastRow="0" w:noHBand="0" w:noVBand="1" w:val="04A0"/>
      </w:tblPr>
      <w:tblGrid>
        <w:gridCol w:w="4220"/>
        <w:gridCol w:w="3772"/>
      </w:tblGrid>
      <w:tr>
        <w:trPr>
          <w:cantSplit/>
          <w:tblHeader/>
        </w:trPr>
        <w:tc>
          <w:tcPr>
            <w:tcW w:type="dxa" w:w="4220"/>
            <w:shd w:val="clear" w:fill="183D44"/>
          </w:tcPr>
          <w:p>
            <w:pPr>
              <w:pStyle w:val="MSTableCell"/>
              <w:spacing w:after="40"/>
              <w:jc w:val="left"/>
            </w:pPr>
            <w:r>
              <w:rPr>
                <w:rFonts w:ascii="Source Sans 3" w:hAnsi="Source Sans 3"/>
                <w:b/>
                <w:color w:val="FFFFFF"/>
              </w:rPr>
              <w:t>Expression</w:t>
            </w:r>
          </w:p>
        </w:tc>
        <w:tc>
          <w:tcPr>
            <w:tcW w:type="dxa" w:w="3772"/>
            <w:shd w:val="clear" w:fill="183D44"/>
          </w:tcPr>
          <w:p>
            <w:pPr>
              <w:pStyle w:val="MSTableCell"/>
              <w:spacing w:after="40"/>
              <w:jc w:val="left"/>
            </w:pPr>
            <w:r>
              <w:rPr>
                <w:rFonts w:ascii="Source Sans 3" w:hAnsi="Source Sans 3"/>
                <w:b/>
                <w:color w:val="FFFFFF"/>
              </w:rPr>
              <w:t>Purpose</w:t>
            </w:r>
          </w:p>
        </w:tc>
      </w:tr>
      <w:tr>
        <w:trPr>
          <w:cantSplit/>
        </w:trPr>
        <w:tc>
          <w:tcPr>
            <w:tcW w:type="dxa" w:w="4220"/>
            <w:shd w:val="clear" w:fill="FFFFFF"/>
          </w:tcPr>
          <w:p>
            <w:pPr>
              <w:pStyle w:val="MSTableCell"/>
              <w:spacing w:after="40"/>
              <w:jc w:val="left"/>
            </w:pPr>
            <w:r>
              <w:t>I’d like to begin by...</w:t>
            </w:r>
          </w:p>
        </w:tc>
        <w:tc>
          <w:tcPr>
            <w:tcW w:type="dxa" w:w="3772"/>
            <w:shd w:val="clear" w:fill="FFFFFF"/>
          </w:tcPr>
          <w:p>
            <w:pPr>
              <w:pStyle w:val="MSTableCell"/>
              <w:spacing w:after="40"/>
              <w:jc w:val="left"/>
            </w:pPr>
            <w:r>
              <w:t>Opening a presentation</w:t>
            </w:r>
          </w:p>
        </w:tc>
      </w:tr>
      <w:tr>
        <w:trPr>
          <w:cantSplit/>
        </w:trPr>
        <w:tc>
          <w:tcPr>
            <w:tcW w:type="dxa" w:w="4220"/>
            <w:shd w:val="clear" w:fill="F5F8F7"/>
          </w:tcPr>
          <w:p>
            <w:pPr>
              <w:pStyle w:val="MSTableCell"/>
              <w:spacing w:after="40"/>
              <w:jc w:val="left"/>
            </w:pPr>
            <w:r>
              <w:t>The purpose of my presentation is...</w:t>
            </w:r>
          </w:p>
        </w:tc>
        <w:tc>
          <w:tcPr>
            <w:tcW w:type="dxa" w:w="3772"/>
            <w:shd w:val="clear" w:fill="F5F8F7"/>
          </w:tcPr>
          <w:p>
            <w:pPr>
              <w:pStyle w:val="MSTableCell"/>
              <w:spacing w:after="40"/>
              <w:jc w:val="left"/>
            </w:pPr>
            <w:r>
              <w:t>Introducing the topic</w:t>
            </w:r>
          </w:p>
        </w:tc>
      </w:tr>
      <w:tr>
        <w:trPr>
          <w:cantSplit/>
        </w:trPr>
        <w:tc>
          <w:tcPr>
            <w:tcW w:type="dxa" w:w="4220"/>
            <w:shd w:val="clear" w:fill="FFFFFF"/>
          </w:tcPr>
          <w:p>
            <w:pPr>
              <w:pStyle w:val="MSTableCell"/>
              <w:spacing w:after="40"/>
              <w:jc w:val="left"/>
            </w:pPr>
            <w:r>
              <w:t>According to my research...</w:t>
            </w:r>
          </w:p>
        </w:tc>
        <w:tc>
          <w:tcPr>
            <w:tcW w:type="dxa" w:w="3772"/>
            <w:shd w:val="clear" w:fill="FFFFFF"/>
          </w:tcPr>
          <w:p>
            <w:pPr>
              <w:pStyle w:val="MSTableCell"/>
              <w:spacing w:after="40"/>
              <w:jc w:val="left"/>
            </w:pPr>
            <w:r>
              <w:t>Referring to evidence</w:t>
            </w:r>
          </w:p>
        </w:tc>
      </w:tr>
      <w:tr>
        <w:trPr>
          <w:cantSplit/>
        </w:trPr>
        <w:tc>
          <w:tcPr>
            <w:tcW w:type="dxa" w:w="4220"/>
            <w:shd w:val="clear" w:fill="F5F8F7"/>
          </w:tcPr>
          <w:p>
            <w:pPr>
              <w:pStyle w:val="MSTableCell"/>
              <w:spacing w:after="40"/>
              <w:jc w:val="left"/>
            </w:pPr>
            <w:r>
              <w:t>One significant finding is that...</w:t>
            </w:r>
          </w:p>
        </w:tc>
        <w:tc>
          <w:tcPr>
            <w:tcW w:type="dxa" w:w="3772"/>
            <w:shd w:val="clear" w:fill="F5F8F7"/>
          </w:tcPr>
          <w:p>
            <w:pPr>
              <w:pStyle w:val="MSTableCell"/>
              <w:spacing w:after="40"/>
              <w:jc w:val="left"/>
            </w:pPr>
            <w:r>
              <w:t>Presenting key information</w:t>
            </w:r>
          </w:p>
        </w:tc>
      </w:tr>
      <w:tr>
        <w:trPr>
          <w:cantSplit/>
        </w:trPr>
        <w:tc>
          <w:tcPr>
            <w:tcW w:type="dxa" w:w="4220"/>
            <w:shd w:val="clear" w:fill="FFFFFF"/>
          </w:tcPr>
          <w:p>
            <w:pPr>
              <w:pStyle w:val="MSTableCell"/>
              <w:spacing w:after="40"/>
              <w:jc w:val="left"/>
            </w:pPr>
            <w:r>
              <w:t>For instance,...</w:t>
            </w:r>
          </w:p>
        </w:tc>
        <w:tc>
          <w:tcPr>
            <w:tcW w:type="dxa" w:w="3772"/>
            <w:shd w:val="clear" w:fill="FFFFFF"/>
          </w:tcPr>
          <w:p>
            <w:pPr>
              <w:pStyle w:val="MSTableCell"/>
              <w:spacing w:after="40"/>
              <w:jc w:val="left"/>
            </w:pPr>
            <w:r>
              <w:t>Giving an example</w:t>
            </w:r>
          </w:p>
        </w:tc>
      </w:tr>
      <w:tr>
        <w:trPr>
          <w:cantSplit/>
        </w:trPr>
        <w:tc>
          <w:tcPr>
            <w:tcW w:type="dxa" w:w="4220"/>
            <w:shd w:val="clear" w:fill="F5F8F7"/>
          </w:tcPr>
          <w:p>
            <w:pPr>
              <w:pStyle w:val="MSTableCell"/>
              <w:spacing w:after="40"/>
              <w:jc w:val="left"/>
            </w:pPr>
            <w:r>
              <w:t>This suggests that...</w:t>
            </w:r>
          </w:p>
        </w:tc>
        <w:tc>
          <w:tcPr>
            <w:tcW w:type="dxa" w:w="3772"/>
            <w:shd w:val="clear" w:fill="F5F8F7"/>
          </w:tcPr>
          <w:p>
            <w:pPr>
              <w:pStyle w:val="MSTableCell"/>
              <w:spacing w:after="40"/>
              <w:jc w:val="left"/>
            </w:pPr>
            <w:r>
              <w:t>Interpreting information</w:t>
            </w:r>
          </w:p>
        </w:tc>
      </w:tr>
      <w:tr>
        <w:trPr>
          <w:cantSplit/>
        </w:trPr>
        <w:tc>
          <w:tcPr>
            <w:tcW w:type="dxa" w:w="4220"/>
            <w:shd w:val="clear" w:fill="FFFFFF"/>
          </w:tcPr>
          <w:p>
            <w:pPr>
              <w:pStyle w:val="MSTableCell"/>
              <w:spacing w:after="40"/>
              <w:jc w:val="left"/>
            </w:pPr>
            <w:r>
              <w:t>From my perspective,...</w:t>
            </w:r>
          </w:p>
        </w:tc>
        <w:tc>
          <w:tcPr>
            <w:tcW w:type="dxa" w:w="3772"/>
            <w:shd w:val="clear" w:fill="FFFFFF"/>
          </w:tcPr>
          <w:p>
            <w:pPr>
              <w:pStyle w:val="MSTableCell"/>
              <w:spacing w:after="40"/>
              <w:jc w:val="left"/>
            </w:pPr>
            <w:r>
              <w:t>Giving a personal opinion</w:t>
            </w:r>
          </w:p>
        </w:tc>
      </w:tr>
      <w:tr>
        <w:trPr>
          <w:cantSplit/>
        </w:trPr>
        <w:tc>
          <w:tcPr>
            <w:tcW w:type="dxa" w:w="4220"/>
            <w:shd w:val="clear" w:fill="F5F8F7"/>
          </w:tcPr>
          <w:p>
            <w:pPr>
              <w:pStyle w:val="MSTableCell"/>
              <w:spacing w:after="40"/>
              <w:jc w:val="left"/>
            </w:pPr>
            <w:r>
              <w:t>I’d like to conclude by saying...</w:t>
            </w:r>
          </w:p>
        </w:tc>
        <w:tc>
          <w:tcPr>
            <w:tcW w:type="dxa" w:w="3772"/>
            <w:shd w:val="clear" w:fill="F5F8F7"/>
          </w:tcPr>
          <w:p>
            <w:pPr>
              <w:pStyle w:val="MSTableCell"/>
              <w:spacing w:after="40"/>
              <w:jc w:val="left"/>
            </w:pPr>
            <w:r>
              <w:t>Closing the presentation</w:t>
            </w:r>
          </w:p>
        </w:tc>
      </w:tr>
    </w:tbl>
    <w:p>
      <w:pPr>
        <w:pStyle w:val="MSBody"/>
        <w:spacing w:after="40"/>
      </w:pPr>
    </w:p>
    <w:p>
      <w:pPr>
        <w:pStyle w:val="MSSection"/>
      </w:pPr>
      <w:r>
        <w:t>Research Task</w:t>
      </w:r>
    </w:p>
    <w:p>
      <w:pPr>
        <w:pStyle w:val="MSSubsection"/>
      </w:pPr>
      <w:r>
        <w:t>Topic</w:t>
      </w:r>
    </w:p>
    <w:p>
      <w:pPr>
        <w:pStyle w:val="MSTopic"/>
      </w:pPr>
      <w:r>
        <w:t>Goals or Systems: Which Leads to Greater Success?</w:t>
      </w:r>
    </w:p>
    <w:p>
      <w:pPr>
        <w:pStyle w:val="MSInstruction"/>
      </w:pPr>
      <w:r>
        <w:t>Investigate your question before presenting. Keep notes linking each claim to its source.</w:t>
      </w:r>
    </w:p>
    <w:p>
      <w:pPr>
        <w:pStyle w:val="MSInstruction"/>
        <w:keepNext w:val="0"/>
      </w:pPr>
      <w:r>
        <w:t>Use at least three sources. Check the author’s relevant knowledge, the evidence, the date, and the purpose; a familiar website or a successful person is not automatically reliable.</w:t>
      </w:r>
    </w:p>
    <w:p>
      <w:pPr>
        <w:pStyle w:val="MSSubsection"/>
      </w:pPr>
      <w:r>
        <w:t>Guiding Questions</w:t>
      </w:r>
    </w:p>
    <w:p>
      <w:pPr>
        <w:pStyle w:val="MSQuestion"/>
      </w:pPr>
      <w:r>
        <w:t>1. What is the difference between a goal and a system?</w:t>
      </w:r>
    </w:p>
    <w:p>
      <w:pPr>
        <w:pStyle w:val="MSQuestion"/>
      </w:pPr>
      <w:r>
        <w:t>2. Why do some experts believe systems are more effective than goals?</w:t>
      </w:r>
    </w:p>
    <w:p>
      <w:pPr>
        <w:pStyle w:val="MSQuestion"/>
      </w:pPr>
      <w:r>
        <w:t>3. Can goals ever become harmful?</w:t>
      </w:r>
    </w:p>
    <w:p>
      <w:pPr>
        <w:pStyle w:val="MSQuestion"/>
      </w:pPr>
      <w:r>
        <w:t>4. What habits do highly successful people have?</w:t>
      </w:r>
    </w:p>
    <w:p>
      <w:pPr>
        <w:pStyle w:val="MSQuestion"/>
      </w:pPr>
      <w:r>
        <w:t>5. Which approach do you personally believe is more effective? Why?</w:t>
      </w:r>
    </w:p>
    <w:p>
      <w:pPr>
        <w:pStyle w:val="MSSection"/>
      </w:pPr>
      <w:r>
        <w:t>Organizing Your Presentation</w:t>
      </w:r>
    </w:p>
    <w:p>
      <w:pPr>
        <w:pStyle w:val="MSInstruction"/>
        <w:keepNext w:val="0"/>
      </w:pPr>
      <w:r>
        <w:t>Prepare a four- to five-minute presentation using the outline. Select evidence that answers your question and practise keeping within the time.</w:t>
      </w:r>
    </w:p>
    <w:p>
      <w:pPr>
        <w:pStyle w:val="MSSubsection"/>
      </w:pPr>
      <w:r>
        <w:t>Introduction</w:t>
      </w:r>
    </w:p>
    <w:p>
      <w:pPr>
        <w:pStyle w:val="MSBody"/>
      </w:pPr>
      <w:r>
        <w:t>Introduce your topic.</w:t>
      </w:r>
    </w:p>
    <w:p>
      <w:pPr>
        <w:pStyle w:val="MSBody"/>
      </w:pPr>
      <w:r>
        <w:t>Explain why it is important.</w:t>
      </w:r>
    </w:p>
    <w:p>
      <w:pPr>
        <w:pStyle w:val="MSSubsection"/>
      </w:pPr>
      <w:r>
        <w:t>Body</w:t>
      </w:r>
    </w:p>
    <w:p>
      <w:pPr>
        <w:pStyle w:val="MSBody"/>
      </w:pPr>
      <w:r>
        <w:t>Explain the difference between goals and systems.</w:t>
      </w:r>
    </w:p>
    <w:p>
      <w:pPr>
        <w:pStyle w:val="MSInstruction"/>
      </w:pPr>
      <w:r>
        <w:t>Present at least two findings from identifiable sources. Explain what they support and any limits you notice.</w:t>
      </w:r>
    </w:p>
    <w:p>
      <w:pPr>
        <w:pStyle w:val="MSInstruction"/>
      </w:pPr>
      <w:r>
        <w:t>Give one identifiable real-life example. Explain how it supports your point.</w:t>
      </w:r>
    </w:p>
    <w:p>
      <w:pPr>
        <w:pStyle w:val="MSBody"/>
      </w:pPr>
      <w:r>
        <w:t>Explain your own opinion.</w:t>
      </w:r>
    </w:p>
    <w:p>
      <w:pPr>
        <w:pStyle w:val="MSSubsection"/>
      </w:pPr>
      <w:r>
        <w:t>Conclusion</w:t>
      </w:r>
    </w:p>
    <w:p>
      <w:pPr>
        <w:pStyle w:val="MSBody"/>
      </w:pPr>
      <w:r>
        <w:t>Summarize your main points.</w:t>
      </w:r>
    </w:p>
    <w:p>
      <w:pPr>
        <w:pStyle w:val="MSBody"/>
      </w:pPr>
      <w:r>
        <w:t>Leave the audience with one final message.</w:t>
      </w:r>
    </w:p>
    <w:p>
      <w:pPr>
        <w:pStyle w:val="MSSubsection"/>
      </w:pPr>
      <w:r>
        <w:t>Sources Used</w:t>
      </w:r>
    </w:p>
    <w:p>
      <w:pPr>
        <w:pStyle w:val="MSInstruction"/>
        <w:keepNext w:val="0"/>
      </w:pPr>
      <w:r>
        <w:t>List the author or organization, title, and date for each source. Add a page number or link when available.</w:t>
      </w:r>
    </w:p>
    <w:p>
      <w:pPr>
        <w:pStyle w:val="MSSection"/>
      </w:pPr>
      <w:r>
        <w:t>Reflect and Try Again</w:t>
      </w:r>
    </w:p>
    <w:p>
      <w:pPr>
        <w:pStyle w:val="MSInstruction"/>
      </w:pPr>
      <w:r>
        <w:t>Ask a partner: Was my main point clear? Did my evidence support it? Where did you need clarification? Revise one passage and say it again.</w:t>
      </w:r>
    </w:p>
    <w:p>
      <w:pPr>
        <w:pStyle w:val="MSBody"/>
      </w:pPr>
      <w:r>
        <w:t>Check your progress: Can you explain a realistic goal, the habit that supports it, and a sensible change to make when your plan is not working?</w:t>
      </w:r>
    </w:p>
    <w:p>
      <w:pPr>
        <w:pStyle w:val="MSBody"/>
      </w:pPr>
      <w:r>
        <w:t>Put it to use: Choose one small speaking habit to try this week. Decide when you will practise and what you will look for, such as giving a clear example or asking a follow-up question. After two attempts, keep a progress note: what you tried, one change you noticed, and the next adjustment you will make. Progress need not mean speaking faster.</w:t>
      </w:r>
    </w:p>
    <w:p>
      <w:pPr>
        <w:pStyle w:val="MSUnitTitle"/>
      </w:pPr>
      <w:r>
        <w:rPr>
          <w:rFonts w:ascii="Source Sans 3" w:hAnsi="Source Sans 3"/>
          <w:color w:val="205F67"/>
          <w:sz w:val="20"/>
        </w:rPr>
        <w:t>Unit 3 ·</w:t>
        <w:br/>
      </w:r>
      <w:r>
        <w:t>Emotional Intelligence</w:t>
      </w:r>
    </w:p>
    <w:p>
      <w:pPr>
        <w:pStyle w:val="MSFigure"/>
        <w:keepNext w:val="0"/>
      </w:pPr>
      <w:r>
        <w:drawing>
          <wp:inline xmlns:a="http://schemas.openxmlformats.org/drawingml/2006/main" xmlns:pic="http://schemas.openxmlformats.org/drawingml/2006/picture">
            <wp:extent cx="4480560" cy="2560320"/>
            <wp:docPr id="7" name="Picture 7" descr="Emotional intelligence. Notice a feeling before choosing a response. 1. Notice: Identify your first reaction. 2. Consider: Ask what else could explain it. 3. Respond: Choose a respectful next move." title="Emotional intelligence. Notice a feeling before choosing a response. 1. Notice: "/>
            <wp:cNvGraphicFramePr>
              <a:graphicFrameLocks noChangeAspect="1"/>
            </wp:cNvGraphicFramePr>
            <a:graphic>
              <a:graphicData uri="http://schemas.openxmlformats.org/drawingml/2006/picture">
                <pic:pic>
                  <pic:nvPicPr>
                    <pic:cNvPr id="0" name="edition-unit-3-opener.png"/>
                    <pic:cNvPicPr/>
                  </pic:nvPicPr>
                  <pic:blipFill>
                    <a:blip r:embed="rId19"/>
                    <a:stretch>
                      <a:fillRect/>
                    </a:stretch>
                  </pic:blipFill>
                  <pic:spPr>
                    <a:xfrm>
                      <a:off x="0" y="0"/>
                      <a:ext cx="4480560" cy="2560320"/>
                    </a:xfrm>
                    <a:prstGeom prst="rect"/>
                  </pic:spPr>
                </pic:pic>
              </a:graphicData>
            </a:graphic>
          </wp:inline>
        </w:drawing>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7992"/>
      </w:tblGrid>
      <w:tr>
        <w:tc>
          <w:tcPr>
            <w:tcW w:type="dxa" w:w="7992"/>
            <w:shd w:val="clear" w:fill="EDF3F2"/>
          </w:tcPr>
          <w:p>
            <w:pPr>
              <w:pStyle w:val="MSTopic"/>
            </w:pPr>
            <w:r>
              <w:t>THINK</w:t>
            </w:r>
          </w:p>
          <w:p>
            <w:pPr>
              <w:pStyle w:val="MSInstruction"/>
            </w:pPr>
            <w:r>
              <w:t>Think about the questions before discussing them. Note a few key words, then explain one answer to a partner. You may use a fictional example or pass on a personal question.</w:t>
            </w:r>
          </w:p>
          <w:p>
            <w:pPr>
              <w:pStyle w:val="MSQuestion"/>
            </w:pPr>
            <w:r>
              <w:t>How do you usually react when you are under pressure?</w:t>
            </w:r>
          </w:p>
          <w:p>
            <w:pPr>
              <w:pStyle w:val="MSQuestion"/>
            </w:pPr>
            <w:r>
              <w:t>Is controlling your emotions an important life skill? Why?</w:t>
            </w:r>
          </w:p>
          <w:p>
            <w:pPr>
              <w:pStyle w:val="MSQuestion"/>
            </w:pPr>
            <w:r>
              <w:t>How might solving a difficult problem and understanding another person’s feelings require different skills?</w:t>
            </w:r>
          </w:p>
          <w:p>
            <w:pPr>
              <w:pStyle w:val="MSQuestion"/>
            </w:pPr>
            <w:r>
              <w:t>Can emotional intelligence be learned, or are people born with it?</w:t>
            </w:r>
          </w:p>
        </w:tc>
      </w:tr>
    </w:tbl>
    <w:p>
      <w:pPr>
        <w:pStyle w:val="MSBody"/>
        <w:spacing w:after="40"/>
      </w:pPr>
    </w:p>
    <w:p>
      <w:pPr>
        <w:pStyle w:val="MSChapterTitle"/>
      </w:pPr>
      <w:r>
        <w:rPr>
          <w:rFonts w:ascii="Source Sans 3" w:hAnsi="Source Sans 3"/>
          <w:color w:val="205F67"/>
          <w:sz w:val="19"/>
        </w:rPr>
        <w:t>Chapter 1 ·</w:t>
        <w:br/>
      </w:r>
      <w:r>
        <w:t>The Power of Emotional Intelligence</w:t>
      </w:r>
    </w:p>
    <w:p>
      <w:pPr>
        <w:pStyle w:val="MSChapterFocus"/>
      </w:pPr>
      <w:r>
        <w:t>Speaking through Reading</w:t>
      </w:r>
    </w:p>
    <w:p>
      <w:pPr>
        <w:pStyle w:val="MSSection"/>
      </w:pPr>
      <w:r>
        <w:t>Vocabulary Preview</w:t>
      </w:r>
    </w:p>
    <w:tbl>
      <w:tblPr>
        <w:tblStyle w:val="MSTable"/>
        <w:tblW w:type="auto" w:w="0"/>
        <w:tblLayout w:type="fixed"/>
        <w:tblLook w:firstColumn="1" w:firstRow="1" w:lastColumn="0" w:lastRow="0" w:noHBand="0" w:noVBand="1" w:val="04A0"/>
      </w:tblPr>
      <w:tblGrid>
        <w:gridCol w:w="2120"/>
        <w:gridCol w:w="2710"/>
        <w:gridCol w:w="3162"/>
      </w:tblGrid>
      <w:tr>
        <w:trPr>
          <w:cantSplit/>
          <w:tblHeader/>
        </w:trPr>
        <w:tc>
          <w:tcPr>
            <w:tcW w:type="dxa" w:w="2120"/>
            <w:shd w:val="clear" w:fill="183D44"/>
          </w:tcPr>
          <w:p>
            <w:pPr>
              <w:pStyle w:val="MSTableCell"/>
              <w:spacing w:after="40"/>
              <w:jc w:val="left"/>
            </w:pPr>
            <w:r>
              <w:rPr>
                <w:rFonts w:ascii="Source Sans 3" w:hAnsi="Source Sans 3"/>
                <w:b/>
                <w:color w:val="FFFFFF"/>
              </w:rPr>
              <w:t>Expression</w:t>
            </w:r>
          </w:p>
        </w:tc>
        <w:tc>
          <w:tcPr>
            <w:tcW w:type="dxa" w:w="2710"/>
            <w:shd w:val="clear" w:fill="183D44"/>
          </w:tcPr>
          <w:p>
            <w:pPr>
              <w:pStyle w:val="MSTableCell"/>
              <w:spacing w:after="40"/>
              <w:jc w:val="left"/>
            </w:pPr>
            <w:r>
              <w:rPr>
                <w:rFonts w:ascii="Source Sans 3" w:hAnsi="Source Sans 3"/>
                <w:b/>
                <w:color w:val="FFFFFF"/>
              </w:rPr>
              <w:t>Meaning</w:t>
            </w:r>
          </w:p>
        </w:tc>
        <w:tc>
          <w:tcPr>
            <w:tcW w:type="dxa" w:w="3162"/>
            <w:shd w:val="clear" w:fill="183D44"/>
          </w:tcPr>
          <w:p>
            <w:pPr>
              <w:pStyle w:val="MSTableCell"/>
              <w:spacing w:after="40"/>
              <w:jc w:val="left"/>
            </w:pPr>
            <w:r>
              <w:rPr>
                <w:rFonts w:ascii="Source Sans 3" w:hAnsi="Source Sans 3"/>
                <w:b/>
                <w:color w:val="FFFFFF"/>
              </w:rPr>
              <w:t>Example</w:t>
            </w:r>
          </w:p>
        </w:tc>
      </w:tr>
      <w:tr>
        <w:trPr>
          <w:cantSplit/>
        </w:trPr>
        <w:tc>
          <w:tcPr>
            <w:tcW w:type="dxa" w:w="2120"/>
            <w:shd w:val="clear" w:fill="FFFFFF"/>
          </w:tcPr>
          <w:p>
            <w:pPr>
              <w:pStyle w:val="MSTableCell"/>
              <w:spacing w:after="40"/>
              <w:jc w:val="left"/>
            </w:pPr>
            <w:r>
              <w:t>reliable predictor of success</w:t>
            </w:r>
          </w:p>
        </w:tc>
        <w:tc>
          <w:tcPr>
            <w:tcW w:type="dxa" w:w="2710"/>
            <w:shd w:val="clear" w:fill="FFFFFF"/>
          </w:tcPr>
          <w:p>
            <w:pPr>
              <w:pStyle w:val="MSTableCell"/>
              <w:spacing w:after="40"/>
              <w:jc w:val="left"/>
            </w:pPr>
            <w:r>
              <w:t>something that accurately indicates future success</w:t>
            </w:r>
          </w:p>
        </w:tc>
        <w:tc>
          <w:tcPr>
            <w:tcW w:type="dxa" w:w="3162"/>
            <w:shd w:val="clear" w:fill="FFFFFF"/>
          </w:tcPr>
          <w:p>
            <w:pPr>
              <w:pStyle w:val="MSTableCell"/>
              <w:spacing w:after="40"/>
              <w:jc w:val="left"/>
            </w:pPr>
            <w:r>
              <w:t>One exam score is not a reliable predictor of success in every field.</w:t>
            </w:r>
          </w:p>
        </w:tc>
      </w:tr>
      <w:tr>
        <w:trPr>
          <w:cantSplit/>
        </w:trPr>
        <w:tc>
          <w:tcPr>
            <w:tcW w:type="dxa" w:w="2120"/>
            <w:shd w:val="clear" w:fill="F5F8F7"/>
          </w:tcPr>
          <w:p>
            <w:pPr>
              <w:pStyle w:val="MSTableCell"/>
              <w:spacing w:after="40"/>
              <w:jc w:val="left"/>
            </w:pPr>
            <w:r>
              <w:t>challenge an assumption</w:t>
            </w:r>
          </w:p>
        </w:tc>
        <w:tc>
          <w:tcPr>
            <w:tcW w:type="dxa" w:w="2710"/>
            <w:shd w:val="clear" w:fill="F5F8F7"/>
          </w:tcPr>
          <w:p>
            <w:pPr>
              <w:pStyle w:val="MSTableCell"/>
              <w:spacing w:after="40"/>
              <w:jc w:val="left"/>
            </w:pPr>
            <w:r>
              <w:t>to question a commonly accepted belief</w:t>
            </w:r>
          </w:p>
        </w:tc>
        <w:tc>
          <w:tcPr>
            <w:tcW w:type="dxa" w:w="3162"/>
            <w:shd w:val="clear" w:fill="F5F8F7"/>
          </w:tcPr>
          <w:p>
            <w:pPr>
              <w:pStyle w:val="MSTableCell"/>
              <w:spacing w:after="40"/>
              <w:jc w:val="left"/>
            </w:pPr>
            <w:r>
              <w:t>Her experience challenged the assumption that more money would solve every problem.</w:t>
            </w:r>
          </w:p>
        </w:tc>
      </w:tr>
      <w:tr>
        <w:trPr>
          <w:cantSplit/>
        </w:trPr>
        <w:tc>
          <w:tcPr>
            <w:tcW w:type="dxa" w:w="2120"/>
            <w:shd w:val="clear" w:fill="FFFFFF"/>
          </w:tcPr>
          <w:p>
            <w:pPr>
              <w:pStyle w:val="MSTableCell"/>
              <w:spacing w:after="40"/>
              <w:jc w:val="left"/>
            </w:pPr>
            <w:r>
              <w:t>respond appropriately to</w:t>
            </w:r>
          </w:p>
        </w:tc>
        <w:tc>
          <w:tcPr>
            <w:tcW w:type="dxa" w:w="2710"/>
            <w:shd w:val="clear" w:fill="FFFFFF"/>
          </w:tcPr>
          <w:p>
            <w:pPr>
              <w:pStyle w:val="MSTableCell"/>
              <w:spacing w:after="40"/>
              <w:jc w:val="left"/>
            </w:pPr>
            <w:r>
              <w:t>to react in a suitable or effective way</w:t>
            </w:r>
          </w:p>
        </w:tc>
        <w:tc>
          <w:tcPr>
            <w:tcW w:type="dxa" w:w="3162"/>
            <w:shd w:val="clear" w:fill="FFFFFF"/>
          </w:tcPr>
          <w:p>
            <w:pPr>
              <w:pStyle w:val="MSTableCell"/>
              <w:spacing w:after="40"/>
              <w:jc w:val="left"/>
            </w:pPr>
            <w:r>
              <w:t>Good leaders respond appropriately to criticism.</w:t>
            </w:r>
          </w:p>
        </w:tc>
      </w:tr>
      <w:tr>
        <w:trPr>
          <w:cantSplit/>
        </w:trPr>
        <w:tc>
          <w:tcPr>
            <w:tcW w:type="dxa" w:w="2120"/>
            <w:shd w:val="clear" w:fill="F5F8F7"/>
          </w:tcPr>
          <w:p>
            <w:pPr>
              <w:pStyle w:val="MSTableCell"/>
              <w:spacing w:after="40"/>
              <w:jc w:val="left"/>
            </w:pPr>
            <w:r>
              <w:t>build meaningful relationships</w:t>
            </w:r>
          </w:p>
        </w:tc>
        <w:tc>
          <w:tcPr>
            <w:tcW w:type="dxa" w:w="2710"/>
            <w:shd w:val="clear" w:fill="F5F8F7"/>
          </w:tcPr>
          <w:p>
            <w:pPr>
              <w:pStyle w:val="MSTableCell"/>
              <w:spacing w:after="40"/>
              <w:jc w:val="left"/>
            </w:pPr>
            <w:r>
              <w:t>to develop strong and valuable relationships</w:t>
            </w:r>
          </w:p>
        </w:tc>
        <w:tc>
          <w:tcPr>
            <w:tcW w:type="dxa" w:w="3162"/>
            <w:shd w:val="clear" w:fill="F5F8F7"/>
          </w:tcPr>
          <w:p>
            <w:pPr>
              <w:pStyle w:val="MSTableCell"/>
              <w:spacing w:after="40"/>
              <w:jc w:val="left"/>
            </w:pPr>
            <w:r>
              <w:t>Emotional intelligence helps people build meaningful relationships.</w:t>
            </w:r>
          </w:p>
        </w:tc>
      </w:tr>
      <w:tr>
        <w:trPr>
          <w:cantSplit/>
        </w:trPr>
        <w:tc>
          <w:tcPr>
            <w:tcW w:type="dxa" w:w="2120"/>
            <w:shd w:val="clear" w:fill="FFFFFF"/>
          </w:tcPr>
          <w:p>
            <w:pPr>
              <w:pStyle w:val="MSTableCell"/>
              <w:spacing w:after="40"/>
              <w:jc w:val="left"/>
            </w:pPr>
            <w:r>
              <w:t>resolve conflicts</w:t>
            </w:r>
          </w:p>
        </w:tc>
        <w:tc>
          <w:tcPr>
            <w:tcW w:type="dxa" w:w="2710"/>
            <w:shd w:val="clear" w:fill="FFFFFF"/>
          </w:tcPr>
          <w:p>
            <w:pPr>
              <w:pStyle w:val="MSTableCell"/>
              <w:spacing w:after="40"/>
              <w:jc w:val="left"/>
            </w:pPr>
            <w:r>
              <w:t>to solve disagreements peacefully</w:t>
            </w:r>
          </w:p>
        </w:tc>
        <w:tc>
          <w:tcPr>
            <w:tcW w:type="dxa" w:w="3162"/>
            <w:shd w:val="clear" w:fill="FFFFFF"/>
          </w:tcPr>
          <w:p>
            <w:pPr>
              <w:pStyle w:val="MSTableCell"/>
              <w:spacing w:after="40"/>
              <w:jc w:val="left"/>
            </w:pPr>
            <w:r>
              <w:t>Managers should know how to resolve conflicts within a team.</w:t>
            </w:r>
          </w:p>
        </w:tc>
      </w:tr>
      <w:tr>
        <w:trPr>
          <w:cantSplit/>
        </w:trPr>
        <w:tc>
          <w:tcPr>
            <w:tcW w:type="dxa" w:w="2120"/>
            <w:shd w:val="clear" w:fill="F5F8F7"/>
          </w:tcPr>
          <w:p>
            <w:pPr>
              <w:pStyle w:val="MSTableCell"/>
              <w:spacing w:after="40"/>
              <w:jc w:val="left"/>
            </w:pPr>
            <w:r>
              <w:t>under pressure</w:t>
            </w:r>
          </w:p>
        </w:tc>
        <w:tc>
          <w:tcPr>
            <w:tcW w:type="dxa" w:w="2710"/>
            <w:shd w:val="clear" w:fill="F5F8F7"/>
          </w:tcPr>
          <w:p>
            <w:pPr>
              <w:pStyle w:val="MSTableCell"/>
              <w:spacing w:after="40"/>
              <w:jc w:val="left"/>
            </w:pPr>
            <w:r>
              <w:t>in a stressful or difficult situation</w:t>
            </w:r>
          </w:p>
        </w:tc>
        <w:tc>
          <w:tcPr>
            <w:tcW w:type="dxa" w:w="3162"/>
            <w:shd w:val="clear" w:fill="F5F8F7"/>
          </w:tcPr>
          <w:p>
            <w:pPr>
              <w:pStyle w:val="MSTableCell"/>
              <w:spacing w:after="40"/>
              <w:jc w:val="left"/>
            </w:pPr>
            <w:r>
              <w:t>She remains calm even under pressure.</w:t>
            </w:r>
          </w:p>
        </w:tc>
      </w:tr>
      <w:tr>
        <w:trPr>
          <w:cantSplit/>
        </w:trPr>
        <w:tc>
          <w:tcPr>
            <w:tcW w:type="dxa" w:w="2120"/>
            <w:shd w:val="clear" w:fill="FFFFFF"/>
          </w:tcPr>
          <w:p>
            <w:pPr>
              <w:pStyle w:val="MSTableCell"/>
              <w:spacing w:after="40"/>
              <w:jc w:val="left"/>
            </w:pPr>
            <w:r>
              <w:t>cope with stress</w:t>
            </w:r>
          </w:p>
        </w:tc>
        <w:tc>
          <w:tcPr>
            <w:tcW w:type="dxa" w:w="2710"/>
            <w:shd w:val="clear" w:fill="FFFFFF"/>
          </w:tcPr>
          <w:p>
            <w:pPr>
              <w:pStyle w:val="MSTableCell"/>
              <w:spacing w:after="40"/>
              <w:jc w:val="left"/>
            </w:pPr>
            <w:r>
              <w:t>to deal successfully with stress</w:t>
            </w:r>
          </w:p>
        </w:tc>
        <w:tc>
          <w:tcPr>
            <w:tcW w:type="dxa" w:w="3162"/>
            <w:shd w:val="clear" w:fill="FFFFFF"/>
          </w:tcPr>
          <w:p>
            <w:pPr>
              <w:pStyle w:val="MSTableCell"/>
              <w:spacing w:after="40"/>
              <w:jc w:val="left"/>
            </w:pPr>
            <w:r>
              <w:t>Exercise helps many people cope with stress.</w:t>
            </w:r>
          </w:p>
        </w:tc>
      </w:tr>
      <w:tr>
        <w:trPr>
          <w:cantSplit/>
        </w:trPr>
        <w:tc>
          <w:tcPr>
            <w:tcW w:type="dxa" w:w="2120"/>
            <w:shd w:val="clear" w:fill="F5F8F7"/>
          </w:tcPr>
          <w:p>
            <w:pPr>
              <w:pStyle w:val="MSTableCell"/>
              <w:spacing w:after="40"/>
              <w:jc w:val="left"/>
            </w:pPr>
            <w:r>
              <w:t>constructive feedback</w:t>
            </w:r>
          </w:p>
        </w:tc>
        <w:tc>
          <w:tcPr>
            <w:tcW w:type="dxa" w:w="2710"/>
            <w:shd w:val="clear" w:fill="F5F8F7"/>
          </w:tcPr>
          <w:p>
            <w:pPr>
              <w:pStyle w:val="MSTableCell"/>
              <w:spacing w:after="40"/>
              <w:jc w:val="left"/>
            </w:pPr>
            <w:r>
              <w:t>helpful advice that helps someone improve</w:t>
            </w:r>
          </w:p>
        </w:tc>
        <w:tc>
          <w:tcPr>
            <w:tcW w:type="dxa" w:w="3162"/>
            <w:shd w:val="clear" w:fill="F5F8F7"/>
          </w:tcPr>
          <w:p>
            <w:pPr>
              <w:pStyle w:val="MSTableCell"/>
              <w:spacing w:after="40"/>
              <w:jc w:val="left"/>
            </w:pPr>
            <w:r>
              <w:t>Teachers should provide constructive feedback to their students.</w:t>
            </w:r>
          </w:p>
        </w:tc>
      </w:tr>
      <w:tr>
        <w:trPr>
          <w:cantSplit/>
        </w:trPr>
        <w:tc>
          <w:tcPr>
            <w:tcW w:type="dxa" w:w="2120"/>
            <w:shd w:val="clear" w:fill="FFFFFF"/>
          </w:tcPr>
          <w:p>
            <w:pPr>
              <w:pStyle w:val="MSTableCell"/>
              <w:spacing w:after="40"/>
              <w:jc w:val="left"/>
            </w:pPr>
            <w:r>
              <w:t>conscious practice</w:t>
            </w:r>
          </w:p>
        </w:tc>
        <w:tc>
          <w:tcPr>
            <w:tcW w:type="dxa" w:w="2710"/>
            <w:shd w:val="clear" w:fill="FFFFFF"/>
          </w:tcPr>
          <w:p>
            <w:pPr>
              <w:pStyle w:val="MSTableCell"/>
              <w:spacing w:after="40"/>
              <w:jc w:val="left"/>
            </w:pPr>
            <w:r>
              <w:t>deliberate and focused practice to improve a skill</w:t>
            </w:r>
          </w:p>
        </w:tc>
        <w:tc>
          <w:tcPr>
            <w:tcW w:type="dxa" w:w="3162"/>
            <w:shd w:val="clear" w:fill="FFFFFF"/>
          </w:tcPr>
          <w:p>
            <w:pPr>
              <w:pStyle w:val="MSTableCell"/>
              <w:spacing w:after="40"/>
              <w:jc w:val="left"/>
            </w:pPr>
            <w:r>
              <w:t>Fluent speakers develop their skills through conscious practice.</w:t>
            </w:r>
          </w:p>
        </w:tc>
      </w:tr>
      <w:tr>
        <w:trPr>
          <w:cantSplit/>
        </w:trPr>
        <w:tc>
          <w:tcPr>
            <w:tcW w:type="dxa" w:w="2120"/>
            <w:shd w:val="clear" w:fill="F5F8F7"/>
          </w:tcPr>
          <w:p>
            <w:pPr>
              <w:pStyle w:val="MSTableCell"/>
              <w:spacing w:after="40"/>
              <w:jc w:val="left"/>
            </w:pPr>
            <w:r>
              <w:t>interact with others</w:t>
            </w:r>
          </w:p>
        </w:tc>
        <w:tc>
          <w:tcPr>
            <w:tcW w:type="dxa" w:w="2710"/>
            <w:shd w:val="clear" w:fill="F5F8F7"/>
          </w:tcPr>
          <w:p>
            <w:pPr>
              <w:pStyle w:val="MSTableCell"/>
              <w:spacing w:after="40"/>
              <w:jc w:val="left"/>
            </w:pPr>
            <w:r>
              <w:t>to communicate or work with other people</w:t>
            </w:r>
          </w:p>
        </w:tc>
        <w:tc>
          <w:tcPr>
            <w:tcW w:type="dxa" w:w="3162"/>
            <w:shd w:val="clear" w:fill="F5F8F7"/>
          </w:tcPr>
          <w:p>
            <w:pPr>
              <w:pStyle w:val="MSTableCell"/>
              <w:spacing w:after="40"/>
              <w:jc w:val="left"/>
            </w:pPr>
            <w:r>
              <w:t>University students interact with others from different cultures.</w:t>
            </w:r>
          </w:p>
        </w:tc>
      </w:tr>
    </w:tbl>
    <w:p>
      <w:pPr>
        <w:pStyle w:val="MSBody"/>
        <w:spacing w:after="40"/>
      </w:pPr>
    </w:p>
    <w:p>
      <w:pPr>
        <w:pStyle w:val="MSSection"/>
      </w:pPr>
      <w:r>
        <w:t>Vocabulary Check</w:t>
      </w:r>
    </w:p>
    <w:p>
      <w:pPr>
        <w:pStyle w:val="MSInstruction"/>
      </w:pPr>
      <w:r>
        <w:t>Complete each sentence with an expression from Vocabulary Preview. Change its form if needed.</w:t>
      </w:r>
    </w:p>
    <w:p>
      <w:pPr>
        <w:pStyle w:val="ListBullet"/>
      </w:pPr>
      <w:r>
        <w:t>Speaking English with a clear goal and focused feedback is a form of ____________________________.</w:t>
      </w:r>
    </w:p>
    <w:p>
      <w:pPr>
        <w:pStyle w:val="ListBullet"/>
      </w:pPr>
      <w:r>
        <w:t>Team leaders should know how to ____________________________ before problems become serious.</w:t>
      </w:r>
    </w:p>
    <w:p>
      <w:pPr>
        <w:pStyle w:val="ListBullet"/>
      </w:pPr>
      <w:r>
        <w:t>Receiving ____________________________ helps students improve their writing.</w:t>
      </w:r>
    </w:p>
    <w:p>
      <w:pPr>
        <w:pStyle w:val="ListBullet"/>
      </w:pPr>
      <w:r>
        <w:t>People who stay calm ____________________________ usually make better decisions.</w:t>
      </w:r>
    </w:p>
    <w:p>
      <w:pPr>
        <w:pStyle w:val="ListBullet"/>
      </w:pPr>
      <w:r>
        <w:t>Learning another language allows you to ____________________________ from different backgrounds.</w:t>
      </w:r>
    </w:p>
    <w:p>
      <w:pPr>
        <w:pStyle w:val="MSSection"/>
      </w:pPr>
      <w:r>
        <w:t>Before You Read</w:t>
      </w:r>
    </w:p>
    <w:p>
      <w:pPr>
        <w:pStyle w:val="MSInstruction"/>
      </w:pPr>
      <w:r>
        <w:t>Discuss the questions with a partner. Give a reason or an example for each answer.</w:t>
      </w:r>
    </w:p>
    <w:p>
      <w:pPr>
        <w:pStyle w:val="MSQuestion"/>
      </w:pPr>
      <w:r>
        <w:t>1. What is emotional intelligence?</w:t>
      </w:r>
    </w:p>
    <w:p>
      <w:pPr>
        <w:pStyle w:val="MSQuestion"/>
      </w:pPr>
      <w:r>
        <w:t>2. Why is it important in daily life?</w:t>
      </w:r>
    </w:p>
    <w:p>
      <w:pPr>
        <w:pStyle w:val="MSQuestion"/>
      </w:pPr>
      <w:r>
        <w:t>3. How can emotional intelligence improve relationships?</w:t>
      </w:r>
    </w:p>
    <w:p>
      <w:pPr>
        <w:pStyle w:val="MSReadingTitle"/>
      </w:pPr>
      <w:r>
        <w:t>The Power of Emotional Intelligence</w:t>
      </w:r>
    </w:p>
    <w:p>
      <w:pPr>
        <w:pStyle w:val="MSFigure"/>
        <w:keepNext/>
      </w:pPr>
      <w:r>
        <w:drawing>
          <wp:inline xmlns:a="http://schemas.openxmlformats.org/drawingml/2006/main" xmlns:pic="http://schemas.openxmlformats.org/drawingml/2006/picture">
            <wp:extent cx="4480560" cy="2560320"/>
            <wp:docPr id="8" name="Picture 8" descr="Knowledge and emotional skills. Use this contrast to explain the reading, not to rank people. 1. Understanding ideas: Reason through a question. 2. Understanding responses: Notice feelings and intentions. 3. Working together: Listen, clarify and choose a response." title="Knowledge and emotional skills. Use this contrast to explain the reading, not to"/>
            <wp:cNvGraphicFramePr>
              <a:graphicFrameLocks noChangeAspect="1"/>
            </wp:cNvGraphicFramePr>
            <a:graphic>
              <a:graphicData uri="http://schemas.openxmlformats.org/drawingml/2006/picture">
                <pic:pic>
                  <pic:nvPicPr>
                    <pic:cNvPr id="0" name="edition-unit-3-reading.png"/>
                    <pic:cNvPicPr/>
                  </pic:nvPicPr>
                  <pic:blipFill>
                    <a:blip r:embed="rId20"/>
                    <a:stretch>
                      <a:fillRect/>
                    </a:stretch>
                  </pic:blipFill>
                  <pic:spPr>
                    <a:xfrm>
                      <a:off x="0" y="0"/>
                      <a:ext cx="4480560" cy="2560320"/>
                    </a:xfrm>
                    <a:prstGeom prst="rect"/>
                  </pic:spPr>
                </pic:pic>
              </a:graphicData>
            </a:graphic>
          </wp:inline>
        </w:drawing>
      </w:r>
    </w:p>
    <w:p>
      <w:pPr>
        <w:pStyle w:val="MSReading"/>
      </w:pPr>
      <w:r>
        <w:t>A person may solve a difficult problem yet struggle to listen when a colleague disagrees. Someone else may understand a lesson but find it hard to respond to criticism. IQ tests assess some cognitive abilities; they do not describe every skill used in daily life. Emotional intelligence offers a way to discuss how people notice emotions and respond to them.</w:t>
      </w:r>
    </w:p>
    <w:p>
      <w:pPr>
        <w:pStyle w:val="MSReading"/>
      </w:pPr>
      <w:r>
        <w:t>Emotional intelligence involves recognizing and understanding emotions in yourself and others, then choosing how to respond. Managing an emotion does not mean pretending it is absent. You might notice frustration, pause before answering, and ask a question rather than react impulsively. The aim is a thoughtful, constructive response, especially when a conversation is difficult.</w:t>
      </w:r>
    </w:p>
    <w:p>
      <w:pPr>
        <w:pStyle w:val="MSReading"/>
      </w:pPr>
      <w:r>
        <w:t>One model, popularized by psychologist Daniel Goleman, describes five components: self-awareness, self-regulation, motivation, empathy, and social skills. Self-awareness means noticing your feelings and their influence on your behavior. Self-regulation concerns your response to those feelings. Motivation helps you continue toward a goal. Empathy involves considering another person’s feelings and perspective; social skills help you communicate and work with others. This is one framework, not the only way to describe emotional life.</w:t>
      </w:r>
    </w:p>
    <w:p>
      <w:pPr>
        <w:pStyle w:val="MSReading"/>
      </w:pPr>
      <w:r>
        <w:t>Consider a disagreement at work. A manager can dismiss an employee’s concern or ask what is making a task difficult. An employee can interrupt in frustration or explain the problem and suggest a next step. Listening, acknowledging concerns, and discussing disagreements respectfully can support trust and teamwork. These behaviors do not remove every workplace problem, but they offer practical choices during a conversation.</w:t>
      </w:r>
    </w:p>
    <w:p>
      <w:pPr>
        <w:pStyle w:val="MSReading"/>
      </w:pPr>
      <w:r>
        <w:t>The same ideas apply in a classroom. Feedback may feel uncomfortable even when it is useful. A student can ask for a specific example, explain what is unclear, and decide what to try next. Working with others also involves taking turns and considering different perspectives. Emotional skills can support learning alongside subject knowledge; they are not a substitute for it.</w:t>
      </w:r>
    </w:p>
    <w:p>
      <w:pPr>
        <w:pStyle w:val="MSReading"/>
      </w:pPr>
      <w:r>
        <w:t>You can practise these skills in small ways. Notice an emotion before naming someone else’s intention. Listen actively, ask for feedback, and pause before responding. Afterwards, consider what helped and what you might change. Understanding another perspective does not require agreeing with it, and managing your response does not mean accepting disrespect.</w:t>
      </w:r>
    </w:p>
    <w:p>
      <w:pPr>
        <w:pStyle w:val="MSReading"/>
      </w:pPr>
      <w:r>
        <w:t>Emotional intelligence is useful because knowledge alone does not tell us how to handle every interaction. We also need ways to understand ourselves, communicate our concerns, and respond to other people. Treat the framework as an invitation to practise those skills, not as a label that divides people into good and bad personalities.</w:t>
      </w:r>
    </w:p>
    <w:p>
      <w:pPr>
        <w:pStyle w:val="MSSection"/>
      </w:pPr>
      <w:r>
        <w:t>Reading Comprehension</w:t>
      </w:r>
    </w:p>
    <w:p>
      <w:pPr>
        <w:pStyle w:val="MSSubsection"/>
      </w:pPr>
      <w:r>
        <w:t>Choose the Best Answer</w:t>
      </w:r>
    </w:p>
    <w:p>
      <w:pPr>
        <w:pStyle w:val="MSQuestion"/>
        <w:keepNext/>
        <w:keepLines/>
      </w:pPr>
      <w:r>
        <w:t>1. What is the main purpose of the passage?</w:t>
      </w:r>
    </w:p>
    <w:p>
      <w:pPr>
        <w:pStyle w:val="MSOption"/>
        <w:keepNext/>
        <w:keepLines/>
      </w:pPr>
      <w:r>
        <w:t>a. To explain why IQ is no longer important.</w:t>
      </w:r>
    </w:p>
    <w:p>
      <w:pPr>
        <w:pStyle w:val="MSOption"/>
        <w:keepNext/>
        <w:keepLines/>
      </w:pPr>
      <w:r>
        <w:t>b. To explain the importance of emotional intelligence.</w:t>
      </w:r>
    </w:p>
    <w:p>
      <w:pPr>
        <w:pStyle w:val="MSOption"/>
        <w:keepNext w:val="0"/>
        <w:keepLines/>
      </w:pPr>
      <w:r>
        <w:t>c. To compare different university programs.</w:t>
      </w:r>
    </w:p>
    <w:p>
      <w:pPr>
        <w:pStyle w:val="MSQuestion"/>
        <w:keepNext/>
        <w:keepLines/>
      </w:pPr>
      <w:r>
        <w:t>2. In the passage, an emotionally intelligent response involves</w:t>
      </w:r>
    </w:p>
    <w:p>
      <w:pPr>
        <w:pStyle w:val="MSOption"/>
        <w:keepNext/>
        <w:keepLines/>
      </w:pPr>
      <w:r>
        <w:t>a. reacting impulsively.</w:t>
      </w:r>
    </w:p>
    <w:p>
      <w:pPr>
        <w:pStyle w:val="MSOption"/>
        <w:keepNext/>
        <w:keepLines/>
      </w:pPr>
      <w:r>
        <w:t>b. ignoring other people’s feelings.</w:t>
      </w:r>
    </w:p>
    <w:p>
      <w:pPr>
        <w:pStyle w:val="MSOption"/>
        <w:keepNext w:val="0"/>
        <w:keepLines/>
      </w:pPr>
      <w:r>
        <w:t>c. managing emotions thoughtfully.</w:t>
      </w:r>
    </w:p>
    <w:p>
      <w:pPr>
        <w:pStyle w:val="MSQuestion"/>
        <w:keepNext/>
        <w:keepLines/>
      </w:pPr>
      <w:r>
        <w:t>3. Which of the following is NOT one of Goleman’s five components?</w:t>
      </w:r>
    </w:p>
    <w:p>
      <w:pPr>
        <w:pStyle w:val="MSOption"/>
        <w:keepNext/>
        <w:keepLines/>
      </w:pPr>
      <w:r>
        <w:t>a. Empathy</w:t>
      </w:r>
    </w:p>
    <w:p>
      <w:pPr>
        <w:pStyle w:val="MSOption"/>
        <w:keepNext/>
        <w:keepLines/>
      </w:pPr>
      <w:r>
        <w:t>b. Self-regulation</w:t>
      </w:r>
    </w:p>
    <w:p>
      <w:pPr>
        <w:pStyle w:val="MSOption"/>
        <w:keepNext w:val="0"/>
        <w:keepLines/>
      </w:pPr>
      <w:r>
        <w:t>c. Creativity</w:t>
      </w:r>
    </w:p>
    <w:p>
      <w:pPr>
        <w:pStyle w:val="MSQuestion"/>
        <w:keepNext/>
        <w:keepLines/>
      </w:pPr>
      <w:r>
        <w:t>4. According to the passage, emotional intelligence can</w:t>
      </w:r>
    </w:p>
    <w:p>
      <w:pPr>
        <w:pStyle w:val="MSOption"/>
        <w:keepNext/>
        <w:keepLines/>
      </w:pPr>
      <w:r>
        <w:t>a. only be inherited.</w:t>
      </w:r>
    </w:p>
    <w:p>
      <w:pPr>
        <w:pStyle w:val="MSOption"/>
        <w:keepNext/>
        <w:keepLines/>
      </w:pPr>
      <w:r>
        <w:t>b. be developed through practice.</w:t>
      </w:r>
    </w:p>
    <w:p>
      <w:pPr>
        <w:pStyle w:val="MSOption"/>
        <w:keepNext w:val="0"/>
        <w:keepLines/>
      </w:pPr>
      <w:r>
        <w:t>c. only improve academic performance.</w:t>
      </w:r>
    </w:p>
    <w:p>
      <w:pPr>
        <w:pStyle w:val="MSQuestion"/>
        <w:keepNext/>
        <w:keepLines/>
      </w:pPr>
      <w:r>
        <w:t>5. What is the author’s overall conclusion?</w:t>
      </w:r>
    </w:p>
    <w:p>
      <w:pPr>
        <w:pStyle w:val="MSOption"/>
        <w:keepNext/>
        <w:keepLines/>
      </w:pPr>
      <w:r>
        <w:t>a. Academic intelligence is the only key to success.</w:t>
      </w:r>
    </w:p>
    <w:p>
      <w:pPr>
        <w:pStyle w:val="MSOption"/>
        <w:keepNext/>
        <w:keepLines/>
      </w:pPr>
      <w:r>
        <w:t>b. Emotional intelligence is valuable in many areas of life.</w:t>
      </w:r>
    </w:p>
    <w:p>
      <w:pPr>
        <w:pStyle w:val="MSOption"/>
        <w:keepNext w:val="0"/>
        <w:keepLines/>
      </w:pPr>
      <w:r>
        <w:t>c. Success depends mainly on natural talent.</w:t>
      </w:r>
    </w:p>
    <w:p>
      <w:pPr>
        <w:pStyle w:val="MSSubsection"/>
      </w:pPr>
      <w:r>
        <w:t>True or False</w:t>
      </w:r>
    </w:p>
    <w:p>
      <w:pPr>
        <w:pStyle w:val="MSInstruction"/>
      </w:pPr>
      <w:r>
        <w:t>Write T or F. Correct the false statements.</w:t>
      </w:r>
    </w:p>
    <w:p>
      <w:pPr>
        <w:pStyle w:val="ListBullet"/>
      </w:pPr>
      <w:r>
        <w:t>_____ Emotional intelligence only affects workplace relationships.</w:t>
      </w:r>
    </w:p>
    <w:p>
      <w:pPr>
        <w:pStyle w:val="ListBullet"/>
      </w:pPr>
      <w:r>
        <w:t>_____ The passage encourages thoughtful responses rather than impulsive reactions.</w:t>
      </w:r>
    </w:p>
    <w:p>
      <w:pPr>
        <w:pStyle w:val="ListBullet"/>
      </w:pPr>
      <w:r>
        <w:t>_____ The passage presents a five-component model popularized by Daniel Goleman.</w:t>
      </w:r>
    </w:p>
    <w:p>
      <w:pPr>
        <w:pStyle w:val="ListBullet"/>
      </w:pPr>
      <w:r>
        <w:t>_____ Emotional intelligence cannot be improved.</w:t>
      </w:r>
    </w:p>
    <w:p>
      <w:pPr>
        <w:pStyle w:val="ListBullet"/>
      </w:pPr>
      <w:r>
        <w:t>_____ Active listening is one way to strengthen emotional intelligence.</w:t>
      </w:r>
    </w:p>
    <w:p>
      <w:pPr>
        <w:pStyle w:val="MSSection"/>
      </w:pPr>
      <w:r>
        <w:t>Answer the Questions</w:t>
      </w:r>
    </w:p>
    <w:p>
      <w:pPr>
        <w:pStyle w:val="MSInstruction"/>
      </w:pPr>
      <w:r>
        <w:t>Answer in complete sentences. Use the reading for text-based questions; give reasons for questions asking your opinion.</w:t>
      </w:r>
    </w:p>
    <w:tbl>
      <w:tblPr>
        <w:tblStyle w:val="MSTable"/>
        <w:tblW w:type="auto" w:w="0"/>
        <w:tblLayout w:type="fixed"/>
        <w:tblLook w:firstColumn="1" w:firstRow="1" w:lastColumn="0" w:lastRow="0" w:noHBand="0" w:noVBand="1" w:val="04A0"/>
      </w:tblPr>
      <w:tblGrid>
        <w:gridCol w:w="6868"/>
        <w:gridCol w:w="1124"/>
      </w:tblGrid>
      <w:tr>
        <w:trPr>
          <w:cantSplit/>
        </w:trPr>
        <w:tc>
          <w:tcPr>
            <w:tcW w:type="dxa" w:w="6868"/>
            <w:shd w:val="clear" w:fill="F5F8F7"/>
          </w:tcPr>
          <w:p>
            <w:pPr>
              <w:pStyle w:val="MSTableCell"/>
              <w:spacing w:after="40"/>
              <w:jc w:val="left"/>
            </w:pPr>
            <w:r>
              <w:t>What is emotional intelligence?</w:t>
            </w:r>
          </w:p>
        </w:tc>
        <w:tc>
          <w:tcPr>
            <w:tcW w:type="dxa" w:w="1124"/>
            <w:shd w:val="clear" w:fill="F5F8F7"/>
          </w:tcPr>
          <w:p>
            <w:pPr>
              <w:pStyle w:val="MSTableCell"/>
              <w:spacing w:after="40"/>
              <w:jc w:val="left"/>
            </w:pPr>
            <w:r/>
          </w:p>
        </w:tc>
      </w:tr>
      <w:tr>
        <w:trPr>
          <w:cantSplit/>
        </w:trPr>
        <w:tc>
          <w:tcPr>
            <w:tcW w:type="dxa" w:w="6868"/>
            <w:shd w:val="clear" w:fill="FFFFFF"/>
          </w:tcPr>
          <w:p>
            <w:pPr>
              <w:pStyle w:val="MSTableCell"/>
              <w:spacing w:after="40"/>
              <w:jc w:val="left"/>
            </w:pPr>
            <w:r>
              <w:t>Why is self-awareness important?</w:t>
            </w:r>
          </w:p>
        </w:tc>
        <w:tc>
          <w:tcPr>
            <w:tcW w:type="dxa" w:w="1124"/>
            <w:shd w:val="clear" w:fill="FFFFFF"/>
          </w:tcPr>
          <w:p>
            <w:pPr>
              <w:pStyle w:val="MSTableCell"/>
              <w:spacing w:after="40"/>
              <w:jc w:val="left"/>
            </w:pPr>
            <w:r/>
          </w:p>
        </w:tc>
      </w:tr>
      <w:tr>
        <w:trPr>
          <w:cantSplit/>
        </w:trPr>
        <w:tc>
          <w:tcPr>
            <w:tcW w:type="dxa" w:w="6868"/>
            <w:shd w:val="clear" w:fill="F5F8F7"/>
          </w:tcPr>
          <w:p>
            <w:pPr>
              <w:pStyle w:val="MSTableCell"/>
              <w:spacing w:after="40"/>
              <w:jc w:val="left"/>
            </w:pPr>
            <w:r>
              <w:t>How can emotional intelligence benefit employees?</w:t>
            </w:r>
          </w:p>
        </w:tc>
        <w:tc>
          <w:tcPr>
            <w:tcW w:type="dxa" w:w="1124"/>
            <w:shd w:val="clear" w:fill="F5F8F7"/>
          </w:tcPr>
          <w:p>
            <w:pPr>
              <w:pStyle w:val="MSTableCell"/>
              <w:spacing w:after="40"/>
              <w:jc w:val="left"/>
            </w:pPr>
            <w:r/>
          </w:p>
        </w:tc>
      </w:tr>
      <w:tr>
        <w:trPr>
          <w:cantSplit/>
        </w:trPr>
        <w:tc>
          <w:tcPr>
            <w:tcW w:type="dxa" w:w="6868"/>
            <w:shd w:val="clear" w:fill="FFFFFF"/>
          </w:tcPr>
          <w:p>
            <w:pPr>
              <w:pStyle w:val="MSTableCell"/>
              <w:spacing w:after="40"/>
              <w:jc w:val="left"/>
            </w:pPr>
            <w:r>
              <w:t>According to the passage, how can people improve their emotional intelligence?</w:t>
            </w:r>
          </w:p>
        </w:tc>
        <w:tc>
          <w:tcPr>
            <w:tcW w:type="dxa" w:w="1124"/>
            <w:shd w:val="clear" w:fill="FFFFFF"/>
          </w:tcPr>
          <w:p>
            <w:pPr>
              <w:pStyle w:val="MSTableCell"/>
              <w:spacing w:after="40"/>
              <w:jc w:val="left"/>
            </w:pPr>
            <w:r/>
          </w:p>
        </w:tc>
      </w:tr>
      <w:tr>
        <w:trPr>
          <w:cantSplit/>
        </w:trPr>
        <w:tc>
          <w:tcPr>
            <w:tcW w:type="dxa" w:w="6868"/>
            <w:shd w:val="clear" w:fill="F5F8F7"/>
          </w:tcPr>
          <w:p>
            <w:pPr>
              <w:pStyle w:val="MSTableCell"/>
              <w:spacing w:after="40"/>
              <w:jc w:val="left"/>
            </w:pPr>
            <w:r>
              <w:t>In your opinion, which component of emotional intelligence is the most important? Explain your answer.</w:t>
            </w:r>
          </w:p>
        </w:tc>
        <w:tc>
          <w:tcPr>
            <w:tcW w:type="dxa" w:w="1124"/>
            <w:shd w:val="clear" w:fill="F5F8F7"/>
          </w:tcPr>
          <w:p>
            <w:pPr>
              <w:pStyle w:val="MSTableCell"/>
              <w:spacing w:after="40"/>
              <w:jc w:val="left"/>
            </w:pPr>
            <w:r/>
          </w:p>
        </w:tc>
      </w:tr>
    </w:tbl>
    <w:p>
      <w:pPr>
        <w:pStyle w:val="MSBody"/>
        <w:spacing w:after="40"/>
      </w:pPr>
    </w:p>
    <w:p>
      <w:pPr>
        <w:pStyle w:val="MSSection"/>
      </w:pPr>
      <w:r>
        <w:t>Speaking through Reading</w:t>
      </w:r>
    </w:p>
    <w:p>
      <w:pPr>
        <w:pStyle w:val="MSSubsection"/>
      </w:pPr>
      <w:r>
        <w:t>Activity 1: One-Minute Summary</w:t>
      </w:r>
    </w:p>
    <w:p>
      <w:pPr>
        <w:pStyle w:val="MSInstruction"/>
      </w:pPr>
      <w:r>
        <w:t>Work in pairs.</w:t>
      </w:r>
    </w:p>
    <w:p>
      <w:pPr>
        <w:pStyle w:val="MSInstruction"/>
      </w:pPr>
      <w:r>
        <w:t>Student A: Give a one-minute summary in your own words. Include the main idea and a supporting example.</w:t>
      </w:r>
    </w:p>
    <w:p>
      <w:pPr>
        <w:pStyle w:val="MSInstruction"/>
        <w:keepNext w:val="0"/>
      </w:pPr>
      <w:r>
        <w:t>Student B: Listen for the main point, then ask two follow-up questions. Switch roles and use one response to improve your summary.</w:t>
      </w:r>
    </w:p>
    <w:p>
      <w:pPr>
        <w:pStyle w:val="MSSubsection"/>
      </w:pPr>
      <w:r>
        <w:t>Activity 2</w:t>
      </w:r>
    </w:p>
    <w:p>
      <w:pPr>
        <w:pStyle w:val="MSInstruction"/>
      </w:pPr>
      <w:r>
        <w:t>Discuss the questions. Support your answers with reasons or examples, and make room for a different view.</w:t>
      </w:r>
    </w:p>
    <w:p>
      <w:pPr>
        <w:pStyle w:val="MSQuestion"/>
      </w:pPr>
      <w:r>
        <w:t>1. Can a highly intelligent person still have poor emotional intelligence? Explain.</w:t>
      </w:r>
    </w:p>
    <w:p>
      <w:pPr>
        <w:pStyle w:val="MSQuestion"/>
      </w:pPr>
      <w:r>
        <w:t>2. Which is more important in the workplace: technical skills or emotional intelligence?</w:t>
      </w:r>
    </w:p>
    <w:p>
      <w:pPr>
        <w:pStyle w:val="MSQuestion"/>
      </w:pPr>
      <w:r>
        <w:t>3. How does emotional intelligence influence leadership?</w:t>
      </w:r>
    </w:p>
    <w:p>
      <w:pPr>
        <w:pStyle w:val="MSQuestion"/>
      </w:pPr>
      <w:r>
        <w:t>4. Can schools teach emotional intelligence effectively? Why or why not?</w:t>
      </w:r>
    </w:p>
    <w:p>
      <w:pPr>
        <w:pStyle w:val="MSSubsection"/>
      </w:pPr>
      <w:r>
        <w:t>Activity 3: Critical Thinking</w:t>
      </w:r>
    </w:p>
    <w:p>
      <w:pPr>
        <w:pStyle w:val="MSBody"/>
      </w:pPr>
      <w:r>
        <w:t>Evaluate the ideas, give reasons, and respond respectfully to a different opinion.</w:t>
      </w:r>
    </w:p>
    <w:p>
      <w:pPr>
        <w:pStyle w:val="MSQuestion"/>
      </w:pPr>
      <w:r>
        <w:t>1. Do you think emotional intelligence is more important than academic intelligence? Why?</w:t>
      </w:r>
    </w:p>
    <w:p>
      <w:pPr>
        <w:pStyle w:val="MSQuestion"/>
      </w:pPr>
      <w:r>
        <w:t>2. Should schools teach emotional intelligence as a separate subject?</w:t>
      </w:r>
    </w:p>
    <w:p>
      <w:pPr>
        <w:pStyle w:val="MSQuestion"/>
      </w:pPr>
      <w:r>
        <w:t>3. Can emotional intelligence make someone a better leader? Give reasons.</w:t>
      </w:r>
    </w:p>
    <w:p>
      <w:pPr>
        <w:pStyle w:val="MSQuestion"/>
      </w:pPr>
      <w:r>
        <w:t>4. In your opinion, which is more difficult to develop: intelligence or emotional intelligence?</w:t>
      </w:r>
    </w:p>
    <w:p>
      <w:pPr>
        <w:pStyle w:val="MSSection"/>
      </w:pPr>
      <w:r>
        <w:t>Homework</w:t>
      </w:r>
    </w:p>
    <w:p>
      <w:pPr>
        <w:pStyle w:val="MSSubsection"/>
      </w:pPr>
      <w:r>
        <w:t>Two-Minute Speaking</w:t>
      </w:r>
    </w:p>
    <w:p>
      <w:pPr>
        <w:pStyle w:val="MSInstruction"/>
        <w:keepNext w:val="0"/>
      </w:pPr>
      <w:r>
        <w:t>Speak individually.</w:t>
      </w:r>
    </w:p>
    <w:p>
      <w:pPr>
        <w:pStyle w:val="MSSubsection"/>
      </w:pPr>
      <w:r>
        <w:t>Topic</w:t>
      </w:r>
    </w:p>
    <w:p>
      <w:pPr>
        <w:pStyle w:val="MSTopic"/>
      </w:pPr>
      <w:r>
        <w:t>The Most Emotionally Intelligent Person I Have Ever Met</w:t>
      </w:r>
    </w:p>
    <w:p>
      <w:pPr>
        <w:pStyle w:val="MSLabel"/>
      </w:pPr>
      <w:r>
        <w:t>Include:</w:t>
      </w:r>
    </w:p>
    <w:p>
      <w:pPr>
        <w:pStyle w:val="MSTopic"/>
      </w:pPr>
      <w:r>
        <w:t>Who the person is</w:t>
      </w:r>
    </w:p>
    <w:p>
      <w:pPr>
        <w:pStyle w:val="MSTopic"/>
      </w:pPr>
      <w:r>
        <w:t>Why you admire him/her</w:t>
      </w:r>
    </w:p>
    <w:p>
      <w:pPr>
        <w:pStyle w:val="MSTopic"/>
      </w:pPr>
      <w:r>
        <w:t>Which qualities he/she has</w:t>
      </w:r>
    </w:p>
    <w:p>
      <w:pPr>
        <w:pStyle w:val="MSTopic"/>
      </w:pPr>
      <w:r>
        <w:t>What you learned from that person</w:t>
      </w:r>
    </w:p>
    <w:p>
      <w:pPr>
        <w:pStyle w:val="MSInstruction"/>
      </w:pPr>
      <w:r>
        <w:t>Use at least six words or phrases from Vocabulary Preview. Choose them for their meaning, not simply to reach the number.</w:t>
      </w:r>
    </w:p>
    <w:p>
      <w:pPr>
        <w:pStyle w:val="MSChapterTitle"/>
      </w:pPr>
      <w:r>
        <w:rPr>
          <w:rFonts w:ascii="Source Sans 3" w:hAnsi="Source Sans 3"/>
          <w:color w:val="205F67"/>
          <w:sz w:val="19"/>
        </w:rPr>
        <w:t>Chapter 2 ·</w:t>
        <w:br/>
      </w:r>
      <w:r>
        <w:t>The Power of Emotional Intelligence</w:t>
      </w:r>
    </w:p>
    <w:p>
      <w:pPr>
        <w:pStyle w:val="MSChapterFocus"/>
      </w:pPr>
      <w:r>
        <w:t>Speaking through Listening</w:t>
      </w:r>
    </w:p>
    <w:p>
      <w:pPr>
        <w:pStyle w:val="MSMediaTitle"/>
      </w:pPr>
      <w:r>
        <w:t>The Power of Emotional Intelligence</w:t>
      </w:r>
    </w:p>
    <w:p>
      <w:pPr>
        <w:pStyle w:val="MSSection"/>
      </w:pPr>
      <w:r>
        <w:t>Before Listening</w:t>
      </w:r>
    </w:p>
    <w:p>
      <w:pPr>
        <w:pStyle w:val="MSInstruction"/>
        <w:keepNext w:val="0"/>
      </w:pPr>
      <w:r>
        <w:t>Work with a teacher or partner. Keep the script at the end of this chapter covered until after the second listening.</w:t>
      </w:r>
    </w:p>
    <w:p>
      <w:pPr>
        <w:pStyle w:val="MSSubsection"/>
      </w:pPr>
      <w:r>
        <w:t>Before making an assumption</w:t>
      </w:r>
    </w:p>
    <w:p>
      <w:pPr>
        <w:pStyle w:val="MSQuestion"/>
      </w:pPr>
      <w:r>
        <w:t>1. From the story title, what situation do you expect?</w:t>
      </w:r>
    </w:p>
    <w:p>
      <w:pPr>
        <w:pStyle w:val="MSQuestion"/>
      </w:pPr>
      <w:r>
        <w:t>2. What information would you listen for to understand the problem and the response?</w:t>
      </w:r>
    </w:p>
    <w:p>
      <w:pPr>
        <w:pStyle w:val="MSSection"/>
      </w:pPr>
      <w:r>
        <w:t>Topic Language</w:t>
      </w:r>
    </w:p>
    <w:p>
      <w:pPr>
        <w:pStyle w:val="MSInstruction"/>
      </w:pPr>
      <w:r>
        <w:t>Use this language when discussing the story and the wider topic. You are not expected to hear every expression in the story.</w:t>
      </w:r>
    </w:p>
    <w:tbl>
      <w:tblPr>
        <w:tblStyle w:val="MSTable"/>
        <w:tblW w:type="auto" w:w="0"/>
        <w:tblLayout w:type="fixed"/>
        <w:tblLook w:firstColumn="1" w:firstRow="1" w:lastColumn="0" w:lastRow="0" w:noHBand="0" w:noVBand="1" w:val="04A0"/>
      </w:tblPr>
      <w:tblGrid>
        <w:gridCol w:w="1895"/>
        <w:gridCol w:w="2760"/>
        <w:gridCol w:w="3337"/>
      </w:tblGrid>
      <w:tr>
        <w:trPr>
          <w:cantSplit/>
          <w:tblHeader/>
        </w:trPr>
        <w:tc>
          <w:tcPr>
            <w:tcW w:type="dxa" w:w="1895"/>
            <w:shd w:val="clear" w:fill="183D44"/>
          </w:tcPr>
          <w:p>
            <w:pPr>
              <w:pStyle w:val="MSTableCell"/>
              <w:spacing w:after="40"/>
              <w:jc w:val="left"/>
            </w:pPr>
            <w:r>
              <w:rPr>
                <w:rFonts w:ascii="Source Sans 3" w:hAnsi="Source Sans 3"/>
                <w:b/>
                <w:color w:val="FFFFFF"/>
              </w:rPr>
              <w:t>Expression</w:t>
            </w:r>
          </w:p>
        </w:tc>
        <w:tc>
          <w:tcPr>
            <w:tcW w:type="dxa" w:w="2760"/>
            <w:shd w:val="clear" w:fill="183D44"/>
          </w:tcPr>
          <w:p>
            <w:pPr>
              <w:pStyle w:val="MSTableCell"/>
              <w:spacing w:after="40"/>
              <w:jc w:val="left"/>
            </w:pPr>
            <w:r>
              <w:rPr>
                <w:rFonts w:ascii="Source Sans 3" w:hAnsi="Source Sans 3"/>
                <w:b/>
                <w:color w:val="FFFFFF"/>
              </w:rPr>
              <w:t>Meaning</w:t>
            </w:r>
          </w:p>
        </w:tc>
        <w:tc>
          <w:tcPr>
            <w:tcW w:type="dxa" w:w="3337"/>
            <w:shd w:val="clear" w:fill="183D44"/>
          </w:tcPr>
          <w:p>
            <w:pPr>
              <w:pStyle w:val="MSTableCell"/>
              <w:spacing w:after="40"/>
              <w:jc w:val="left"/>
            </w:pPr>
            <w:r>
              <w:rPr>
                <w:rFonts w:ascii="Source Sans 3" w:hAnsi="Source Sans 3"/>
                <w:b/>
                <w:color w:val="FFFFFF"/>
              </w:rPr>
              <w:t>Example</w:t>
            </w:r>
          </w:p>
        </w:tc>
      </w:tr>
      <w:tr>
        <w:trPr>
          <w:cantSplit/>
        </w:trPr>
        <w:tc>
          <w:tcPr>
            <w:tcW w:type="dxa" w:w="1895"/>
            <w:shd w:val="clear" w:fill="FFFFFF"/>
          </w:tcPr>
          <w:p>
            <w:pPr>
              <w:pStyle w:val="MSTableCell"/>
              <w:spacing w:after="40"/>
              <w:jc w:val="left"/>
            </w:pPr>
            <w:r>
              <w:t>look on the bright side</w:t>
            </w:r>
          </w:p>
        </w:tc>
        <w:tc>
          <w:tcPr>
            <w:tcW w:type="dxa" w:w="2760"/>
            <w:shd w:val="clear" w:fill="FFFFFF"/>
          </w:tcPr>
          <w:p>
            <w:pPr>
              <w:pStyle w:val="MSTableCell"/>
              <w:spacing w:after="40"/>
              <w:jc w:val="left"/>
            </w:pPr>
            <w:r>
              <w:t>to try to see the positive aspect of a difficult situation</w:t>
            </w:r>
          </w:p>
        </w:tc>
        <w:tc>
          <w:tcPr>
            <w:tcW w:type="dxa" w:w="3337"/>
            <w:shd w:val="clear" w:fill="FFFFFF"/>
          </w:tcPr>
          <w:p>
            <w:pPr>
              <w:pStyle w:val="MSTableCell"/>
              <w:spacing w:after="40"/>
              <w:jc w:val="left"/>
            </w:pPr>
            <w:r>
              <w:t>Although he failed the interview, he looked on the bright side and learned from the experience.</w:t>
            </w:r>
          </w:p>
        </w:tc>
      </w:tr>
      <w:tr>
        <w:trPr>
          <w:cantSplit/>
        </w:trPr>
        <w:tc>
          <w:tcPr>
            <w:tcW w:type="dxa" w:w="1895"/>
            <w:shd w:val="clear" w:fill="F5F8F7"/>
          </w:tcPr>
          <w:p>
            <w:pPr>
              <w:pStyle w:val="MSTableCell"/>
              <w:spacing w:after="40"/>
              <w:jc w:val="left"/>
            </w:pPr>
            <w:r>
              <w:t>regulate your emotions</w:t>
            </w:r>
          </w:p>
        </w:tc>
        <w:tc>
          <w:tcPr>
            <w:tcW w:type="dxa" w:w="2760"/>
            <w:shd w:val="clear" w:fill="F5F8F7"/>
          </w:tcPr>
          <w:p>
            <w:pPr>
              <w:pStyle w:val="MSTableCell"/>
              <w:spacing w:after="40"/>
              <w:jc w:val="left"/>
            </w:pPr>
            <w:r>
              <w:t>to manage and control your emotional reactions</w:t>
            </w:r>
          </w:p>
        </w:tc>
        <w:tc>
          <w:tcPr>
            <w:tcW w:type="dxa" w:w="3337"/>
            <w:shd w:val="clear" w:fill="F5F8F7"/>
          </w:tcPr>
          <w:p>
            <w:pPr>
              <w:pStyle w:val="MSTableCell"/>
              <w:spacing w:after="40"/>
              <w:jc w:val="left"/>
            </w:pPr>
            <w:r>
              <w:t>Emotionally intelligent people know how to regulate their emotions under pressure.</w:t>
            </w:r>
          </w:p>
        </w:tc>
      </w:tr>
      <w:tr>
        <w:trPr>
          <w:cantSplit/>
        </w:trPr>
        <w:tc>
          <w:tcPr>
            <w:tcW w:type="dxa" w:w="1895"/>
            <w:shd w:val="clear" w:fill="FFFFFF"/>
          </w:tcPr>
          <w:p>
            <w:pPr>
              <w:pStyle w:val="MSTableCell"/>
              <w:spacing w:after="40"/>
              <w:jc w:val="left"/>
            </w:pPr>
            <w:r>
              <w:t>draw someone’s attention</w:t>
            </w:r>
          </w:p>
        </w:tc>
        <w:tc>
          <w:tcPr>
            <w:tcW w:type="dxa" w:w="2760"/>
            <w:shd w:val="clear" w:fill="FFFFFF"/>
          </w:tcPr>
          <w:p>
            <w:pPr>
              <w:pStyle w:val="MSTableCell"/>
              <w:spacing w:after="40"/>
              <w:jc w:val="left"/>
            </w:pPr>
            <w:r>
              <w:t>to attract or direct someone’s focus</w:t>
            </w:r>
          </w:p>
        </w:tc>
        <w:tc>
          <w:tcPr>
            <w:tcW w:type="dxa" w:w="3337"/>
            <w:shd w:val="clear" w:fill="FFFFFF"/>
          </w:tcPr>
          <w:p>
            <w:pPr>
              <w:pStyle w:val="MSTableCell"/>
              <w:spacing w:after="40"/>
              <w:jc w:val="left"/>
            </w:pPr>
            <w:r>
              <w:t>The loud noise drew everyone’s attention immediately.</w:t>
            </w:r>
          </w:p>
        </w:tc>
      </w:tr>
      <w:tr>
        <w:trPr>
          <w:cantSplit/>
        </w:trPr>
        <w:tc>
          <w:tcPr>
            <w:tcW w:type="dxa" w:w="1895"/>
            <w:shd w:val="clear" w:fill="F5F8F7"/>
          </w:tcPr>
          <w:p>
            <w:pPr>
              <w:pStyle w:val="MSTableCell"/>
              <w:spacing w:after="40"/>
              <w:jc w:val="left"/>
            </w:pPr>
            <w:r>
              <w:t>hinder your goals</w:t>
            </w:r>
          </w:p>
        </w:tc>
        <w:tc>
          <w:tcPr>
            <w:tcW w:type="dxa" w:w="2760"/>
            <w:shd w:val="clear" w:fill="F5F8F7"/>
          </w:tcPr>
          <w:p>
            <w:pPr>
              <w:pStyle w:val="MSTableCell"/>
              <w:spacing w:after="40"/>
              <w:jc w:val="left"/>
            </w:pPr>
            <w:r>
              <w:t>to make it more difficult to achieve your goals</w:t>
            </w:r>
          </w:p>
        </w:tc>
        <w:tc>
          <w:tcPr>
            <w:tcW w:type="dxa" w:w="3337"/>
            <w:shd w:val="clear" w:fill="F5F8F7"/>
          </w:tcPr>
          <w:p>
            <w:pPr>
              <w:pStyle w:val="MSTableCell"/>
              <w:spacing w:after="40"/>
              <w:jc w:val="left"/>
            </w:pPr>
            <w:r>
              <w:t>Negative thinking can hinder your goals.</w:t>
            </w:r>
          </w:p>
        </w:tc>
      </w:tr>
      <w:tr>
        <w:trPr>
          <w:cantSplit/>
        </w:trPr>
        <w:tc>
          <w:tcPr>
            <w:tcW w:type="dxa" w:w="1895"/>
            <w:shd w:val="clear" w:fill="FFFFFF"/>
          </w:tcPr>
          <w:p>
            <w:pPr>
              <w:pStyle w:val="MSTableCell"/>
              <w:spacing w:after="40"/>
              <w:jc w:val="left"/>
            </w:pPr>
            <w:r>
              <w:t>emotional response</w:t>
            </w:r>
          </w:p>
        </w:tc>
        <w:tc>
          <w:tcPr>
            <w:tcW w:type="dxa" w:w="2760"/>
            <w:shd w:val="clear" w:fill="FFFFFF"/>
          </w:tcPr>
          <w:p>
            <w:pPr>
              <w:pStyle w:val="MSTableCell"/>
              <w:spacing w:after="40"/>
              <w:jc w:val="left"/>
            </w:pPr>
            <w:r>
              <w:t>the way someone reacts emotionally to a situation</w:t>
            </w:r>
          </w:p>
        </w:tc>
        <w:tc>
          <w:tcPr>
            <w:tcW w:type="dxa" w:w="3337"/>
            <w:shd w:val="clear" w:fill="FFFFFF"/>
          </w:tcPr>
          <w:p>
            <w:pPr>
              <w:pStyle w:val="MSTableCell"/>
              <w:spacing w:after="40"/>
              <w:jc w:val="left"/>
            </w:pPr>
            <w:r>
              <w:t>Everyone has a different emotional response to failure.</w:t>
            </w:r>
          </w:p>
        </w:tc>
      </w:tr>
      <w:tr>
        <w:trPr>
          <w:cantSplit/>
        </w:trPr>
        <w:tc>
          <w:tcPr>
            <w:tcW w:type="dxa" w:w="1895"/>
            <w:shd w:val="clear" w:fill="F5F8F7"/>
          </w:tcPr>
          <w:p>
            <w:pPr>
              <w:pStyle w:val="MSTableCell"/>
              <w:spacing w:after="40"/>
              <w:jc w:val="left"/>
            </w:pPr>
            <w:r>
              <w:t>shift your attention</w:t>
            </w:r>
          </w:p>
        </w:tc>
        <w:tc>
          <w:tcPr>
            <w:tcW w:type="dxa" w:w="2760"/>
            <w:shd w:val="clear" w:fill="F5F8F7"/>
          </w:tcPr>
          <w:p>
            <w:pPr>
              <w:pStyle w:val="MSTableCell"/>
              <w:spacing w:after="40"/>
              <w:jc w:val="left"/>
            </w:pPr>
            <w:r>
              <w:t>to deliberately focus on something else</w:t>
            </w:r>
          </w:p>
        </w:tc>
        <w:tc>
          <w:tcPr>
            <w:tcW w:type="dxa" w:w="3337"/>
            <w:shd w:val="clear" w:fill="F5F8F7"/>
          </w:tcPr>
          <w:p>
            <w:pPr>
              <w:pStyle w:val="MSTableCell"/>
              <w:spacing w:after="40"/>
              <w:jc w:val="left"/>
            </w:pPr>
            <w:r>
              <w:t>When you feel anxious, try to shift your attention to a relaxing activity.</w:t>
            </w:r>
          </w:p>
        </w:tc>
      </w:tr>
      <w:tr>
        <w:trPr>
          <w:cantSplit/>
        </w:trPr>
        <w:tc>
          <w:tcPr>
            <w:tcW w:type="dxa" w:w="1895"/>
            <w:shd w:val="clear" w:fill="FFFFFF"/>
          </w:tcPr>
          <w:p>
            <w:pPr>
              <w:pStyle w:val="MSTableCell"/>
              <w:spacing w:after="40"/>
              <w:jc w:val="left"/>
            </w:pPr>
            <w:r>
              <w:t>re-evaluate a situation</w:t>
            </w:r>
          </w:p>
        </w:tc>
        <w:tc>
          <w:tcPr>
            <w:tcW w:type="dxa" w:w="2760"/>
            <w:shd w:val="clear" w:fill="FFFFFF"/>
          </w:tcPr>
          <w:p>
            <w:pPr>
              <w:pStyle w:val="MSTableCell"/>
              <w:spacing w:after="40"/>
              <w:jc w:val="left"/>
            </w:pPr>
            <w:r>
              <w:t>to think about a situation again from a different perspective</w:t>
            </w:r>
          </w:p>
        </w:tc>
        <w:tc>
          <w:tcPr>
            <w:tcW w:type="dxa" w:w="3337"/>
            <w:shd w:val="clear" w:fill="FFFFFF"/>
          </w:tcPr>
          <w:p>
            <w:pPr>
              <w:pStyle w:val="MSTableCell"/>
              <w:spacing w:after="40"/>
              <w:jc w:val="left"/>
            </w:pPr>
            <w:r>
              <w:t>After talking to his teacher, he re-evaluated the situation.</w:t>
            </w:r>
          </w:p>
        </w:tc>
      </w:tr>
      <w:tr>
        <w:trPr>
          <w:cantSplit/>
        </w:trPr>
        <w:tc>
          <w:tcPr>
            <w:tcW w:type="dxa" w:w="1895"/>
            <w:shd w:val="clear" w:fill="F5F8F7"/>
          </w:tcPr>
          <w:p>
            <w:pPr>
              <w:pStyle w:val="MSTableCell"/>
              <w:spacing w:after="40"/>
              <w:jc w:val="left"/>
            </w:pPr>
            <w:r>
              <w:t>internalize an idea</w:t>
            </w:r>
          </w:p>
        </w:tc>
        <w:tc>
          <w:tcPr>
            <w:tcW w:type="dxa" w:w="2760"/>
            <w:shd w:val="clear" w:fill="F5F8F7"/>
          </w:tcPr>
          <w:p>
            <w:pPr>
              <w:pStyle w:val="MSTableCell"/>
              <w:spacing w:after="40"/>
              <w:jc w:val="left"/>
            </w:pPr>
            <w:r>
              <w:t>to fully accept and make an idea part of your thinking</w:t>
            </w:r>
          </w:p>
        </w:tc>
        <w:tc>
          <w:tcPr>
            <w:tcW w:type="dxa" w:w="3337"/>
            <w:shd w:val="clear" w:fill="F5F8F7"/>
          </w:tcPr>
          <w:p>
            <w:pPr>
              <w:pStyle w:val="MSTableCell"/>
              <w:spacing w:after="40"/>
              <w:jc w:val="left"/>
            </w:pPr>
            <w:r>
              <w:t>Students should internalize the habit of speaking English every day.</w:t>
            </w:r>
          </w:p>
        </w:tc>
      </w:tr>
      <w:tr>
        <w:trPr>
          <w:cantSplit/>
        </w:trPr>
        <w:tc>
          <w:tcPr>
            <w:tcW w:type="dxa" w:w="1895"/>
            <w:shd w:val="clear" w:fill="FFFFFF"/>
          </w:tcPr>
          <w:p>
            <w:pPr>
              <w:pStyle w:val="MSTableCell"/>
              <w:spacing w:after="40"/>
              <w:jc w:val="left"/>
            </w:pPr>
            <w:r>
              <w:t>fixated on</w:t>
            </w:r>
          </w:p>
        </w:tc>
        <w:tc>
          <w:tcPr>
            <w:tcW w:type="dxa" w:w="2760"/>
            <w:shd w:val="clear" w:fill="FFFFFF"/>
          </w:tcPr>
          <w:p>
            <w:pPr>
              <w:pStyle w:val="MSTableCell"/>
              <w:spacing w:after="40"/>
              <w:jc w:val="left"/>
            </w:pPr>
            <w:r>
              <w:t>giving too much attention to one thing</w:t>
            </w:r>
          </w:p>
        </w:tc>
        <w:tc>
          <w:tcPr>
            <w:tcW w:type="dxa" w:w="3337"/>
            <w:shd w:val="clear" w:fill="FFFFFF"/>
          </w:tcPr>
          <w:p>
            <w:pPr>
              <w:pStyle w:val="MSTableCell"/>
              <w:spacing w:after="40"/>
              <w:jc w:val="left"/>
            </w:pPr>
            <w:r>
              <w:t>Many students become fixated on getting high grades instead of learning.</w:t>
            </w:r>
          </w:p>
        </w:tc>
      </w:tr>
      <w:tr>
        <w:trPr>
          <w:cantSplit/>
        </w:trPr>
        <w:tc>
          <w:tcPr>
            <w:tcW w:type="dxa" w:w="1895"/>
            <w:shd w:val="clear" w:fill="F5F8F7"/>
          </w:tcPr>
          <w:p>
            <w:pPr>
              <w:pStyle w:val="MSTableCell"/>
              <w:spacing w:after="40"/>
              <w:jc w:val="left"/>
            </w:pPr>
            <w:r>
              <w:t>cultivate hope</w:t>
            </w:r>
          </w:p>
        </w:tc>
        <w:tc>
          <w:tcPr>
            <w:tcW w:type="dxa" w:w="2760"/>
            <w:shd w:val="clear" w:fill="F5F8F7"/>
          </w:tcPr>
          <w:p>
            <w:pPr>
              <w:pStyle w:val="MSTableCell"/>
              <w:spacing w:after="40"/>
              <w:jc w:val="left"/>
            </w:pPr>
            <w:r>
              <w:t>to develop and maintain a hopeful attitude</w:t>
            </w:r>
          </w:p>
        </w:tc>
        <w:tc>
          <w:tcPr>
            <w:tcW w:type="dxa" w:w="3337"/>
            <w:shd w:val="clear" w:fill="F5F8F7"/>
          </w:tcPr>
          <w:p>
            <w:pPr>
              <w:pStyle w:val="MSTableCell"/>
              <w:spacing w:after="40"/>
              <w:jc w:val="left"/>
            </w:pPr>
            <w:r>
              <w:t>Good teachers help students cultivate hope for the future.</w:t>
            </w:r>
          </w:p>
        </w:tc>
      </w:tr>
    </w:tbl>
    <w:p>
      <w:pPr>
        <w:pStyle w:val="MSBody"/>
        <w:spacing w:after="40"/>
      </w:pPr>
    </w:p>
    <w:p>
      <w:pPr>
        <w:pStyle w:val="MSSection"/>
      </w:pPr>
      <w:r>
        <w:t>Listening Strategy</w:t>
      </w:r>
    </w:p>
    <w:p>
      <w:pPr>
        <w:pStyle w:val="MSSubsection"/>
      </w:pPr>
      <w:r>
        <w:t>First Listening</w:t>
      </w:r>
    </w:p>
    <w:p>
      <w:pPr>
        <w:pStyle w:val="MSFigure"/>
        <w:keepNext w:val="0"/>
      </w:pPr>
      <w:r>
        <w:drawing>
          <wp:inline xmlns:a="http://schemas.openxmlformats.org/drawingml/2006/main" xmlns:pic="http://schemas.openxmlformats.org/drawingml/2006/picture">
            <wp:extent cx="4480560" cy="2560320"/>
            <wp:docPr id="9" name="Picture 9" descr="Before you assume. Predict how new information could change a response. 1. An event: Notice what happened. 2. A first interpretation: Distinguish an observation from a guess. 3. Another possibility: Listen for the information that changes it." title="Before you assume. Predict how new information could change a response. 1. An ev"/>
            <wp:cNvGraphicFramePr>
              <a:graphicFrameLocks noChangeAspect="1"/>
            </wp:cNvGraphicFramePr>
            <a:graphic>
              <a:graphicData uri="http://schemas.openxmlformats.org/drawingml/2006/picture">
                <pic:pic>
                  <pic:nvPicPr>
                    <pic:cNvPr id="0" name="edition-unit-3-listening.png"/>
                    <pic:cNvPicPr/>
                  </pic:nvPicPr>
                  <pic:blipFill>
                    <a:blip r:embed="rId21"/>
                    <a:stretch>
                      <a:fillRect/>
                    </a:stretch>
                  </pic:blipFill>
                  <pic:spPr>
                    <a:xfrm>
                      <a:off x="0" y="0"/>
                      <a:ext cx="4480560" cy="2560320"/>
                    </a:xfrm>
                    <a:prstGeom prst="rect"/>
                  </pic:spPr>
                </pic:pic>
              </a:graphicData>
            </a:graphic>
          </wp:inline>
        </w:drawing>
      </w:r>
    </w:p>
    <w:p>
      <w:pPr>
        <w:pStyle w:val="MSInstruction"/>
        <w:keepNext w:val="0"/>
      </w:pPr>
      <w:r>
        <w:t>Listen to the whole story without reading the script. What is the main problem or decision? Give a one-sentence answer.</w:t>
      </w:r>
    </w:p>
    <w:p>
      <w:pPr>
        <w:pStyle w:val="MSSubsection"/>
      </w:pPr>
      <w:r>
        <w:t>Second Listening</w:t>
      </w:r>
    </w:p>
    <w:p>
      <w:pPr>
        <w:pStyle w:val="MSInstruction"/>
      </w:pPr>
      <w:r>
        <w:t>Read the detail questions, listen again, and take short notes in a notebook under the two headings below. Ask to hear a part again if you need it.</w:t>
      </w:r>
    </w:p>
    <w:tbl>
      <w:tblPr>
        <w:tblStyle w:val="MSTable"/>
        <w:tblW w:type="auto" w:w="0"/>
        <w:tblLayout w:type="fixed"/>
        <w:tblLook w:firstColumn="1" w:firstRow="1" w:lastColumn="0" w:lastRow="0" w:noHBand="0" w:noVBand="1" w:val="04A0"/>
      </w:tblPr>
      <w:tblGrid>
        <w:gridCol w:w="3371"/>
        <w:gridCol w:w="4621"/>
      </w:tblGrid>
      <w:tr>
        <w:trPr>
          <w:cantSplit/>
          <w:tblHeader/>
        </w:trPr>
        <w:tc>
          <w:tcPr>
            <w:tcW w:type="dxa" w:w="3371"/>
            <w:shd w:val="clear" w:fill="183D44"/>
          </w:tcPr>
          <w:p>
            <w:pPr>
              <w:pStyle w:val="MSTableCell"/>
              <w:spacing w:after="40"/>
              <w:jc w:val="left"/>
            </w:pPr>
            <w:r>
              <w:rPr>
                <w:rFonts w:ascii="Source Sans 3" w:hAnsi="Source Sans 3"/>
                <w:b/>
                <w:color w:val="FFFFFF"/>
              </w:rPr>
              <w:t>Main Point</w:t>
            </w:r>
          </w:p>
        </w:tc>
        <w:tc>
          <w:tcPr>
            <w:tcW w:type="dxa" w:w="4621"/>
            <w:shd w:val="clear" w:fill="183D44"/>
          </w:tcPr>
          <w:p>
            <w:pPr>
              <w:pStyle w:val="MSTableCell"/>
              <w:spacing w:after="40"/>
              <w:jc w:val="left"/>
            </w:pPr>
            <w:r>
              <w:rPr>
                <w:rFonts w:ascii="Source Sans 3" w:hAnsi="Source Sans 3"/>
                <w:b/>
                <w:color w:val="FFFFFF"/>
              </w:rPr>
              <w:t>Details I Heard</w:t>
            </w:r>
          </w:p>
        </w:tc>
      </w:tr>
      <w:tr>
        <w:trPr>
          <w:cantSplit/>
        </w:trPr>
        <w:tc>
          <w:tcPr>
            <w:tcW w:type="dxa" w:w="3371"/>
            <w:shd w:val="clear" w:fill="FFFFFF"/>
          </w:tcPr>
          <w:p>
            <w:pPr>
              <w:pStyle w:val="MSTableCell"/>
              <w:spacing w:after="40"/>
              <w:jc w:val="left"/>
            </w:pPr>
            <w:r/>
          </w:p>
        </w:tc>
        <w:tc>
          <w:tcPr>
            <w:tcW w:type="dxa" w:w="4621"/>
            <w:shd w:val="clear" w:fill="FFFFFF"/>
          </w:tcPr>
          <w:p>
            <w:pPr>
              <w:pStyle w:val="MSTableCell"/>
              <w:spacing w:after="40"/>
              <w:jc w:val="left"/>
            </w:pPr>
            <w:r/>
          </w:p>
        </w:tc>
      </w:tr>
    </w:tbl>
    <w:p>
      <w:pPr>
        <w:pStyle w:val="MSBody"/>
        <w:spacing w:after="40"/>
      </w:pPr>
    </w:p>
    <w:p>
      <w:pPr>
        <w:pStyle w:val="MSSection"/>
      </w:pPr>
      <w:r>
        <w:t>Listening Comprehension</w:t>
      </w:r>
    </w:p>
    <w:p>
      <w:pPr>
        <w:pStyle w:val="MSInstruction"/>
      </w:pPr>
      <w:r>
        <w:t>Answer in short phrases. Use details you heard, not guesses about what usually happens.</w:t>
      </w:r>
    </w:p>
    <w:p>
      <w:pPr>
        <w:pStyle w:val="MSQuestion"/>
      </w:pPr>
      <w:r>
        <w:t>1. What did the speaker first assume about Kareem?</w:t>
      </w:r>
    </w:p>
    <w:p>
      <w:pPr>
        <w:pStyle w:val="MSQuestion"/>
      </w:pPr>
      <w:r>
        <w:t>2. Did Kareem understand the task?</w:t>
      </w:r>
    </w:p>
    <w:p>
      <w:pPr>
        <w:pStyle w:val="MSQuestion"/>
      </w:pPr>
      <w:r>
        <w:t>3. What made it difficult for him to contribute?</w:t>
      </w:r>
    </w:p>
    <w:p>
      <w:pPr>
        <w:pStyle w:val="MSQuestion"/>
      </w:pPr>
      <w:r>
        <w:t>4. What change did the group make?</w:t>
      </w:r>
    </w:p>
    <w:p>
      <w:pPr>
        <w:pStyle w:val="MSQuestion"/>
      </w:pPr>
      <w:r>
        <w:t>5. What did Kareem contribute?</w:t>
      </w:r>
    </w:p>
    <w:p>
      <w:pPr>
        <w:pStyle w:val="MSSubsection"/>
      </w:pPr>
      <w:r>
        <w:t>Compare and Clarify</w:t>
      </w:r>
    </w:p>
    <w:p>
      <w:pPr>
        <w:pStyle w:val="MSInstruction"/>
        <w:keepNext w:val="0"/>
      </w:pPr>
      <w:r>
        <w:t>Compare answers with a partner. Explain which detail supports an answer. Check the script only after the listening task, then correct any misunderstanding.</w:t>
      </w:r>
    </w:p>
    <w:p>
      <w:pPr>
        <w:pStyle w:val="MSSection"/>
      </w:pPr>
      <w:r>
        <w:t>Group Discussion</w:t>
      </w:r>
    </w:p>
    <w:p>
      <w:pPr>
        <w:pStyle w:val="MSInstruction"/>
      </w:pPr>
      <w:r>
        <w:t>Use the story as a starting point for the wider questions below. Distinguish what the narrator describes from your own opinions and predictions.</w:t>
      </w:r>
    </w:p>
    <w:p>
      <w:pPr>
        <w:pStyle w:val="MSInstruction"/>
      </w:pPr>
      <w:r>
        <w:t>Discuss the questions in groups of three or four. Give everyone a turn and ask for clarification when a point is unclear.</w:t>
      </w:r>
    </w:p>
    <w:p>
      <w:pPr>
        <w:pStyle w:val="MSQuestion"/>
      </w:pPr>
      <w:r>
        <w:t>1. What could the narrator do before speaking if they felt frustrated with Kareem?</w:t>
      </w:r>
    </w:p>
    <w:p>
      <w:pPr>
        <w:pStyle w:val="MSQuestion"/>
      </w:pPr>
      <w:r>
        <w:t>2. How might noticing your emotions help you respond to a disagreement? Give an example.</w:t>
      </w:r>
    </w:p>
    <w:p>
      <w:pPr>
        <w:pStyle w:val="MSQuestion"/>
      </w:pPr>
      <w:r>
        <w:t>3. What are two healthy strategies for regulating emotions after an emotional response?</w:t>
      </w:r>
    </w:p>
    <w:p>
      <w:pPr>
        <w:pStyle w:val="MSQuestion"/>
      </w:pPr>
      <w:r>
        <w:t>4. Why can sadness sometimes be a helpful emotion?</w:t>
      </w:r>
    </w:p>
    <w:p>
      <w:pPr>
        <w:pStyle w:val="MSQuestion"/>
      </w:pPr>
      <w:r>
        <w:t>5. Which response in the story would be useful in a group you know? Explain why.</w:t>
      </w:r>
    </w:p>
    <w:p>
      <w:pPr>
        <w:pStyle w:val="MSRunIn"/>
      </w:pPr>
      <w:r>
        <w:t>Think Beyond</w:t>
      </w:r>
    </w:p>
    <w:p>
      <w:pPr>
        <w:pStyle w:val="MSQuestion"/>
      </w:pPr>
      <w:r>
        <w:t>1. Do you agree that there are no “good” or “bad” emotions, only helpful or unhelpful ones? Why or why not?</w:t>
      </w:r>
    </w:p>
    <w:p>
      <w:pPr>
        <w:pStyle w:val="MSQuestion"/>
      </w:pPr>
      <w:r>
        <w:t>2. Should schools teach students how to regulate their emotions as part of the curriculum? Give reasons.</w:t>
      </w:r>
    </w:p>
    <w:p>
      <w:pPr>
        <w:pStyle w:val="MSQuestion"/>
      </w:pPr>
      <w:r>
        <w:t>3. In your opinion, is emotional intelligence more important than academic intelligence in today’s workplace? Explain.</w:t>
      </w:r>
    </w:p>
    <w:p>
      <w:pPr>
        <w:pStyle w:val="MSQuestion"/>
      </w:pPr>
      <w:r>
        <w:t>4. Some people believe we should always stay positive. Others believe we should accept every emotion we feel. Which view do you agree with? Why?</w:t>
      </w:r>
    </w:p>
    <w:p>
      <w:pPr>
        <w:pStyle w:val="MSRunIn"/>
      </w:pPr>
      <w:r>
        <w:t>Challenge Question</w:t>
      </w:r>
    </w:p>
    <w:p>
      <w:pPr>
        <w:pStyle w:val="MSBody"/>
      </w:pPr>
      <w:r>
        <w:t>Consider this view: trying to feel happy all the time can make ordinary disappointments harder to accept.</w:t>
      </w:r>
    </w:p>
    <w:p>
      <w:pPr>
        <w:pStyle w:val="MSQuestion"/>
      </w:pPr>
      <w:r>
        <w:t>1. Do you agree or disagree? Support your opinion with examples from your own experience or from people you know.</w:t>
      </w:r>
    </w:p>
    <w:p>
      <w:pPr>
        <w:pStyle w:val="MSSection"/>
      </w:pPr>
      <w:r>
        <w:t>Try It Again</w:t>
      </w:r>
    </w:p>
    <w:p>
      <w:pPr>
        <w:pStyle w:val="MSInstruction"/>
        <w:keepNext w:val="0"/>
      </w:pPr>
      <w:r>
        <w:t>Retell the main problem and response in your own words. Ask a partner one follow-up question, then make your retelling clearer.</w:t>
      </w:r>
    </w:p>
    <w:p>
      <w:pPr>
        <w:pStyle w:val="MSSection"/>
      </w:pPr>
      <w:r>
        <w:t>Listening Script</w:t>
      </w:r>
    </w:p>
    <w:p>
      <w:pPr>
        <w:pStyle w:val="MSSubsection"/>
      </w:pPr>
      <w:r>
        <w:t>Before making an assumption</w:t>
      </w:r>
    </w:p>
    <w:p>
      <w:pPr>
        <w:pStyle w:val="MSLabel"/>
      </w:pPr>
      <w:r>
        <w:t>Fictional story • read aloud by a teacher or partner</w:t>
      </w:r>
    </w:p>
    <w:p>
      <w:pPr>
        <w:pStyle w:val="MSBody"/>
      </w:pPr>
      <w:r>
        <w:t>During our group project, Kareem spoke very little. At first, I thought he was not interested. I nearly told the teacher that he was not helping. Instead, I asked him privately whether the task was clear. He said he understood it, but the group moved so quickly that he could not find a moment to speak. He had already written several useful suggestions in his notebook. At the next meeting, we gave everyone a minute to explain one idea without interruption. Kareem suggested a simpler way to organize our presentation, and we used it. I learned that silence did not tell me enough about his effort or interest. Asking a question gave me information that my first assumption had missed.</w:t>
      </w:r>
    </w:p>
    <w:p>
      <w:pPr>
        <w:pStyle w:val="MSInstruction"/>
      </w:pPr>
      <w:r>
        <w:t>For independent reading practice, read the story once, cover it, and answer from memory. This is reading recall; it does not replace listening to another person.</w:t>
      </w:r>
    </w:p>
    <w:p>
      <w:pPr>
        <w:pStyle w:val="MSChapterTitle"/>
      </w:pPr>
      <w:r>
        <w:rPr>
          <w:rFonts w:ascii="Source Sans 3" w:hAnsi="Source Sans 3"/>
          <w:color w:val="205F67"/>
          <w:sz w:val="19"/>
        </w:rPr>
        <w:t>Chapter 3 ·</w:t>
        <w:br/>
      </w:r>
      <w:r>
        <w:t>Speaking through Discussion</w:t>
      </w:r>
    </w:p>
    <w:p>
      <w:pPr>
        <w:pStyle w:val="MSSection"/>
      </w:pPr>
      <w:r>
        <w:t>Speaking Toolbox</w:t>
      </w:r>
    </w:p>
    <w:p>
      <w:pPr>
        <w:pStyle w:val="MSInstruction"/>
      </w:pPr>
      <w:r>
        <w:t>Read the expressions and examples. Choose language that fits your meaning, then try it in a short explanation of your own.</w:t>
      </w:r>
    </w:p>
    <w:tbl>
      <w:tblPr>
        <w:tblStyle w:val="MSTable"/>
        <w:tblW w:type="auto" w:w="0"/>
        <w:tblLayout w:type="fixed"/>
        <w:tblLook w:firstColumn="1" w:firstRow="1" w:lastColumn="0" w:lastRow="0" w:noHBand="0" w:noVBand="1" w:val="04A0"/>
      </w:tblPr>
      <w:tblGrid>
        <w:gridCol w:w="2106"/>
        <w:gridCol w:w="2484"/>
        <w:gridCol w:w="3402"/>
      </w:tblGrid>
      <w:tr>
        <w:trPr>
          <w:cantSplit/>
          <w:tblHeader/>
        </w:trPr>
        <w:tc>
          <w:tcPr>
            <w:tcW w:type="dxa" w:w="2106"/>
            <w:shd w:val="clear" w:fill="183D44"/>
          </w:tcPr>
          <w:p>
            <w:pPr>
              <w:pStyle w:val="MSTableCell"/>
              <w:spacing w:after="40"/>
              <w:jc w:val="left"/>
            </w:pPr>
            <w:r>
              <w:rPr>
                <w:rFonts w:ascii="Source Sans 3" w:hAnsi="Source Sans 3"/>
                <w:b/>
                <w:color w:val="FFFFFF"/>
              </w:rPr>
              <w:t>Expression</w:t>
            </w:r>
          </w:p>
        </w:tc>
        <w:tc>
          <w:tcPr>
            <w:tcW w:type="dxa" w:w="2484"/>
            <w:shd w:val="clear" w:fill="183D44"/>
          </w:tcPr>
          <w:p>
            <w:pPr>
              <w:pStyle w:val="MSTableCell"/>
              <w:spacing w:after="40"/>
              <w:jc w:val="left"/>
            </w:pPr>
            <w:r>
              <w:rPr>
                <w:rFonts w:ascii="Source Sans 3" w:hAnsi="Source Sans 3"/>
                <w:b/>
                <w:color w:val="FFFFFF"/>
              </w:rPr>
              <w:t>Meaning</w:t>
            </w:r>
          </w:p>
        </w:tc>
        <w:tc>
          <w:tcPr>
            <w:tcW w:type="dxa" w:w="3402"/>
            <w:shd w:val="clear" w:fill="183D44"/>
          </w:tcPr>
          <w:p>
            <w:pPr>
              <w:pStyle w:val="MSTableCell"/>
              <w:spacing w:after="40"/>
              <w:jc w:val="left"/>
            </w:pPr>
            <w:r>
              <w:rPr>
                <w:rFonts w:ascii="Source Sans 3" w:hAnsi="Source Sans 3"/>
                <w:b/>
                <w:color w:val="FFFFFF"/>
              </w:rPr>
              <w:t>Example</w:t>
            </w:r>
          </w:p>
        </w:tc>
      </w:tr>
      <w:tr>
        <w:trPr>
          <w:cantSplit/>
        </w:trPr>
        <w:tc>
          <w:tcPr>
            <w:tcW w:type="dxa" w:w="2106"/>
            <w:shd w:val="clear" w:fill="FFFFFF"/>
          </w:tcPr>
          <w:p>
            <w:pPr>
              <w:pStyle w:val="MSTableCell"/>
              <w:spacing w:after="40"/>
              <w:jc w:val="left"/>
            </w:pPr>
            <w:r>
              <w:t>keep your emotions in check</w:t>
            </w:r>
          </w:p>
        </w:tc>
        <w:tc>
          <w:tcPr>
            <w:tcW w:type="dxa" w:w="2484"/>
            <w:shd w:val="clear" w:fill="FFFFFF"/>
          </w:tcPr>
          <w:p>
            <w:pPr>
              <w:pStyle w:val="MSTableCell"/>
              <w:spacing w:after="40"/>
              <w:jc w:val="left"/>
            </w:pPr>
            <w:r>
              <w:t>control your emotions in a difficult situation</w:t>
            </w:r>
          </w:p>
        </w:tc>
        <w:tc>
          <w:tcPr>
            <w:tcW w:type="dxa" w:w="3402"/>
            <w:shd w:val="clear" w:fill="FFFFFF"/>
          </w:tcPr>
          <w:p>
            <w:pPr>
              <w:pStyle w:val="MSTableCell"/>
              <w:spacing w:after="40"/>
              <w:jc w:val="left"/>
            </w:pPr>
            <w:r>
              <w:t>A good leader knows how to keep their emotions in check during a crisis.</w:t>
            </w:r>
          </w:p>
        </w:tc>
      </w:tr>
      <w:tr>
        <w:trPr>
          <w:cantSplit/>
        </w:trPr>
        <w:tc>
          <w:tcPr>
            <w:tcW w:type="dxa" w:w="2106"/>
            <w:shd w:val="clear" w:fill="F5F8F7"/>
          </w:tcPr>
          <w:p>
            <w:pPr>
              <w:pStyle w:val="MSTableCell"/>
              <w:spacing w:after="40"/>
              <w:jc w:val="left"/>
            </w:pPr>
            <w:r>
              <w:t>see things from someone else’s perspective</w:t>
            </w:r>
          </w:p>
        </w:tc>
        <w:tc>
          <w:tcPr>
            <w:tcW w:type="dxa" w:w="2484"/>
            <w:shd w:val="clear" w:fill="F5F8F7"/>
          </w:tcPr>
          <w:p>
            <w:pPr>
              <w:pStyle w:val="MSTableCell"/>
              <w:spacing w:after="40"/>
              <w:jc w:val="left"/>
            </w:pPr>
            <w:r>
              <w:t>understand another person’s point of view</w:t>
            </w:r>
          </w:p>
        </w:tc>
        <w:tc>
          <w:tcPr>
            <w:tcW w:type="dxa" w:w="3402"/>
            <w:shd w:val="clear" w:fill="F5F8F7"/>
          </w:tcPr>
          <w:p>
            <w:pPr>
              <w:pStyle w:val="MSTableCell"/>
              <w:spacing w:after="40"/>
              <w:jc w:val="left"/>
            </w:pPr>
            <w:r>
              <w:t>Try to see things from your friend’s perspective before judging them.</w:t>
            </w:r>
          </w:p>
        </w:tc>
      </w:tr>
      <w:tr>
        <w:trPr>
          <w:cantSplit/>
        </w:trPr>
        <w:tc>
          <w:tcPr>
            <w:tcW w:type="dxa" w:w="2106"/>
            <w:shd w:val="clear" w:fill="FFFFFF"/>
          </w:tcPr>
          <w:p>
            <w:pPr>
              <w:pStyle w:val="MSTableCell"/>
              <w:spacing w:after="40"/>
              <w:jc w:val="left"/>
            </w:pPr>
            <w:r>
              <w:t>lose your temper</w:t>
            </w:r>
          </w:p>
        </w:tc>
        <w:tc>
          <w:tcPr>
            <w:tcW w:type="dxa" w:w="2484"/>
            <w:shd w:val="clear" w:fill="FFFFFF"/>
          </w:tcPr>
          <w:p>
            <w:pPr>
              <w:pStyle w:val="MSTableCell"/>
              <w:spacing w:after="40"/>
              <w:jc w:val="left"/>
            </w:pPr>
            <w:r>
              <w:t>become very angry</w:t>
            </w:r>
          </w:p>
        </w:tc>
        <w:tc>
          <w:tcPr>
            <w:tcW w:type="dxa" w:w="3402"/>
            <w:shd w:val="clear" w:fill="FFFFFF"/>
          </w:tcPr>
          <w:p>
            <w:pPr>
              <w:pStyle w:val="MSTableCell"/>
              <w:spacing w:after="40"/>
              <w:jc w:val="left"/>
            </w:pPr>
            <w:r>
              <w:t>He lost his temper during the meeting and later regretted it.</w:t>
            </w:r>
          </w:p>
        </w:tc>
      </w:tr>
      <w:tr>
        <w:trPr>
          <w:cantSplit/>
        </w:trPr>
        <w:tc>
          <w:tcPr>
            <w:tcW w:type="dxa" w:w="2106"/>
            <w:shd w:val="clear" w:fill="F5F8F7"/>
          </w:tcPr>
          <w:p>
            <w:pPr>
              <w:pStyle w:val="MSTableCell"/>
              <w:spacing w:after="40"/>
              <w:jc w:val="left"/>
            </w:pPr>
            <w:r>
              <w:t>take criticism personally</w:t>
            </w:r>
          </w:p>
        </w:tc>
        <w:tc>
          <w:tcPr>
            <w:tcW w:type="dxa" w:w="2484"/>
            <w:shd w:val="clear" w:fill="F5F8F7"/>
          </w:tcPr>
          <w:p>
            <w:pPr>
              <w:pStyle w:val="MSTableCell"/>
              <w:spacing w:after="40"/>
              <w:jc w:val="left"/>
            </w:pPr>
            <w:r>
              <w:t>treat criticism of your work as an attack on you personally</w:t>
            </w:r>
          </w:p>
        </w:tc>
        <w:tc>
          <w:tcPr>
            <w:tcW w:type="dxa" w:w="3402"/>
            <w:shd w:val="clear" w:fill="F5F8F7"/>
          </w:tcPr>
          <w:p>
            <w:pPr>
              <w:pStyle w:val="MSTableCell"/>
              <w:spacing w:after="40"/>
              <w:jc w:val="left"/>
            </w:pPr>
            <w:r>
              <w:t>She tried not to take criticism personally and asked for a specific example.</w:t>
            </w:r>
          </w:p>
        </w:tc>
      </w:tr>
      <w:tr>
        <w:trPr>
          <w:cantSplit/>
        </w:trPr>
        <w:tc>
          <w:tcPr>
            <w:tcW w:type="dxa" w:w="2106"/>
            <w:shd w:val="clear" w:fill="FFFFFF"/>
          </w:tcPr>
          <w:p>
            <w:pPr>
              <w:pStyle w:val="MSTableCell"/>
              <w:spacing w:after="40"/>
              <w:jc w:val="left"/>
            </w:pPr>
            <w:r>
              <w:t>read between the lines</w:t>
            </w:r>
          </w:p>
        </w:tc>
        <w:tc>
          <w:tcPr>
            <w:tcW w:type="dxa" w:w="2484"/>
            <w:shd w:val="clear" w:fill="FFFFFF"/>
          </w:tcPr>
          <w:p>
            <w:pPr>
              <w:pStyle w:val="MSTableCell"/>
              <w:spacing w:after="40"/>
              <w:jc w:val="left"/>
            </w:pPr>
            <w:r>
              <w:t>understand the hidden meaning of something</w:t>
            </w:r>
          </w:p>
        </w:tc>
        <w:tc>
          <w:tcPr>
            <w:tcW w:type="dxa" w:w="3402"/>
            <w:shd w:val="clear" w:fill="FFFFFF"/>
          </w:tcPr>
          <w:p>
            <w:pPr>
              <w:pStyle w:val="MSTableCell"/>
              <w:spacing w:after="40"/>
              <w:jc w:val="left"/>
            </w:pPr>
            <w:r>
              <w:t>She didn’t say she was unhappy, but I could read between the lines.</w:t>
            </w:r>
          </w:p>
        </w:tc>
      </w:tr>
      <w:tr>
        <w:trPr>
          <w:cantSplit/>
        </w:trPr>
        <w:tc>
          <w:tcPr>
            <w:tcW w:type="dxa" w:w="2106"/>
            <w:shd w:val="clear" w:fill="F5F8F7"/>
          </w:tcPr>
          <w:p>
            <w:pPr>
              <w:pStyle w:val="MSTableCell"/>
              <w:spacing w:after="40"/>
              <w:jc w:val="left"/>
            </w:pPr>
            <w:r>
              <w:t>jump to conclusions</w:t>
            </w:r>
          </w:p>
        </w:tc>
        <w:tc>
          <w:tcPr>
            <w:tcW w:type="dxa" w:w="2484"/>
            <w:shd w:val="clear" w:fill="F5F8F7"/>
          </w:tcPr>
          <w:p>
            <w:pPr>
              <w:pStyle w:val="MSTableCell"/>
              <w:spacing w:after="40"/>
              <w:jc w:val="left"/>
            </w:pPr>
            <w:r>
              <w:t>make a decision without enough evidence</w:t>
            </w:r>
          </w:p>
        </w:tc>
        <w:tc>
          <w:tcPr>
            <w:tcW w:type="dxa" w:w="3402"/>
            <w:shd w:val="clear" w:fill="F5F8F7"/>
          </w:tcPr>
          <w:p>
            <w:pPr>
              <w:pStyle w:val="MSTableCell"/>
              <w:spacing w:after="40"/>
              <w:jc w:val="left"/>
            </w:pPr>
            <w:r>
              <w:t>Don’t jump to conclusions before hearing both sides of the story.</w:t>
            </w:r>
          </w:p>
        </w:tc>
      </w:tr>
      <w:tr>
        <w:trPr>
          <w:cantSplit/>
        </w:trPr>
        <w:tc>
          <w:tcPr>
            <w:tcW w:type="dxa" w:w="2106"/>
            <w:shd w:val="clear" w:fill="FFFFFF"/>
          </w:tcPr>
          <w:p>
            <w:pPr>
              <w:pStyle w:val="MSTableCell"/>
              <w:spacing w:after="40"/>
              <w:jc w:val="left"/>
            </w:pPr>
            <w:r>
              <w:t>handle pressure effectively</w:t>
            </w:r>
          </w:p>
        </w:tc>
        <w:tc>
          <w:tcPr>
            <w:tcW w:type="dxa" w:w="2484"/>
            <w:shd w:val="clear" w:fill="FFFFFF"/>
          </w:tcPr>
          <w:p>
            <w:pPr>
              <w:pStyle w:val="MSTableCell"/>
              <w:spacing w:after="40"/>
              <w:jc w:val="left"/>
            </w:pPr>
            <w:r>
              <w:t>stay calm and perform well in stressful situations</w:t>
            </w:r>
          </w:p>
        </w:tc>
        <w:tc>
          <w:tcPr>
            <w:tcW w:type="dxa" w:w="3402"/>
            <w:shd w:val="clear" w:fill="FFFFFF"/>
          </w:tcPr>
          <w:p>
            <w:pPr>
              <w:pStyle w:val="MSTableCell"/>
              <w:spacing w:after="40"/>
              <w:jc w:val="left"/>
            </w:pPr>
            <w:r>
              <w:t>Doctors must handle pressure effectively in emergencies.</w:t>
            </w:r>
          </w:p>
        </w:tc>
      </w:tr>
      <w:tr>
        <w:trPr>
          <w:cantSplit/>
        </w:trPr>
        <w:tc>
          <w:tcPr>
            <w:tcW w:type="dxa" w:w="2106"/>
            <w:shd w:val="clear" w:fill="F5F8F7"/>
          </w:tcPr>
          <w:p>
            <w:pPr>
              <w:pStyle w:val="MSTableCell"/>
              <w:spacing w:after="40"/>
              <w:jc w:val="left"/>
            </w:pPr>
            <w:r>
              <w:t>show empathy toward</w:t>
            </w:r>
          </w:p>
        </w:tc>
        <w:tc>
          <w:tcPr>
            <w:tcW w:type="dxa" w:w="2484"/>
            <w:shd w:val="clear" w:fill="F5F8F7"/>
          </w:tcPr>
          <w:p>
            <w:pPr>
              <w:pStyle w:val="MSTableCell"/>
              <w:spacing w:after="40"/>
              <w:jc w:val="left"/>
            </w:pPr>
            <w:r>
              <w:t>understand and care about another person’s feelings</w:t>
            </w:r>
          </w:p>
        </w:tc>
        <w:tc>
          <w:tcPr>
            <w:tcW w:type="dxa" w:w="3402"/>
            <w:shd w:val="clear" w:fill="F5F8F7"/>
          </w:tcPr>
          <w:p>
            <w:pPr>
              <w:pStyle w:val="MSTableCell"/>
              <w:spacing w:after="40"/>
              <w:jc w:val="left"/>
            </w:pPr>
            <w:r>
              <w:t>Teachers should show empathy toward struggling students.</w:t>
            </w:r>
          </w:p>
        </w:tc>
      </w:tr>
      <w:tr>
        <w:trPr>
          <w:cantSplit/>
        </w:trPr>
        <w:tc>
          <w:tcPr>
            <w:tcW w:type="dxa" w:w="2106"/>
            <w:shd w:val="clear" w:fill="FFFFFF"/>
          </w:tcPr>
          <w:p>
            <w:pPr>
              <w:pStyle w:val="MSTableCell"/>
              <w:spacing w:after="40"/>
              <w:jc w:val="left"/>
            </w:pPr>
            <w:r>
              <w:t>build mutual trust</w:t>
            </w:r>
          </w:p>
        </w:tc>
        <w:tc>
          <w:tcPr>
            <w:tcW w:type="dxa" w:w="2484"/>
            <w:shd w:val="clear" w:fill="FFFFFF"/>
          </w:tcPr>
          <w:p>
            <w:pPr>
              <w:pStyle w:val="MSTableCell"/>
              <w:spacing w:after="40"/>
              <w:jc w:val="left"/>
            </w:pPr>
            <w:r>
              <w:t>create trust between two or more people</w:t>
            </w:r>
          </w:p>
        </w:tc>
        <w:tc>
          <w:tcPr>
            <w:tcW w:type="dxa" w:w="3402"/>
            <w:shd w:val="clear" w:fill="FFFFFF"/>
          </w:tcPr>
          <w:p>
            <w:pPr>
              <w:pStyle w:val="MSTableCell"/>
              <w:spacing w:after="40"/>
              <w:jc w:val="left"/>
            </w:pPr>
            <w:r>
              <w:t>Honest communication helps build mutual trust.</w:t>
            </w:r>
          </w:p>
        </w:tc>
      </w:tr>
      <w:tr>
        <w:trPr>
          <w:cantSplit/>
        </w:trPr>
        <w:tc>
          <w:tcPr>
            <w:tcW w:type="dxa" w:w="2106"/>
            <w:shd w:val="clear" w:fill="F5F8F7"/>
          </w:tcPr>
          <w:p>
            <w:pPr>
              <w:pStyle w:val="MSTableCell"/>
              <w:spacing w:after="40"/>
              <w:jc w:val="left"/>
            </w:pPr>
            <w:r>
              <w:t>respond in a constructive way</w:t>
            </w:r>
          </w:p>
        </w:tc>
        <w:tc>
          <w:tcPr>
            <w:tcW w:type="dxa" w:w="2484"/>
            <w:shd w:val="clear" w:fill="F5F8F7"/>
          </w:tcPr>
          <w:p>
            <w:pPr>
              <w:pStyle w:val="MSTableCell"/>
              <w:spacing w:after="40"/>
              <w:jc w:val="left"/>
            </w:pPr>
            <w:r>
              <w:t>react positively and helpfully</w:t>
            </w:r>
          </w:p>
        </w:tc>
        <w:tc>
          <w:tcPr>
            <w:tcW w:type="dxa" w:w="3402"/>
            <w:shd w:val="clear" w:fill="F5F8F7"/>
          </w:tcPr>
          <w:p>
            <w:pPr>
              <w:pStyle w:val="MSTableCell"/>
              <w:spacing w:after="40"/>
              <w:jc w:val="left"/>
            </w:pPr>
            <w:r>
              <w:t>Instead of arguing, respond in a constructive way.</w:t>
            </w:r>
          </w:p>
        </w:tc>
      </w:tr>
    </w:tbl>
    <w:p>
      <w:pPr>
        <w:pStyle w:val="MSBody"/>
        <w:spacing w:after="40"/>
      </w:pPr>
    </w:p>
    <w:p>
      <w:pPr>
        <w:pStyle w:val="MSSection"/>
      </w:pPr>
      <w:r>
        <w:t>Vocabulary Activation</w:t>
      </w:r>
    </w:p>
    <w:p>
      <w:pPr>
        <w:pStyle w:val="MSInstruction"/>
      </w:pPr>
      <w:r>
        <w:t>Complete each sentence using one expression from the Speaking Toolbox.</w:t>
      </w:r>
    </w:p>
    <w:p>
      <w:pPr>
        <w:pStyle w:val="ListBullet"/>
      </w:pPr>
      <w:r>
        <w:t>Before criticizing someone, try to __________________________________________.</w:t>
      </w:r>
    </w:p>
    <w:p>
      <w:pPr>
        <w:pStyle w:val="ListBullet"/>
      </w:pPr>
      <w:r>
        <w:t>Good managers rarely __________________________________________ during stressful meetings.</w:t>
      </w:r>
    </w:p>
    <w:p>
      <w:pPr>
        <w:pStyle w:val="ListBullet"/>
      </w:pPr>
      <w:r>
        <w:t>Instead of becoming defensive, learn to __________________________________________.</w:t>
      </w:r>
    </w:p>
    <w:p>
      <w:pPr>
        <w:pStyle w:val="ListBullet"/>
      </w:pPr>
      <w:r>
        <w:t>Couples build stronger relationships when they __________________________________________.</w:t>
      </w:r>
    </w:p>
    <w:p>
      <w:pPr>
        <w:pStyle w:val="ListBullet"/>
      </w:pPr>
      <w:r>
        <w:t>Effective communicators __________________________________________ instead of reacting emotionally.</w:t>
      </w:r>
    </w:p>
    <w:p>
      <w:pPr>
        <w:pStyle w:val="MSSection"/>
      </w:pPr>
      <w:r>
        <w:t>Guided Discussion</w:t>
      </w:r>
    </w:p>
    <w:p>
      <w:pPr>
        <w:pStyle w:val="MSInstruction"/>
      </w:pPr>
      <w:r>
        <w:t>Discuss in groups of three or four. Use at least eight toolbox expressions across the discussion, making sure they fit the point you are making.</w:t>
      </w:r>
    </w:p>
    <w:p>
      <w:pPr>
        <w:pStyle w:val="MSQuestion"/>
      </w:pPr>
      <w:r>
        <w:t>1. Why do some people lose their temper more easily than others?</w:t>
      </w:r>
    </w:p>
    <w:p>
      <w:pPr>
        <w:pStyle w:val="MSQuestion"/>
      </w:pPr>
      <w:r>
        <w:t>2. Why is it important to see things from someone else’s perspective before making a judgment?</w:t>
      </w:r>
    </w:p>
    <w:p>
      <w:pPr>
        <w:pStyle w:val="MSQuestion"/>
      </w:pPr>
      <w:r>
        <w:t>3. How can people respond in a constructive way during disagreements?</w:t>
      </w:r>
    </w:p>
    <w:p>
      <w:pPr>
        <w:pStyle w:val="MSQuestion"/>
      </w:pPr>
      <w:r>
        <w:t>4. What are some ways to build mutual trust in friendships or at work?</w:t>
      </w:r>
    </w:p>
    <w:p>
      <w:pPr>
        <w:pStyle w:val="MSQuestion"/>
      </w:pPr>
      <w:r>
        <w:t>5. Why do emotionally intelligent people avoid jumping to conclusions?</w:t>
      </w:r>
    </w:p>
    <w:p>
      <w:pPr>
        <w:pStyle w:val="MSSection"/>
      </w:pPr>
      <w:r>
        <w:t>Mini Debate</w:t>
      </w:r>
    </w:p>
    <w:p>
      <w:pPr>
        <w:pStyle w:val="MSInstruction"/>
        <w:keepNext w:val="0"/>
      </w:pPr>
      <w:r>
        <w:t>Choose one statement. Work in two teams. One team agrees, and the other disagrees. Give reasons and examples to support your opinions.</w:t>
      </w:r>
    </w:p>
    <w:p>
      <w:pPr>
        <w:pStyle w:val="MSSubsection"/>
      </w:pPr>
      <w:r>
        <w:t>Debate 1</w:t>
      </w:r>
    </w:p>
    <w:p>
      <w:pPr>
        <w:pStyle w:val="MSBody"/>
      </w:pPr>
      <w:r>
        <w:t>“Emotional intelligence is more important than IQ in the workplace.”</w:t>
      </w:r>
    </w:p>
    <w:p>
      <w:pPr>
        <w:pStyle w:val="MSSubsection"/>
      </w:pPr>
      <w:r>
        <w:t>Debate 2</w:t>
      </w:r>
    </w:p>
    <w:p>
      <w:pPr>
        <w:pStyle w:val="MSBody"/>
      </w:pPr>
      <w:r>
        <w:t>“People should always control their emotions, even in very difficult situations.”</w:t>
      </w:r>
    </w:p>
    <w:p>
      <w:pPr>
        <w:pStyle w:val="MSSubsection"/>
      </w:pPr>
      <w:r>
        <w:t>Debate 3</w:t>
      </w:r>
    </w:p>
    <w:p>
      <w:pPr>
        <w:pStyle w:val="MSBody"/>
      </w:pPr>
      <w:r>
        <w:t>“Learning to accept criticism is one of the most important life skills.”</w:t>
      </w:r>
    </w:p>
    <w:p>
      <w:pPr>
        <w:pStyle w:val="MSSection"/>
      </w:pPr>
      <w:r>
        <w:t>Speaking Challenge</w:t>
      </w:r>
    </w:p>
    <w:p>
      <w:pPr>
        <w:pStyle w:val="MSSubsection"/>
      </w:pPr>
      <w:r>
        <w:t>The Emotional Intelligence Coach</w:t>
      </w:r>
    </w:p>
    <w:p>
      <w:pPr>
        <w:pStyle w:val="MSInstruction"/>
      </w:pPr>
      <w:r>
        <w:t>Work in pairs.</w:t>
      </w:r>
    </w:p>
    <w:p>
      <w:pPr>
        <w:pStyle w:val="MSInstruction"/>
      </w:pPr>
      <w:r>
        <w:t>Student A describes a real or imaginary situation involving a conflict, disappointment, or stressful event.</w:t>
      </w:r>
    </w:p>
    <w:p>
      <w:pPr>
        <w:pStyle w:val="MSLabel"/>
      </w:pPr>
      <w:r>
        <w:t>Examples:</w:t>
      </w:r>
    </w:p>
    <w:p>
      <w:pPr>
        <w:pStyle w:val="ListBullet"/>
      </w:pPr>
      <w:r>
        <w:t>Failing an important exam</w:t>
      </w:r>
    </w:p>
    <w:p>
      <w:pPr>
        <w:pStyle w:val="ListBullet"/>
      </w:pPr>
      <w:r>
        <w:t>Losing a job opportunity</w:t>
      </w:r>
    </w:p>
    <w:p>
      <w:pPr>
        <w:pStyle w:val="ListBullet"/>
      </w:pPr>
      <w:r>
        <w:t>Arguing with a close friend</w:t>
      </w:r>
    </w:p>
    <w:p>
      <w:pPr>
        <w:pStyle w:val="ListBullet"/>
      </w:pPr>
      <w:r>
        <w:t>Receiving unfair criticism</w:t>
      </w:r>
    </w:p>
    <w:p>
      <w:pPr>
        <w:pStyle w:val="ListBullet"/>
      </w:pPr>
      <w:r>
        <w:t>Feeling nervous before a presentation</w:t>
      </w:r>
    </w:p>
    <w:p>
      <w:pPr>
        <w:pStyle w:val="MSBody"/>
      </w:pPr>
      <w:r>
        <w:t>Student B is a supportive conversation partner, not a counsellor. Use at least six toolbox expressions to ask questions, acknowledge feelings, and suggest a possible next step. Do not diagnose the person or assume one response will solve the problem.</w:t>
      </w:r>
    </w:p>
    <w:p>
      <w:pPr>
        <w:pStyle w:val="MSInstruction"/>
      </w:pPr>
      <w:r>
        <w:t>After three minutes, switch roles.</w:t>
      </w:r>
    </w:p>
    <w:p>
      <w:pPr>
        <w:pStyle w:val="MSChapterTitle"/>
      </w:pPr>
      <w:r>
        <w:rPr>
          <w:rFonts w:ascii="Source Sans 3" w:hAnsi="Source Sans 3"/>
          <w:color w:val="205F67"/>
          <w:sz w:val="19"/>
        </w:rPr>
        <w:t>Chapter 4 ·</w:t>
        <w:br/>
      </w:r>
      <w:r>
        <w:t>Can Emotional Intelligence Be Improved?</w:t>
      </w:r>
    </w:p>
    <w:p>
      <w:pPr>
        <w:pStyle w:val="MSChapterFocus"/>
      </w:pPr>
      <w:r>
        <w:t>Speaking through Research Presentation</w:t>
      </w:r>
    </w:p>
    <w:p>
      <w:pPr>
        <w:pStyle w:val="MSSection"/>
      </w:pPr>
      <w:r>
        <w:t>Pronunciation Clinic</w:t>
      </w:r>
    </w:p>
    <w:p>
      <w:pPr>
        <w:pStyle w:val="MSSubsection"/>
      </w:pPr>
      <w:r>
        <w:t>Skill: Using Effective Intonation</w:t>
      </w:r>
    </w:p>
    <w:p>
      <w:pPr>
        <w:pStyle w:val="MSBody"/>
      </w:pPr>
      <w:r>
        <w:t>Good presenters don’t speak with the same tone all the time. They use intonation to keep the audience interested and to make important ideas stand out.</w:t>
      </w:r>
    </w:p>
    <w:p>
      <w:pPr>
        <w:pStyle w:val="MSSubsection"/>
      </w:pPr>
      <w:r>
        <w:t>Use Rising Intonation (↗)</w:t>
      </w:r>
    </w:p>
    <w:p>
      <w:pPr>
        <w:pStyle w:val="MSInstruction"/>
        <w:keepNext w:val="0"/>
      </w:pPr>
      <w:r>
        <w:t>Wh-questions often end with a falling tone. A rising tone can invite a response or show uncertainty; here, practise asking the questions with a curious, tentative tone. Intonation depends on your meaning and the situation.</w:t>
      </w:r>
    </w:p>
    <w:p>
      <w:pPr>
        <w:pStyle w:val="MSSubsection"/>
      </w:pPr>
      <w:r>
        <w:t>Examples</w:t>
      </w:r>
    </w:p>
    <w:p>
      <w:pPr>
        <w:pStyle w:val="MSBody"/>
      </w:pPr>
      <w:r>
        <w:t>↗ Why do some people manage emotions better than others?</w:t>
      </w:r>
    </w:p>
    <w:p>
      <w:pPr>
        <w:pStyle w:val="MSBody"/>
      </w:pPr>
      <w:r>
        <w:t>↗ What would you do in this situation?</w:t>
      </w:r>
    </w:p>
    <w:p>
      <w:pPr>
        <w:pStyle w:val="MSSubsection"/>
      </w:pPr>
      <w:r>
        <w:t>Use Falling Intonation (↘)</w:t>
      </w:r>
    </w:p>
    <w:p>
      <w:pPr>
        <w:pStyle w:val="MSInstruction"/>
      </w:pPr>
      <w:r>
        <w:t>A falling tone can suit these purposes; the meaning and situation still matter:</w:t>
      </w:r>
    </w:p>
    <w:p>
      <w:pPr>
        <w:pStyle w:val="MSBody"/>
      </w:pPr>
      <w:r>
        <w:t>finishing a statement</w:t>
      </w:r>
    </w:p>
    <w:p>
      <w:pPr>
        <w:pStyle w:val="MSBody"/>
      </w:pPr>
      <w:r>
        <w:t>giving facts</w:t>
      </w:r>
    </w:p>
    <w:p>
      <w:pPr>
        <w:pStyle w:val="MSBody"/>
      </w:pPr>
      <w:r>
        <w:t>expressing confidence</w:t>
      </w:r>
    </w:p>
    <w:p>
      <w:pPr>
        <w:pStyle w:val="MSSubsection"/>
      </w:pPr>
      <w:r>
        <w:t>Examples</w:t>
      </w:r>
    </w:p>
    <w:p>
      <w:pPr>
        <w:pStyle w:val="MSBody"/>
      </w:pPr>
      <w:r>
        <w:t>↘ Emotional intelligence can be developed through practice.</w:t>
      </w:r>
    </w:p>
    <w:p>
      <w:pPr>
        <w:pStyle w:val="MSBody"/>
      </w:pPr>
      <w:r>
        <w:t>↘ This strategy improves communication.</w:t>
      </w:r>
    </w:p>
    <w:p>
      <w:pPr>
        <w:pStyle w:val="MSSubsection"/>
        <w:keepNext/>
      </w:pPr>
      <w:r>
        <w:t>Emphasize Key Words</w:t>
      </w:r>
    </w:p>
    <w:p>
      <w:pPr>
        <w:pStyle w:val="MSBody"/>
        <w:keepNext/>
      </w:pPr>
      <w:r>
        <w:t>Read the first version with equal stress on each word. In the second version, give extra stress to the words in capitals. Notice how the key message becomes clearer.</w:t>
      </w:r>
    </w:p>
    <w:p>
      <w:pPr>
        <w:pStyle w:val="MSLabel"/>
        <w:keepNext/>
      </w:pPr>
      <w:r>
        <w:t>Flat delivery</w:t>
      </w:r>
    </w:p>
    <w:p>
      <w:pPr>
        <w:pStyle w:val="MSBody"/>
        <w:keepNext/>
      </w:pPr>
      <w:r>
        <w:t>Emotional intelligence is important for everyone.</w:t>
      </w:r>
    </w:p>
    <w:p>
      <w:pPr>
        <w:pStyle w:val="MSLabel"/>
        <w:keepNext/>
      </w:pPr>
      <w:r>
        <w:t>With key-word stress</w:t>
      </w:r>
    </w:p>
    <w:p>
      <w:pPr>
        <w:pStyle w:val="MSBody"/>
      </w:pPr>
      <w:r>
        <w:t>Emotional intelligence is IMPORTANT for EVERYONE.</w:t>
      </w:r>
    </w:p>
    <w:p>
      <w:pPr>
        <w:pStyle w:val="MSSubsection"/>
      </w:pPr>
      <w:r>
        <w:t>Practice</w:t>
      </w:r>
    </w:p>
    <w:p>
      <w:pPr>
        <w:pStyle w:val="MSInstruction"/>
      </w:pPr>
      <w:r>
        <w:t>Choose an intention for each sentence, then read it aloud. Try a different tone and explain how the meaning changes.</w:t>
      </w:r>
    </w:p>
    <w:p>
      <w:pPr>
        <w:pStyle w:val="MSQuestion"/>
      </w:pPr>
      <w:r>
        <w:t>1. Why is emotional intelligence important in leadership?</w:t>
      </w:r>
    </w:p>
    <w:p>
      <w:pPr>
        <w:pStyle w:val="MSQuestion"/>
      </w:pPr>
      <w:r>
        <w:t>2. Emotional intelligence helps people build stronger relationships.</w:t>
      </w:r>
    </w:p>
    <w:p>
      <w:pPr>
        <w:pStyle w:val="MSQuestion"/>
      </w:pPr>
      <w:r>
        <w:t>3. What would happen if people never controlled their emotions?</w:t>
      </w:r>
    </w:p>
    <w:p>
      <w:pPr>
        <w:pStyle w:val="MSQuestion"/>
      </w:pPr>
      <w:r>
        <w:t>4. We can improve emotional intelligence through daily practice.</w:t>
      </w:r>
    </w:p>
    <w:p>
      <w:pPr>
        <w:pStyle w:val="MSSection"/>
      </w:pPr>
      <w:r>
        <w:t>Presentation Toolbox</w:t>
      </w:r>
    </w:p>
    <w:p>
      <w:pPr>
        <w:pStyle w:val="MSSubsection"/>
      </w:pPr>
      <w:r>
        <w:t>Academic Presentation Expressions</w:t>
      </w:r>
    </w:p>
    <w:tbl>
      <w:tblPr>
        <w:tblStyle w:val="MSTable"/>
        <w:tblW w:type="auto" w:w="0"/>
        <w:tblLayout w:type="fixed"/>
        <w:tblLook w:firstColumn="1" w:firstRow="1" w:lastColumn="0" w:lastRow="0" w:noHBand="0" w:noVBand="1" w:val="04A0"/>
      </w:tblPr>
      <w:tblGrid>
        <w:gridCol w:w="4832"/>
        <w:gridCol w:w="3160"/>
      </w:tblGrid>
      <w:tr>
        <w:trPr>
          <w:cantSplit/>
          <w:tblHeader/>
        </w:trPr>
        <w:tc>
          <w:tcPr>
            <w:tcW w:type="dxa" w:w="4832"/>
            <w:shd w:val="clear" w:fill="183D44"/>
          </w:tcPr>
          <w:p>
            <w:pPr>
              <w:pStyle w:val="MSTableCell"/>
              <w:spacing w:after="40"/>
              <w:jc w:val="left"/>
            </w:pPr>
            <w:r>
              <w:rPr>
                <w:rFonts w:ascii="Source Sans 3" w:hAnsi="Source Sans 3"/>
                <w:b/>
                <w:color w:val="FFFFFF"/>
              </w:rPr>
              <w:t>Expression</w:t>
            </w:r>
          </w:p>
        </w:tc>
        <w:tc>
          <w:tcPr>
            <w:tcW w:type="dxa" w:w="3160"/>
            <w:shd w:val="clear" w:fill="183D44"/>
          </w:tcPr>
          <w:p>
            <w:pPr>
              <w:pStyle w:val="MSTableCell"/>
              <w:spacing w:after="40"/>
              <w:jc w:val="left"/>
            </w:pPr>
            <w:r>
              <w:rPr>
                <w:rFonts w:ascii="Source Sans 3" w:hAnsi="Source Sans 3"/>
                <w:b/>
                <w:color w:val="FFFFFF"/>
              </w:rPr>
              <w:t>Function</w:t>
            </w:r>
          </w:p>
        </w:tc>
      </w:tr>
      <w:tr>
        <w:trPr>
          <w:cantSplit/>
        </w:trPr>
        <w:tc>
          <w:tcPr>
            <w:tcW w:type="dxa" w:w="4832"/>
            <w:shd w:val="clear" w:fill="FFFFFF"/>
          </w:tcPr>
          <w:p>
            <w:pPr>
              <w:pStyle w:val="MSTableCell"/>
              <w:spacing w:after="40"/>
              <w:jc w:val="left"/>
            </w:pPr>
            <w:r>
              <w:t>I’d like to begin by discussing...</w:t>
            </w:r>
          </w:p>
        </w:tc>
        <w:tc>
          <w:tcPr>
            <w:tcW w:type="dxa" w:w="3160"/>
            <w:shd w:val="clear" w:fill="FFFFFF"/>
          </w:tcPr>
          <w:p>
            <w:pPr>
              <w:pStyle w:val="MSTableCell"/>
              <w:spacing w:after="40"/>
              <w:jc w:val="left"/>
            </w:pPr>
            <w:r>
              <w:t>Opening</w:t>
            </w:r>
          </w:p>
        </w:tc>
      </w:tr>
      <w:tr>
        <w:trPr>
          <w:cantSplit/>
        </w:trPr>
        <w:tc>
          <w:tcPr>
            <w:tcW w:type="dxa" w:w="4832"/>
            <w:shd w:val="clear" w:fill="F5F8F7"/>
          </w:tcPr>
          <w:p>
            <w:pPr>
              <w:pStyle w:val="MSTableCell"/>
              <w:spacing w:after="40"/>
              <w:jc w:val="left"/>
            </w:pPr>
            <w:r>
              <w:t>The purpose of today’s presentation is...</w:t>
            </w:r>
          </w:p>
        </w:tc>
        <w:tc>
          <w:tcPr>
            <w:tcW w:type="dxa" w:w="3160"/>
            <w:shd w:val="clear" w:fill="F5F8F7"/>
          </w:tcPr>
          <w:p>
            <w:pPr>
              <w:pStyle w:val="MSTableCell"/>
              <w:spacing w:after="40"/>
              <w:jc w:val="left"/>
            </w:pPr>
            <w:r>
              <w:t>Introducing the topic</w:t>
            </w:r>
          </w:p>
        </w:tc>
      </w:tr>
      <w:tr>
        <w:trPr>
          <w:cantSplit/>
        </w:trPr>
        <w:tc>
          <w:tcPr>
            <w:tcW w:type="dxa" w:w="4832"/>
            <w:shd w:val="clear" w:fill="FFFFFF"/>
          </w:tcPr>
          <w:p>
            <w:pPr>
              <w:pStyle w:val="MSTableCell"/>
              <w:spacing w:after="40"/>
              <w:jc w:val="left"/>
            </w:pPr>
            <w:r>
              <w:t>Let me start with...</w:t>
            </w:r>
          </w:p>
        </w:tc>
        <w:tc>
          <w:tcPr>
            <w:tcW w:type="dxa" w:w="3160"/>
            <w:shd w:val="clear" w:fill="FFFFFF"/>
          </w:tcPr>
          <w:p>
            <w:pPr>
              <w:pStyle w:val="MSTableCell"/>
              <w:spacing w:after="40"/>
              <w:jc w:val="left"/>
            </w:pPr>
            <w:r>
              <w:t>Organizing ideas</w:t>
            </w:r>
          </w:p>
        </w:tc>
      </w:tr>
      <w:tr>
        <w:trPr>
          <w:cantSplit/>
        </w:trPr>
        <w:tc>
          <w:tcPr>
            <w:tcW w:type="dxa" w:w="4832"/>
            <w:shd w:val="clear" w:fill="F5F8F7"/>
          </w:tcPr>
          <w:p>
            <w:pPr>
              <w:pStyle w:val="MSTableCell"/>
              <w:spacing w:after="40"/>
              <w:jc w:val="left"/>
            </w:pPr>
            <w:r>
              <w:t>One important point to consider is...</w:t>
            </w:r>
          </w:p>
        </w:tc>
        <w:tc>
          <w:tcPr>
            <w:tcW w:type="dxa" w:w="3160"/>
            <w:shd w:val="clear" w:fill="F5F8F7"/>
          </w:tcPr>
          <w:p>
            <w:pPr>
              <w:pStyle w:val="MSTableCell"/>
              <w:spacing w:after="40"/>
              <w:jc w:val="left"/>
            </w:pPr>
            <w:r>
              <w:t>Highlighting information</w:t>
            </w:r>
          </w:p>
        </w:tc>
      </w:tr>
      <w:tr>
        <w:trPr>
          <w:cantSplit/>
        </w:trPr>
        <w:tc>
          <w:tcPr>
            <w:tcW w:type="dxa" w:w="4832"/>
            <w:shd w:val="clear" w:fill="FFFFFF"/>
          </w:tcPr>
          <w:p>
            <w:pPr>
              <w:pStyle w:val="MSTableCell"/>
              <w:spacing w:after="40"/>
              <w:jc w:val="left"/>
            </w:pPr>
            <w:r>
              <w:t>According to recent research...</w:t>
            </w:r>
          </w:p>
        </w:tc>
        <w:tc>
          <w:tcPr>
            <w:tcW w:type="dxa" w:w="3160"/>
            <w:shd w:val="clear" w:fill="FFFFFF"/>
          </w:tcPr>
          <w:p>
            <w:pPr>
              <w:pStyle w:val="MSTableCell"/>
              <w:spacing w:after="40"/>
              <w:jc w:val="left"/>
            </w:pPr>
            <w:r>
              <w:t>Referring to evidence</w:t>
            </w:r>
          </w:p>
        </w:tc>
      </w:tr>
      <w:tr>
        <w:trPr>
          <w:cantSplit/>
        </w:trPr>
        <w:tc>
          <w:tcPr>
            <w:tcW w:type="dxa" w:w="4832"/>
            <w:shd w:val="clear" w:fill="F5F8F7"/>
          </w:tcPr>
          <w:p>
            <w:pPr>
              <w:pStyle w:val="MSTableCell"/>
              <w:spacing w:after="40"/>
              <w:jc w:val="left"/>
            </w:pPr>
            <w:r>
              <w:t>For example,...</w:t>
            </w:r>
          </w:p>
        </w:tc>
        <w:tc>
          <w:tcPr>
            <w:tcW w:type="dxa" w:w="3160"/>
            <w:shd w:val="clear" w:fill="F5F8F7"/>
          </w:tcPr>
          <w:p>
            <w:pPr>
              <w:pStyle w:val="MSTableCell"/>
              <w:spacing w:after="40"/>
              <w:jc w:val="left"/>
            </w:pPr>
            <w:r>
              <w:t>Giving examples</w:t>
            </w:r>
          </w:p>
        </w:tc>
      </w:tr>
      <w:tr>
        <w:trPr>
          <w:cantSplit/>
        </w:trPr>
        <w:tc>
          <w:tcPr>
            <w:tcW w:type="dxa" w:w="4832"/>
            <w:shd w:val="clear" w:fill="FFFFFF"/>
          </w:tcPr>
          <w:p>
            <w:pPr>
              <w:pStyle w:val="MSTableCell"/>
              <w:spacing w:after="40"/>
              <w:jc w:val="left"/>
            </w:pPr>
            <w:r>
              <w:t>This suggests that...</w:t>
            </w:r>
          </w:p>
        </w:tc>
        <w:tc>
          <w:tcPr>
            <w:tcW w:type="dxa" w:w="3160"/>
            <w:shd w:val="clear" w:fill="FFFFFF"/>
          </w:tcPr>
          <w:p>
            <w:pPr>
              <w:pStyle w:val="MSTableCell"/>
              <w:spacing w:after="40"/>
              <w:jc w:val="left"/>
            </w:pPr>
            <w:r>
              <w:t>Drawing conclusions</w:t>
            </w:r>
          </w:p>
        </w:tc>
      </w:tr>
      <w:tr>
        <w:trPr>
          <w:cantSplit/>
        </w:trPr>
        <w:tc>
          <w:tcPr>
            <w:tcW w:type="dxa" w:w="4832"/>
            <w:shd w:val="clear" w:fill="F5F8F7"/>
          </w:tcPr>
          <w:p>
            <w:pPr>
              <w:pStyle w:val="MSTableCell"/>
              <w:spacing w:after="40"/>
              <w:jc w:val="left"/>
            </w:pPr>
            <w:r>
              <w:t>To summarize,...</w:t>
            </w:r>
          </w:p>
        </w:tc>
        <w:tc>
          <w:tcPr>
            <w:tcW w:type="dxa" w:w="3160"/>
            <w:shd w:val="clear" w:fill="F5F8F7"/>
          </w:tcPr>
          <w:p>
            <w:pPr>
              <w:pStyle w:val="MSTableCell"/>
              <w:spacing w:after="40"/>
              <w:jc w:val="left"/>
            </w:pPr>
            <w:r>
              <w:t>Summarizing</w:t>
            </w:r>
          </w:p>
        </w:tc>
      </w:tr>
      <w:tr>
        <w:trPr>
          <w:cantSplit/>
        </w:trPr>
        <w:tc>
          <w:tcPr>
            <w:tcW w:type="dxa" w:w="4832"/>
            <w:shd w:val="clear" w:fill="FFFFFF"/>
          </w:tcPr>
          <w:p>
            <w:pPr>
              <w:pStyle w:val="MSTableCell"/>
              <w:spacing w:after="40"/>
              <w:jc w:val="left"/>
            </w:pPr>
            <w:r>
              <w:t>I’d like to leave you with one final thought...</w:t>
            </w:r>
          </w:p>
        </w:tc>
        <w:tc>
          <w:tcPr>
            <w:tcW w:type="dxa" w:w="3160"/>
            <w:shd w:val="clear" w:fill="FFFFFF"/>
          </w:tcPr>
          <w:p>
            <w:pPr>
              <w:pStyle w:val="MSTableCell"/>
              <w:spacing w:after="40"/>
              <w:jc w:val="left"/>
            </w:pPr>
            <w:r>
              <w:t>Memorable closing</w:t>
            </w:r>
          </w:p>
        </w:tc>
      </w:tr>
      <w:tr>
        <w:trPr>
          <w:cantSplit/>
        </w:trPr>
        <w:tc>
          <w:tcPr>
            <w:tcW w:type="dxa" w:w="4832"/>
            <w:shd w:val="clear" w:fill="F5F8F7"/>
          </w:tcPr>
          <w:p>
            <w:pPr>
              <w:pStyle w:val="MSTableCell"/>
              <w:spacing w:after="40"/>
              <w:jc w:val="left"/>
            </w:pPr>
            <w:r>
              <w:t>Thank you for your attention. I’d be happy to answer your questions.</w:t>
            </w:r>
          </w:p>
        </w:tc>
        <w:tc>
          <w:tcPr>
            <w:tcW w:type="dxa" w:w="3160"/>
            <w:shd w:val="clear" w:fill="F5F8F7"/>
          </w:tcPr>
          <w:p>
            <w:pPr>
              <w:pStyle w:val="MSTableCell"/>
              <w:spacing w:after="40"/>
              <w:jc w:val="left"/>
            </w:pPr>
            <w:r>
              <w:t>Closing</w:t>
            </w:r>
          </w:p>
        </w:tc>
      </w:tr>
    </w:tbl>
    <w:p>
      <w:pPr>
        <w:pStyle w:val="MSBody"/>
        <w:spacing w:after="40"/>
      </w:pPr>
    </w:p>
    <w:p>
      <w:pPr>
        <w:pStyle w:val="MSSection"/>
      </w:pPr>
      <w:r>
        <w:t>Research Task</w:t>
      </w:r>
    </w:p>
    <w:p>
      <w:pPr>
        <w:pStyle w:val="MSSubsection"/>
      </w:pPr>
      <w:r>
        <w:t>Topic</w:t>
      </w:r>
    </w:p>
    <w:p>
      <w:pPr>
        <w:pStyle w:val="MSTopic"/>
      </w:pPr>
      <w:r>
        <w:t>Can Emotional Intelligence Be Improved?</w:t>
      </w:r>
    </w:p>
    <w:p>
      <w:pPr>
        <w:pStyle w:val="MSInstruction"/>
      </w:pPr>
      <w:r>
        <w:t>Research the following questions.</w:t>
      </w:r>
    </w:p>
    <w:p>
      <w:pPr>
        <w:pStyle w:val="MSTopic"/>
      </w:pPr>
      <w:r>
        <w:t>What is emotional intelligence?</w:t>
      </w:r>
    </w:p>
    <w:p>
      <w:pPr>
        <w:pStyle w:val="MSTopic"/>
      </w:pPr>
      <w:r>
        <w:t>Why is it important?</w:t>
      </w:r>
    </w:p>
    <w:p>
      <w:pPr>
        <w:pStyle w:val="MSTopic"/>
      </w:pPr>
      <w:r>
        <w:t>Can emotional intelligence be learned?</w:t>
      </w:r>
    </w:p>
    <w:p>
      <w:pPr>
        <w:pStyle w:val="MSTopic"/>
      </w:pPr>
      <w:r>
        <w:t>What habits help people improve emotional intelligence?</w:t>
      </w:r>
    </w:p>
    <w:p>
      <w:pPr>
        <w:pStyle w:val="MSTopic"/>
      </w:pPr>
      <w:r>
        <w:t>How does emotional intelligence affect success at school or work?</w:t>
      </w:r>
    </w:p>
    <w:p>
      <w:pPr>
        <w:pStyle w:val="MSSection"/>
      </w:pPr>
      <w:r>
        <w:t>Organizing Your Presentation</w:t>
      </w:r>
    </w:p>
    <w:p>
      <w:pPr>
        <w:pStyle w:val="MSInstruction"/>
        <w:keepNext w:val="0"/>
      </w:pPr>
      <w:r>
        <w:t>Prepare a four- to five-minute presentation using the outline. Select evidence that answers your question and practise keeping within the time.</w:t>
      </w:r>
    </w:p>
    <w:p>
      <w:pPr>
        <w:pStyle w:val="MSSubsection"/>
      </w:pPr>
      <w:r>
        <w:t>Introduction</w:t>
      </w:r>
    </w:p>
    <w:p>
      <w:pPr>
        <w:pStyle w:val="MSBody"/>
      </w:pPr>
      <w:r>
        <w:t>Introduce your topic.</w:t>
      </w:r>
    </w:p>
    <w:p>
      <w:pPr>
        <w:pStyle w:val="MSBody"/>
      </w:pPr>
      <w:r>
        <w:t>Explain why it is important.</w:t>
      </w:r>
    </w:p>
    <w:p>
      <w:pPr>
        <w:pStyle w:val="MSSubsection"/>
      </w:pPr>
      <w:r>
        <w:t>Body</w:t>
      </w:r>
    </w:p>
    <w:p>
      <w:pPr>
        <w:pStyle w:val="MSBody"/>
      </w:pPr>
      <w:r>
        <w:t>Explain what emotional intelligence means and assess the evidence for improving it.</w:t>
      </w:r>
    </w:p>
    <w:p>
      <w:pPr>
        <w:pStyle w:val="MSInstruction"/>
      </w:pPr>
      <w:r>
        <w:t>Present at least two findings from identifiable sources. Explain what they support and any limits you notice.</w:t>
      </w:r>
    </w:p>
    <w:p>
      <w:pPr>
        <w:pStyle w:val="MSInstruction"/>
      </w:pPr>
      <w:r>
        <w:t>Give one identifiable real-life example. Explain how it supports your point.</w:t>
      </w:r>
    </w:p>
    <w:p>
      <w:pPr>
        <w:pStyle w:val="MSBody"/>
      </w:pPr>
      <w:r>
        <w:t>Explain your own opinion.</w:t>
      </w:r>
    </w:p>
    <w:p>
      <w:pPr>
        <w:pStyle w:val="MSSubsection"/>
      </w:pPr>
      <w:r>
        <w:t>Conclusion</w:t>
      </w:r>
    </w:p>
    <w:p>
      <w:pPr>
        <w:pStyle w:val="MSBody"/>
      </w:pPr>
      <w:r>
        <w:t>Summarize your main points.</w:t>
      </w:r>
    </w:p>
    <w:p>
      <w:pPr>
        <w:pStyle w:val="MSBody"/>
      </w:pPr>
      <w:r>
        <w:t>Leave the audience with one final message.</w:t>
      </w:r>
    </w:p>
    <w:p>
      <w:pPr>
        <w:pStyle w:val="MSSubsection"/>
      </w:pPr>
      <w:r>
        <w:t>Sources Used</w:t>
      </w:r>
    </w:p>
    <w:p>
      <w:pPr>
        <w:pStyle w:val="MSInstruction"/>
        <w:keepNext w:val="0"/>
      </w:pPr>
      <w:r>
        <w:t>List the author or organization, title, and date for each source. Add a page number or link when available.</w:t>
      </w:r>
    </w:p>
    <w:p>
      <w:pPr>
        <w:pStyle w:val="MSSection"/>
      </w:pPr>
      <w:r>
        <w:t>Reflect and Try Again</w:t>
      </w:r>
    </w:p>
    <w:p>
      <w:pPr>
        <w:pStyle w:val="MSInstruction"/>
      </w:pPr>
      <w:r>
        <w:t>Ask a partner: Was my main point clear? Did my evidence support it? Where did you need clarification? Revise one passage and say it again.</w:t>
      </w:r>
    </w:p>
    <w:p>
      <w:pPr>
        <w:pStyle w:val="MSBody"/>
      </w:pPr>
      <w:r>
        <w:t>Check your progress: Can you describe an emotional response, consider another perspective, and suggest a constructive way to continue a difficult conversation?</w:t>
      </w:r>
    </w:p>
    <w:p>
      <w:pPr>
        <w:pStyle w:val="MSBody"/>
      </w:pPr>
      <w:r>
        <w:t>Put it to use: Use a fictional disagreement. Give a response that asks for clarification, then explain the other person’s perspective before suggesting a next step. Try again after feedback or your own reflection. Keep a progress note: your clarification question, the perspective you acknowledged, and one phrase you changed. You do not need to share a personal conflict.</w:t>
      </w:r>
    </w:p>
    <w:p>
      <w:pPr>
        <w:pStyle w:val="MSUnitTitle"/>
      </w:pPr>
      <w:r>
        <w:rPr>
          <w:rFonts w:ascii="Source Sans 3" w:hAnsi="Source Sans 3"/>
          <w:color w:val="205F67"/>
          <w:sz w:val="20"/>
        </w:rPr>
        <w:t>Unit 4 ·</w:t>
        <w:br/>
      </w:r>
      <w:r>
        <w:t>Money and Happiness</w:t>
      </w:r>
    </w:p>
    <w:p>
      <w:pPr>
        <w:pStyle w:val="MSFigure"/>
        <w:keepNext w:val="0"/>
      </w:pPr>
      <w:r>
        <w:drawing>
          <wp:inline xmlns:a="http://schemas.openxmlformats.org/drawingml/2006/main" xmlns:pic="http://schemas.openxmlformats.org/drawingml/2006/picture">
            <wp:extent cx="4480560" cy="2560320"/>
            <wp:docPr id="10" name="Picture 10" descr="Money and happiness. Explore choices, needs and trade-offs. 1. Needs: What matters in this situation? 2. Choices: What could the money make possible? 3. Trade-offs: What might the choice cost?" title="Money and happiness. Explore choices, needs and trade-offs. 1. Needs: What matte"/>
            <wp:cNvGraphicFramePr>
              <a:graphicFrameLocks noChangeAspect="1"/>
            </wp:cNvGraphicFramePr>
            <a:graphic>
              <a:graphicData uri="http://schemas.openxmlformats.org/drawingml/2006/picture">
                <pic:pic>
                  <pic:nvPicPr>
                    <pic:cNvPr id="0" name="edition-unit-4-opener.png"/>
                    <pic:cNvPicPr/>
                  </pic:nvPicPr>
                  <pic:blipFill>
                    <a:blip r:embed="rId22"/>
                    <a:stretch>
                      <a:fillRect/>
                    </a:stretch>
                  </pic:blipFill>
                  <pic:spPr>
                    <a:xfrm>
                      <a:off x="0" y="0"/>
                      <a:ext cx="4480560" cy="2560320"/>
                    </a:xfrm>
                    <a:prstGeom prst="rect"/>
                  </pic:spPr>
                </pic:pic>
              </a:graphicData>
            </a:graphic>
          </wp:inline>
        </w:drawing>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7992"/>
      </w:tblGrid>
      <w:tr>
        <w:tc>
          <w:tcPr>
            <w:tcW w:type="dxa" w:w="7992"/>
            <w:shd w:val="clear" w:fill="EDF3F2"/>
          </w:tcPr>
          <w:p>
            <w:pPr>
              <w:pStyle w:val="MSTopic"/>
            </w:pPr>
            <w:r>
              <w:t>THINK</w:t>
            </w:r>
          </w:p>
          <w:p>
            <w:pPr>
              <w:pStyle w:val="MSInstruction"/>
            </w:pPr>
            <w:r>
              <w:t>Think about the questions before discussing them. Note a few key words, then explain one answer to a partner. You may use a fictional example or pass on a personal question.</w:t>
            </w:r>
          </w:p>
          <w:p>
            <w:pPr>
              <w:pStyle w:val="MSQuestion"/>
            </w:pPr>
            <w:r>
              <w:t>If you suddenly became very rich, what would be the first thing you would do?</w:t>
            </w:r>
          </w:p>
          <w:p>
            <w:pPr>
              <w:pStyle w:val="MSQuestion"/>
            </w:pPr>
            <w:r>
              <w:t>Do you think money can solve most of life’s problems? Why or why not?</w:t>
            </w:r>
          </w:p>
          <w:p>
            <w:pPr>
              <w:pStyle w:val="MSQuestion"/>
            </w:pPr>
            <w:r>
              <w:t>In your opinion, what are the three most important things people need to live a happy life?</w:t>
            </w:r>
          </w:p>
        </w:tc>
      </w:tr>
    </w:tbl>
    <w:p>
      <w:pPr>
        <w:pStyle w:val="MSBody"/>
        <w:spacing w:after="40"/>
      </w:pPr>
    </w:p>
    <w:p>
      <w:pPr>
        <w:pStyle w:val="MSChapterTitle"/>
      </w:pPr>
      <w:r>
        <w:rPr>
          <w:rFonts w:ascii="Source Sans 3" w:hAnsi="Source Sans 3"/>
          <w:color w:val="205F67"/>
          <w:sz w:val="19"/>
        </w:rPr>
        <w:t>Chapter 1 ·</w:t>
        <w:br/>
      </w:r>
      <w:r>
        <w:t>Can Money Buy Happiness?</w:t>
      </w:r>
    </w:p>
    <w:p>
      <w:pPr>
        <w:pStyle w:val="MSChapterFocus"/>
      </w:pPr>
      <w:r>
        <w:t>Speaking through Reading</w:t>
      </w:r>
    </w:p>
    <w:p>
      <w:pPr>
        <w:pStyle w:val="MSSection"/>
      </w:pPr>
      <w:r>
        <w:t>Vocabulary Preview</w:t>
      </w:r>
    </w:p>
    <w:tbl>
      <w:tblPr>
        <w:tblStyle w:val="MSTable"/>
        <w:tblW w:type="auto" w:w="0"/>
        <w:tblLayout w:type="fixed"/>
        <w:tblLook w:firstColumn="1" w:firstRow="1" w:lastColumn="0" w:lastRow="0" w:noHBand="0" w:noVBand="1" w:val="04A0"/>
      </w:tblPr>
      <w:tblGrid>
        <w:gridCol w:w="1973"/>
        <w:gridCol w:w="2729"/>
        <w:gridCol w:w="3290"/>
      </w:tblGrid>
      <w:tr>
        <w:trPr>
          <w:cantSplit/>
          <w:tblHeader/>
        </w:trPr>
        <w:tc>
          <w:tcPr>
            <w:tcW w:type="dxa" w:w="1973"/>
            <w:shd w:val="clear" w:fill="183D44"/>
          </w:tcPr>
          <w:p>
            <w:pPr>
              <w:pStyle w:val="MSTableCell"/>
              <w:spacing w:after="40"/>
              <w:jc w:val="left"/>
            </w:pPr>
            <w:r>
              <w:rPr>
                <w:rFonts w:ascii="Source Sans 3" w:hAnsi="Source Sans 3"/>
                <w:b/>
                <w:color w:val="FFFFFF"/>
              </w:rPr>
              <w:t>Expression</w:t>
            </w:r>
          </w:p>
        </w:tc>
        <w:tc>
          <w:tcPr>
            <w:tcW w:type="dxa" w:w="2729"/>
            <w:shd w:val="clear" w:fill="183D44"/>
          </w:tcPr>
          <w:p>
            <w:pPr>
              <w:pStyle w:val="MSTableCell"/>
              <w:spacing w:after="40"/>
              <w:jc w:val="left"/>
            </w:pPr>
            <w:r>
              <w:rPr>
                <w:rFonts w:ascii="Source Sans 3" w:hAnsi="Source Sans 3"/>
                <w:b/>
                <w:color w:val="FFFFFF"/>
              </w:rPr>
              <w:t>Meaning</w:t>
            </w:r>
          </w:p>
        </w:tc>
        <w:tc>
          <w:tcPr>
            <w:tcW w:type="dxa" w:w="3290"/>
            <w:shd w:val="clear" w:fill="183D44"/>
          </w:tcPr>
          <w:p>
            <w:pPr>
              <w:pStyle w:val="MSTableCell"/>
              <w:spacing w:after="40"/>
              <w:jc w:val="left"/>
            </w:pPr>
            <w:r>
              <w:rPr>
                <w:rFonts w:ascii="Source Sans 3" w:hAnsi="Source Sans 3"/>
                <w:b/>
                <w:color w:val="FFFFFF"/>
              </w:rPr>
              <w:t>Example</w:t>
            </w:r>
          </w:p>
        </w:tc>
      </w:tr>
      <w:tr>
        <w:trPr>
          <w:cantSplit/>
        </w:trPr>
        <w:tc>
          <w:tcPr>
            <w:tcW w:type="dxa" w:w="1973"/>
            <w:shd w:val="clear" w:fill="FFFFFF"/>
          </w:tcPr>
          <w:p>
            <w:pPr>
              <w:pStyle w:val="MSTableCell"/>
              <w:spacing w:after="40"/>
              <w:jc w:val="left"/>
            </w:pPr>
            <w:r>
              <w:t>financial security</w:t>
            </w:r>
          </w:p>
        </w:tc>
        <w:tc>
          <w:tcPr>
            <w:tcW w:type="dxa" w:w="2729"/>
            <w:shd w:val="clear" w:fill="FFFFFF"/>
          </w:tcPr>
          <w:p>
            <w:pPr>
              <w:pStyle w:val="MSTableCell"/>
              <w:spacing w:after="40"/>
              <w:jc w:val="left"/>
            </w:pPr>
            <w:r>
              <w:t>having enough money to live without constant financial worry</w:t>
            </w:r>
          </w:p>
        </w:tc>
        <w:tc>
          <w:tcPr>
            <w:tcW w:type="dxa" w:w="3290"/>
            <w:shd w:val="clear" w:fill="FFFFFF"/>
          </w:tcPr>
          <w:p>
            <w:pPr>
              <w:pStyle w:val="MSTableCell"/>
              <w:spacing w:after="40"/>
              <w:jc w:val="left"/>
            </w:pPr>
            <w:r>
              <w:t>Financial security allows people to plan for the future with confidence.</w:t>
            </w:r>
          </w:p>
        </w:tc>
      </w:tr>
      <w:tr>
        <w:trPr>
          <w:cantSplit/>
        </w:trPr>
        <w:tc>
          <w:tcPr>
            <w:tcW w:type="dxa" w:w="1973"/>
            <w:shd w:val="clear" w:fill="F5F8F7"/>
          </w:tcPr>
          <w:p>
            <w:pPr>
              <w:pStyle w:val="MSTableCell"/>
              <w:spacing w:after="40"/>
              <w:jc w:val="left"/>
            </w:pPr>
            <w:r>
              <w:t>make ends meet</w:t>
            </w:r>
          </w:p>
        </w:tc>
        <w:tc>
          <w:tcPr>
            <w:tcW w:type="dxa" w:w="2729"/>
            <w:shd w:val="clear" w:fill="F5F8F7"/>
          </w:tcPr>
          <w:p>
            <w:pPr>
              <w:pStyle w:val="MSTableCell"/>
              <w:spacing w:after="40"/>
              <w:jc w:val="left"/>
            </w:pPr>
            <w:r>
              <w:t>to earn just enough money to cover basic expenses</w:t>
            </w:r>
          </w:p>
        </w:tc>
        <w:tc>
          <w:tcPr>
            <w:tcW w:type="dxa" w:w="3290"/>
            <w:shd w:val="clear" w:fill="F5F8F7"/>
          </w:tcPr>
          <w:p>
            <w:pPr>
              <w:pStyle w:val="MSTableCell"/>
              <w:spacing w:after="40"/>
              <w:jc w:val="left"/>
            </w:pPr>
            <w:r>
              <w:t>Many families work hard just to make ends meet.</w:t>
            </w:r>
          </w:p>
        </w:tc>
      </w:tr>
      <w:tr>
        <w:trPr>
          <w:cantSplit/>
        </w:trPr>
        <w:tc>
          <w:tcPr>
            <w:tcW w:type="dxa" w:w="1973"/>
            <w:shd w:val="clear" w:fill="FFFFFF"/>
          </w:tcPr>
          <w:p>
            <w:pPr>
              <w:pStyle w:val="MSTableCell"/>
              <w:spacing w:after="40"/>
              <w:jc w:val="left"/>
            </w:pPr>
            <w:r>
              <w:t>quality of life</w:t>
            </w:r>
          </w:p>
        </w:tc>
        <w:tc>
          <w:tcPr>
            <w:tcW w:type="dxa" w:w="2729"/>
            <w:shd w:val="clear" w:fill="FFFFFF"/>
          </w:tcPr>
          <w:p>
            <w:pPr>
              <w:pStyle w:val="MSTableCell"/>
              <w:spacing w:after="40"/>
              <w:jc w:val="left"/>
            </w:pPr>
            <w:r>
              <w:t>the overall level of comfort, health, and happiness</w:t>
            </w:r>
          </w:p>
        </w:tc>
        <w:tc>
          <w:tcPr>
            <w:tcW w:type="dxa" w:w="3290"/>
            <w:shd w:val="clear" w:fill="FFFFFF"/>
          </w:tcPr>
          <w:p>
            <w:pPr>
              <w:pStyle w:val="MSTableCell"/>
              <w:spacing w:after="40"/>
              <w:jc w:val="left"/>
            </w:pPr>
            <w:r>
              <w:t>Access to healthcare improves people’s quality of life.</w:t>
            </w:r>
          </w:p>
        </w:tc>
      </w:tr>
      <w:tr>
        <w:trPr>
          <w:cantSplit/>
        </w:trPr>
        <w:tc>
          <w:tcPr>
            <w:tcW w:type="dxa" w:w="1973"/>
            <w:shd w:val="clear" w:fill="F5F8F7"/>
          </w:tcPr>
          <w:p>
            <w:pPr>
              <w:pStyle w:val="MSTableCell"/>
              <w:spacing w:after="40"/>
              <w:jc w:val="left"/>
            </w:pPr>
            <w:r>
              <w:t>life satisfaction</w:t>
            </w:r>
          </w:p>
        </w:tc>
        <w:tc>
          <w:tcPr>
            <w:tcW w:type="dxa" w:w="2729"/>
            <w:shd w:val="clear" w:fill="F5F8F7"/>
          </w:tcPr>
          <w:p>
            <w:pPr>
              <w:pStyle w:val="MSTableCell"/>
              <w:spacing w:after="40"/>
              <w:jc w:val="left"/>
            </w:pPr>
            <w:r>
              <w:t>the degree to which a person feels happy with their life</w:t>
            </w:r>
          </w:p>
        </w:tc>
        <w:tc>
          <w:tcPr>
            <w:tcW w:type="dxa" w:w="3290"/>
            <w:shd w:val="clear" w:fill="F5F8F7"/>
          </w:tcPr>
          <w:p>
            <w:pPr>
              <w:pStyle w:val="MSTableCell"/>
              <w:spacing w:after="40"/>
              <w:jc w:val="left"/>
            </w:pPr>
            <w:r>
              <w:t>Strong relationships contribute to greater life satisfaction.</w:t>
            </w:r>
          </w:p>
        </w:tc>
      </w:tr>
      <w:tr>
        <w:trPr>
          <w:cantSplit/>
        </w:trPr>
        <w:tc>
          <w:tcPr>
            <w:tcW w:type="dxa" w:w="1973"/>
            <w:shd w:val="clear" w:fill="FFFFFF"/>
          </w:tcPr>
          <w:p>
            <w:pPr>
              <w:pStyle w:val="MSTableCell"/>
              <w:spacing w:after="40"/>
              <w:jc w:val="left"/>
            </w:pPr>
            <w:r>
              <w:t>basic needs</w:t>
            </w:r>
          </w:p>
        </w:tc>
        <w:tc>
          <w:tcPr>
            <w:tcW w:type="dxa" w:w="2729"/>
            <w:shd w:val="clear" w:fill="FFFFFF"/>
          </w:tcPr>
          <w:p>
            <w:pPr>
              <w:pStyle w:val="MSTableCell"/>
              <w:spacing w:after="40"/>
              <w:jc w:val="left"/>
            </w:pPr>
            <w:r>
              <w:t>the essential things people need to survive</w:t>
            </w:r>
          </w:p>
        </w:tc>
        <w:tc>
          <w:tcPr>
            <w:tcW w:type="dxa" w:w="3290"/>
            <w:shd w:val="clear" w:fill="FFFFFF"/>
          </w:tcPr>
          <w:p>
            <w:pPr>
              <w:pStyle w:val="MSTableCell"/>
              <w:spacing w:after="40"/>
              <w:jc w:val="left"/>
            </w:pPr>
            <w:r>
              <w:t>Food, shelter, and healthcare are basic needs.</w:t>
            </w:r>
          </w:p>
        </w:tc>
      </w:tr>
      <w:tr>
        <w:trPr>
          <w:cantSplit/>
        </w:trPr>
        <w:tc>
          <w:tcPr>
            <w:tcW w:type="dxa" w:w="1973"/>
            <w:shd w:val="clear" w:fill="F5F8F7"/>
          </w:tcPr>
          <w:p>
            <w:pPr>
              <w:pStyle w:val="MSTableCell"/>
              <w:spacing w:after="40"/>
              <w:jc w:val="left"/>
            </w:pPr>
            <w:r>
              <w:t>meaningful experiences</w:t>
            </w:r>
          </w:p>
        </w:tc>
        <w:tc>
          <w:tcPr>
            <w:tcW w:type="dxa" w:w="2729"/>
            <w:shd w:val="clear" w:fill="F5F8F7"/>
          </w:tcPr>
          <w:p>
            <w:pPr>
              <w:pStyle w:val="MSTableCell"/>
              <w:spacing w:after="40"/>
              <w:jc w:val="left"/>
            </w:pPr>
            <w:r>
              <w:t>activities that provide personal value or lasting memories</w:t>
            </w:r>
          </w:p>
        </w:tc>
        <w:tc>
          <w:tcPr>
            <w:tcW w:type="dxa" w:w="3290"/>
            <w:shd w:val="clear" w:fill="F5F8F7"/>
          </w:tcPr>
          <w:p>
            <w:pPr>
              <w:pStyle w:val="MSTableCell"/>
              <w:spacing w:after="40"/>
              <w:jc w:val="left"/>
            </w:pPr>
            <w:r>
              <w:t>Traveling with family often creates meaningful experiences.</w:t>
            </w:r>
          </w:p>
        </w:tc>
      </w:tr>
      <w:tr>
        <w:trPr>
          <w:cantSplit/>
        </w:trPr>
        <w:tc>
          <w:tcPr>
            <w:tcW w:type="dxa" w:w="1973"/>
            <w:shd w:val="clear" w:fill="FFFFFF"/>
          </w:tcPr>
          <w:p>
            <w:pPr>
              <w:pStyle w:val="MSTableCell"/>
              <w:spacing w:after="40"/>
              <w:jc w:val="left"/>
            </w:pPr>
            <w:r>
              <w:t>material possessions</w:t>
            </w:r>
          </w:p>
        </w:tc>
        <w:tc>
          <w:tcPr>
            <w:tcW w:type="dxa" w:w="2729"/>
            <w:shd w:val="clear" w:fill="FFFFFF"/>
          </w:tcPr>
          <w:p>
            <w:pPr>
              <w:pStyle w:val="MSTableCell"/>
              <w:spacing w:after="40"/>
              <w:jc w:val="left"/>
            </w:pPr>
            <w:r>
              <w:t>physical items that people own</w:t>
            </w:r>
          </w:p>
        </w:tc>
        <w:tc>
          <w:tcPr>
            <w:tcW w:type="dxa" w:w="3290"/>
            <w:shd w:val="clear" w:fill="FFFFFF"/>
          </w:tcPr>
          <w:p>
            <w:pPr>
              <w:pStyle w:val="MSTableCell"/>
              <w:spacing w:after="40"/>
              <w:jc w:val="left"/>
            </w:pPr>
            <w:r>
              <w:t>Many people realize that material possessions do not guarantee happiness.</w:t>
            </w:r>
          </w:p>
        </w:tc>
      </w:tr>
      <w:tr>
        <w:trPr>
          <w:cantSplit/>
        </w:trPr>
        <w:tc>
          <w:tcPr>
            <w:tcW w:type="dxa" w:w="1973"/>
            <w:shd w:val="clear" w:fill="F5F8F7"/>
          </w:tcPr>
          <w:p>
            <w:pPr>
              <w:pStyle w:val="MSTableCell"/>
              <w:spacing w:after="40"/>
              <w:jc w:val="left"/>
            </w:pPr>
            <w:r>
              <w:t>come at the expense of</w:t>
            </w:r>
          </w:p>
        </w:tc>
        <w:tc>
          <w:tcPr>
            <w:tcW w:type="dxa" w:w="2729"/>
            <w:shd w:val="clear" w:fill="F5F8F7"/>
          </w:tcPr>
          <w:p>
            <w:pPr>
              <w:pStyle w:val="MSTableCell"/>
              <w:spacing w:after="40"/>
              <w:jc w:val="left"/>
            </w:pPr>
            <w:r>
              <w:t>to gain something while losing something else</w:t>
            </w:r>
          </w:p>
        </w:tc>
        <w:tc>
          <w:tcPr>
            <w:tcW w:type="dxa" w:w="3290"/>
            <w:shd w:val="clear" w:fill="F5F8F7"/>
          </w:tcPr>
          <w:p>
            <w:pPr>
              <w:pStyle w:val="MSTableCell"/>
              <w:spacing w:after="40"/>
              <w:jc w:val="left"/>
            </w:pPr>
            <w:r>
              <w:t>Career success should not come at the expense of your health.</w:t>
            </w:r>
          </w:p>
        </w:tc>
      </w:tr>
      <w:tr>
        <w:trPr>
          <w:cantSplit/>
        </w:trPr>
        <w:tc>
          <w:tcPr>
            <w:tcW w:type="dxa" w:w="1973"/>
            <w:shd w:val="clear" w:fill="FFFFFF"/>
          </w:tcPr>
          <w:p>
            <w:pPr>
              <w:pStyle w:val="MSTableCell"/>
              <w:spacing w:after="40"/>
              <w:jc w:val="left"/>
            </w:pPr>
            <w:r>
              <w:t>strike a balance between</w:t>
            </w:r>
          </w:p>
        </w:tc>
        <w:tc>
          <w:tcPr>
            <w:tcW w:type="dxa" w:w="2729"/>
            <w:shd w:val="clear" w:fill="FFFFFF"/>
          </w:tcPr>
          <w:p>
            <w:pPr>
              <w:pStyle w:val="MSTableCell"/>
              <w:spacing w:after="40"/>
              <w:jc w:val="left"/>
            </w:pPr>
            <w:r>
              <w:t>to find a healthy middle ground</w:t>
            </w:r>
          </w:p>
        </w:tc>
        <w:tc>
          <w:tcPr>
            <w:tcW w:type="dxa" w:w="3290"/>
            <w:shd w:val="clear" w:fill="FFFFFF"/>
          </w:tcPr>
          <w:p>
            <w:pPr>
              <w:pStyle w:val="MSTableCell"/>
              <w:spacing w:after="40"/>
              <w:jc w:val="left"/>
            </w:pPr>
            <w:r>
              <w:t>It is important to strike a balance between work and family life.</w:t>
            </w:r>
          </w:p>
        </w:tc>
      </w:tr>
      <w:tr>
        <w:trPr>
          <w:cantSplit/>
        </w:trPr>
        <w:tc>
          <w:tcPr>
            <w:tcW w:type="dxa" w:w="1973"/>
            <w:shd w:val="clear" w:fill="F5F8F7"/>
          </w:tcPr>
          <w:p>
            <w:pPr>
              <w:pStyle w:val="MSTableCell"/>
              <w:spacing w:after="40"/>
              <w:jc w:val="left"/>
            </w:pPr>
            <w:r>
              <w:t>a sense of purpose</w:t>
            </w:r>
          </w:p>
        </w:tc>
        <w:tc>
          <w:tcPr>
            <w:tcW w:type="dxa" w:w="2729"/>
            <w:shd w:val="clear" w:fill="F5F8F7"/>
          </w:tcPr>
          <w:p>
            <w:pPr>
              <w:pStyle w:val="MSTableCell"/>
              <w:spacing w:after="40"/>
              <w:jc w:val="left"/>
            </w:pPr>
            <w:r>
              <w:t>a feeling that your life has meaning and direction</w:t>
            </w:r>
          </w:p>
        </w:tc>
        <w:tc>
          <w:tcPr>
            <w:tcW w:type="dxa" w:w="3290"/>
            <w:shd w:val="clear" w:fill="F5F8F7"/>
          </w:tcPr>
          <w:p>
            <w:pPr>
              <w:pStyle w:val="MSTableCell"/>
              <w:spacing w:after="40"/>
              <w:jc w:val="left"/>
            </w:pPr>
            <w:r>
              <w:t>Volunteering gave her a strong sense of purpose.</w:t>
            </w:r>
          </w:p>
        </w:tc>
      </w:tr>
    </w:tbl>
    <w:p>
      <w:pPr>
        <w:pStyle w:val="MSBody"/>
        <w:spacing w:after="40"/>
      </w:pPr>
    </w:p>
    <w:p>
      <w:pPr>
        <w:pStyle w:val="MSSection"/>
      </w:pPr>
      <w:r>
        <w:t>Vocabulary Check</w:t>
      </w:r>
    </w:p>
    <w:p>
      <w:pPr>
        <w:pStyle w:val="MSInstruction"/>
      </w:pPr>
      <w:r>
        <w:t>Complete each sentence with an expression from Vocabulary Preview. Change its form if needed.</w:t>
      </w:r>
    </w:p>
    <w:p>
      <w:pPr>
        <w:pStyle w:val="ListBullet"/>
      </w:pPr>
      <w:r>
        <w:t>Many people work two jobs simply to ________________________.</w:t>
      </w:r>
    </w:p>
    <w:p>
      <w:pPr>
        <w:pStyle w:val="ListBullet"/>
      </w:pPr>
      <w:r>
        <w:t>Spending time with family improves my ________________________.</w:t>
      </w:r>
    </w:p>
    <w:p>
      <w:pPr>
        <w:pStyle w:val="ListBullet"/>
      </w:pPr>
      <w:r>
        <w:t>Buying a new phone cannot replace ________________________ shared with friends.</w:t>
      </w:r>
    </w:p>
    <w:p>
      <w:pPr>
        <w:pStyle w:val="ListBullet"/>
      </w:pPr>
      <w:r>
        <w:t>Success should never ________________________ your health.</w:t>
      </w:r>
    </w:p>
    <w:p>
      <w:pPr>
        <w:pStyle w:val="ListBullet"/>
      </w:pPr>
      <w:r>
        <w:t>To live a happy life, people should ________________________ work and personal life.</w:t>
      </w:r>
    </w:p>
    <w:p>
      <w:pPr>
        <w:pStyle w:val="MSSection"/>
      </w:pPr>
      <w:r>
        <w:t>Before You Read</w:t>
      </w:r>
    </w:p>
    <w:p>
      <w:pPr>
        <w:pStyle w:val="MSInstruction"/>
      </w:pPr>
      <w:r>
        <w:t>Discuss the questions with a partner. Give a reason or an example for each answer.</w:t>
      </w:r>
    </w:p>
    <w:p>
      <w:pPr>
        <w:pStyle w:val="MSQuestion"/>
      </w:pPr>
      <w:r>
        <w:t>1. What do you think the reading will say about the relationship between money and happiness?</w:t>
      </w:r>
    </w:p>
    <w:p>
      <w:pPr>
        <w:pStyle w:val="MSQuestion"/>
      </w:pPr>
      <w:r>
        <w:t>2. Do you think the author will agree or disagree with the title? Why?</w:t>
      </w:r>
    </w:p>
    <w:p>
      <w:pPr>
        <w:pStyle w:val="MSQuestion"/>
      </w:pPr>
      <w:r>
        <w:t>3. List three things that you think bring people happiness besides money.</w:t>
      </w:r>
    </w:p>
    <w:p>
      <w:pPr>
        <w:pStyle w:val="MSReadingTitle"/>
      </w:pPr>
      <w:r>
        <w:t>Can Money Buy Happiness?</w:t>
      </w:r>
    </w:p>
    <w:p>
      <w:pPr>
        <w:pStyle w:val="MSFigure"/>
        <w:keepNext/>
      </w:pPr>
      <w:r>
        <w:drawing>
          <wp:inline xmlns:a="http://schemas.openxmlformats.org/drawingml/2006/main" xmlns:pic="http://schemas.openxmlformats.org/drawingml/2006/picture">
            <wp:extent cx="4480560" cy="2560320"/>
            <wp:docPr id="11" name="Picture 11" descr="What could money change?. Discuss a situation rather than a universal price for happiness. 1. Security: Consider needs and obligations. 2. Opportunity: Consider what a choice could enable. 3. Balance: Compare benefits with time and other costs." title="What could money change?. Discuss a situation rather than a universal price for "/>
            <wp:cNvGraphicFramePr>
              <a:graphicFrameLocks noChangeAspect="1"/>
            </wp:cNvGraphicFramePr>
            <a:graphic>
              <a:graphicData uri="http://schemas.openxmlformats.org/drawingml/2006/picture">
                <pic:pic>
                  <pic:nvPicPr>
                    <pic:cNvPr id="0" name="edition-unit-4-reading.png"/>
                    <pic:cNvPicPr/>
                  </pic:nvPicPr>
                  <pic:blipFill>
                    <a:blip r:embed="rId23"/>
                    <a:stretch>
                      <a:fillRect/>
                    </a:stretch>
                  </pic:blipFill>
                  <pic:spPr>
                    <a:xfrm>
                      <a:off x="0" y="0"/>
                      <a:ext cx="4480560" cy="2560320"/>
                    </a:xfrm>
                    <a:prstGeom prst="rect"/>
                  </pic:spPr>
                </pic:pic>
              </a:graphicData>
            </a:graphic>
          </wp:inline>
        </w:drawing>
      </w:r>
    </w:p>
    <w:p>
      <w:pPr>
        <w:pStyle w:val="MSReading"/>
      </w:pPr>
      <w:r>
        <w:t>Does more money mean a happier life? The question sounds simple until you ask what the money is needed for. Paying for food or housing is different from buying another luxury item. People also value different things: security, health, relationships, meaningful work, or time to themselves. To discuss money and happiness, we need to consider those differences rather than search for one answer that fits everyone.</w:t>
      </w:r>
    </w:p>
    <w:p>
      <w:pPr>
        <w:pStyle w:val="MSReading"/>
      </w:pPr>
      <w:r>
        <w:t>Money helps people meet basic needs such as food, housing, healthcare, and education. Having enough to pay essential bills or handle an unexpected expense can reduce financial worry. That makes financial security important. A discussion of happiness should not dismiss the practical difference between being unable to meet a need and having the resources to meet it.</w:t>
      </w:r>
    </w:p>
    <w:p>
      <w:pPr>
        <w:pStyle w:val="MSReading"/>
      </w:pPr>
      <w:r>
        <w:t>More income does not guarantee that every part of life will improve. People can become used to a higher standard of living and begin wanting more. This process is often called the hedonic treadmill: an improvement becomes familiar rather than remaining as exciting as it first seemed. It is a useful idea to discuss, not a fixed income threshold or a rule that describes everyone’s experience.</w:t>
      </w:r>
    </w:p>
    <w:p>
      <w:pPr>
        <w:pStyle w:val="MSReading"/>
      </w:pPr>
      <w:r>
        <w:t>How money is used matters too. A meaningful experience—learning a skill, taking a trip, or sharing time with people you care about—may offer something different from an expensive possession. Helping someone else may also bring a sense of purpose. Experiences can become shared memories, but neither generosity nor travel guarantees happiness. Their value depends on the person, the circumstances, and what needs the spending serves.</w:t>
      </w:r>
    </w:p>
    <w:p>
      <w:pPr>
        <w:pStyle w:val="MSReading"/>
      </w:pPr>
      <w:r>
        <w:t>Earning more can also involve a trade-off. Extra hours at work may increase income while leaving less time for rest, relationships, or other responsibilities. For someone whose basic needs are not secure, that choice may be difficult rather than freely made. Consider both the benefit of the income and the possible cost to well-being before judging another person’s decision.</w:t>
      </w:r>
    </w:p>
    <w:p>
      <w:pPr>
        <w:pStyle w:val="MSReading"/>
      </w:pPr>
      <w:r>
        <w:t>Money is a tool, not a complete measure of a life. It can provide security, choices, and opportunities. Meaningful experiences, generosity, relationships, and personal growth are also worth considering when deciding how to use it. A balance that suits one person may not suit another, and circumstances can change what is possible.</w:t>
      </w:r>
    </w:p>
    <w:p>
      <w:pPr>
        <w:pStyle w:val="MSReading"/>
      </w:pPr>
      <w:r>
        <w:t>Instead of asking only whether money buys happiness, ask what a particular use of money makes possible—and what it may leave out. Does it meet an important need? Support a valued relationship? Create pressure elsewhere? A thoughtful answer connects money with the life someone is trying to build, rather than treating wealth itself as the final goal.</w:t>
      </w:r>
    </w:p>
    <w:p>
      <w:pPr>
        <w:pStyle w:val="MSSection"/>
      </w:pPr>
      <w:r>
        <w:t>Reading Comprehension</w:t>
      </w:r>
    </w:p>
    <w:p>
      <w:pPr>
        <w:pStyle w:val="MSSubsection"/>
      </w:pPr>
      <w:r>
        <w:t>Choose the Best Answer</w:t>
      </w:r>
    </w:p>
    <w:p>
      <w:pPr>
        <w:pStyle w:val="MSQuestion"/>
        <w:keepNext/>
        <w:keepLines/>
      </w:pPr>
      <w:r>
        <w:t>1. What is the main purpose of the passage?</w:t>
      </w:r>
    </w:p>
    <w:p>
      <w:pPr>
        <w:pStyle w:val="MSOption"/>
        <w:keepNext/>
        <w:keepLines/>
      </w:pPr>
      <w:r>
        <w:t>a. To explain how people can become rich.</w:t>
      </w:r>
    </w:p>
    <w:p>
      <w:pPr>
        <w:pStyle w:val="MSOption"/>
        <w:keepNext/>
        <w:keepLines/>
      </w:pPr>
      <w:r>
        <w:t>b. To examine different views about money and happiness.</w:t>
      </w:r>
    </w:p>
    <w:p>
      <w:pPr>
        <w:pStyle w:val="MSOption"/>
        <w:keepNext w:val="0"/>
        <w:keepLines/>
      </w:pPr>
      <w:r>
        <w:t>c. To encourage people to spend less money.</w:t>
      </w:r>
    </w:p>
    <w:p>
      <w:pPr>
        <w:pStyle w:val="MSQuestion"/>
        <w:keepNext/>
        <w:keepLines/>
      </w:pPr>
      <w:r>
        <w:t>2. According to the passage, how can money improve people’s lives?</w:t>
      </w:r>
    </w:p>
    <w:p>
      <w:pPr>
        <w:pStyle w:val="MSOption"/>
        <w:keepNext/>
        <w:keepLines/>
      </w:pPr>
      <w:r>
        <w:t>a. By making everyone equally happy.</w:t>
      </w:r>
    </w:p>
    <w:p>
      <w:pPr>
        <w:pStyle w:val="MSOption"/>
        <w:keepNext/>
        <w:keepLines/>
      </w:pPr>
      <w:r>
        <w:t>b. By helping people satisfy their basic needs.</w:t>
      </w:r>
    </w:p>
    <w:p>
      <w:pPr>
        <w:pStyle w:val="MSOption"/>
        <w:keepNext w:val="0"/>
        <w:keepLines/>
      </w:pPr>
      <w:r>
        <w:t>c. By eliminating all personal problems.</w:t>
      </w:r>
    </w:p>
    <w:p>
      <w:pPr>
        <w:pStyle w:val="MSQuestion"/>
        <w:keepNext/>
        <w:keepLines/>
      </w:pPr>
      <w:r>
        <w:t>3. What is the “hedonic treadmill”?</w:t>
      </w:r>
    </w:p>
    <w:p>
      <w:pPr>
        <w:pStyle w:val="MSOption"/>
        <w:keepNext/>
        <w:keepLines/>
      </w:pPr>
      <w:r>
        <w:t>a. A way to earn more money quickly.</w:t>
      </w:r>
    </w:p>
    <w:p>
      <w:pPr>
        <w:pStyle w:val="MSOption"/>
        <w:keepNext/>
        <w:keepLines/>
      </w:pPr>
      <w:r>
        <w:t>b. The tendency to become used to higher levels of wealth.</w:t>
      </w:r>
    </w:p>
    <w:p>
      <w:pPr>
        <w:pStyle w:val="MSOption"/>
        <w:keepNext w:val="0"/>
        <w:keepLines/>
      </w:pPr>
      <w:r>
        <w:t>c. A financial planning strategy.</w:t>
      </w:r>
    </w:p>
    <w:p>
      <w:pPr>
        <w:pStyle w:val="MSQuestion"/>
        <w:keepNext/>
        <w:keepLines/>
      </w:pPr>
      <w:r>
        <w:t>4. Which kind of spending does the passage discuss as a possible source of shared memories?</w:t>
      </w:r>
    </w:p>
    <w:p>
      <w:pPr>
        <w:pStyle w:val="MSOption"/>
        <w:keepNext/>
        <w:keepLines/>
      </w:pPr>
      <w:r>
        <w:t>a. Buying luxury products.</w:t>
      </w:r>
    </w:p>
    <w:p>
      <w:pPr>
        <w:pStyle w:val="MSOption"/>
        <w:keepNext/>
        <w:keepLines/>
      </w:pPr>
      <w:r>
        <w:t>b. Investing in meaningful experiences.</w:t>
      </w:r>
    </w:p>
    <w:p>
      <w:pPr>
        <w:pStyle w:val="MSOption"/>
        <w:keepNext w:val="0"/>
        <w:keepLines/>
      </w:pPr>
      <w:r>
        <w:t>c. Purchasing expensive cars.</w:t>
      </w:r>
    </w:p>
    <w:p>
      <w:pPr>
        <w:pStyle w:val="MSQuestion"/>
        <w:keepNext/>
        <w:keepLines/>
      </w:pPr>
      <w:r>
        <w:t>5. What is the author’s overall conclusion?</w:t>
      </w:r>
    </w:p>
    <w:p>
      <w:pPr>
        <w:pStyle w:val="MSOption"/>
        <w:keepNext/>
        <w:keepLines/>
      </w:pPr>
      <w:r>
        <w:t>a. Money is the only source of happiness.</w:t>
      </w:r>
    </w:p>
    <w:p>
      <w:pPr>
        <w:pStyle w:val="MSOption"/>
        <w:keepNext/>
        <w:keepLines/>
      </w:pPr>
      <w:r>
        <w:t>b. Happiness depends entirely on personality.</w:t>
      </w:r>
    </w:p>
    <w:p>
      <w:pPr>
        <w:pStyle w:val="MSOption"/>
        <w:keepNext w:val="0"/>
        <w:keepLines/>
      </w:pPr>
      <w:r>
        <w:t>c. Money is valuable, but lasting happiness depends on how it is used.</w:t>
      </w:r>
    </w:p>
    <w:p>
      <w:pPr>
        <w:pStyle w:val="MSSubsection"/>
      </w:pPr>
      <w:r>
        <w:t>True or False</w:t>
      </w:r>
    </w:p>
    <w:p>
      <w:pPr>
        <w:pStyle w:val="MSInstruction"/>
      </w:pPr>
      <w:r>
        <w:t>Write T (True) or F (False). Correct the false statements.</w:t>
      </w:r>
    </w:p>
    <w:p>
      <w:pPr>
        <w:pStyle w:val="ListBullet"/>
      </w:pPr>
      <w:r>
        <w:t>_____ Financial security can reduce stress.</w:t>
      </w:r>
    </w:p>
    <w:p>
      <w:pPr>
        <w:pStyle w:val="ListBullet"/>
      </w:pPr>
      <w:r>
        <w:t>_____ The passage claims that earning more money always increases happiness.</w:t>
      </w:r>
    </w:p>
    <w:p>
      <w:pPr>
        <w:pStyle w:val="ListBullet"/>
      </w:pPr>
      <w:r>
        <w:t>_____ The passage suggests that experiences can create shared memories.</w:t>
      </w:r>
    </w:p>
    <w:p>
      <w:pPr>
        <w:pStyle w:val="ListBullet"/>
      </w:pPr>
      <w:r>
        <w:t>_____ Working long hours never affects emotional well-being.</w:t>
      </w:r>
    </w:p>
    <w:p>
      <w:pPr>
        <w:pStyle w:val="ListBullet"/>
      </w:pPr>
      <w:r>
        <w:t>_____ The author believes money is a tool rather than the ultimate goal.</w:t>
      </w:r>
    </w:p>
    <w:p>
      <w:pPr>
        <w:pStyle w:val="MSSection"/>
      </w:pPr>
      <w:r>
        <w:t>Answer the Questions</w:t>
      </w:r>
    </w:p>
    <w:p>
      <w:pPr>
        <w:pStyle w:val="MSInstruction"/>
      </w:pPr>
      <w:r>
        <w:t>Answer in complete sentences. Use the reading for text-based questions; give reasons for questions asking your opinion.</w:t>
      </w:r>
    </w:p>
    <w:tbl>
      <w:tblPr>
        <w:tblStyle w:val="MSTable"/>
        <w:tblW w:type="auto" w:w="0"/>
        <w:tblLayout w:type="fixed"/>
        <w:tblLook w:firstColumn="1" w:firstRow="1" w:lastColumn="0" w:lastRow="0" w:noHBand="0" w:noVBand="1" w:val="04A0"/>
      </w:tblPr>
      <w:tblGrid>
        <w:gridCol w:w="6881"/>
        <w:gridCol w:w="1111"/>
      </w:tblGrid>
      <w:tr>
        <w:trPr>
          <w:cantSplit/>
        </w:trPr>
        <w:tc>
          <w:tcPr>
            <w:tcW w:type="dxa" w:w="6881"/>
            <w:shd w:val="clear" w:fill="F5F8F7"/>
          </w:tcPr>
          <w:p>
            <w:pPr>
              <w:pStyle w:val="MSTableCell"/>
              <w:spacing w:after="40"/>
              <w:jc w:val="left"/>
            </w:pPr>
            <w:r>
              <w:t>Why does financial security improve people’s quality of life?</w:t>
            </w:r>
          </w:p>
        </w:tc>
        <w:tc>
          <w:tcPr>
            <w:tcW w:type="dxa" w:w="1111"/>
            <w:shd w:val="clear" w:fill="F5F8F7"/>
          </w:tcPr>
          <w:p>
            <w:pPr>
              <w:pStyle w:val="MSTableCell"/>
              <w:spacing w:after="40"/>
              <w:jc w:val="left"/>
            </w:pPr>
            <w:r/>
          </w:p>
        </w:tc>
      </w:tr>
      <w:tr>
        <w:trPr>
          <w:cantSplit/>
        </w:trPr>
        <w:tc>
          <w:tcPr>
            <w:tcW w:type="dxa" w:w="6881"/>
            <w:shd w:val="clear" w:fill="FFFFFF"/>
          </w:tcPr>
          <w:p>
            <w:pPr>
              <w:pStyle w:val="MSTableCell"/>
              <w:spacing w:after="40"/>
              <w:jc w:val="left"/>
            </w:pPr>
            <w:r>
              <w:t>What is the hedonic treadmill?</w:t>
            </w:r>
          </w:p>
        </w:tc>
        <w:tc>
          <w:tcPr>
            <w:tcW w:type="dxa" w:w="1111"/>
            <w:shd w:val="clear" w:fill="FFFFFF"/>
          </w:tcPr>
          <w:p>
            <w:pPr>
              <w:pStyle w:val="MSTableCell"/>
              <w:spacing w:after="40"/>
              <w:jc w:val="left"/>
            </w:pPr>
            <w:r/>
          </w:p>
        </w:tc>
      </w:tr>
      <w:tr>
        <w:trPr>
          <w:cantSplit/>
        </w:trPr>
        <w:tc>
          <w:tcPr>
            <w:tcW w:type="dxa" w:w="6881"/>
            <w:shd w:val="clear" w:fill="F5F8F7"/>
          </w:tcPr>
          <w:p>
            <w:pPr>
              <w:pStyle w:val="MSTableCell"/>
              <w:spacing w:after="40"/>
              <w:jc w:val="left"/>
            </w:pPr>
            <w:r>
              <w:t>Why might experiences bring more happiness than material possessions?</w:t>
            </w:r>
          </w:p>
        </w:tc>
        <w:tc>
          <w:tcPr>
            <w:tcW w:type="dxa" w:w="1111"/>
            <w:shd w:val="clear" w:fill="F5F8F7"/>
          </w:tcPr>
          <w:p>
            <w:pPr>
              <w:pStyle w:val="MSTableCell"/>
              <w:spacing w:after="40"/>
              <w:jc w:val="left"/>
            </w:pPr>
            <w:r/>
          </w:p>
        </w:tc>
      </w:tr>
      <w:tr>
        <w:trPr>
          <w:cantSplit/>
        </w:trPr>
        <w:tc>
          <w:tcPr>
            <w:tcW w:type="dxa" w:w="6881"/>
            <w:shd w:val="clear" w:fill="FFFFFF"/>
          </w:tcPr>
          <w:p>
            <w:pPr>
              <w:pStyle w:val="MSTableCell"/>
              <w:spacing w:after="40"/>
              <w:jc w:val="left"/>
            </w:pPr>
            <w:r>
              <w:t>According to the author, what are some possible disadvantages of focusing only on earning money?</w:t>
            </w:r>
          </w:p>
        </w:tc>
        <w:tc>
          <w:tcPr>
            <w:tcW w:type="dxa" w:w="1111"/>
            <w:shd w:val="clear" w:fill="FFFFFF"/>
          </w:tcPr>
          <w:p>
            <w:pPr>
              <w:pStyle w:val="MSTableCell"/>
              <w:spacing w:after="40"/>
              <w:jc w:val="left"/>
            </w:pPr>
            <w:r/>
          </w:p>
        </w:tc>
      </w:tr>
      <w:tr>
        <w:trPr>
          <w:cantSplit/>
        </w:trPr>
        <w:tc>
          <w:tcPr>
            <w:tcW w:type="dxa" w:w="6881"/>
            <w:shd w:val="clear" w:fill="F5F8F7"/>
          </w:tcPr>
          <w:p>
            <w:pPr>
              <w:pStyle w:val="MSTableCell"/>
              <w:spacing w:after="40"/>
              <w:jc w:val="left"/>
            </w:pPr>
            <w:r>
              <w:t>Do you agree with the author’s opinion? Why or why not?</w:t>
            </w:r>
          </w:p>
        </w:tc>
        <w:tc>
          <w:tcPr>
            <w:tcW w:type="dxa" w:w="1111"/>
            <w:shd w:val="clear" w:fill="F5F8F7"/>
          </w:tcPr>
          <w:p>
            <w:pPr>
              <w:pStyle w:val="MSTableCell"/>
              <w:spacing w:after="40"/>
              <w:jc w:val="left"/>
            </w:pPr>
            <w:r/>
          </w:p>
        </w:tc>
      </w:tr>
    </w:tbl>
    <w:p>
      <w:pPr>
        <w:pStyle w:val="MSBody"/>
        <w:spacing w:after="40"/>
      </w:pPr>
    </w:p>
    <w:p>
      <w:pPr>
        <w:pStyle w:val="MSSection"/>
      </w:pPr>
      <w:r>
        <w:t>Speaking through Reading</w:t>
      </w:r>
    </w:p>
    <w:p>
      <w:pPr>
        <w:pStyle w:val="MSSubsection"/>
      </w:pPr>
      <w:r>
        <w:t>Activity 1: One-Minute Summary</w:t>
      </w:r>
    </w:p>
    <w:p>
      <w:pPr>
        <w:pStyle w:val="MSInstruction"/>
      </w:pPr>
      <w:r>
        <w:t>Work in pairs.</w:t>
      </w:r>
    </w:p>
    <w:p>
      <w:pPr>
        <w:pStyle w:val="MSInstruction"/>
      </w:pPr>
      <w:r>
        <w:t>Student A: Give a one-minute summary in your own words. Include the main idea and a supporting example.</w:t>
      </w:r>
    </w:p>
    <w:p>
      <w:pPr>
        <w:pStyle w:val="MSInstruction"/>
        <w:keepNext w:val="0"/>
      </w:pPr>
      <w:r>
        <w:t>Student B: Listen for the main point, then ask two follow-up questions. Switch roles and use one response to improve your summary.</w:t>
      </w:r>
    </w:p>
    <w:p>
      <w:pPr>
        <w:pStyle w:val="MSSubsection"/>
      </w:pPr>
      <w:r>
        <w:t>Activity 2</w:t>
      </w:r>
    </w:p>
    <w:p>
      <w:pPr>
        <w:pStyle w:val="MSInstruction"/>
      </w:pPr>
      <w:r>
        <w:t>Discuss the questions. Support your answers with reasons or examples, and make room for a different view.</w:t>
      </w:r>
    </w:p>
    <w:p>
      <w:pPr>
        <w:pStyle w:val="MSQuestion"/>
      </w:pPr>
      <w:r>
        <w:t>1. What gives you the greatest sense of happiness in your life?</w:t>
      </w:r>
    </w:p>
    <w:p>
      <w:pPr>
        <w:pStyle w:val="MSQuestion"/>
      </w:pPr>
      <w:r>
        <w:t>2. If you received a large amount of money today, how would you spend it?</w:t>
      </w:r>
    </w:p>
    <w:p>
      <w:pPr>
        <w:pStyle w:val="MSQuestion"/>
      </w:pPr>
      <w:r>
        <w:t>3. Do you think people in your community value money more than happiness? Explain.</w:t>
      </w:r>
    </w:p>
    <w:p>
      <w:pPr>
        <w:pStyle w:val="MSQuestion"/>
      </w:pPr>
      <w:r>
        <w:t>4. Have you ever spent money on an experience that made you happier than buying something? Describe it.</w:t>
      </w:r>
    </w:p>
    <w:p>
      <w:pPr>
        <w:pStyle w:val="MSQuestion"/>
      </w:pPr>
      <w:r>
        <w:t>5. How can young people achieve financial security without sacrificing their well-being?</w:t>
      </w:r>
    </w:p>
    <w:p>
      <w:pPr>
        <w:pStyle w:val="MSSubsection"/>
      </w:pPr>
      <w:r>
        <w:t>Activity 3: Critical Thinking</w:t>
      </w:r>
    </w:p>
    <w:p>
      <w:pPr>
        <w:pStyle w:val="MSQuestion"/>
      </w:pPr>
      <w:r>
        <w:t>1. Is it possible to live a happy life without much money? Why or why not?</w:t>
      </w:r>
    </w:p>
    <w:p>
      <w:pPr>
        <w:pStyle w:val="MSQuestion"/>
      </w:pPr>
      <w:r>
        <w:t>2. Should governments focus on increasing citizens’ income or improving their quality of life? Explain.</w:t>
      </w:r>
    </w:p>
    <w:p>
      <w:pPr>
        <w:pStyle w:val="MSQuestion"/>
      </w:pPr>
      <w:r>
        <w:t>3. Can having more money change how a person behaves? Explain your view with reasons and examples.</w:t>
      </w:r>
    </w:p>
    <w:p>
      <w:pPr>
        <w:pStyle w:val="MSQuestion"/>
      </w:pPr>
      <w:r>
        <w:t>4. Is financial success a good way to measure a person’s success in life? Why or why not?</w:t>
      </w:r>
    </w:p>
    <w:p>
      <w:pPr>
        <w:pStyle w:val="MSRunIn"/>
      </w:pPr>
      <w:r>
        <w:t>Challenge Question</w:t>
      </w:r>
    </w:p>
    <w:p>
      <w:pPr>
        <w:pStyle w:val="MSQuestion"/>
      </w:pPr>
      <w:r>
        <w:t>1. If you had to choose one, would you rather have a high-paying job that you dislike or a lower-paying job that you love? Defend your answer with reasons and examples.</w:t>
      </w:r>
    </w:p>
    <w:p>
      <w:pPr>
        <w:pStyle w:val="MSSection"/>
      </w:pPr>
      <w:r>
        <w:t>Homework</w:t>
      </w:r>
    </w:p>
    <w:p>
      <w:pPr>
        <w:pStyle w:val="MSSubsection"/>
      </w:pPr>
      <w:r>
        <w:t>Two-Minute Speaking</w:t>
      </w:r>
    </w:p>
    <w:p>
      <w:pPr>
        <w:pStyle w:val="MSInstruction"/>
        <w:keepNext w:val="0"/>
      </w:pPr>
      <w:r>
        <w:t>Speak individually.</w:t>
      </w:r>
    </w:p>
    <w:p>
      <w:pPr>
        <w:pStyle w:val="MSSubsection"/>
      </w:pPr>
      <w:r>
        <w:t>Topic</w:t>
      </w:r>
    </w:p>
    <w:p>
      <w:pPr>
        <w:pStyle w:val="MSTopic"/>
      </w:pPr>
      <w:r>
        <w:t>How can someone use money to support a good life without making wealth their only goal?</w:t>
      </w:r>
    </w:p>
    <w:p>
      <w:pPr>
        <w:pStyle w:val="MSInstruction"/>
      </w:pPr>
      <w:r>
        <w:t>Use at least six words or phrases from Vocabulary Preview. Explain your position, give an example, and consider a different view.</w:t>
      </w:r>
    </w:p>
    <w:p>
      <w:pPr>
        <w:pStyle w:val="MSChapterTitle"/>
      </w:pPr>
      <w:r>
        <w:rPr>
          <w:rFonts w:ascii="Source Sans 3" w:hAnsi="Source Sans 3"/>
          <w:color w:val="205F67"/>
          <w:sz w:val="19"/>
        </w:rPr>
        <w:t>Chapter 2 ·</w:t>
        <w:br/>
      </w:r>
      <w:r>
        <w:t>Can Money Buy Happiness?</w:t>
      </w:r>
    </w:p>
    <w:p>
      <w:pPr>
        <w:pStyle w:val="MSChapterFocus"/>
      </w:pPr>
      <w:r>
        <w:t>Speaking through Listening</w:t>
      </w:r>
    </w:p>
    <w:p>
      <w:pPr>
        <w:pStyle w:val="MSMediaTitle"/>
      </w:pPr>
      <w:r>
        <w:t>Can Money Buy Happiness?</w:t>
      </w:r>
    </w:p>
    <w:p>
      <w:pPr>
        <w:pStyle w:val="MSSection"/>
      </w:pPr>
      <w:r>
        <w:t>Before Listening</w:t>
      </w:r>
    </w:p>
    <w:p>
      <w:pPr>
        <w:pStyle w:val="MSInstruction"/>
        <w:keepNext w:val="0"/>
      </w:pPr>
      <w:r>
        <w:t>Work with a teacher or partner. Keep the script at the end of this chapter covered until after the second listening.</w:t>
      </w:r>
    </w:p>
    <w:p>
      <w:pPr>
        <w:pStyle w:val="MSSubsection"/>
      </w:pPr>
      <w:r>
        <w:t>One hundred credits</w:t>
      </w:r>
    </w:p>
    <w:p>
      <w:pPr>
        <w:pStyle w:val="MSQuestion"/>
      </w:pPr>
      <w:r>
        <w:t>1. From the story title, what situation do you expect?</w:t>
      </w:r>
    </w:p>
    <w:p>
      <w:pPr>
        <w:pStyle w:val="MSQuestion"/>
      </w:pPr>
      <w:r>
        <w:t>2. What information would you listen for to understand the problem and the response?</w:t>
      </w:r>
    </w:p>
    <w:p>
      <w:pPr>
        <w:pStyle w:val="MSSection"/>
      </w:pPr>
      <w:r>
        <w:t>Topic Language</w:t>
      </w:r>
    </w:p>
    <w:p>
      <w:pPr>
        <w:pStyle w:val="MSInstruction"/>
      </w:pPr>
      <w:r>
        <w:t>Use this language when discussing the story and the wider topic. You are not expected to hear every expression in the story.</w:t>
      </w:r>
    </w:p>
    <w:tbl>
      <w:tblPr>
        <w:tblStyle w:val="MSTable"/>
        <w:tblW w:type="auto" w:w="0"/>
        <w:tblLayout w:type="fixed"/>
        <w:tblLook w:firstColumn="1" w:firstRow="1" w:lastColumn="0" w:lastRow="0" w:noHBand="0" w:noVBand="1" w:val="04A0"/>
      </w:tblPr>
      <w:tblGrid>
        <w:gridCol w:w="1837"/>
        <w:gridCol w:w="2939"/>
        <w:gridCol w:w="3216"/>
      </w:tblGrid>
      <w:tr>
        <w:trPr>
          <w:cantSplit/>
          <w:tblHeader/>
        </w:trPr>
        <w:tc>
          <w:tcPr>
            <w:tcW w:type="dxa" w:w="1837"/>
            <w:shd w:val="clear" w:fill="183D44"/>
          </w:tcPr>
          <w:p>
            <w:pPr>
              <w:pStyle w:val="MSTableCell"/>
              <w:spacing w:after="40"/>
              <w:jc w:val="left"/>
            </w:pPr>
            <w:r>
              <w:rPr>
                <w:rFonts w:ascii="Source Sans 3" w:hAnsi="Source Sans 3"/>
                <w:b/>
                <w:color w:val="FFFFFF"/>
              </w:rPr>
              <w:t>Expression</w:t>
            </w:r>
          </w:p>
        </w:tc>
        <w:tc>
          <w:tcPr>
            <w:tcW w:type="dxa" w:w="2939"/>
            <w:shd w:val="clear" w:fill="183D44"/>
          </w:tcPr>
          <w:p>
            <w:pPr>
              <w:pStyle w:val="MSTableCell"/>
              <w:spacing w:after="40"/>
              <w:jc w:val="left"/>
            </w:pPr>
            <w:r>
              <w:rPr>
                <w:rFonts w:ascii="Source Sans 3" w:hAnsi="Source Sans 3"/>
                <w:b/>
                <w:color w:val="FFFFFF"/>
              </w:rPr>
              <w:t>Meaning</w:t>
            </w:r>
          </w:p>
        </w:tc>
        <w:tc>
          <w:tcPr>
            <w:tcW w:type="dxa" w:w="3216"/>
            <w:shd w:val="clear" w:fill="183D44"/>
          </w:tcPr>
          <w:p>
            <w:pPr>
              <w:pStyle w:val="MSTableCell"/>
              <w:spacing w:after="40"/>
              <w:jc w:val="left"/>
            </w:pPr>
            <w:r>
              <w:rPr>
                <w:rFonts w:ascii="Source Sans 3" w:hAnsi="Source Sans 3"/>
                <w:b/>
                <w:color w:val="FFFFFF"/>
              </w:rPr>
              <w:t>Example</w:t>
            </w:r>
          </w:p>
        </w:tc>
      </w:tr>
      <w:tr>
        <w:trPr>
          <w:cantSplit/>
        </w:trPr>
        <w:tc>
          <w:tcPr>
            <w:tcW w:type="dxa" w:w="1837"/>
            <w:shd w:val="clear" w:fill="FFFFFF"/>
          </w:tcPr>
          <w:p>
            <w:pPr>
              <w:pStyle w:val="MSTableCell"/>
              <w:spacing w:after="40"/>
              <w:jc w:val="left"/>
            </w:pPr>
            <w:r>
              <w:t>resonate with</w:t>
            </w:r>
          </w:p>
        </w:tc>
        <w:tc>
          <w:tcPr>
            <w:tcW w:type="dxa" w:w="2939"/>
            <w:shd w:val="clear" w:fill="FFFFFF"/>
          </w:tcPr>
          <w:p>
            <w:pPr>
              <w:pStyle w:val="MSTableCell"/>
              <w:spacing w:after="40"/>
              <w:jc w:val="left"/>
            </w:pPr>
            <w:r>
              <w:t>to strongly connect with or be meaningful to someone</w:t>
            </w:r>
          </w:p>
        </w:tc>
        <w:tc>
          <w:tcPr>
            <w:tcW w:type="dxa" w:w="3216"/>
            <w:shd w:val="clear" w:fill="FFFFFF"/>
          </w:tcPr>
          <w:p>
            <w:pPr>
              <w:pStyle w:val="MSTableCell"/>
              <w:spacing w:after="40"/>
              <w:jc w:val="left"/>
            </w:pPr>
            <w:r>
              <w:t>Many students resonated with the speaker’s message about success.</w:t>
            </w:r>
          </w:p>
        </w:tc>
      </w:tr>
      <w:tr>
        <w:trPr>
          <w:cantSplit/>
        </w:trPr>
        <w:tc>
          <w:tcPr>
            <w:tcW w:type="dxa" w:w="1837"/>
            <w:shd w:val="clear" w:fill="F5F8F7"/>
          </w:tcPr>
          <w:p>
            <w:pPr>
              <w:pStyle w:val="MSTableCell"/>
              <w:spacing w:after="40"/>
              <w:jc w:val="left"/>
            </w:pPr>
            <w:r>
              <w:t>go into debt</w:t>
            </w:r>
          </w:p>
        </w:tc>
        <w:tc>
          <w:tcPr>
            <w:tcW w:type="dxa" w:w="2939"/>
            <w:shd w:val="clear" w:fill="F5F8F7"/>
          </w:tcPr>
          <w:p>
            <w:pPr>
              <w:pStyle w:val="MSTableCell"/>
              <w:spacing w:after="40"/>
              <w:jc w:val="left"/>
            </w:pPr>
            <w:r>
              <w:t>to begin owing money after borrowing or using credit</w:t>
            </w:r>
          </w:p>
        </w:tc>
        <w:tc>
          <w:tcPr>
            <w:tcW w:type="dxa" w:w="3216"/>
            <w:shd w:val="clear" w:fill="F5F8F7"/>
          </w:tcPr>
          <w:p>
            <w:pPr>
              <w:pStyle w:val="MSTableCell"/>
              <w:spacing w:after="40"/>
              <w:jc w:val="left"/>
            </w:pPr>
            <w:r>
              <w:t>Many people go into debt after buying things they cannot afford.</w:t>
            </w:r>
          </w:p>
        </w:tc>
      </w:tr>
      <w:tr>
        <w:trPr>
          <w:cantSplit/>
        </w:trPr>
        <w:tc>
          <w:tcPr>
            <w:tcW w:type="dxa" w:w="1837"/>
            <w:shd w:val="clear" w:fill="FFFFFF"/>
          </w:tcPr>
          <w:p>
            <w:pPr>
              <w:pStyle w:val="MSTableCell"/>
              <w:spacing w:after="40"/>
              <w:jc w:val="left"/>
            </w:pPr>
            <w:r>
              <w:t>bug someone for something</w:t>
            </w:r>
          </w:p>
        </w:tc>
        <w:tc>
          <w:tcPr>
            <w:tcW w:type="dxa" w:w="2939"/>
            <w:shd w:val="clear" w:fill="FFFFFF"/>
          </w:tcPr>
          <w:p>
            <w:pPr>
              <w:pStyle w:val="MSTableCell"/>
              <w:spacing w:after="40"/>
              <w:jc w:val="left"/>
            </w:pPr>
            <w:r>
              <w:t>to repeatedly ask someone for something in an annoying way</w:t>
            </w:r>
          </w:p>
        </w:tc>
        <w:tc>
          <w:tcPr>
            <w:tcW w:type="dxa" w:w="3216"/>
            <w:shd w:val="clear" w:fill="FFFFFF"/>
          </w:tcPr>
          <w:p>
            <w:pPr>
              <w:pStyle w:val="MSTableCell"/>
              <w:spacing w:after="40"/>
              <w:jc w:val="left"/>
            </w:pPr>
            <w:r>
              <w:t>After he became famous, people constantly bugged him for money.</w:t>
            </w:r>
          </w:p>
        </w:tc>
      </w:tr>
      <w:tr>
        <w:trPr>
          <w:cantSplit/>
        </w:trPr>
        <w:tc>
          <w:tcPr>
            <w:tcW w:type="dxa" w:w="1837"/>
            <w:shd w:val="clear" w:fill="F5F8F7"/>
          </w:tcPr>
          <w:p>
            <w:pPr>
              <w:pStyle w:val="MSTableCell"/>
              <w:spacing w:after="40"/>
              <w:jc w:val="left"/>
            </w:pPr>
            <w:r>
              <w:t>pro-social behavior</w:t>
            </w:r>
          </w:p>
        </w:tc>
        <w:tc>
          <w:tcPr>
            <w:tcW w:type="dxa" w:w="2939"/>
            <w:shd w:val="clear" w:fill="F5F8F7"/>
          </w:tcPr>
          <w:p>
            <w:pPr>
              <w:pStyle w:val="MSTableCell"/>
              <w:spacing w:after="40"/>
              <w:jc w:val="left"/>
            </w:pPr>
            <w:r>
              <w:t>actions intended to benefit other people</w:t>
            </w:r>
          </w:p>
        </w:tc>
        <w:tc>
          <w:tcPr>
            <w:tcW w:type="dxa" w:w="3216"/>
            <w:shd w:val="clear" w:fill="F5F8F7"/>
          </w:tcPr>
          <w:p>
            <w:pPr>
              <w:pStyle w:val="MSTableCell"/>
              <w:spacing w:after="40"/>
              <w:jc w:val="left"/>
            </w:pPr>
            <w:r>
              <w:t>Volunteering is an example of pro-social behavior.</w:t>
            </w:r>
          </w:p>
        </w:tc>
      </w:tr>
      <w:tr>
        <w:trPr>
          <w:cantSplit/>
        </w:trPr>
        <w:tc>
          <w:tcPr>
            <w:tcW w:type="dxa" w:w="1837"/>
            <w:shd w:val="clear" w:fill="FFFFFF"/>
          </w:tcPr>
          <w:p>
            <w:pPr>
              <w:pStyle w:val="MSTableCell"/>
              <w:spacing w:after="40"/>
              <w:jc w:val="left"/>
            </w:pPr>
            <w:r>
              <w:t>go about your day</w:t>
            </w:r>
          </w:p>
        </w:tc>
        <w:tc>
          <w:tcPr>
            <w:tcW w:type="dxa" w:w="2939"/>
            <w:shd w:val="clear" w:fill="FFFFFF"/>
          </w:tcPr>
          <w:p>
            <w:pPr>
              <w:pStyle w:val="MSTableCell"/>
              <w:spacing w:after="40"/>
              <w:jc w:val="left"/>
            </w:pPr>
            <w:r>
              <w:t>to continue your normal daily activities</w:t>
            </w:r>
          </w:p>
        </w:tc>
        <w:tc>
          <w:tcPr>
            <w:tcW w:type="dxa" w:w="3216"/>
            <w:shd w:val="clear" w:fill="FFFFFF"/>
          </w:tcPr>
          <w:p>
            <w:pPr>
              <w:pStyle w:val="MSTableCell"/>
              <w:spacing w:after="40"/>
              <w:jc w:val="left"/>
            </w:pPr>
            <w:r>
              <w:t>After the meeting, everyone went about their day as usual.</w:t>
            </w:r>
          </w:p>
        </w:tc>
      </w:tr>
      <w:tr>
        <w:trPr>
          <w:cantSplit/>
        </w:trPr>
        <w:tc>
          <w:tcPr>
            <w:tcW w:type="dxa" w:w="1837"/>
            <w:shd w:val="clear" w:fill="F5F8F7"/>
          </w:tcPr>
          <w:p>
            <w:pPr>
              <w:pStyle w:val="MSTableCell"/>
              <w:spacing w:after="40"/>
              <w:jc w:val="left"/>
            </w:pPr>
            <w:r>
              <w:t>hold true</w:t>
            </w:r>
          </w:p>
        </w:tc>
        <w:tc>
          <w:tcPr>
            <w:tcW w:type="dxa" w:w="2939"/>
            <w:shd w:val="clear" w:fill="F5F8F7"/>
          </w:tcPr>
          <w:p>
            <w:pPr>
              <w:pStyle w:val="MSTableCell"/>
              <w:spacing w:after="40"/>
              <w:jc w:val="left"/>
            </w:pPr>
            <w:r>
              <w:t>to remain correct or valid in different situations</w:t>
            </w:r>
          </w:p>
        </w:tc>
        <w:tc>
          <w:tcPr>
            <w:tcW w:type="dxa" w:w="3216"/>
            <w:shd w:val="clear" w:fill="F5F8F7"/>
          </w:tcPr>
          <w:p>
            <w:pPr>
              <w:pStyle w:val="MSTableCell"/>
              <w:spacing w:after="40"/>
              <w:jc w:val="left"/>
            </w:pPr>
            <w:r>
              <w:t>The same rule holds true in many cultures.</w:t>
            </w:r>
          </w:p>
        </w:tc>
      </w:tr>
      <w:tr>
        <w:trPr>
          <w:cantSplit/>
        </w:trPr>
        <w:tc>
          <w:tcPr>
            <w:tcW w:type="dxa" w:w="1837"/>
            <w:shd w:val="clear" w:fill="FFFFFF"/>
          </w:tcPr>
          <w:p>
            <w:pPr>
              <w:pStyle w:val="MSTableCell"/>
              <w:spacing w:after="40"/>
              <w:jc w:val="left"/>
            </w:pPr>
            <w:r>
              <w:t>human universal</w:t>
            </w:r>
          </w:p>
        </w:tc>
        <w:tc>
          <w:tcPr>
            <w:tcW w:type="dxa" w:w="2939"/>
            <w:shd w:val="clear" w:fill="FFFFFF"/>
          </w:tcPr>
          <w:p>
            <w:pPr>
              <w:pStyle w:val="MSTableCell"/>
              <w:spacing w:after="40"/>
              <w:jc w:val="left"/>
            </w:pPr>
            <w:r>
              <w:t>a behavior or characteristic found in all human societies</w:t>
            </w:r>
          </w:p>
        </w:tc>
        <w:tc>
          <w:tcPr>
            <w:tcW w:type="dxa" w:w="3216"/>
            <w:shd w:val="clear" w:fill="FFFFFF"/>
          </w:tcPr>
          <w:p>
            <w:pPr>
              <w:pStyle w:val="MSTableCell"/>
              <w:spacing w:after="40"/>
              <w:jc w:val="left"/>
            </w:pPr>
            <w:r>
              <w:t>Helping family members is considered a human universal.</w:t>
            </w:r>
          </w:p>
        </w:tc>
      </w:tr>
      <w:tr>
        <w:trPr>
          <w:cantSplit/>
        </w:trPr>
        <w:tc>
          <w:tcPr>
            <w:tcW w:type="dxa" w:w="1837"/>
            <w:shd w:val="clear" w:fill="F5F8F7"/>
          </w:tcPr>
          <w:p>
            <w:pPr>
              <w:pStyle w:val="MSTableCell"/>
              <w:spacing w:after="40"/>
              <w:jc w:val="left"/>
            </w:pPr>
            <w:r>
              <w:t>be positively correlated with</w:t>
            </w:r>
          </w:p>
        </w:tc>
        <w:tc>
          <w:tcPr>
            <w:tcW w:type="dxa" w:w="2939"/>
            <w:shd w:val="clear" w:fill="F5F8F7"/>
          </w:tcPr>
          <w:p>
            <w:pPr>
              <w:pStyle w:val="MSTableCell"/>
              <w:spacing w:after="40"/>
              <w:jc w:val="left"/>
            </w:pPr>
            <w:r>
              <w:t>to have a positive relationship with something</w:t>
            </w:r>
          </w:p>
        </w:tc>
        <w:tc>
          <w:tcPr>
            <w:tcW w:type="dxa" w:w="3216"/>
            <w:shd w:val="clear" w:fill="F5F8F7"/>
          </w:tcPr>
          <w:p>
            <w:pPr>
              <w:pStyle w:val="MSTableCell"/>
              <w:spacing w:after="40"/>
              <w:jc w:val="left"/>
            </w:pPr>
            <w:r>
              <w:t>Exercise is positively correlated with better physical health.</w:t>
            </w:r>
          </w:p>
        </w:tc>
      </w:tr>
      <w:tr>
        <w:trPr>
          <w:cantSplit/>
        </w:trPr>
        <w:tc>
          <w:tcPr>
            <w:tcW w:type="dxa" w:w="1837"/>
            <w:shd w:val="clear" w:fill="FFFFFF"/>
          </w:tcPr>
          <w:p>
            <w:pPr>
              <w:pStyle w:val="MSTableCell"/>
              <w:spacing w:after="40"/>
              <w:jc w:val="left"/>
            </w:pPr>
            <w:r>
              <w:t>pool one’s money</w:t>
            </w:r>
          </w:p>
        </w:tc>
        <w:tc>
          <w:tcPr>
            <w:tcW w:type="dxa" w:w="2939"/>
            <w:shd w:val="clear" w:fill="FFFFFF"/>
          </w:tcPr>
          <w:p>
            <w:pPr>
              <w:pStyle w:val="MSTableCell"/>
              <w:spacing w:after="40"/>
              <w:jc w:val="left"/>
            </w:pPr>
            <w:r>
              <w:t>to combine money with others for a shared purpose</w:t>
            </w:r>
          </w:p>
        </w:tc>
        <w:tc>
          <w:tcPr>
            <w:tcW w:type="dxa" w:w="3216"/>
            <w:shd w:val="clear" w:fill="FFFFFF"/>
          </w:tcPr>
          <w:p>
            <w:pPr>
              <w:pStyle w:val="MSTableCell"/>
              <w:spacing w:after="40"/>
              <w:jc w:val="left"/>
            </w:pPr>
            <w:r>
              <w:t>The classmates pooled their money to buy a gift for their teacher.</w:t>
            </w:r>
          </w:p>
        </w:tc>
      </w:tr>
      <w:tr>
        <w:trPr>
          <w:cantSplit/>
        </w:trPr>
        <w:tc>
          <w:tcPr>
            <w:tcW w:type="dxa" w:w="1837"/>
            <w:shd w:val="clear" w:fill="F5F8F7"/>
          </w:tcPr>
          <w:p>
            <w:pPr>
              <w:pStyle w:val="MSTableCell"/>
              <w:spacing w:after="40"/>
              <w:jc w:val="left"/>
            </w:pPr>
            <w:r>
              <w:t>have a bigger return on</w:t>
            </w:r>
          </w:p>
        </w:tc>
        <w:tc>
          <w:tcPr>
            <w:tcW w:type="dxa" w:w="2939"/>
            <w:shd w:val="clear" w:fill="F5F8F7"/>
          </w:tcPr>
          <w:p>
            <w:pPr>
              <w:pStyle w:val="MSTableCell"/>
              <w:spacing w:after="40"/>
              <w:jc w:val="left"/>
            </w:pPr>
            <w:r>
              <w:t>to receive greater benefits from an investment or action</w:t>
            </w:r>
          </w:p>
        </w:tc>
        <w:tc>
          <w:tcPr>
            <w:tcW w:type="dxa" w:w="3216"/>
            <w:shd w:val="clear" w:fill="F5F8F7"/>
          </w:tcPr>
          <w:p>
            <w:pPr>
              <w:pStyle w:val="MSTableCell"/>
              <w:spacing w:after="40"/>
              <w:jc w:val="left"/>
            </w:pPr>
            <w:r>
              <w:t>Spending time on learning often has a bigger return than spending money on luxury goods.</w:t>
            </w:r>
          </w:p>
        </w:tc>
      </w:tr>
    </w:tbl>
    <w:p>
      <w:pPr>
        <w:pStyle w:val="MSBody"/>
        <w:spacing w:after="40"/>
      </w:pPr>
    </w:p>
    <w:p>
      <w:pPr>
        <w:pStyle w:val="MSSection"/>
      </w:pPr>
      <w:r>
        <w:t>Listening Strategy</w:t>
      </w:r>
    </w:p>
    <w:p>
      <w:pPr>
        <w:pStyle w:val="MSSubsection"/>
      </w:pPr>
      <w:r>
        <w:t>First Listening</w:t>
      </w:r>
    </w:p>
    <w:p>
      <w:pPr>
        <w:pStyle w:val="MSFigure"/>
        <w:keepNext w:val="0"/>
      </w:pPr>
      <w:r>
        <w:drawing>
          <wp:inline xmlns:a="http://schemas.openxmlformats.org/drawingml/2006/main" xmlns:pic="http://schemas.openxmlformats.org/drawingml/2006/picture">
            <wp:extent cx="4480560" cy="2560320"/>
            <wp:docPr id="12" name="Picture 12" descr="Choosing how to spend. Predict how a group could compare options. 1. An offer: Listen for what is available. 2. Different priorities: Identify the needs being considered. 3. A decision: Notice the reason for the final choice." title="Choosing how to spend. Predict how a group could compare options. 1. An offer: L"/>
            <wp:cNvGraphicFramePr>
              <a:graphicFrameLocks noChangeAspect="1"/>
            </wp:cNvGraphicFramePr>
            <a:graphic>
              <a:graphicData uri="http://schemas.openxmlformats.org/drawingml/2006/picture">
                <pic:pic>
                  <pic:nvPicPr>
                    <pic:cNvPr id="0" name="edition-unit-4-listening.png"/>
                    <pic:cNvPicPr/>
                  </pic:nvPicPr>
                  <pic:blipFill>
                    <a:blip r:embed="rId24"/>
                    <a:stretch>
                      <a:fillRect/>
                    </a:stretch>
                  </pic:blipFill>
                  <pic:spPr>
                    <a:xfrm>
                      <a:off x="0" y="0"/>
                      <a:ext cx="4480560" cy="2560320"/>
                    </a:xfrm>
                    <a:prstGeom prst="rect"/>
                  </pic:spPr>
                </pic:pic>
              </a:graphicData>
            </a:graphic>
          </wp:inline>
        </w:drawing>
      </w:r>
    </w:p>
    <w:p>
      <w:pPr>
        <w:pStyle w:val="MSInstruction"/>
        <w:keepNext w:val="0"/>
      </w:pPr>
      <w:r>
        <w:t>Listen to the whole story without reading the script. What is the main problem or decision? Give a one-sentence answer.</w:t>
      </w:r>
    </w:p>
    <w:p>
      <w:pPr>
        <w:pStyle w:val="MSSubsection"/>
      </w:pPr>
      <w:r>
        <w:t>Second Listening</w:t>
      </w:r>
    </w:p>
    <w:p>
      <w:pPr>
        <w:pStyle w:val="MSInstruction"/>
      </w:pPr>
      <w:r>
        <w:t>Read the detail questions, listen again, and take short notes in a notebook under the two headings below. Ask to hear a part again if you need it.</w:t>
      </w:r>
    </w:p>
    <w:tbl>
      <w:tblPr>
        <w:tblStyle w:val="MSTable"/>
        <w:tblW w:type="auto" w:w="0"/>
        <w:tblLayout w:type="fixed"/>
        <w:tblLook w:firstColumn="1" w:firstRow="1" w:lastColumn="0" w:lastRow="0" w:noHBand="0" w:noVBand="1" w:val="04A0"/>
      </w:tblPr>
      <w:tblGrid>
        <w:gridCol w:w="3371"/>
        <w:gridCol w:w="4621"/>
      </w:tblGrid>
      <w:tr>
        <w:trPr>
          <w:cantSplit/>
          <w:tblHeader/>
        </w:trPr>
        <w:tc>
          <w:tcPr>
            <w:tcW w:type="dxa" w:w="3371"/>
            <w:shd w:val="clear" w:fill="183D44"/>
          </w:tcPr>
          <w:p>
            <w:pPr>
              <w:pStyle w:val="MSTableCell"/>
              <w:spacing w:after="40"/>
              <w:jc w:val="left"/>
            </w:pPr>
            <w:r>
              <w:rPr>
                <w:rFonts w:ascii="Source Sans 3" w:hAnsi="Source Sans 3"/>
                <w:b/>
                <w:color w:val="FFFFFF"/>
              </w:rPr>
              <w:t>Main Point</w:t>
            </w:r>
          </w:p>
        </w:tc>
        <w:tc>
          <w:tcPr>
            <w:tcW w:type="dxa" w:w="4621"/>
            <w:shd w:val="clear" w:fill="183D44"/>
          </w:tcPr>
          <w:p>
            <w:pPr>
              <w:pStyle w:val="MSTableCell"/>
              <w:spacing w:after="40"/>
              <w:jc w:val="left"/>
            </w:pPr>
            <w:r>
              <w:rPr>
                <w:rFonts w:ascii="Source Sans 3" w:hAnsi="Source Sans 3"/>
                <w:b/>
                <w:color w:val="FFFFFF"/>
              </w:rPr>
              <w:t>Details I Heard</w:t>
            </w:r>
          </w:p>
        </w:tc>
      </w:tr>
      <w:tr>
        <w:trPr>
          <w:cantSplit/>
        </w:trPr>
        <w:tc>
          <w:tcPr>
            <w:tcW w:type="dxa" w:w="3371"/>
            <w:shd w:val="clear" w:fill="FFFFFF"/>
          </w:tcPr>
          <w:p>
            <w:pPr>
              <w:pStyle w:val="MSTableCell"/>
              <w:spacing w:after="40"/>
              <w:jc w:val="left"/>
            </w:pPr>
            <w:r/>
          </w:p>
        </w:tc>
        <w:tc>
          <w:tcPr>
            <w:tcW w:type="dxa" w:w="4621"/>
            <w:shd w:val="clear" w:fill="FFFFFF"/>
          </w:tcPr>
          <w:p>
            <w:pPr>
              <w:pStyle w:val="MSTableCell"/>
              <w:spacing w:after="40"/>
              <w:jc w:val="left"/>
            </w:pPr>
            <w:r/>
          </w:p>
        </w:tc>
      </w:tr>
    </w:tbl>
    <w:p>
      <w:pPr>
        <w:pStyle w:val="MSBody"/>
        <w:spacing w:after="40"/>
      </w:pPr>
    </w:p>
    <w:p>
      <w:pPr>
        <w:pStyle w:val="MSSection"/>
      </w:pPr>
      <w:r>
        <w:t>Listening Comprehension</w:t>
      </w:r>
    </w:p>
    <w:p>
      <w:pPr>
        <w:pStyle w:val="MSInstruction"/>
      </w:pPr>
      <w:r>
        <w:t>Answer in short phrases. Use details you heard, not guesses about what usually happens.</w:t>
      </w:r>
    </w:p>
    <w:p>
      <w:pPr>
        <w:pStyle w:val="MSQuestion"/>
      </w:pPr>
      <w:r>
        <w:t>1. How many credits did the club have?</w:t>
      </w:r>
    </w:p>
    <w:p>
      <w:pPr>
        <w:pStyle w:val="MSQuestion"/>
      </w:pPr>
      <w:r>
        <w:t>2. What did the books cost?</w:t>
      </w:r>
    </w:p>
    <w:p>
      <w:pPr>
        <w:pStyle w:val="MSQuestion"/>
      </w:pPr>
      <w:r>
        <w:t>3. Which two paid options did the club choose?</w:t>
      </w:r>
    </w:p>
    <w:p>
      <w:pPr>
        <w:pStyle w:val="MSQuestion"/>
      </w:pPr>
      <w:r>
        <w:t>4. How many credits remained?</w:t>
      </w:r>
    </w:p>
    <w:p>
      <w:pPr>
        <w:pStyle w:val="MSQuestion"/>
      </w:pPr>
      <w:r>
        <w:t>5. What replaced the paid event?</w:t>
      </w:r>
    </w:p>
    <w:p>
      <w:pPr>
        <w:pStyle w:val="MSSubsection"/>
      </w:pPr>
      <w:r>
        <w:t>Compare and Clarify</w:t>
      </w:r>
    </w:p>
    <w:p>
      <w:pPr>
        <w:pStyle w:val="MSInstruction"/>
        <w:keepNext w:val="0"/>
      </w:pPr>
      <w:r>
        <w:t>Compare answers with a partner. Explain which detail supports an answer. Check the script only after the listening task, then correct any misunderstanding.</w:t>
      </w:r>
    </w:p>
    <w:p>
      <w:pPr>
        <w:pStyle w:val="MSSection"/>
      </w:pPr>
      <w:r>
        <w:t>Group Discussion</w:t>
      </w:r>
    </w:p>
    <w:p>
      <w:pPr>
        <w:pStyle w:val="MSInstruction"/>
      </w:pPr>
      <w:r>
        <w:t>Use the story as a starting point for the wider questions below. Distinguish what the narrator describes from your own opinions and predictions.</w:t>
      </w:r>
    </w:p>
    <w:p>
      <w:pPr>
        <w:pStyle w:val="MSInstruction"/>
      </w:pPr>
      <w:r>
        <w:t>Discuss the questions in groups of three or four. Give everyone a turn and ask for clarification when a point is unclear.</w:t>
      </w:r>
    </w:p>
    <w:p>
      <w:pPr>
        <w:pStyle w:val="MSQuestion"/>
      </w:pPr>
      <w:r>
        <w:t>1. In the story, the group chooses books and better lighting. What might make this a useful choice? Would another choice be better?</w:t>
      </w:r>
    </w:p>
    <w:p>
      <w:pPr>
        <w:pStyle w:val="MSQuestion"/>
      </w:pPr>
      <w:r>
        <w:t>2. Have you ever spent money on someone else and felt happier afterward? Describe your experience.</w:t>
      </w:r>
    </w:p>
    <w:p>
      <w:pPr>
        <w:pStyle w:val="MSQuestion"/>
      </w:pPr>
      <w:r>
        <w:t>3. How might a sudden increase in income create pressure in someone’s relationships? Give an example.</w:t>
      </w:r>
    </w:p>
    <w:p>
      <w:pPr>
        <w:pStyle w:val="MSQuestion"/>
      </w:pPr>
      <w:r>
        <w:t>4. In your opinion, which brings more happiness: buying something for yourself or giving a meaningful gift to someone else? Explain.</w:t>
      </w:r>
    </w:p>
    <w:p>
      <w:pPr>
        <w:pStyle w:val="MSQuestion"/>
      </w:pPr>
      <w:r>
        <w:t>5. Besides giving money, what other pro-social actions could help a group or community? Give an example.</w:t>
      </w:r>
    </w:p>
    <w:p>
      <w:pPr>
        <w:pStyle w:val="MSQuestion"/>
      </w:pPr>
      <w:r>
        <w:t>6. Which matters more in the situation you discuss: how much someone spends or what the money makes possible? Give reasons and examples.</w:t>
      </w:r>
    </w:p>
    <w:p>
      <w:pPr>
        <w:pStyle w:val="MSQuestion"/>
      </w:pPr>
      <w:r>
        <w:t>7. Have you ever pooled your money with friends or classmates to buy something for another person? If not, would you like to? Why?</w:t>
      </w:r>
    </w:p>
    <w:p>
      <w:pPr>
        <w:pStyle w:val="MSQuestion"/>
      </w:pPr>
      <w:r>
        <w:t>8. Could pooling money solve a practical problem in a community you know? What might make it difficult?</w:t>
      </w:r>
    </w:p>
    <w:p>
      <w:pPr>
        <w:pStyle w:val="MSBody"/>
      </w:pPr>
      <w:r>
        <w:t>Some people believe that earning more money should be their highest priority, while others believe that helping others leads to a happier life. Which view do you support? Explain.</w:t>
      </w:r>
    </w:p>
    <w:p>
      <w:pPr>
        <w:pStyle w:val="MSRunIn"/>
      </w:pPr>
      <w:r>
        <w:t>Challenge Question</w:t>
      </w:r>
    </w:p>
    <w:p>
      <w:pPr>
        <w:pStyle w:val="MSBody"/>
      </w:pPr>
      <w:r>
        <w:t>Imagine you receive $100 that you must spend today. You have two choices:</w:t>
      </w:r>
    </w:p>
    <w:p>
      <w:pPr>
        <w:pStyle w:val="MSBody"/>
      </w:pPr>
      <w:r>
        <w:t>Spend all of it on yourself.</w:t>
      </w:r>
    </w:p>
    <w:p>
      <w:pPr>
        <w:pStyle w:val="MSBody"/>
      </w:pPr>
      <w:r>
        <w:t>Spend all of it helping someone else.</w:t>
      </w:r>
    </w:p>
    <w:p>
      <w:pPr>
        <w:pStyle w:val="MSQuestion"/>
      </w:pPr>
      <w:r>
        <w:t>1. Which option would you choose, and why? Do you think your choice would make you happier? Support your answer with examples.</w:t>
      </w:r>
    </w:p>
    <w:p>
      <w:pPr>
        <w:pStyle w:val="MSSection"/>
      </w:pPr>
      <w:r>
        <w:t>Try It Again</w:t>
      </w:r>
    </w:p>
    <w:p>
      <w:pPr>
        <w:pStyle w:val="MSInstruction"/>
        <w:keepNext w:val="0"/>
      </w:pPr>
      <w:r>
        <w:t>Retell the main problem and response in your own words. Ask a partner one follow-up question, then make your retelling clearer.</w:t>
      </w:r>
    </w:p>
    <w:p>
      <w:pPr>
        <w:pStyle w:val="MSSection"/>
      </w:pPr>
      <w:r>
        <w:t>Listening Script</w:t>
      </w:r>
    </w:p>
    <w:p>
      <w:pPr>
        <w:pStyle w:val="MSSubsection"/>
      </w:pPr>
      <w:r>
        <w:t>One hundred credits</w:t>
      </w:r>
    </w:p>
    <w:p>
      <w:pPr>
        <w:pStyle w:val="MSLabel"/>
      </w:pPr>
      <w:r>
        <w:t>Fictional story • read aloud by a teacher or partner</w:t>
      </w:r>
    </w:p>
    <w:p>
      <w:pPr>
        <w:pStyle w:val="MSBody"/>
      </w:pPr>
      <w:r>
        <w:t>Our learning club had one hundred imaginary credits for a planning exercise. We could buy books for forty credits, improve the lighting for thirty-five, or hold an event for thirty. Buying all three would cost more than we had. Some members wanted the event because new students had not met one another. Others said the room was too dark for reading. We agreed to buy the books and improve the lighting, leaving twenty-five credits unspent. For the new students, we planned a free conversation afternoon instead of the paid event. Not everyone preferred that choice, but each person had a chance to explain their reasons. Before ending the meeting, we wrote down the total and agreed to ask members whether the changes helped them use the room.</w:t>
      </w:r>
    </w:p>
    <w:p>
      <w:pPr>
        <w:pStyle w:val="MSInstruction"/>
      </w:pPr>
      <w:r>
        <w:t>For independent reading practice, read the story once, cover it, and answer from memory. This is reading recall; it does not replace listening to another person.</w:t>
      </w:r>
    </w:p>
    <w:p>
      <w:pPr>
        <w:pStyle w:val="MSChapterTitle"/>
      </w:pPr>
      <w:r>
        <w:rPr>
          <w:rFonts w:ascii="Source Sans 3" w:hAnsi="Source Sans 3"/>
          <w:color w:val="205F67"/>
          <w:sz w:val="19"/>
        </w:rPr>
        <w:t>Chapter 3 ·</w:t>
        <w:br/>
      </w:r>
      <w:r>
        <w:t>Speaking through Discussion</w:t>
      </w:r>
    </w:p>
    <w:p>
      <w:pPr>
        <w:pStyle w:val="MSSection"/>
      </w:pPr>
      <w:r>
        <w:t>Speaking Toolbox</w:t>
      </w:r>
    </w:p>
    <w:p>
      <w:pPr>
        <w:pStyle w:val="MSInstruction"/>
      </w:pPr>
      <w:r>
        <w:t>Read the expressions and examples. Choose language that fits your meaning, then try it in a short explanation of your own.</w:t>
      </w:r>
    </w:p>
    <w:tbl>
      <w:tblPr>
        <w:tblStyle w:val="MSTable"/>
        <w:tblW w:type="auto" w:w="0"/>
        <w:tblLayout w:type="fixed"/>
        <w:tblLook w:firstColumn="1" w:firstRow="1" w:lastColumn="0" w:lastRow="0" w:noHBand="0" w:noVBand="1" w:val="04A0"/>
      </w:tblPr>
      <w:tblGrid>
        <w:gridCol w:w="1861"/>
        <w:gridCol w:w="2834"/>
        <w:gridCol w:w="3297"/>
      </w:tblGrid>
      <w:tr>
        <w:trPr>
          <w:cantSplit/>
          <w:tblHeader/>
        </w:trPr>
        <w:tc>
          <w:tcPr>
            <w:tcW w:type="dxa" w:w="1861"/>
            <w:shd w:val="clear" w:fill="183D44"/>
          </w:tcPr>
          <w:p>
            <w:pPr>
              <w:pStyle w:val="MSTableCell"/>
              <w:spacing w:after="40"/>
              <w:jc w:val="left"/>
            </w:pPr>
            <w:r>
              <w:rPr>
                <w:rFonts w:ascii="Source Sans 3" w:hAnsi="Source Sans 3"/>
                <w:b/>
                <w:color w:val="FFFFFF"/>
              </w:rPr>
              <w:t>Expression</w:t>
            </w:r>
          </w:p>
        </w:tc>
        <w:tc>
          <w:tcPr>
            <w:tcW w:type="dxa" w:w="2834"/>
            <w:shd w:val="clear" w:fill="183D44"/>
          </w:tcPr>
          <w:p>
            <w:pPr>
              <w:pStyle w:val="MSTableCell"/>
              <w:spacing w:after="40"/>
              <w:jc w:val="left"/>
            </w:pPr>
            <w:r>
              <w:rPr>
                <w:rFonts w:ascii="Source Sans 3" w:hAnsi="Source Sans 3"/>
                <w:b/>
                <w:color w:val="FFFFFF"/>
              </w:rPr>
              <w:t>Meaning</w:t>
            </w:r>
          </w:p>
        </w:tc>
        <w:tc>
          <w:tcPr>
            <w:tcW w:type="dxa" w:w="3297"/>
            <w:shd w:val="clear" w:fill="183D44"/>
          </w:tcPr>
          <w:p>
            <w:pPr>
              <w:pStyle w:val="MSTableCell"/>
              <w:spacing w:after="40"/>
              <w:jc w:val="left"/>
            </w:pPr>
            <w:r>
              <w:rPr>
                <w:rFonts w:ascii="Source Sans 3" w:hAnsi="Source Sans 3"/>
                <w:b/>
                <w:color w:val="FFFFFF"/>
              </w:rPr>
              <w:t>Example</w:t>
            </w:r>
          </w:p>
        </w:tc>
      </w:tr>
      <w:tr>
        <w:trPr>
          <w:cantSplit/>
        </w:trPr>
        <w:tc>
          <w:tcPr>
            <w:tcW w:type="dxa" w:w="1861"/>
            <w:shd w:val="clear" w:fill="FFFFFF"/>
          </w:tcPr>
          <w:p>
            <w:pPr>
              <w:pStyle w:val="MSTableCell"/>
              <w:spacing w:after="40"/>
              <w:jc w:val="left"/>
            </w:pPr>
            <w:r>
              <w:t>live within your means</w:t>
            </w:r>
          </w:p>
        </w:tc>
        <w:tc>
          <w:tcPr>
            <w:tcW w:type="dxa" w:w="2834"/>
            <w:shd w:val="clear" w:fill="FFFFFF"/>
          </w:tcPr>
          <w:p>
            <w:pPr>
              <w:pStyle w:val="MSTableCell"/>
              <w:spacing w:after="40"/>
              <w:jc w:val="left"/>
            </w:pPr>
            <w:r>
              <w:t>spend only what you can afford</w:t>
            </w:r>
          </w:p>
        </w:tc>
        <w:tc>
          <w:tcPr>
            <w:tcW w:type="dxa" w:w="3297"/>
            <w:shd w:val="clear" w:fill="FFFFFF"/>
          </w:tcPr>
          <w:p>
            <w:pPr>
              <w:pStyle w:val="MSTableCell"/>
              <w:spacing w:after="40"/>
              <w:jc w:val="left"/>
            </w:pPr>
            <w:r>
              <w:t>Planning purchases helps me live within my means.</w:t>
            </w:r>
          </w:p>
        </w:tc>
      </w:tr>
      <w:tr>
        <w:trPr>
          <w:cantSplit/>
        </w:trPr>
        <w:tc>
          <w:tcPr>
            <w:tcW w:type="dxa" w:w="1861"/>
            <w:shd w:val="clear" w:fill="F5F8F7"/>
          </w:tcPr>
          <w:p>
            <w:pPr>
              <w:pStyle w:val="MSTableCell"/>
              <w:spacing w:after="40"/>
              <w:jc w:val="left"/>
            </w:pPr>
            <w:r>
              <w:t>make a living</w:t>
            </w:r>
          </w:p>
        </w:tc>
        <w:tc>
          <w:tcPr>
            <w:tcW w:type="dxa" w:w="2834"/>
            <w:shd w:val="clear" w:fill="F5F8F7"/>
          </w:tcPr>
          <w:p>
            <w:pPr>
              <w:pStyle w:val="MSTableCell"/>
              <w:spacing w:after="40"/>
              <w:jc w:val="left"/>
            </w:pPr>
            <w:r>
              <w:t>earn enough money to support yourself</w:t>
            </w:r>
          </w:p>
        </w:tc>
        <w:tc>
          <w:tcPr>
            <w:tcW w:type="dxa" w:w="3297"/>
            <w:shd w:val="clear" w:fill="F5F8F7"/>
          </w:tcPr>
          <w:p>
            <w:pPr>
              <w:pStyle w:val="MSTableCell"/>
              <w:spacing w:after="40"/>
              <w:jc w:val="left"/>
            </w:pPr>
            <w:r>
              <w:t>Many artists struggle to make a living at the beginning of their careers.</w:t>
            </w:r>
          </w:p>
        </w:tc>
      </w:tr>
      <w:tr>
        <w:trPr>
          <w:cantSplit/>
        </w:trPr>
        <w:tc>
          <w:tcPr>
            <w:tcW w:type="dxa" w:w="1861"/>
            <w:shd w:val="clear" w:fill="FFFFFF"/>
          </w:tcPr>
          <w:p>
            <w:pPr>
              <w:pStyle w:val="MSTableCell"/>
              <w:spacing w:after="40"/>
              <w:jc w:val="left"/>
            </w:pPr>
            <w:r>
              <w:t>financial freedom</w:t>
            </w:r>
          </w:p>
        </w:tc>
        <w:tc>
          <w:tcPr>
            <w:tcW w:type="dxa" w:w="2834"/>
            <w:shd w:val="clear" w:fill="FFFFFF"/>
          </w:tcPr>
          <w:p>
            <w:pPr>
              <w:pStyle w:val="MSTableCell"/>
              <w:spacing w:after="40"/>
              <w:jc w:val="left"/>
            </w:pPr>
            <w:r>
              <w:t>having enough money to live comfortably without financial worries</w:t>
            </w:r>
          </w:p>
        </w:tc>
        <w:tc>
          <w:tcPr>
            <w:tcW w:type="dxa" w:w="3297"/>
            <w:shd w:val="clear" w:fill="FFFFFF"/>
          </w:tcPr>
          <w:p>
            <w:pPr>
              <w:pStyle w:val="MSTableCell"/>
              <w:spacing w:after="40"/>
              <w:jc w:val="left"/>
            </w:pPr>
            <w:r>
              <w:t>She hopes to achieve financial freedom before the age of fifty.</w:t>
            </w:r>
          </w:p>
        </w:tc>
      </w:tr>
      <w:tr>
        <w:trPr>
          <w:cantSplit/>
        </w:trPr>
        <w:tc>
          <w:tcPr>
            <w:tcW w:type="dxa" w:w="1861"/>
            <w:shd w:val="clear" w:fill="F5F8F7"/>
          </w:tcPr>
          <w:p>
            <w:pPr>
              <w:pStyle w:val="MSTableCell"/>
              <w:spacing w:after="40"/>
              <w:jc w:val="left"/>
            </w:pPr>
            <w:r>
              <w:t>put money aside</w:t>
            </w:r>
          </w:p>
        </w:tc>
        <w:tc>
          <w:tcPr>
            <w:tcW w:type="dxa" w:w="2834"/>
            <w:shd w:val="clear" w:fill="F5F8F7"/>
          </w:tcPr>
          <w:p>
            <w:pPr>
              <w:pStyle w:val="MSTableCell"/>
              <w:spacing w:after="40"/>
              <w:jc w:val="left"/>
            </w:pPr>
            <w:r>
              <w:t>save money for future use</w:t>
            </w:r>
          </w:p>
        </w:tc>
        <w:tc>
          <w:tcPr>
            <w:tcW w:type="dxa" w:w="3297"/>
            <w:shd w:val="clear" w:fill="F5F8F7"/>
          </w:tcPr>
          <w:p>
            <w:pPr>
              <w:pStyle w:val="MSTableCell"/>
              <w:spacing w:after="40"/>
              <w:jc w:val="left"/>
            </w:pPr>
            <w:r>
              <w:t>It’s wise to put money aside for emergencies.</w:t>
            </w:r>
          </w:p>
        </w:tc>
      </w:tr>
      <w:tr>
        <w:trPr>
          <w:cantSplit/>
        </w:trPr>
        <w:tc>
          <w:tcPr>
            <w:tcW w:type="dxa" w:w="1861"/>
            <w:shd w:val="clear" w:fill="FFFFFF"/>
          </w:tcPr>
          <w:p>
            <w:pPr>
              <w:pStyle w:val="MSTableCell"/>
              <w:spacing w:after="40"/>
              <w:jc w:val="left"/>
            </w:pPr>
            <w:r>
              <w:t>pay the price</w:t>
            </w:r>
          </w:p>
        </w:tc>
        <w:tc>
          <w:tcPr>
            <w:tcW w:type="dxa" w:w="2834"/>
            <w:shd w:val="clear" w:fill="FFFFFF"/>
          </w:tcPr>
          <w:p>
            <w:pPr>
              <w:pStyle w:val="MSTableCell"/>
              <w:spacing w:after="40"/>
              <w:jc w:val="left"/>
            </w:pPr>
            <w:r>
              <w:t>suffer the consequences of a decision</w:t>
            </w:r>
          </w:p>
        </w:tc>
        <w:tc>
          <w:tcPr>
            <w:tcW w:type="dxa" w:w="3297"/>
            <w:shd w:val="clear" w:fill="FFFFFF"/>
          </w:tcPr>
          <w:p>
            <w:pPr>
              <w:pStyle w:val="MSTableCell"/>
              <w:spacing w:after="40"/>
              <w:jc w:val="left"/>
            </w:pPr>
            <w:r>
              <w:t>If you ignore your health for work, you may pay the price later.</w:t>
            </w:r>
          </w:p>
        </w:tc>
      </w:tr>
      <w:tr>
        <w:trPr>
          <w:cantSplit/>
        </w:trPr>
        <w:tc>
          <w:tcPr>
            <w:tcW w:type="dxa" w:w="1861"/>
            <w:shd w:val="clear" w:fill="F5F8F7"/>
          </w:tcPr>
          <w:p>
            <w:pPr>
              <w:pStyle w:val="MSTableCell"/>
              <w:spacing w:after="40"/>
              <w:jc w:val="left"/>
            </w:pPr>
            <w:r>
              <w:t>money talks</w:t>
            </w:r>
          </w:p>
        </w:tc>
        <w:tc>
          <w:tcPr>
            <w:tcW w:type="dxa" w:w="2834"/>
            <w:shd w:val="clear" w:fill="F5F8F7"/>
          </w:tcPr>
          <w:p>
            <w:pPr>
              <w:pStyle w:val="MSTableCell"/>
              <w:spacing w:after="40"/>
              <w:jc w:val="left"/>
            </w:pPr>
            <w:r>
              <w:t>money gives people influence or power</w:t>
            </w:r>
          </w:p>
        </w:tc>
        <w:tc>
          <w:tcPr>
            <w:tcW w:type="dxa" w:w="3297"/>
            <w:shd w:val="clear" w:fill="F5F8F7"/>
          </w:tcPr>
          <w:p>
            <w:pPr>
              <w:pStyle w:val="MSTableCell"/>
              <w:spacing w:after="40"/>
              <w:jc w:val="left"/>
            </w:pPr>
            <w:r>
              <w:t>In many industries, money talks more than talent.</w:t>
            </w:r>
          </w:p>
        </w:tc>
      </w:tr>
      <w:tr>
        <w:trPr>
          <w:cantSplit/>
        </w:trPr>
        <w:tc>
          <w:tcPr>
            <w:tcW w:type="dxa" w:w="1861"/>
            <w:shd w:val="clear" w:fill="FFFFFF"/>
          </w:tcPr>
          <w:p>
            <w:pPr>
              <w:pStyle w:val="MSTableCell"/>
              <w:spacing w:after="40"/>
              <w:jc w:val="left"/>
            </w:pPr>
            <w:r>
              <w:t>a priceless experience</w:t>
            </w:r>
          </w:p>
        </w:tc>
        <w:tc>
          <w:tcPr>
            <w:tcW w:type="dxa" w:w="2834"/>
            <w:shd w:val="clear" w:fill="FFFFFF"/>
          </w:tcPr>
          <w:p>
            <w:pPr>
              <w:pStyle w:val="MSTableCell"/>
              <w:spacing w:after="40"/>
              <w:jc w:val="left"/>
            </w:pPr>
            <w:r>
              <w:t>an experience whose value cannot be measured by money</w:t>
            </w:r>
          </w:p>
        </w:tc>
        <w:tc>
          <w:tcPr>
            <w:tcW w:type="dxa" w:w="3297"/>
            <w:shd w:val="clear" w:fill="FFFFFF"/>
          </w:tcPr>
          <w:p>
            <w:pPr>
              <w:pStyle w:val="MSTableCell"/>
              <w:spacing w:after="40"/>
              <w:jc w:val="left"/>
            </w:pPr>
            <w:r>
              <w:t>Traveling with my family was a priceless experience.</w:t>
            </w:r>
          </w:p>
        </w:tc>
      </w:tr>
      <w:tr>
        <w:trPr>
          <w:cantSplit/>
        </w:trPr>
        <w:tc>
          <w:tcPr>
            <w:tcW w:type="dxa" w:w="1861"/>
            <w:shd w:val="clear" w:fill="F5F8F7"/>
          </w:tcPr>
          <w:p>
            <w:pPr>
              <w:pStyle w:val="MSTableCell"/>
              <w:spacing w:after="40"/>
              <w:jc w:val="left"/>
            </w:pPr>
            <w:r>
              <w:t>measure success by</w:t>
            </w:r>
          </w:p>
        </w:tc>
        <w:tc>
          <w:tcPr>
            <w:tcW w:type="dxa" w:w="2834"/>
            <w:shd w:val="clear" w:fill="F5F8F7"/>
          </w:tcPr>
          <w:p>
            <w:pPr>
              <w:pStyle w:val="MSTableCell"/>
              <w:spacing w:after="40"/>
              <w:jc w:val="left"/>
            </w:pPr>
            <w:r>
              <w:t>judge success according to something</w:t>
            </w:r>
          </w:p>
        </w:tc>
        <w:tc>
          <w:tcPr>
            <w:tcW w:type="dxa" w:w="3297"/>
            <w:shd w:val="clear" w:fill="F5F8F7"/>
          </w:tcPr>
          <w:p>
            <w:pPr>
              <w:pStyle w:val="MSTableCell"/>
              <w:spacing w:after="40"/>
              <w:jc w:val="left"/>
            </w:pPr>
            <w:r>
              <w:t>Some people measure success by wealth, while others measure it by happiness.</w:t>
            </w:r>
          </w:p>
        </w:tc>
      </w:tr>
      <w:tr>
        <w:trPr>
          <w:cantSplit/>
        </w:trPr>
        <w:tc>
          <w:tcPr>
            <w:tcW w:type="dxa" w:w="1861"/>
            <w:shd w:val="clear" w:fill="FFFFFF"/>
          </w:tcPr>
          <w:p>
            <w:pPr>
              <w:pStyle w:val="MSTableCell"/>
              <w:spacing w:after="40"/>
              <w:jc w:val="left"/>
            </w:pPr>
            <w:r>
              <w:t>bring peace of mind</w:t>
            </w:r>
          </w:p>
        </w:tc>
        <w:tc>
          <w:tcPr>
            <w:tcW w:type="dxa" w:w="2834"/>
            <w:shd w:val="clear" w:fill="FFFFFF"/>
          </w:tcPr>
          <w:p>
            <w:pPr>
              <w:pStyle w:val="MSTableCell"/>
              <w:spacing w:after="40"/>
              <w:jc w:val="left"/>
            </w:pPr>
            <w:r>
              <w:t>create a feeling of security and calm</w:t>
            </w:r>
          </w:p>
        </w:tc>
        <w:tc>
          <w:tcPr>
            <w:tcW w:type="dxa" w:w="3297"/>
            <w:shd w:val="clear" w:fill="FFFFFF"/>
          </w:tcPr>
          <w:p>
            <w:pPr>
              <w:pStyle w:val="MSTableCell"/>
              <w:spacing w:after="40"/>
              <w:jc w:val="left"/>
            </w:pPr>
            <w:r>
              <w:t>Having savings brings peace of mind during difficult times.</w:t>
            </w:r>
          </w:p>
        </w:tc>
      </w:tr>
      <w:tr>
        <w:trPr>
          <w:cantSplit/>
        </w:trPr>
        <w:tc>
          <w:tcPr>
            <w:tcW w:type="dxa" w:w="1861"/>
            <w:shd w:val="clear" w:fill="F5F8F7"/>
          </w:tcPr>
          <w:p>
            <w:pPr>
              <w:pStyle w:val="MSTableCell"/>
              <w:spacing w:after="40"/>
              <w:jc w:val="left"/>
            </w:pPr>
            <w:r>
              <w:t>invest in yourself</w:t>
            </w:r>
          </w:p>
        </w:tc>
        <w:tc>
          <w:tcPr>
            <w:tcW w:type="dxa" w:w="2834"/>
            <w:shd w:val="clear" w:fill="F5F8F7"/>
          </w:tcPr>
          <w:p>
            <w:pPr>
              <w:pStyle w:val="MSTableCell"/>
              <w:spacing w:after="40"/>
              <w:jc w:val="left"/>
            </w:pPr>
            <w:r>
              <w:t>spend time or money developing your skills or health</w:t>
            </w:r>
          </w:p>
        </w:tc>
        <w:tc>
          <w:tcPr>
            <w:tcW w:type="dxa" w:w="3297"/>
            <w:shd w:val="clear" w:fill="F5F8F7"/>
          </w:tcPr>
          <w:p>
            <w:pPr>
              <w:pStyle w:val="MSTableCell"/>
              <w:spacing w:after="40"/>
              <w:jc w:val="left"/>
            </w:pPr>
            <w:r>
              <w:t>Learning English is one of the best ways to invest in yourself.</w:t>
            </w:r>
          </w:p>
        </w:tc>
      </w:tr>
    </w:tbl>
    <w:p>
      <w:pPr>
        <w:pStyle w:val="MSBody"/>
        <w:spacing w:after="40"/>
      </w:pPr>
    </w:p>
    <w:p>
      <w:pPr>
        <w:pStyle w:val="MSSection"/>
      </w:pPr>
      <w:r>
        <w:t>Vocabulary Activation</w:t>
      </w:r>
    </w:p>
    <w:p>
      <w:pPr>
        <w:pStyle w:val="MSInstruction"/>
      </w:pPr>
      <w:r>
        <w:t>Complete each sentence using one expression from the Speaking Toolbox.</w:t>
      </w:r>
    </w:p>
    <w:p>
      <w:pPr>
        <w:pStyle w:val="ListBullet"/>
      </w:pPr>
      <w:r>
        <w:t>Instead of buying unnecessary things, I try to __________________________ every month.</w:t>
      </w:r>
    </w:p>
    <w:p>
      <w:pPr>
        <w:pStyle w:val="ListBullet"/>
      </w:pPr>
      <w:r>
        <w:t>University students should __________________________ by learning useful skills.</w:t>
      </w:r>
    </w:p>
    <w:p>
      <w:pPr>
        <w:pStyle w:val="ListBullet"/>
      </w:pPr>
      <w:r>
        <w:t>Having a stable job can __________________________ because you worry less about unexpected expenses.</w:t>
      </w:r>
    </w:p>
    <w:p>
      <w:pPr>
        <w:pStyle w:val="ListBullet"/>
      </w:pPr>
      <w:r>
        <w:t>If people spend more than they earn, they fail to __________________________.</w:t>
      </w:r>
    </w:p>
    <w:p>
      <w:pPr>
        <w:pStyle w:val="ListBullet"/>
      </w:pPr>
      <w:r>
        <w:t>Some people __________________________ the size of their bank account, while others value relationships more.</w:t>
      </w:r>
    </w:p>
    <w:p>
      <w:pPr>
        <w:pStyle w:val="MSSection"/>
      </w:pPr>
      <w:r>
        <w:t>Guided Discussion</w:t>
      </w:r>
    </w:p>
    <w:p>
      <w:pPr>
        <w:pStyle w:val="MSInstruction"/>
      </w:pPr>
      <w:r>
        <w:t>Discuss in groups of three or four. Use at least eight toolbox expressions across the discussion, making sure they fit the point you are making.</w:t>
      </w:r>
    </w:p>
    <w:p>
      <w:pPr>
        <w:pStyle w:val="MSQuestion"/>
      </w:pPr>
      <w:r>
        <w:t>1. What does financial freedom mean to you?</w:t>
      </w:r>
    </w:p>
    <w:p>
      <w:pPr>
        <w:pStyle w:val="MSQuestion"/>
      </w:pPr>
      <w:r>
        <w:t>2. Do you usually put money aside or spend it immediately? Why?</w:t>
      </w:r>
    </w:p>
    <w:p>
      <w:pPr>
        <w:pStyle w:val="MSQuestion"/>
      </w:pPr>
      <w:r>
        <w:t>3. Have you ever had a priceless experience that money could not replace? Describe it.</w:t>
      </w:r>
    </w:p>
    <w:p>
      <w:pPr>
        <w:pStyle w:val="MSQuestion"/>
      </w:pPr>
      <w:r>
        <w:t>4. If you suddenly received a large amount of money, what would you do first?</w:t>
      </w:r>
    </w:p>
    <w:p>
      <w:pPr>
        <w:pStyle w:val="MSQuestion"/>
      </w:pPr>
      <w:r>
        <w:t>5. In your opinion, how much money does a person need to live comfortably?</w:t>
      </w:r>
    </w:p>
    <w:p>
      <w:pPr>
        <w:pStyle w:val="MSQuestion"/>
      </w:pPr>
      <w:r>
        <w:t>6. Do you believe that money talks in today’s society? Give examples.</w:t>
      </w:r>
    </w:p>
    <w:p>
      <w:pPr>
        <w:pStyle w:val="MSQuestion"/>
      </w:pPr>
      <w:r>
        <w:t>7. Is it more important to make a living or to enjoy your work? Explain.</w:t>
      </w:r>
    </w:p>
    <w:p>
      <w:pPr>
        <w:pStyle w:val="MSQuestion"/>
      </w:pPr>
      <w:r>
        <w:t>8. Who should teach children how to manage money: families, schools, or both? Why?</w:t>
      </w:r>
    </w:p>
    <w:p>
      <w:pPr>
        <w:pStyle w:val="MSQuestion"/>
      </w:pPr>
      <w:r>
        <w:t>9. Is financial freedom more important than having a high salary? Why?</w:t>
      </w:r>
    </w:p>
    <w:p>
      <w:pPr>
        <w:pStyle w:val="MSQuestion"/>
      </w:pPr>
      <w:r>
        <w:t>10. How might financial pressures differ for people with high and low incomes? Give an example without assuming everyone in either group has the same experience.</w:t>
      </w:r>
    </w:p>
    <w:p>
      <w:pPr>
        <w:pStyle w:val="MSSection"/>
      </w:pPr>
      <w:r>
        <w:t>Mini Debate</w:t>
      </w:r>
    </w:p>
    <w:p>
      <w:pPr>
        <w:pStyle w:val="MSInstruction"/>
        <w:keepNext w:val="0"/>
      </w:pPr>
      <w:r>
        <w:t>Work in pairs. Student A defends the first statement, and Student B defends the second. Give reasons and examples, then respond to your partner’s argument.</w:t>
      </w:r>
    </w:p>
    <w:p>
      <w:pPr>
        <w:pStyle w:val="MSSubsection"/>
      </w:pPr>
      <w:r>
        <w:t>Student A</w:t>
      </w:r>
    </w:p>
    <w:p>
      <w:pPr>
        <w:pStyle w:val="MSBody"/>
      </w:pPr>
      <w:r>
        <w:t>“Money is the most important factor in a happy life.”</w:t>
      </w:r>
    </w:p>
    <w:p>
      <w:pPr>
        <w:pStyle w:val="MSSubsection"/>
      </w:pPr>
      <w:r>
        <w:t>Student B</w:t>
      </w:r>
    </w:p>
    <w:p>
      <w:pPr>
        <w:pStyle w:val="MSBody"/>
      </w:pPr>
      <w:r>
        <w:t>“Relationships, health, and purpose are more important than money.”</w:t>
      </w:r>
    </w:p>
    <w:p>
      <w:pPr>
        <w:pStyle w:val="MSSubsection"/>
      </w:pPr>
      <w:r>
        <w:t>Instructions</w:t>
      </w:r>
    </w:p>
    <w:p>
      <w:pPr>
        <w:pStyle w:val="MSInstruction"/>
      </w:pPr>
      <w:r>
        <w:t>Prepare three arguments, each with a reason and supporting example or evidence.</w:t>
      </w:r>
    </w:p>
    <w:p>
      <w:pPr>
        <w:pStyle w:val="MSInstruction"/>
      </w:pPr>
      <w:r>
        <w:t>Use at least five expressions from today’s Speaking Toolbox.</w:t>
      </w:r>
    </w:p>
    <w:p>
      <w:pPr>
        <w:pStyle w:val="MSInstruction"/>
      </w:pPr>
      <w:r>
        <w:t>Support your opinion with one real-life example and explain the connection.</w:t>
      </w:r>
    </w:p>
    <w:p>
      <w:pPr>
        <w:pStyle w:val="MSBody"/>
      </w:pPr>
      <w:r>
        <w:t>Ask your partner at least two follow-up questions.</w:t>
      </w:r>
    </w:p>
    <w:p>
      <w:pPr>
        <w:pStyle w:val="MSBody"/>
      </w:pPr>
      <w:r>
        <w:t>Try to persuade your partner respectfully.</w:t>
      </w:r>
    </w:p>
    <w:p>
      <w:pPr>
        <w:pStyle w:val="MSSection"/>
      </w:pPr>
      <w:r>
        <w:t>Speaking Challenge</w:t>
      </w:r>
    </w:p>
    <w:p>
      <w:pPr>
        <w:pStyle w:val="MSBody"/>
      </w:pPr>
      <w:r>
        <w:t>Imagine you receive $10,000 unexpectedly. As a group, decide how you would spend it.</w:t>
      </w:r>
    </w:p>
    <w:p>
      <w:pPr>
        <w:pStyle w:val="MSBody"/>
      </w:pPr>
      <w:r>
        <w:t>You must agree on one plan.</w:t>
      </w:r>
    </w:p>
    <w:tbl>
      <w:tblPr>
        <w:tblStyle w:val="MSTable"/>
        <w:tblW w:type="auto" w:w="0"/>
        <w:tblLayout w:type="fixed"/>
        <w:tblLook w:firstColumn="1" w:firstRow="1" w:lastColumn="0" w:lastRow="0" w:noHBand="0" w:noVBand="1" w:val="04A0"/>
      </w:tblPr>
      <w:tblGrid>
        <w:gridCol w:w="4751"/>
        <w:gridCol w:w="1654"/>
        <w:gridCol w:w="1587"/>
      </w:tblGrid>
      <w:tr>
        <w:trPr>
          <w:cantSplit/>
        </w:trPr>
        <w:tc>
          <w:tcPr>
            <w:tcW w:type="dxa" w:w="4751"/>
            <w:shd w:val="clear" w:fill="F5F8F7"/>
          </w:tcPr>
          <w:p>
            <w:pPr>
              <w:pStyle w:val="MSTableCell"/>
              <w:spacing w:after="40"/>
              <w:jc w:val="left"/>
            </w:pPr>
            <w:r>
              <w:t>Category</w:t>
            </w:r>
          </w:p>
        </w:tc>
        <w:tc>
          <w:tcPr>
            <w:tcW w:type="dxa" w:w="1654"/>
            <w:shd w:val="clear" w:fill="F5F8F7"/>
          </w:tcPr>
          <w:p>
            <w:pPr>
              <w:pStyle w:val="MSTableCell"/>
              <w:spacing w:after="40"/>
              <w:jc w:val="left"/>
            </w:pPr>
            <w:r>
              <w:t>Amount</w:t>
            </w:r>
          </w:p>
        </w:tc>
        <w:tc>
          <w:tcPr>
            <w:tcW w:type="dxa" w:w="1587"/>
            <w:shd w:val="clear" w:fill="F5F8F7"/>
          </w:tcPr>
          <w:p>
            <w:pPr>
              <w:pStyle w:val="MSTableCell"/>
              <w:spacing w:after="40"/>
              <w:jc w:val="left"/>
            </w:pPr>
            <w:r>
              <w:t>Reason</w:t>
            </w:r>
          </w:p>
        </w:tc>
      </w:tr>
      <w:tr>
        <w:trPr>
          <w:cantSplit/>
        </w:trPr>
        <w:tc>
          <w:tcPr>
            <w:tcW w:type="dxa" w:w="4751"/>
            <w:shd w:val="clear" w:fill="FFFFFF"/>
          </w:tcPr>
          <w:p>
            <w:pPr>
              <w:pStyle w:val="MSTableCell"/>
              <w:spacing w:after="40"/>
              <w:jc w:val="left"/>
            </w:pPr>
            <w:r>
              <w:t>Education</w:t>
            </w:r>
          </w:p>
        </w:tc>
        <w:tc>
          <w:tcPr>
            <w:tcW w:type="dxa" w:w="1654"/>
            <w:shd w:val="clear" w:fill="FFFFFF"/>
          </w:tcPr>
          <w:p>
            <w:pPr>
              <w:pStyle w:val="MSTableCell"/>
              <w:spacing w:after="40"/>
              <w:jc w:val="left"/>
            </w:pPr>
            <w:r/>
          </w:p>
        </w:tc>
        <w:tc>
          <w:tcPr>
            <w:tcW w:type="dxa" w:w="1587"/>
            <w:shd w:val="clear" w:fill="FFFFFF"/>
          </w:tcPr>
          <w:p>
            <w:pPr>
              <w:pStyle w:val="MSTableCell"/>
              <w:spacing w:after="40"/>
              <w:jc w:val="left"/>
            </w:pPr>
            <w:r/>
          </w:p>
        </w:tc>
      </w:tr>
      <w:tr>
        <w:trPr>
          <w:cantSplit/>
        </w:trPr>
        <w:tc>
          <w:tcPr>
            <w:tcW w:type="dxa" w:w="4751"/>
            <w:shd w:val="clear" w:fill="F5F8F7"/>
          </w:tcPr>
          <w:p>
            <w:pPr>
              <w:pStyle w:val="MSTableCell"/>
              <w:spacing w:after="40"/>
              <w:jc w:val="left"/>
            </w:pPr>
            <w:r>
              <w:t>Family</w:t>
            </w:r>
          </w:p>
        </w:tc>
        <w:tc>
          <w:tcPr>
            <w:tcW w:type="dxa" w:w="1654"/>
            <w:shd w:val="clear" w:fill="F5F8F7"/>
          </w:tcPr>
          <w:p>
            <w:pPr>
              <w:pStyle w:val="MSTableCell"/>
              <w:spacing w:after="40"/>
              <w:jc w:val="left"/>
            </w:pPr>
            <w:r/>
          </w:p>
        </w:tc>
        <w:tc>
          <w:tcPr>
            <w:tcW w:type="dxa" w:w="1587"/>
            <w:shd w:val="clear" w:fill="F5F8F7"/>
          </w:tcPr>
          <w:p>
            <w:pPr>
              <w:pStyle w:val="MSTableCell"/>
              <w:spacing w:after="40"/>
              <w:jc w:val="left"/>
            </w:pPr>
            <w:r/>
          </w:p>
        </w:tc>
      </w:tr>
      <w:tr>
        <w:trPr>
          <w:cantSplit/>
        </w:trPr>
        <w:tc>
          <w:tcPr>
            <w:tcW w:type="dxa" w:w="4751"/>
            <w:shd w:val="clear" w:fill="FFFFFF"/>
          </w:tcPr>
          <w:p>
            <w:pPr>
              <w:pStyle w:val="MSTableCell"/>
              <w:spacing w:after="40"/>
              <w:jc w:val="left"/>
            </w:pPr>
            <w:r>
              <w:t>Charity</w:t>
            </w:r>
          </w:p>
        </w:tc>
        <w:tc>
          <w:tcPr>
            <w:tcW w:type="dxa" w:w="1654"/>
            <w:shd w:val="clear" w:fill="FFFFFF"/>
          </w:tcPr>
          <w:p>
            <w:pPr>
              <w:pStyle w:val="MSTableCell"/>
              <w:spacing w:after="40"/>
              <w:jc w:val="left"/>
            </w:pPr>
            <w:r/>
          </w:p>
        </w:tc>
        <w:tc>
          <w:tcPr>
            <w:tcW w:type="dxa" w:w="1587"/>
            <w:shd w:val="clear" w:fill="FFFFFF"/>
          </w:tcPr>
          <w:p>
            <w:pPr>
              <w:pStyle w:val="MSTableCell"/>
              <w:spacing w:after="40"/>
              <w:jc w:val="left"/>
            </w:pPr>
            <w:r/>
          </w:p>
        </w:tc>
      </w:tr>
      <w:tr>
        <w:trPr>
          <w:cantSplit/>
        </w:trPr>
        <w:tc>
          <w:tcPr>
            <w:tcW w:type="dxa" w:w="4751"/>
            <w:shd w:val="clear" w:fill="F5F8F7"/>
          </w:tcPr>
          <w:p>
            <w:pPr>
              <w:pStyle w:val="MSTableCell"/>
              <w:spacing w:after="40"/>
              <w:jc w:val="left"/>
            </w:pPr>
            <w:r>
              <w:t>Savings</w:t>
            </w:r>
          </w:p>
        </w:tc>
        <w:tc>
          <w:tcPr>
            <w:tcW w:type="dxa" w:w="1654"/>
            <w:shd w:val="clear" w:fill="F5F8F7"/>
          </w:tcPr>
          <w:p>
            <w:pPr>
              <w:pStyle w:val="MSTableCell"/>
              <w:spacing w:after="40"/>
              <w:jc w:val="left"/>
            </w:pPr>
            <w:r/>
          </w:p>
        </w:tc>
        <w:tc>
          <w:tcPr>
            <w:tcW w:type="dxa" w:w="1587"/>
            <w:shd w:val="clear" w:fill="F5F8F7"/>
          </w:tcPr>
          <w:p>
            <w:pPr>
              <w:pStyle w:val="MSTableCell"/>
              <w:spacing w:after="40"/>
              <w:jc w:val="left"/>
            </w:pPr>
            <w:r/>
          </w:p>
        </w:tc>
      </w:tr>
      <w:tr>
        <w:trPr>
          <w:cantSplit/>
        </w:trPr>
        <w:tc>
          <w:tcPr>
            <w:tcW w:type="dxa" w:w="4751"/>
            <w:shd w:val="clear" w:fill="FFFFFF"/>
          </w:tcPr>
          <w:p>
            <w:pPr>
              <w:pStyle w:val="MSTableCell"/>
              <w:spacing w:after="40"/>
              <w:jc w:val="left"/>
            </w:pPr>
            <w:r>
              <w:t>Travel</w:t>
            </w:r>
          </w:p>
        </w:tc>
        <w:tc>
          <w:tcPr>
            <w:tcW w:type="dxa" w:w="1654"/>
            <w:shd w:val="clear" w:fill="FFFFFF"/>
          </w:tcPr>
          <w:p>
            <w:pPr>
              <w:pStyle w:val="MSTableCell"/>
              <w:spacing w:after="40"/>
              <w:jc w:val="left"/>
            </w:pPr>
            <w:r/>
          </w:p>
        </w:tc>
        <w:tc>
          <w:tcPr>
            <w:tcW w:type="dxa" w:w="1587"/>
            <w:shd w:val="clear" w:fill="FFFFFF"/>
          </w:tcPr>
          <w:p>
            <w:pPr>
              <w:pStyle w:val="MSTableCell"/>
              <w:spacing w:after="40"/>
              <w:jc w:val="left"/>
            </w:pPr>
            <w:r/>
          </w:p>
        </w:tc>
      </w:tr>
      <w:tr>
        <w:trPr>
          <w:cantSplit/>
        </w:trPr>
        <w:tc>
          <w:tcPr>
            <w:tcW w:type="dxa" w:w="4751"/>
            <w:shd w:val="clear" w:fill="F5F8F7"/>
          </w:tcPr>
          <w:p>
            <w:pPr>
              <w:pStyle w:val="MSTableCell"/>
              <w:spacing w:after="40"/>
              <w:jc w:val="left"/>
            </w:pPr>
            <w:r>
              <w:t>Personal Spending</w:t>
            </w:r>
          </w:p>
        </w:tc>
        <w:tc>
          <w:tcPr>
            <w:tcW w:type="dxa" w:w="1654"/>
            <w:shd w:val="clear" w:fill="F5F8F7"/>
          </w:tcPr>
          <w:p>
            <w:pPr>
              <w:pStyle w:val="MSTableCell"/>
              <w:spacing w:after="40"/>
              <w:jc w:val="left"/>
            </w:pPr>
            <w:r/>
          </w:p>
        </w:tc>
        <w:tc>
          <w:tcPr>
            <w:tcW w:type="dxa" w:w="1587"/>
            <w:shd w:val="clear" w:fill="F5F8F7"/>
          </w:tcPr>
          <w:p>
            <w:pPr>
              <w:pStyle w:val="MSTableCell"/>
              <w:spacing w:after="40"/>
              <w:jc w:val="left"/>
            </w:pPr>
            <w:r/>
          </w:p>
        </w:tc>
      </w:tr>
    </w:tbl>
    <w:p>
      <w:pPr>
        <w:pStyle w:val="MSBody"/>
        <w:spacing w:after="40"/>
      </w:pPr>
    </w:p>
    <w:p>
      <w:pPr>
        <w:pStyle w:val="MSInstruction"/>
      </w:pPr>
      <w:r>
        <w:t>Present your group’s plan to the class and explain why you believe it would bring the greatest happiness.</w:t>
      </w:r>
    </w:p>
    <w:p>
      <w:pPr>
        <w:pStyle w:val="MSChapterTitle"/>
      </w:pPr>
      <w:r>
        <w:rPr>
          <w:rFonts w:ascii="Source Sans 3" w:hAnsi="Source Sans 3"/>
          <w:color w:val="205F67"/>
          <w:sz w:val="19"/>
        </w:rPr>
        <w:t>Chapter 4 ·</w:t>
        <w:br/>
      </w:r>
      <w:r>
        <w:t>Speaking through Research Presentation</w:t>
      </w:r>
    </w:p>
    <w:p>
      <w:pPr>
        <w:pStyle w:val="MSSection"/>
      </w:pPr>
      <w:r>
        <w:t>Pronunciation Clinic</w:t>
      </w:r>
    </w:p>
    <w:p>
      <w:pPr>
        <w:pStyle w:val="MSSubsection"/>
      </w:pPr>
      <w:r>
        <w:t>Skill: Word Stress in Multi-Syllable Words</w:t>
      </w:r>
    </w:p>
    <w:p>
      <w:pPr>
        <w:pStyle w:val="MSBody"/>
      </w:pPr>
      <w:r>
        <w:t>Correct word stress makes your speech easier to understand.</w:t>
      </w:r>
    </w:p>
    <w:p>
      <w:pPr>
        <w:pStyle w:val="MSInstruction"/>
      </w:pPr>
      <w:r>
        <w:t>Capital letters mark primary stress. The letter groups are visual guides, not phonetic transcriptions.</w:t>
      </w:r>
    </w:p>
    <w:tbl>
      <w:tblPr>
        <w:tblStyle w:val="MSTable"/>
        <w:tblW w:type="auto" w:w="0"/>
        <w:tblLayout w:type="fixed"/>
        <w:tblLook w:firstColumn="1" w:firstRow="1" w:lastColumn="0" w:lastRow="0" w:noHBand="0" w:noVBand="1" w:val="04A0"/>
      </w:tblPr>
      <w:tblGrid>
        <w:gridCol w:w="3968"/>
        <w:gridCol w:w="4024"/>
      </w:tblGrid>
      <w:tr>
        <w:trPr>
          <w:cantSplit/>
          <w:tblHeader/>
        </w:trPr>
        <w:tc>
          <w:tcPr>
            <w:tcW w:type="dxa" w:w="3968"/>
            <w:shd w:val="clear" w:fill="183D44"/>
          </w:tcPr>
          <w:p>
            <w:pPr>
              <w:pStyle w:val="MSTableCell"/>
              <w:spacing w:after="40"/>
              <w:jc w:val="left"/>
            </w:pPr>
            <w:r>
              <w:rPr>
                <w:rFonts w:ascii="Source Sans 3" w:hAnsi="Source Sans 3"/>
                <w:b/>
                <w:color w:val="FFFFFF"/>
              </w:rPr>
              <w:t>Word</w:t>
            </w:r>
          </w:p>
        </w:tc>
        <w:tc>
          <w:tcPr>
            <w:tcW w:type="dxa" w:w="4024"/>
            <w:shd w:val="clear" w:fill="183D44"/>
          </w:tcPr>
          <w:p>
            <w:pPr>
              <w:pStyle w:val="MSTableCell"/>
              <w:spacing w:after="40"/>
              <w:jc w:val="left"/>
            </w:pPr>
            <w:r>
              <w:rPr>
                <w:rFonts w:ascii="Source Sans 3" w:hAnsi="Source Sans 3"/>
                <w:b/>
                <w:color w:val="FFFFFF"/>
              </w:rPr>
              <w:t>Stress</w:t>
            </w:r>
          </w:p>
        </w:tc>
      </w:tr>
      <w:tr>
        <w:trPr>
          <w:cantSplit/>
        </w:trPr>
        <w:tc>
          <w:tcPr>
            <w:tcW w:type="dxa" w:w="3968"/>
            <w:shd w:val="clear" w:fill="FFFFFF"/>
          </w:tcPr>
          <w:p>
            <w:pPr>
              <w:pStyle w:val="MSTableCell"/>
              <w:spacing w:after="40"/>
              <w:jc w:val="left"/>
            </w:pPr>
            <w:r>
              <w:t>fiNANcial</w:t>
            </w:r>
          </w:p>
        </w:tc>
        <w:tc>
          <w:tcPr>
            <w:tcW w:type="dxa" w:w="4024"/>
            <w:shd w:val="clear" w:fill="FFFFFF"/>
          </w:tcPr>
          <w:p>
            <w:pPr>
              <w:pStyle w:val="MSTableCell"/>
              <w:spacing w:after="40"/>
              <w:jc w:val="left"/>
            </w:pPr>
            <w:r>
              <w:t>fi NAN cial</w:t>
            </w:r>
          </w:p>
        </w:tc>
      </w:tr>
      <w:tr>
        <w:trPr>
          <w:cantSplit/>
        </w:trPr>
        <w:tc>
          <w:tcPr>
            <w:tcW w:type="dxa" w:w="3968"/>
            <w:shd w:val="clear" w:fill="F5F8F7"/>
          </w:tcPr>
          <w:p>
            <w:pPr>
              <w:pStyle w:val="MSTableCell"/>
              <w:spacing w:after="40"/>
              <w:jc w:val="left"/>
            </w:pPr>
            <w:r>
              <w:t>reLAtionship</w:t>
            </w:r>
          </w:p>
        </w:tc>
        <w:tc>
          <w:tcPr>
            <w:tcW w:type="dxa" w:w="4024"/>
            <w:shd w:val="clear" w:fill="F5F8F7"/>
          </w:tcPr>
          <w:p>
            <w:pPr>
              <w:pStyle w:val="MSTableCell"/>
              <w:spacing w:after="40"/>
              <w:jc w:val="left"/>
            </w:pPr>
            <w:r>
              <w:t>re LA tion ship</w:t>
            </w:r>
          </w:p>
        </w:tc>
      </w:tr>
      <w:tr>
        <w:trPr>
          <w:cantSplit/>
        </w:trPr>
        <w:tc>
          <w:tcPr>
            <w:tcW w:type="dxa" w:w="3968"/>
            <w:shd w:val="clear" w:fill="FFFFFF"/>
          </w:tcPr>
          <w:p>
            <w:pPr>
              <w:pStyle w:val="MSTableCell"/>
              <w:spacing w:after="40"/>
              <w:jc w:val="left"/>
            </w:pPr>
            <w:r>
              <w:t>exPErience</w:t>
            </w:r>
          </w:p>
        </w:tc>
        <w:tc>
          <w:tcPr>
            <w:tcW w:type="dxa" w:w="4024"/>
            <w:shd w:val="clear" w:fill="FFFFFF"/>
          </w:tcPr>
          <w:p>
            <w:pPr>
              <w:pStyle w:val="MSTableCell"/>
              <w:spacing w:after="40"/>
              <w:jc w:val="left"/>
            </w:pPr>
            <w:r>
              <w:t>ex PE ri ence</w:t>
            </w:r>
          </w:p>
        </w:tc>
      </w:tr>
      <w:tr>
        <w:trPr>
          <w:cantSplit/>
        </w:trPr>
        <w:tc>
          <w:tcPr>
            <w:tcW w:type="dxa" w:w="3968"/>
            <w:shd w:val="clear" w:fill="F5F8F7"/>
          </w:tcPr>
          <w:p>
            <w:pPr>
              <w:pStyle w:val="MSTableCell"/>
              <w:spacing w:after="40"/>
              <w:jc w:val="left"/>
            </w:pPr>
            <w:r>
              <w:t>geneROsity</w:t>
            </w:r>
          </w:p>
        </w:tc>
        <w:tc>
          <w:tcPr>
            <w:tcW w:type="dxa" w:w="4024"/>
            <w:shd w:val="clear" w:fill="F5F8F7"/>
          </w:tcPr>
          <w:p>
            <w:pPr>
              <w:pStyle w:val="MSTableCell"/>
              <w:spacing w:after="40"/>
              <w:jc w:val="left"/>
            </w:pPr>
            <w:r>
              <w:t>ge ne RO si ty</w:t>
            </w:r>
          </w:p>
        </w:tc>
      </w:tr>
      <w:tr>
        <w:trPr>
          <w:cantSplit/>
        </w:trPr>
        <w:tc>
          <w:tcPr>
            <w:tcW w:type="dxa" w:w="3968"/>
            <w:shd w:val="clear" w:fill="FFFFFF"/>
          </w:tcPr>
          <w:p>
            <w:pPr>
              <w:pStyle w:val="MSTableCell"/>
              <w:spacing w:after="40"/>
              <w:jc w:val="left"/>
            </w:pPr>
            <w:r>
              <w:t>satisFACtion</w:t>
            </w:r>
          </w:p>
        </w:tc>
        <w:tc>
          <w:tcPr>
            <w:tcW w:type="dxa" w:w="4024"/>
            <w:shd w:val="clear" w:fill="FFFFFF"/>
          </w:tcPr>
          <w:p>
            <w:pPr>
              <w:pStyle w:val="MSTableCell"/>
              <w:spacing w:after="40"/>
              <w:jc w:val="left"/>
            </w:pPr>
            <w:r>
              <w:t>sat is FAC tion</w:t>
            </w:r>
          </w:p>
        </w:tc>
      </w:tr>
      <w:tr>
        <w:trPr>
          <w:cantSplit/>
        </w:trPr>
        <w:tc>
          <w:tcPr>
            <w:tcW w:type="dxa" w:w="3968"/>
            <w:shd w:val="clear" w:fill="F5F8F7"/>
          </w:tcPr>
          <w:p>
            <w:pPr>
              <w:pStyle w:val="MSTableCell"/>
              <w:spacing w:after="40"/>
              <w:jc w:val="left"/>
            </w:pPr>
            <w:r>
              <w:t>responsiBILity</w:t>
            </w:r>
          </w:p>
        </w:tc>
        <w:tc>
          <w:tcPr>
            <w:tcW w:type="dxa" w:w="4024"/>
            <w:shd w:val="clear" w:fill="F5F8F7"/>
          </w:tcPr>
          <w:p>
            <w:pPr>
              <w:pStyle w:val="MSTableCell"/>
              <w:spacing w:after="40"/>
              <w:jc w:val="left"/>
            </w:pPr>
            <w:r>
              <w:t>re spon si BIL i ty</w:t>
            </w:r>
          </w:p>
        </w:tc>
      </w:tr>
      <w:tr>
        <w:trPr>
          <w:cantSplit/>
        </w:trPr>
        <w:tc>
          <w:tcPr>
            <w:tcW w:type="dxa" w:w="3968"/>
            <w:shd w:val="clear" w:fill="FFFFFF"/>
          </w:tcPr>
          <w:p>
            <w:pPr>
              <w:pStyle w:val="MSTableCell"/>
              <w:spacing w:after="40"/>
              <w:jc w:val="left"/>
            </w:pPr>
            <w:r>
              <w:t>opporTUnity</w:t>
            </w:r>
          </w:p>
        </w:tc>
        <w:tc>
          <w:tcPr>
            <w:tcW w:type="dxa" w:w="4024"/>
            <w:shd w:val="clear" w:fill="FFFFFF"/>
          </w:tcPr>
          <w:p>
            <w:pPr>
              <w:pStyle w:val="MSTableCell"/>
              <w:spacing w:after="40"/>
              <w:jc w:val="left"/>
            </w:pPr>
            <w:r>
              <w:t>op por TU ni ty</w:t>
            </w:r>
          </w:p>
        </w:tc>
      </w:tr>
      <w:tr>
        <w:trPr>
          <w:cantSplit/>
        </w:trPr>
        <w:tc>
          <w:tcPr>
            <w:tcW w:type="dxa" w:w="3968"/>
            <w:shd w:val="clear" w:fill="F5F8F7"/>
          </w:tcPr>
          <w:p>
            <w:pPr>
              <w:pStyle w:val="MSTableCell"/>
              <w:spacing w:after="40"/>
              <w:jc w:val="left"/>
            </w:pPr>
            <w:r>
              <w:t>inVESTment</w:t>
            </w:r>
          </w:p>
        </w:tc>
        <w:tc>
          <w:tcPr>
            <w:tcW w:type="dxa" w:w="4024"/>
            <w:shd w:val="clear" w:fill="F5F8F7"/>
          </w:tcPr>
          <w:p>
            <w:pPr>
              <w:pStyle w:val="MSTableCell"/>
              <w:spacing w:after="40"/>
              <w:jc w:val="left"/>
            </w:pPr>
            <w:r>
              <w:t>in VEST ment</w:t>
            </w:r>
          </w:p>
        </w:tc>
      </w:tr>
      <w:tr>
        <w:trPr>
          <w:cantSplit/>
        </w:trPr>
        <w:tc>
          <w:tcPr>
            <w:tcW w:type="dxa" w:w="3968"/>
            <w:shd w:val="clear" w:fill="FFFFFF"/>
          </w:tcPr>
          <w:p>
            <w:pPr>
              <w:pStyle w:val="MSTableCell"/>
              <w:spacing w:after="40"/>
              <w:jc w:val="left"/>
            </w:pPr>
            <w:r>
              <w:t>psychoLOgical</w:t>
            </w:r>
          </w:p>
        </w:tc>
        <w:tc>
          <w:tcPr>
            <w:tcW w:type="dxa" w:w="4024"/>
            <w:shd w:val="clear" w:fill="FFFFFF"/>
          </w:tcPr>
          <w:p>
            <w:pPr>
              <w:pStyle w:val="MSTableCell"/>
              <w:spacing w:after="40"/>
              <w:jc w:val="left"/>
            </w:pPr>
            <w:r>
              <w:t>psy cho LO gi cal</w:t>
            </w:r>
          </w:p>
        </w:tc>
      </w:tr>
      <w:tr>
        <w:trPr>
          <w:cantSplit/>
        </w:trPr>
        <w:tc>
          <w:tcPr>
            <w:tcW w:type="dxa" w:w="3968"/>
            <w:shd w:val="clear" w:fill="F5F8F7"/>
          </w:tcPr>
          <w:p>
            <w:pPr>
              <w:pStyle w:val="MSTableCell"/>
              <w:spacing w:after="40"/>
              <w:jc w:val="left"/>
            </w:pPr>
            <w:r>
              <w:t>priORity</w:t>
            </w:r>
          </w:p>
        </w:tc>
        <w:tc>
          <w:tcPr>
            <w:tcW w:type="dxa" w:w="4024"/>
            <w:shd w:val="clear" w:fill="F5F8F7"/>
          </w:tcPr>
          <w:p>
            <w:pPr>
              <w:pStyle w:val="MSTableCell"/>
              <w:spacing w:after="40"/>
              <w:jc w:val="left"/>
            </w:pPr>
            <w:r>
              <w:t>pri OR i ty</w:t>
            </w:r>
          </w:p>
        </w:tc>
      </w:tr>
    </w:tbl>
    <w:p>
      <w:pPr>
        <w:pStyle w:val="MSBody"/>
        <w:spacing w:after="40"/>
      </w:pPr>
    </w:p>
    <w:p>
      <w:pPr>
        <w:pStyle w:val="MSSubsection"/>
      </w:pPr>
      <w:r>
        <w:t>Practice</w:t>
      </w:r>
    </w:p>
    <w:p>
      <w:pPr>
        <w:pStyle w:val="MSInstruction"/>
      </w:pPr>
      <w:r>
        <w:t>Read the sentences aloud. Make the stressed syllables easy to hear without rushing the rest.</w:t>
      </w:r>
    </w:p>
    <w:p>
      <w:pPr>
        <w:pStyle w:val="MSBody"/>
      </w:pPr>
      <w:r>
        <w:t>Financial security improves people’s quality of life.</w:t>
      </w:r>
    </w:p>
    <w:p>
      <w:pPr>
        <w:pStyle w:val="MSBody"/>
      </w:pPr>
      <w:r>
        <w:t>Generosity often increases life satisfaction.</w:t>
      </w:r>
    </w:p>
    <w:p>
      <w:pPr>
        <w:pStyle w:val="MSBody"/>
      </w:pPr>
      <w:r>
        <w:t>Investing in meaningful experiences creates lasting memories.</w:t>
      </w:r>
    </w:p>
    <w:p>
      <w:pPr>
        <w:pStyle w:val="MSBody"/>
      </w:pPr>
      <w:r>
        <w:t>Good relationships are more valuable than expensive possessions.</w:t>
      </w:r>
    </w:p>
    <w:p>
      <w:pPr>
        <w:pStyle w:val="MSBody"/>
      </w:pPr>
      <w:r>
        <w:t>Everyone has different priorities in life.</w:t>
      </w:r>
    </w:p>
    <w:p>
      <w:pPr>
        <w:pStyle w:val="MSSection"/>
      </w:pPr>
      <w:r>
        <w:t>Presentation Toolbox</w:t>
      </w:r>
    </w:p>
    <w:p>
      <w:pPr>
        <w:pStyle w:val="MSSubsection"/>
      </w:pPr>
      <w:r>
        <w:t>Academic Presentation Expressions</w:t>
      </w:r>
    </w:p>
    <w:tbl>
      <w:tblPr>
        <w:tblStyle w:val="MSTable"/>
        <w:tblW w:type="auto" w:w="0"/>
        <w:tblLayout w:type="fixed"/>
        <w:tblLook w:firstColumn="1" w:firstRow="1" w:lastColumn="0" w:lastRow="0" w:noHBand="0" w:noVBand="1" w:val="04A0"/>
      </w:tblPr>
      <w:tblGrid>
        <w:gridCol w:w="4832"/>
        <w:gridCol w:w="3160"/>
      </w:tblGrid>
      <w:tr>
        <w:trPr>
          <w:cantSplit/>
          <w:tblHeader/>
        </w:trPr>
        <w:tc>
          <w:tcPr>
            <w:tcW w:type="dxa" w:w="4832"/>
            <w:shd w:val="clear" w:fill="183D44"/>
          </w:tcPr>
          <w:p>
            <w:pPr>
              <w:pStyle w:val="MSTableCell"/>
              <w:spacing w:after="40"/>
              <w:jc w:val="left"/>
            </w:pPr>
            <w:r>
              <w:rPr>
                <w:rFonts w:ascii="Source Sans 3" w:hAnsi="Source Sans 3"/>
                <w:b/>
                <w:color w:val="FFFFFF"/>
              </w:rPr>
              <w:t>Expression</w:t>
            </w:r>
          </w:p>
        </w:tc>
        <w:tc>
          <w:tcPr>
            <w:tcW w:type="dxa" w:w="3160"/>
            <w:shd w:val="clear" w:fill="183D44"/>
          </w:tcPr>
          <w:p>
            <w:pPr>
              <w:pStyle w:val="MSTableCell"/>
              <w:spacing w:after="40"/>
              <w:jc w:val="left"/>
            </w:pPr>
            <w:r>
              <w:rPr>
                <w:rFonts w:ascii="Source Sans 3" w:hAnsi="Source Sans 3"/>
                <w:b/>
                <w:color w:val="FFFFFF"/>
              </w:rPr>
              <w:t>Function</w:t>
            </w:r>
          </w:p>
        </w:tc>
      </w:tr>
      <w:tr>
        <w:trPr>
          <w:cantSplit/>
        </w:trPr>
        <w:tc>
          <w:tcPr>
            <w:tcW w:type="dxa" w:w="4832"/>
            <w:shd w:val="clear" w:fill="FFFFFF"/>
          </w:tcPr>
          <w:p>
            <w:pPr>
              <w:pStyle w:val="MSTableCell"/>
              <w:spacing w:after="40"/>
              <w:jc w:val="left"/>
            </w:pPr>
            <w:r>
              <w:t>I’d like to begin by discussing...</w:t>
            </w:r>
          </w:p>
        </w:tc>
        <w:tc>
          <w:tcPr>
            <w:tcW w:type="dxa" w:w="3160"/>
            <w:shd w:val="clear" w:fill="FFFFFF"/>
          </w:tcPr>
          <w:p>
            <w:pPr>
              <w:pStyle w:val="MSTableCell"/>
              <w:spacing w:after="40"/>
              <w:jc w:val="left"/>
            </w:pPr>
            <w:r>
              <w:t>Opening</w:t>
            </w:r>
          </w:p>
        </w:tc>
      </w:tr>
      <w:tr>
        <w:trPr>
          <w:cantSplit/>
        </w:trPr>
        <w:tc>
          <w:tcPr>
            <w:tcW w:type="dxa" w:w="4832"/>
            <w:shd w:val="clear" w:fill="F5F8F7"/>
          </w:tcPr>
          <w:p>
            <w:pPr>
              <w:pStyle w:val="MSTableCell"/>
              <w:spacing w:after="40"/>
              <w:jc w:val="left"/>
            </w:pPr>
            <w:r>
              <w:t>The purpose of today’s presentation is...</w:t>
            </w:r>
          </w:p>
        </w:tc>
        <w:tc>
          <w:tcPr>
            <w:tcW w:type="dxa" w:w="3160"/>
            <w:shd w:val="clear" w:fill="F5F8F7"/>
          </w:tcPr>
          <w:p>
            <w:pPr>
              <w:pStyle w:val="MSTableCell"/>
              <w:spacing w:after="40"/>
              <w:jc w:val="left"/>
            </w:pPr>
            <w:r>
              <w:t>Introducing the topic</w:t>
            </w:r>
          </w:p>
        </w:tc>
      </w:tr>
      <w:tr>
        <w:trPr>
          <w:cantSplit/>
        </w:trPr>
        <w:tc>
          <w:tcPr>
            <w:tcW w:type="dxa" w:w="4832"/>
            <w:shd w:val="clear" w:fill="FFFFFF"/>
          </w:tcPr>
          <w:p>
            <w:pPr>
              <w:pStyle w:val="MSTableCell"/>
              <w:spacing w:after="40"/>
              <w:jc w:val="left"/>
            </w:pPr>
            <w:r>
              <w:t>Let me start with...</w:t>
            </w:r>
          </w:p>
        </w:tc>
        <w:tc>
          <w:tcPr>
            <w:tcW w:type="dxa" w:w="3160"/>
            <w:shd w:val="clear" w:fill="FFFFFF"/>
          </w:tcPr>
          <w:p>
            <w:pPr>
              <w:pStyle w:val="MSTableCell"/>
              <w:spacing w:after="40"/>
              <w:jc w:val="left"/>
            </w:pPr>
            <w:r>
              <w:t>Organizing ideas</w:t>
            </w:r>
          </w:p>
        </w:tc>
      </w:tr>
      <w:tr>
        <w:trPr>
          <w:cantSplit/>
        </w:trPr>
        <w:tc>
          <w:tcPr>
            <w:tcW w:type="dxa" w:w="4832"/>
            <w:shd w:val="clear" w:fill="F5F8F7"/>
          </w:tcPr>
          <w:p>
            <w:pPr>
              <w:pStyle w:val="MSTableCell"/>
              <w:spacing w:after="40"/>
              <w:jc w:val="left"/>
            </w:pPr>
            <w:r>
              <w:t>One important point to consider is...</w:t>
            </w:r>
          </w:p>
        </w:tc>
        <w:tc>
          <w:tcPr>
            <w:tcW w:type="dxa" w:w="3160"/>
            <w:shd w:val="clear" w:fill="F5F8F7"/>
          </w:tcPr>
          <w:p>
            <w:pPr>
              <w:pStyle w:val="MSTableCell"/>
              <w:spacing w:after="40"/>
              <w:jc w:val="left"/>
            </w:pPr>
            <w:r>
              <w:t>Highlighting information</w:t>
            </w:r>
          </w:p>
        </w:tc>
      </w:tr>
      <w:tr>
        <w:trPr>
          <w:cantSplit/>
        </w:trPr>
        <w:tc>
          <w:tcPr>
            <w:tcW w:type="dxa" w:w="4832"/>
            <w:shd w:val="clear" w:fill="FFFFFF"/>
          </w:tcPr>
          <w:p>
            <w:pPr>
              <w:pStyle w:val="MSTableCell"/>
              <w:spacing w:after="40"/>
              <w:jc w:val="left"/>
            </w:pPr>
            <w:r>
              <w:t>According to recent research...</w:t>
            </w:r>
          </w:p>
        </w:tc>
        <w:tc>
          <w:tcPr>
            <w:tcW w:type="dxa" w:w="3160"/>
            <w:shd w:val="clear" w:fill="FFFFFF"/>
          </w:tcPr>
          <w:p>
            <w:pPr>
              <w:pStyle w:val="MSTableCell"/>
              <w:spacing w:after="40"/>
              <w:jc w:val="left"/>
            </w:pPr>
            <w:r>
              <w:t>Referring to evidence</w:t>
            </w:r>
          </w:p>
        </w:tc>
      </w:tr>
      <w:tr>
        <w:trPr>
          <w:cantSplit/>
        </w:trPr>
        <w:tc>
          <w:tcPr>
            <w:tcW w:type="dxa" w:w="4832"/>
            <w:shd w:val="clear" w:fill="F5F8F7"/>
          </w:tcPr>
          <w:p>
            <w:pPr>
              <w:pStyle w:val="MSTableCell"/>
              <w:spacing w:after="40"/>
              <w:jc w:val="left"/>
            </w:pPr>
            <w:r>
              <w:t>For example,...</w:t>
            </w:r>
          </w:p>
        </w:tc>
        <w:tc>
          <w:tcPr>
            <w:tcW w:type="dxa" w:w="3160"/>
            <w:shd w:val="clear" w:fill="F5F8F7"/>
          </w:tcPr>
          <w:p>
            <w:pPr>
              <w:pStyle w:val="MSTableCell"/>
              <w:spacing w:after="40"/>
              <w:jc w:val="left"/>
            </w:pPr>
            <w:r>
              <w:t>Giving examples</w:t>
            </w:r>
          </w:p>
        </w:tc>
      </w:tr>
      <w:tr>
        <w:trPr>
          <w:cantSplit/>
        </w:trPr>
        <w:tc>
          <w:tcPr>
            <w:tcW w:type="dxa" w:w="4832"/>
            <w:shd w:val="clear" w:fill="FFFFFF"/>
          </w:tcPr>
          <w:p>
            <w:pPr>
              <w:pStyle w:val="MSTableCell"/>
              <w:spacing w:after="40"/>
              <w:jc w:val="left"/>
            </w:pPr>
            <w:r>
              <w:t>This suggests that...</w:t>
            </w:r>
          </w:p>
        </w:tc>
        <w:tc>
          <w:tcPr>
            <w:tcW w:type="dxa" w:w="3160"/>
            <w:shd w:val="clear" w:fill="FFFFFF"/>
          </w:tcPr>
          <w:p>
            <w:pPr>
              <w:pStyle w:val="MSTableCell"/>
              <w:spacing w:after="40"/>
              <w:jc w:val="left"/>
            </w:pPr>
            <w:r>
              <w:t>Drawing conclusions</w:t>
            </w:r>
          </w:p>
        </w:tc>
      </w:tr>
      <w:tr>
        <w:trPr>
          <w:cantSplit/>
        </w:trPr>
        <w:tc>
          <w:tcPr>
            <w:tcW w:type="dxa" w:w="4832"/>
            <w:shd w:val="clear" w:fill="F5F8F7"/>
          </w:tcPr>
          <w:p>
            <w:pPr>
              <w:pStyle w:val="MSTableCell"/>
              <w:spacing w:after="40"/>
              <w:jc w:val="left"/>
            </w:pPr>
            <w:r>
              <w:t>To summarize,...</w:t>
            </w:r>
          </w:p>
        </w:tc>
        <w:tc>
          <w:tcPr>
            <w:tcW w:type="dxa" w:w="3160"/>
            <w:shd w:val="clear" w:fill="F5F8F7"/>
          </w:tcPr>
          <w:p>
            <w:pPr>
              <w:pStyle w:val="MSTableCell"/>
              <w:spacing w:after="40"/>
              <w:jc w:val="left"/>
            </w:pPr>
            <w:r>
              <w:t>Summarizing</w:t>
            </w:r>
          </w:p>
        </w:tc>
      </w:tr>
      <w:tr>
        <w:trPr>
          <w:cantSplit/>
        </w:trPr>
        <w:tc>
          <w:tcPr>
            <w:tcW w:type="dxa" w:w="4832"/>
            <w:shd w:val="clear" w:fill="FFFFFF"/>
          </w:tcPr>
          <w:p>
            <w:pPr>
              <w:pStyle w:val="MSTableCell"/>
              <w:spacing w:after="40"/>
              <w:jc w:val="left"/>
            </w:pPr>
            <w:r>
              <w:t>I’d like to leave you with one final thought...</w:t>
            </w:r>
          </w:p>
        </w:tc>
        <w:tc>
          <w:tcPr>
            <w:tcW w:type="dxa" w:w="3160"/>
            <w:shd w:val="clear" w:fill="FFFFFF"/>
          </w:tcPr>
          <w:p>
            <w:pPr>
              <w:pStyle w:val="MSTableCell"/>
              <w:spacing w:after="40"/>
              <w:jc w:val="left"/>
            </w:pPr>
            <w:r>
              <w:t>Memorable closing</w:t>
            </w:r>
          </w:p>
        </w:tc>
      </w:tr>
      <w:tr>
        <w:trPr>
          <w:cantSplit/>
        </w:trPr>
        <w:tc>
          <w:tcPr>
            <w:tcW w:type="dxa" w:w="4832"/>
            <w:shd w:val="clear" w:fill="F5F8F7"/>
          </w:tcPr>
          <w:p>
            <w:pPr>
              <w:pStyle w:val="MSTableCell"/>
              <w:spacing w:after="40"/>
              <w:jc w:val="left"/>
            </w:pPr>
            <w:r>
              <w:t>Thank you for your attention. I’d be happy to answer your questions.</w:t>
            </w:r>
          </w:p>
        </w:tc>
        <w:tc>
          <w:tcPr>
            <w:tcW w:type="dxa" w:w="3160"/>
            <w:shd w:val="clear" w:fill="F5F8F7"/>
          </w:tcPr>
          <w:p>
            <w:pPr>
              <w:pStyle w:val="MSTableCell"/>
              <w:spacing w:after="40"/>
              <w:jc w:val="left"/>
            </w:pPr>
            <w:r>
              <w:t>Closing</w:t>
            </w:r>
          </w:p>
        </w:tc>
      </w:tr>
    </w:tbl>
    <w:p>
      <w:pPr>
        <w:pStyle w:val="MSBody"/>
        <w:spacing w:after="40"/>
      </w:pPr>
    </w:p>
    <w:p>
      <w:pPr>
        <w:pStyle w:val="MSSection"/>
      </w:pPr>
      <w:r>
        <w:t>Research Task</w:t>
      </w:r>
    </w:p>
    <w:p>
      <w:pPr>
        <w:pStyle w:val="MSInstruction"/>
      </w:pPr>
      <w:r>
        <w:t>Research your topic using reliable sources.</w:t>
      </w:r>
    </w:p>
    <w:p>
      <w:pPr>
        <w:pStyle w:val="MSQuestion"/>
      </w:pPr>
      <w:r>
        <w:t>1. What do psychologists say about money and happiness?</w:t>
      </w:r>
    </w:p>
    <w:p>
      <w:pPr>
        <w:pStyle w:val="MSQuestion"/>
      </w:pPr>
      <w:r>
        <w:t>2. What is the difference between wealth and well-being?</w:t>
      </w:r>
    </w:p>
    <w:p>
      <w:pPr>
        <w:pStyle w:val="MSQuestion"/>
      </w:pPr>
      <w:r>
        <w:t>3. Why do some wealthy people still feel unhappy?</w:t>
      </w:r>
    </w:p>
    <w:p>
      <w:pPr>
        <w:pStyle w:val="MSQuestion"/>
      </w:pPr>
      <w:r>
        <w:t>4. How can generosity improve happiness?</w:t>
      </w:r>
    </w:p>
    <w:p>
      <w:pPr>
        <w:pStyle w:val="MSQuestion"/>
      </w:pPr>
      <w:r>
        <w:t>5. Besides money, what factors contribute to a happy life?</w:t>
      </w:r>
    </w:p>
    <w:p>
      <w:pPr>
        <w:pStyle w:val="MSQuestion"/>
      </w:pPr>
      <w:r>
        <w:t>6. What does your country’s culture teach about money and happiness?</w:t>
      </w:r>
    </w:p>
    <w:p>
      <w:pPr>
        <w:pStyle w:val="MSRunIn"/>
      </w:pPr>
      <w:r>
        <w:t>Presentation Language</w:t>
      </w:r>
    </w:p>
    <w:p>
      <w:pPr>
        <w:pStyle w:val="MSSubsection"/>
      </w:pPr>
      <w:r>
        <w:t>Introducing Your Topic</w:t>
      </w:r>
    </w:p>
    <w:p>
      <w:pPr>
        <w:pStyle w:val="MSBody"/>
      </w:pPr>
      <w:r>
        <w:t>Today, I’d like to talk about...</w:t>
      </w:r>
    </w:p>
    <w:p>
      <w:pPr>
        <w:pStyle w:val="MSBody"/>
      </w:pPr>
      <w:r>
        <w:t>The purpose of my presentation is to...</w:t>
      </w:r>
    </w:p>
    <w:p>
      <w:pPr>
        <w:pStyle w:val="MSSubsection"/>
      </w:pPr>
      <w:r>
        <w:t>Referring to Evidence</w:t>
      </w:r>
    </w:p>
    <w:p>
      <w:pPr>
        <w:pStyle w:val="MSBody"/>
      </w:pPr>
      <w:r>
        <w:t>According to [author or organization],...</w:t>
      </w:r>
    </w:p>
    <w:p>
      <w:pPr>
        <w:pStyle w:val="MSBody"/>
      </w:pPr>
      <w:r>
        <w:t>In [study title], [author] reports that...</w:t>
      </w:r>
    </w:p>
    <w:p>
      <w:pPr>
        <w:pStyle w:val="MSBody"/>
      </w:pPr>
      <w:r>
        <w:t>[Named source] argues that...</w:t>
      </w:r>
    </w:p>
    <w:p>
      <w:pPr>
        <w:pStyle w:val="MSSubsection"/>
      </w:pPr>
      <w:r>
        <w:t>Giving Examples</w:t>
      </w:r>
    </w:p>
    <w:p>
      <w:pPr>
        <w:pStyle w:val="MSBody"/>
      </w:pPr>
      <w:r>
        <w:t>For example,...</w:t>
      </w:r>
    </w:p>
    <w:p>
      <w:pPr>
        <w:pStyle w:val="MSBody"/>
      </w:pPr>
      <w:r>
        <w:t>One good example is...</w:t>
      </w:r>
    </w:p>
    <w:p>
      <w:pPr>
        <w:pStyle w:val="MSBody"/>
      </w:pPr>
      <w:r>
        <w:t>This can be seen in...</w:t>
      </w:r>
    </w:p>
    <w:p>
      <w:pPr>
        <w:pStyle w:val="MSBody"/>
      </w:pPr>
      <w:r>
        <w:t>Consider the case of...</w:t>
      </w:r>
    </w:p>
    <w:p>
      <w:pPr>
        <w:pStyle w:val="MSSubsection"/>
      </w:pPr>
      <w:r>
        <w:t>Expressing Opinions</w:t>
      </w:r>
    </w:p>
    <w:p>
      <w:pPr>
        <w:pStyle w:val="MSBody"/>
      </w:pPr>
      <w:r>
        <w:t>I strongly believe that...</w:t>
      </w:r>
    </w:p>
    <w:p>
      <w:pPr>
        <w:pStyle w:val="MSBody"/>
      </w:pPr>
      <w:r>
        <w:t>From my perspective,...</w:t>
      </w:r>
    </w:p>
    <w:p>
      <w:pPr>
        <w:pStyle w:val="MSBody"/>
      </w:pPr>
      <w:r>
        <w:t>It seems to me that...</w:t>
      </w:r>
    </w:p>
    <w:p>
      <w:pPr>
        <w:pStyle w:val="MSSubsection"/>
      </w:pPr>
      <w:r>
        <w:t>Concluding</w:t>
      </w:r>
    </w:p>
    <w:p>
      <w:pPr>
        <w:pStyle w:val="MSBody"/>
      </w:pPr>
      <w:r>
        <w:t>To sum up,...</w:t>
      </w:r>
    </w:p>
    <w:p>
      <w:pPr>
        <w:pStyle w:val="MSBody"/>
      </w:pPr>
      <w:r>
        <w:t>In conclusion,...</w:t>
      </w:r>
    </w:p>
    <w:p>
      <w:pPr>
        <w:pStyle w:val="MSBody"/>
      </w:pPr>
      <w:r>
        <w:t>The key message is...</w:t>
      </w:r>
    </w:p>
    <w:p>
      <w:pPr>
        <w:pStyle w:val="MSSection"/>
      </w:pPr>
      <w:r>
        <w:t>Organizing Your Presentation</w:t>
      </w:r>
    </w:p>
    <w:p>
      <w:pPr>
        <w:pStyle w:val="MSInstruction"/>
        <w:keepNext w:val="0"/>
      </w:pPr>
      <w:r>
        <w:t>Prepare a four- to five-minute presentation using the outline. Select evidence that answers your question and practise keeping within the time.</w:t>
      </w:r>
    </w:p>
    <w:p>
      <w:pPr>
        <w:pStyle w:val="MSSubsection"/>
      </w:pPr>
      <w:r>
        <w:t>Title</w:t>
      </w:r>
    </w:p>
    <w:p>
      <w:pPr>
        <w:pStyle w:val="MSSubsection"/>
      </w:pPr>
      <w:r>
        <w:t>Introduction</w:t>
      </w:r>
    </w:p>
    <w:p>
      <w:pPr>
        <w:pStyle w:val="MSQuestion"/>
      </w:pPr>
      <w:r>
        <w:t>1. What question will you answer?</w:t>
      </w:r>
    </w:p>
    <w:p>
      <w:pPr>
        <w:pStyle w:val="MSSubsection"/>
      </w:pPr>
      <w:r>
        <w:t>Main Point 1</w:t>
      </w:r>
    </w:p>
    <w:p>
      <w:pPr>
        <w:pStyle w:val="MSBody"/>
      </w:pPr>
      <w:r>
        <w:t>Example or Evidence</w:t>
      </w:r>
    </w:p>
    <w:p>
      <w:pPr>
        <w:pStyle w:val="MSSubsection"/>
      </w:pPr>
      <w:r>
        <w:t>Main Point 2</w:t>
      </w:r>
    </w:p>
    <w:p>
      <w:pPr>
        <w:pStyle w:val="MSBody"/>
      </w:pPr>
      <w:r>
        <w:t>Example or Evidence</w:t>
      </w:r>
    </w:p>
    <w:p>
      <w:pPr>
        <w:pStyle w:val="MSSubsection"/>
      </w:pPr>
      <w:r>
        <w:t>Main Point 3</w:t>
      </w:r>
    </w:p>
    <w:p>
      <w:pPr>
        <w:pStyle w:val="MSBody"/>
      </w:pPr>
      <w:r>
        <w:t>Example or Evidence</w:t>
      </w:r>
    </w:p>
    <w:p>
      <w:pPr>
        <w:pStyle w:val="MSSubsection"/>
      </w:pPr>
      <w:r>
        <w:t>Conclusion</w:t>
      </w:r>
    </w:p>
    <w:p>
      <w:pPr>
        <w:pStyle w:val="MSBody"/>
      </w:pPr>
      <w:r>
        <w:t>Answer your main question, summarize the evidence you used, and leave your audience with one clear final thought.</w:t>
      </w:r>
    </w:p>
    <w:p>
      <w:pPr>
        <w:pStyle w:val="MSSubsection"/>
      </w:pPr>
      <w:r>
        <w:t>Sources Used</w:t>
      </w:r>
    </w:p>
    <w:p>
      <w:pPr>
        <w:pStyle w:val="MSInstruction"/>
        <w:keepNext w:val="0"/>
      </w:pPr>
      <w:r>
        <w:t>List the author or organization, title, and date for each source. Add a page number or link when available.</w:t>
      </w:r>
    </w:p>
    <w:p>
      <w:pPr>
        <w:pStyle w:val="MSSection"/>
      </w:pPr>
      <w:r>
        <w:t>Reflect and Try Again</w:t>
      </w:r>
    </w:p>
    <w:p>
      <w:pPr>
        <w:pStyle w:val="MSInstruction"/>
      </w:pPr>
      <w:r>
        <w:t>Ask a partner: Was my main point clear? Did my evidence support it? Where did you need clarification? Revise one passage and say it again.</w:t>
      </w:r>
    </w:p>
    <w:p>
      <w:pPr>
        <w:pStyle w:val="MSBody"/>
      </w:pPr>
      <w:r>
        <w:t>Check your progress: Can you explain a choice about money and well-being, acknowledge a trade-off, and distinguish your values from a research claim?</w:t>
      </w:r>
    </w:p>
    <w:p>
      <w:pPr>
        <w:pStyle w:val="MSBody"/>
      </w:pPr>
      <w:r>
        <w:t>Put it to use: Compare two uses of a fictional budget. Explain one benefit and one trade-off for each, then consider whose needs your plan may overlook. Revise your recommendation after a partner’s question or one you write yourself. Keep a progress note: your original choice, the question, and why you changed or kept your recommendation.</w:t>
      </w:r>
    </w:p>
    <w:p>
      <w:pPr>
        <w:pStyle w:val="MSUnitTitle"/>
      </w:pPr>
      <w:r>
        <w:rPr>
          <w:rFonts w:ascii="Source Sans 3" w:hAnsi="Source Sans 3"/>
          <w:color w:val="205F67"/>
          <w:sz w:val="20"/>
        </w:rPr>
        <w:t>Unit 5 ·</w:t>
        <w:br/>
      </w:r>
      <w:r>
        <w:t>Living with AI</w:t>
      </w:r>
    </w:p>
    <w:p>
      <w:pPr>
        <w:pStyle w:val="MSFigure"/>
        <w:keepNext w:val="0"/>
      </w:pPr>
      <w:r>
        <w:drawing>
          <wp:inline xmlns:a="http://schemas.openxmlformats.org/drawingml/2006/main" xmlns:pic="http://schemas.openxmlformats.org/drawingml/2006/picture">
            <wp:extent cx="4480560" cy="2560320"/>
            <wp:docPr id="13" name="Picture 13" descr="Living with AI. Use a tool without giving up your judgment. 1. Ask: Set a clear purpose for the tool. 2. Check: Compare its answer with evidence. 3. Decide: Keep responsibility for the result." title="Living with AI. Use a tool without giving up your judgment. 1. Ask: Set a clear "/>
            <wp:cNvGraphicFramePr>
              <a:graphicFrameLocks noChangeAspect="1"/>
            </wp:cNvGraphicFramePr>
            <a:graphic>
              <a:graphicData uri="http://schemas.openxmlformats.org/drawingml/2006/picture">
                <pic:pic>
                  <pic:nvPicPr>
                    <pic:cNvPr id="0" name="edition-unit-5-opener.png"/>
                    <pic:cNvPicPr/>
                  </pic:nvPicPr>
                  <pic:blipFill>
                    <a:blip r:embed="rId25"/>
                    <a:stretch>
                      <a:fillRect/>
                    </a:stretch>
                  </pic:blipFill>
                  <pic:spPr>
                    <a:xfrm>
                      <a:off x="0" y="0"/>
                      <a:ext cx="4480560" cy="2560320"/>
                    </a:xfrm>
                    <a:prstGeom prst="rect"/>
                  </pic:spPr>
                </pic:pic>
              </a:graphicData>
            </a:graphic>
          </wp:inline>
        </w:drawing>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7992"/>
      </w:tblGrid>
      <w:tr>
        <w:tc>
          <w:tcPr>
            <w:tcW w:type="dxa" w:w="7992"/>
            <w:shd w:val="clear" w:fill="EDF3F2"/>
          </w:tcPr>
          <w:p>
            <w:pPr>
              <w:pStyle w:val="MSTopic"/>
            </w:pPr>
            <w:r>
              <w:t>THINK</w:t>
            </w:r>
          </w:p>
          <w:p>
            <w:pPr>
              <w:pStyle w:val="MSInstruction"/>
            </w:pPr>
            <w:r>
              <w:t>Think about the questions before discussing them. Note a few key words, then explain one answer to a partner. You may use a fictional example or pass on a personal question.</w:t>
            </w:r>
          </w:p>
          <w:p>
            <w:pPr>
              <w:pStyle w:val="MSQuestion"/>
            </w:pPr>
            <w:r>
              <w:t>Some people believe AI will improve our lives, while others believe it is dangerous. Which opinion do you agree with? Why?</w:t>
            </w:r>
          </w:p>
          <w:p>
            <w:pPr>
              <w:pStyle w:val="MSQuestion"/>
            </w:pPr>
            <w:r>
              <w:t>Would you trust AI to make important decisions about your health, education, or finances? Explain your answer.</w:t>
            </w:r>
          </w:p>
          <w:p>
            <w:pPr>
              <w:pStyle w:val="MSQuestion"/>
            </w:pPr>
            <w:r>
              <w:t>Do you think future jobs will require people to know how to work with AI? Why or why not?</w:t>
            </w:r>
          </w:p>
        </w:tc>
      </w:tr>
    </w:tbl>
    <w:p>
      <w:pPr>
        <w:pStyle w:val="MSBody"/>
        <w:spacing w:after="40"/>
      </w:pPr>
    </w:p>
    <w:p>
      <w:pPr>
        <w:pStyle w:val="MSChapterTitle"/>
      </w:pPr>
      <w:r>
        <w:rPr>
          <w:rFonts w:ascii="Source Sans 3" w:hAnsi="Source Sans 3"/>
          <w:color w:val="205F67"/>
          <w:sz w:val="19"/>
        </w:rPr>
        <w:t>Chapter 1 ·</w:t>
        <w:br/>
      </w:r>
      <w:r>
        <w:t>Living with AI: Friend or Foe?</w:t>
      </w:r>
    </w:p>
    <w:p>
      <w:pPr>
        <w:pStyle w:val="MSChapterFocus"/>
      </w:pPr>
      <w:r>
        <w:t>Speaking through Reading</w:t>
      </w:r>
    </w:p>
    <w:p>
      <w:pPr>
        <w:pStyle w:val="MSSection"/>
      </w:pPr>
      <w:r>
        <w:t>Vocabulary Preview</w:t>
      </w:r>
    </w:p>
    <w:p>
      <w:pPr>
        <w:pStyle w:val="MSInstruction"/>
      </w:pPr>
      <w:r>
        <w:t>Read the meanings and examples. Use two of the words or phrases in examples of your own before starting the reading.</w:t>
      </w:r>
    </w:p>
    <w:tbl>
      <w:tblPr>
        <w:tblStyle w:val="MSTable"/>
        <w:tblW w:type="auto" w:w="0"/>
        <w:tblLayout w:type="fixed"/>
        <w:tblLook w:firstColumn="1" w:firstRow="1" w:lastColumn="0" w:lastRow="0" w:noHBand="0" w:noVBand="1" w:val="04A0"/>
      </w:tblPr>
      <w:tblGrid>
        <w:gridCol w:w="2074"/>
        <w:gridCol w:w="2744"/>
        <w:gridCol w:w="3174"/>
      </w:tblGrid>
      <w:tr>
        <w:trPr>
          <w:cantSplit/>
          <w:tblHeader/>
        </w:trPr>
        <w:tc>
          <w:tcPr>
            <w:tcW w:type="dxa" w:w="2074"/>
            <w:shd w:val="clear" w:fill="183D44"/>
          </w:tcPr>
          <w:p>
            <w:pPr>
              <w:pStyle w:val="MSTableCell"/>
              <w:spacing w:after="40"/>
              <w:jc w:val="left"/>
            </w:pPr>
            <w:r>
              <w:rPr>
                <w:rFonts w:ascii="Source Sans 3" w:hAnsi="Source Sans 3"/>
                <w:b/>
                <w:color w:val="FFFFFF"/>
              </w:rPr>
              <w:t>Expression</w:t>
            </w:r>
          </w:p>
        </w:tc>
        <w:tc>
          <w:tcPr>
            <w:tcW w:type="dxa" w:w="2744"/>
            <w:shd w:val="clear" w:fill="183D44"/>
          </w:tcPr>
          <w:p>
            <w:pPr>
              <w:pStyle w:val="MSTableCell"/>
              <w:spacing w:after="40"/>
              <w:jc w:val="left"/>
            </w:pPr>
            <w:r>
              <w:rPr>
                <w:rFonts w:ascii="Source Sans 3" w:hAnsi="Source Sans 3"/>
                <w:b/>
                <w:color w:val="FFFFFF"/>
              </w:rPr>
              <w:t>Meaning</w:t>
            </w:r>
          </w:p>
        </w:tc>
        <w:tc>
          <w:tcPr>
            <w:tcW w:type="dxa" w:w="3174"/>
            <w:shd w:val="clear" w:fill="183D44"/>
          </w:tcPr>
          <w:p>
            <w:pPr>
              <w:pStyle w:val="MSTableCell"/>
              <w:spacing w:after="40"/>
              <w:jc w:val="left"/>
            </w:pPr>
            <w:r>
              <w:rPr>
                <w:rFonts w:ascii="Source Sans 3" w:hAnsi="Source Sans 3"/>
                <w:b/>
                <w:color w:val="FFFFFF"/>
              </w:rPr>
              <w:t>Example</w:t>
            </w:r>
          </w:p>
        </w:tc>
      </w:tr>
      <w:tr>
        <w:trPr>
          <w:cantSplit/>
        </w:trPr>
        <w:tc>
          <w:tcPr>
            <w:tcW w:type="dxa" w:w="2074"/>
            <w:shd w:val="clear" w:fill="FFFFFF"/>
          </w:tcPr>
          <w:p>
            <w:pPr>
              <w:pStyle w:val="MSTableCell"/>
              <w:spacing w:after="40"/>
              <w:jc w:val="left"/>
            </w:pPr>
            <w:r>
              <w:t>AI-powered tool</w:t>
            </w:r>
          </w:p>
        </w:tc>
        <w:tc>
          <w:tcPr>
            <w:tcW w:type="dxa" w:w="2744"/>
            <w:shd w:val="clear" w:fill="FFFFFF"/>
          </w:tcPr>
          <w:p>
            <w:pPr>
              <w:pStyle w:val="MSTableCell"/>
              <w:spacing w:after="40"/>
              <w:jc w:val="left"/>
            </w:pPr>
            <w:r>
              <w:t>software or technology that uses artificial intelligence</w:t>
            </w:r>
          </w:p>
        </w:tc>
        <w:tc>
          <w:tcPr>
            <w:tcW w:type="dxa" w:w="3174"/>
            <w:shd w:val="clear" w:fill="FFFFFF"/>
          </w:tcPr>
          <w:p>
            <w:pPr>
              <w:pStyle w:val="MSTableCell"/>
              <w:spacing w:after="40"/>
              <w:jc w:val="left"/>
            </w:pPr>
            <w:r>
              <w:t>Many students use AI-powered tools to improve their writing.</w:t>
            </w:r>
          </w:p>
        </w:tc>
      </w:tr>
      <w:tr>
        <w:trPr>
          <w:cantSplit/>
        </w:trPr>
        <w:tc>
          <w:tcPr>
            <w:tcW w:type="dxa" w:w="2074"/>
            <w:shd w:val="clear" w:fill="F5F8F7"/>
          </w:tcPr>
          <w:p>
            <w:pPr>
              <w:pStyle w:val="MSTableCell"/>
              <w:spacing w:after="40"/>
              <w:jc w:val="left"/>
            </w:pPr>
            <w:r>
              <w:t>process enormous amounts of information</w:t>
            </w:r>
          </w:p>
        </w:tc>
        <w:tc>
          <w:tcPr>
            <w:tcW w:type="dxa" w:w="2744"/>
            <w:shd w:val="clear" w:fill="F5F8F7"/>
          </w:tcPr>
          <w:p>
            <w:pPr>
              <w:pStyle w:val="MSTableCell"/>
              <w:spacing w:after="40"/>
              <w:jc w:val="left"/>
            </w:pPr>
            <w:r>
              <w:t>analyze a large quantity of data quickly</w:t>
            </w:r>
          </w:p>
        </w:tc>
        <w:tc>
          <w:tcPr>
            <w:tcW w:type="dxa" w:w="3174"/>
            <w:shd w:val="clear" w:fill="F5F8F7"/>
          </w:tcPr>
          <w:p>
            <w:pPr>
              <w:pStyle w:val="MSTableCell"/>
              <w:spacing w:after="40"/>
              <w:jc w:val="left"/>
            </w:pPr>
            <w:r>
              <w:t>Modern computers can process enormous amounts of information in seconds.</w:t>
            </w:r>
          </w:p>
        </w:tc>
      </w:tr>
      <w:tr>
        <w:trPr>
          <w:cantSplit/>
        </w:trPr>
        <w:tc>
          <w:tcPr>
            <w:tcW w:type="dxa" w:w="2074"/>
            <w:shd w:val="clear" w:fill="FFFFFF"/>
          </w:tcPr>
          <w:p>
            <w:pPr>
              <w:pStyle w:val="MSTableCell"/>
              <w:spacing w:after="40"/>
              <w:jc w:val="left"/>
            </w:pPr>
            <w:r>
              <w:t>recognize patterns</w:t>
            </w:r>
          </w:p>
        </w:tc>
        <w:tc>
          <w:tcPr>
            <w:tcW w:type="dxa" w:w="2744"/>
            <w:shd w:val="clear" w:fill="FFFFFF"/>
          </w:tcPr>
          <w:p>
            <w:pPr>
              <w:pStyle w:val="MSTableCell"/>
              <w:spacing w:after="40"/>
              <w:jc w:val="left"/>
            </w:pPr>
            <w:r>
              <w:t>identify repeated trends or relationships</w:t>
            </w:r>
          </w:p>
        </w:tc>
        <w:tc>
          <w:tcPr>
            <w:tcW w:type="dxa" w:w="3174"/>
            <w:shd w:val="clear" w:fill="FFFFFF"/>
          </w:tcPr>
          <w:p>
            <w:pPr>
              <w:pStyle w:val="MSTableCell"/>
              <w:spacing w:after="40"/>
              <w:jc w:val="left"/>
            </w:pPr>
            <w:r>
              <w:t>AI can recognize patterns that humans may overlook.</w:t>
            </w:r>
          </w:p>
        </w:tc>
      </w:tr>
      <w:tr>
        <w:trPr>
          <w:cantSplit/>
        </w:trPr>
        <w:tc>
          <w:tcPr>
            <w:tcW w:type="dxa" w:w="2074"/>
            <w:shd w:val="clear" w:fill="F5F8F7"/>
          </w:tcPr>
          <w:p>
            <w:pPr>
              <w:pStyle w:val="MSTableCell"/>
              <w:spacing w:after="40"/>
              <w:jc w:val="left"/>
            </w:pPr>
            <w:r>
              <w:t>rely on</w:t>
            </w:r>
          </w:p>
        </w:tc>
        <w:tc>
          <w:tcPr>
            <w:tcW w:type="dxa" w:w="2744"/>
            <w:shd w:val="clear" w:fill="F5F8F7"/>
          </w:tcPr>
          <w:p>
            <w:pPr>
              <w:pStyle w:val="MSTableCell"/>
              <w:spacing w:after="40"/>
              <w:jc w:val="left"/>
            </w:pPr>
            <w:r>
              <w:t>depend on someone or something</w:t>
            </w:r>
          </w:p>
        </w:tc>
        <w:tc>
          <w:tcPr>
            <w:tcW w:type="dxa" w:w="3174"/>
            <w:shd w:val="clear" w:fill="F5F8F7"/>
          </w:tcPr>
          <w:p>
            <w:pPr>
              <w:pStyle w:val="MSTableCell"/>
              <w:spacing w:after="40"/>
              <w:jc w:val="left"/>
            </w:pPr>
            <w:r>
              <w:t>Many companies rely on AI to improve customer service.</w:t>
            </w:r>
          </w:p>
        </w:tc>
      </w:tr>
      <w:tr>
        <w:trPr>
          <w:cantSplit/>
        </w:trPr>
        <w:tc>
          <w:tcPr>
            <w:tcW w:type="dxa" w:w="2074"/>
            <w:shd w:val="clear" w:fill="FFFFFF"/>
          </w:tcPr>
          <w:p>
            <w:pPr>
              <w:pStyle w:val="MSTableCell"/>
              <w:spacing w:after="40"/>
              <w:jc w:val="left"/>
            </w:pPr>
            <w:r>
              <w:t>raise concerns about</w:t>
            </w:r>
          </w:p>
        </w:tc>
        <w:tc>
          <w:tcPr>
            <w:tcW w:type="dxa" w:w="2744"/>
            <w:shd w:val="clear" w:fill="FFFFFF"/>
          </w:tcPr>
          <w:p>
            <w:pPr>
              <w:pStyle w:val="MSTableCell"/>
              <w:spacing w:after="40"/>
              <w:jc w:val="left"/>
            </w:pPr>
            <w:r>
              <w:t>cause people to worry about something</w:t>
            </w:r>
          </w:p>
        </w:tc>
        <w:tc>
          <w:tcPr>
            <w:tcW w:type="dxa" w:w="3174"/>
            <w:shd w:val="clear" w:fill="FFFFFF"/>
          </w:tcPr>
          <w:p>
            <w:pPr>
              <w:pStyle w:val="MSTableCell"/>
              <w:spacing w:after="40"/>
              <w:jc w:val="left"/>
            </w:pPr>
            <w:r>
              <w:t>AI raises concerns about privacy and security.</w:t>
            </w:r>
          </w:p>
        </w:tc>
      </w:tr>
      <w:tr>
        <w:trPr>
          <w:cantSplit/>
        </w:trPr>
        <w:tc>
          <w:tcPr>
            <w:tcW w:type="dxa" w:w="2074"/>
            <w:shd w:val="clear" w:fill="F5F8F7"/>
          </w:tcPr>
          <w:p>
            <w:pPr>
              <w:pStyle w:val="MSTableCell"/>
              <w:spacing w:after="40"/>
              <w:jc w:val="left"/>
            </w:pPr>
            <w:r>
              <w:t>independent thinking</w:t>
            </w:r>
          </w:p>
        </w:tc>
        <w:tc>
          <w:tcPr>
            <w:tcW w:type="dxa" w:w="2744"/>
            <w:shd w:val="clear" w:fill="F5F8F7"/>
          </w:tcPr>
          <w:p>
            <w:pPr>
              <w:pStyle w:val="MSTableCell"/>
              <w:spacing w:after="40"/>
              <w:jc w:val="left"/>
            </w:pPr>
            <w:r>
              <w:t>forming your own ideas without depending on others</w:t>
            </w:r>
          </w:p>
        </w:tc>
        <w:tc>
          <w:tcPr>
            <w:tcW w:type="dxa" w:w="3174"/>
            <w:shd w:val="clear" w:fill="F5F8F7"/>
          </w:tcPr>
          <w:p>
            <w:pPr>
              <w:pStyle w:val="MSTableCell"/>
              <w:spacing w:after="40"/>
              <w:jc w:val="left"/>
            </w:pPr>
            <w:r>
              <w:t>Teachers encourage independent thinking in the classroom.</w:t>
            </w:r>
          </w:p>
        </w:tc>
      </w:tr>
      <w:tr>
        <w:trPr>
          <w:cantSplit/>
        </w:trPr>
        <w:tc>
          <w:tcPr>
            <w:tcW w:type="dxa" w:w="2074"/>
            <w:shd w:val="clear" w:fill="FFFFFF"/>
          </w:tcPr>
          <w:p>
            <w:pPr>
              <w:pStyle w:val="MSTableCell"/>
              <w:spacing w:after="40"/>
              <w:jc w:val="left"/>
            </w:pPr>
            <w:r>
              <w:t>become too dependent on</w:t>
            </w:r>
          </w:p>
        </w:tc>
        <w:tc>
          <w:tcPr>
            <w:tcW w:type="dxa" w:w="2744"/>
            <w:shd w:val="clear" w:fill="FFFFFF"/>
          </w:tcPr>
          <w:p>
            <w:pPr>
              <w:pStyle w:val="MSTableCell"/>
              <w:spacing w:after="40"/>
              <w:jc w:val="left"/>
            </w:pPr>
            <w:r>
              <w:t>rely too heavily on something</w:t>
            </w:r>
          </w:p>
        </w:tc>
        <w:tc>
          <w:tcPr>
            <w:tcW w:type="dxa" w:w="3174"/>
            <w:shd w:val="clear" w:fill="FFFFFF"/>
          </w:tcPr>
          <w:p>
            <w:pPr>
              <w:pStyle w:val="MSTableCell"/>
              <w:spacing w:after="40"/>
              <w:jc w:val="left"/>
            </w:pPr>
            <w:r>
              <w:t>Students should not become too dependent on technology.</w:t>
            </w:r>
          </w:p>
        </w:tc>
      </w:tr>
      <w:tr>
        <w:trPr>
          <w:cantSplit/>
        </w:trPr>
        <w:tc>
          <w:tcPr>
            <w:tcW w:type="dxa" w:w="2074"/>
            <w:shd w:val="clear" w:fill="F5F8F7"/>
          </w:tcPr>
          <w:p>
            <w:pPr>
              <w:pStyle w:val="MSTableCell"/>
              <w:spacing w:after="40"/>
              <w:jc w:val="left"/>
            </w:pPr>
            <w:r>
              <w:t>work alongside</w:t>
            </w:r>
          </w:p>
        </w:tc>
        <w:tc>
          <w:tcPr>
            <w:tcW w:type="dxa" w:w="2744"/>
            <w:shd w:val="clear" w:fill="F5F8F7"/>
          </w:tcPr>
          <w:p>
            <w:pPr>
              <w:pStyle w:val="MSTableCell"/>
              <w:spacing w:after="40"/>
              <w:jc w:val="left"/>
            </w:pPr>
            <w:r>
              <w:t>work together with someone or something</w:t>
            </w:r>
          </w:p>
        </w:tc>
        <w:tc>
          <w:tcPr>
            <w:tcW w:type="dxa" w:w="3174"/>
            <w:shd w:val="clear" w:fill="F5F8F7"/>
          </w:tcPr>
          <w:p>
            <w:pPr>
              <w:pStyle w:val="MSTableCell"/>
              <w:spacing w:after="40"/>
              <w:jc w:val="left"/>
            </w:pPr>
            <w:r>
              <w:t>Doctors increasingly work alongside AI systems.</w:t>
            </w:r>
          </w:p>
        </w:tc>
      </w:tr>
      <w:tr>
        <w:trPr>
          <w:cantSplit/>
        </w:trPr>
        <w:tc>
          <w:tcPr>
            <w:tcW w:type="dxa" w:w="2074"/>
            <w:shd w:val="clear" w:fill="FFFFFF"/>
          </w:tcPr>
          <w:p>
            <w:pPr>
              <w:pStyle w:val="MSTableCell"/>
              <w:spacing w:after="40"/>
              <w:jc w:val="left"/>
            </w:pPr>
            <w:r>
              <w:t>human judgment</w:t>
            </w:r>
          </w:p>
        </w:tc>
        <w:tc>
          <w:tcPr>
            <w:tcW w:type="dxa" w:w="2744"/>
            <w:shd w:val="clear" w:fill="FFFFFF"/>
          </w:tcPr>
          <w:p>
            <w:pPr>
              <w:pStyle w:val="MSTableCell"/>
              <w:spacing w:after="40"/>
              <w:jc w:val="left"/>
            </w:pPr>
            <w:r>
              <w:t>decisions made by people using experience and reasoning</w:t>
            </w:r>
          </w:p>
        </w:tc>
        <w:tc>
          <w:tcPr>
            <w:tcW w:type="dxa" w:w="3174"/>
            <w:shd w:val="clear" w:fill="FFFFFF"/>
          </w:tcPr>
          <w:p>
            <w:pPr>
              <w:pStyle w:val="MSTableCell"/>
              <w:spacing w:after="40"/>
              <w:jc w:val="left"/>
            </w:pPr>
            <w:r>
              <w:t>Human judgment is still necessary in difficult situations.</w:t>
            </w:r>
          </w:p>
        </w:tc>
      </w:tr>
      <w:tr>
        <w:trPr>
          <w:cantSplit/>
        </w:trPr>
        <w:tc>
          <w:tcPr>
            <w:tcW w:type="dxa" w:w="2074"/>
            <w:shd w:val="clear" w:fill="F5F8F7"/>
          </w:tcPr>
          <w:p>
            <w:pPr>
              <w:pStyle w:val="MSTableCell"/>
              <w:spacing w:after="40"/>
              <w:jc w:val="left"/>
            </w:pPr>
            <w:r>
              <w:t>use responsibly and ethically</w:t>
            </w:r>
          </w:p>
        </w:tc>
        <w:tc>
          <w:tcPr>
            <w:tcW w:type="dxa" w:w="2744"/>
            <w:shd w:val="clear" w:fill="F5F8F7"/>
          </w:tcPr>
          <w:p>
            <w:pPr>
              <w:pStyle w:val="MSTableCell"/>
              <w:spacing w:after="40"/>
              <w:jc w:val="left"/>
            </w:pPr>
            <w:r>
              <w:t>use in a careful, fair, and moral way</w:t>
            </w:r>
          </w:p>
        </w:tc>
        <w:tc>
          <w:tcPr>
            <w:tcW w:type="dxa" w:w="3174"/>
            <w:shd w:val="clear" w:fill="F5F8F7"/>
          </w:tcPr>
          <w:p>
            <w:pPr>
              <w:pStyle w:val="MSTableCell"/>
              <w:spacing w:after="40"/>
              <w:jc w:val="left"/>
            </w:pPr>
            <w:r>
              <w:t>Powerful technology should always be used responsibly and ethically.</w:t>
            </w:r>
          </w:p>
        </w:tc>
      </w:tr>
    </w:tbl>
    <w:p>
      <w:pPr>
        <w:pStyle w:val="MSBody"/>
        <w:spacing w:after="40"/>
      </w:pPr>
    </w:p>
    <w:p>
      <w:pPr>
        <w:pStyle w:val="MSSection"/>
      </w:pPr>
      <w:r>
        <w:t>Vocabulary Check</w:t>
      </w:r>
    </w:p>
    <w:p>
      <w:pPr>
        <w:pStyle w:val="MSInstruction"/>
      </w:pPr>
      <w:r>
        <w:t>Complete each sentence with a suitable expression from Vocabulary Preview. Change its form if needed.</w:t>
      </w:r>
    </w:p>
    <w:p>
      <w:pPr>
        <w:pStyle w:val="ListBullet"/>
      </w:pPr>
      <w:r>
        <w:t>Hospitals often use __________________________ to help analyze medical images.</w:t>
      </w:r>
    </w:p>
    <w:p>
      <w:pPr>
        <w:pStyle w:val="ListBullet"/>
      </w:pPr>
      <w:r>
        <w:t>AI can __________________________ much faster than people.</w:t>
      </w:r>
    </w:p>
    <w:p>
      <w:pPr>
        <w:pStyle w:val="ListBullet"/>
      </w:pPr>
      <w:r>
        <w:t>Teachers want students to develop __________________________ instead of copying answers.</w:t>
      </w:r>
    </w:p>
    <w:p>
      <w:pPr>
        <w:pStyle w:val="ListBullet"/>
      </w:pPr>
      <w:r>
        <w:t>Many experts __________________________ data privacy.</w:t>
      </w:r>
    </w:p>
    <w:p>
      <w:pPr>
        <w:pStyle w:val="ListBullet"/>
      </w:pPr>
      <w:r>
        <w:t>In the future, people may __________________________ AI instead of competing against it.</w:t>
      </w:r>
    </w:p>
    <w:p>
      <w:pPr>
        <w:pStyle w:val="MSSection"/>
      </w:pPr>
      <w:r>
        <w:t>Before You Read</w:t>
      </w:r>
    </w:p>
    <w:p>
      <w:pPr>
        <w:pStyle w:val="MSInstruction"/>
      </w:pPr>
      <w:r>
        <w:t>Discuss the questions with a partner. Give a reason or an example for each answer.</w:t>
      </w:r>
    </w:p>
    <w:p>
      <w:pPr>
        <w:pStyle w:val="MSQuestion"/>
      </w:pPr>
      <w:r>
        <w:t>1. What advantages of AI do you expect to read about?</w:t>
      </w:r>
    </w:p>
    <w:p>
      <w:pPr>
        <w:pStyle w:val="MSQuestion"/>
      </w:pPr>
      <w:r>
        <w:t>2. What risks or challenges might the reading mention?</w:t>
      </w:r>
    </w:p>
    <w:p>
      <w:pPr>
        <w:pStyle w:val="MSQuestion"/>
      </w:pPr>
      <w:r>
        <w:t>3. Do you think the author will have a positive, negative, or balanced opinion about AI? Why?</w:t>
      </w:r>
    </w:p>
    <w:p>
      <w:pPr>
        <w:pStyle w:val="MSReadingTitle"/>
      </w:pPr>
      <w:r>
        <w:t>Living with AI: Friend or Foe?</w:t>
      </w:r>
    </w:p>
    <w:p>
      <w:pPr>
        <w:pStyle w:val="MSFigure"/>
        <w:keepNext/>
      </w:pPr>
      <w:r>
        <w:drawing>
          <wp:inline xmlns:a="http://schemas.openxmlformats.org/drawingml/2006/main" xmlns:pic="http://schemas.openxmlformats.org/drawingml/2006/picture">
            <wp:extent cx="4480560" cy="2560320"/>
            <wp:docPr id="14" name="Picture 14" descr="AI as a learning assistant. An answer is a starting point for checking, not automatic evidence. 1. Generate: Ask for a suggestion or explanation. 2. Verify: Check the source and missing context. 3. Take responsibility: Decide what is appropriate to use." title="AI as a learning assistant. An answer is a starting point for checking, not auto"/>
            <wp:cNvGraphicFramePr>
              <a:graphicFrameLocks noChangeAspect="1"/>
            </wp:cNvGraphicFramePr>
            <a:graphic>
              <a:graphicData uri="http://schemas.openxmlformats.org/drawingml/2006/picture">
                <pic:pic>
                  <pic:nvPicPr>
                    <pic:cNvPr id="0" name="edition-unit-5-reading.png"/>
                    <pic:cNvPicPr/>
                  </pic:nvPicPr>
                  <pic:blipFill>
                    <a:blip r:embed="rId26"/>
                    <a:stretch>
                      <a:fillRect/>
                    </a:stretch>
                  </pic:blipFill>
                  <pic:spPr>
                    <a:xfrm>
                      <a:off x="0" y="0"/>
                      <a:ext cx="4480560" cy="2560320"/>
                    </a:xfrm>
                    <a:prstGeom prst="rect"/>
                  </pic:spPr>
                </pic:pic>
              </a:graphicData>
            </a:graphic>
          </wp:inline>
        </w:drawing>
      </w:r>
    </w:p>
    <w:p>
      <w:pPr>
        <w:pStyle w:val="MSReading"/>
      </w:pPr>
      <w:r>
        <w:t>Artificial intelligence, or AI, already appears in ordinary activities. A tool may help translate a message, suggest a film, generate an image, or draft an email. People also use AI to look for information, including health information. Using a tool does not make its answer reliable: a confident response still needs to be checked, especially when a decision could affect someone’s health, rights, or finances.</w:t>
      </w:r>
    </w:p>
    <w:p>
      <w:pPr>
        <w:pStyle w:val="MSReading"/>
      </w:pPr>
      <w:r>
        <w:t>AI can process large amounts of information, recognize patterns, and handle some repetitive tasks quickly. Its usefulness and accuracy depend on the task, the system, and the data. A tool that performs well in one setting may fail in another. Businesses, hospitals, schools, and governments therefore need more than a demonstration of speed; they need ways to check results and decide who is responsible for them.</w:t>
      </w:r>
    </w:p>
    <w:p>
      <w:pPr>
        <w:pStyle w:val="MSReading"/>
      </w:pPr>
      <w:r>
        <w:t>There are also risks. Automation can change the work people do and the skills they need. Collecting data can create privacy concerns, particularly when people do not know how their information will be used. AI can produce errors, invent plausible details, or repeat bias in its data. Human judgment is essential, but checking must be informed and deliberate rather than a quick glance at the answer.</w:t>
      </w:r>
    </w:p>
    <w:p>
      <w:pPr>
        <w:pStyle w:val="MSReading"/>
      </w:pPr>
      <w:r>
        <w:t>In education, AI may help explain a concept, suggest practice, or summarize a text. It can also make it easier to submit an answer without understanding it. A useful test is whether you can explain the result yourself, check it against the source, and notice what is missing. Treat AI as a possible assistant to learning, not a replacement for your own thinking or a teacher’s guidance.</w:t>
      </w:r>
    </w:p>
    <w:p>
      <w:pPr>
        <w:pStyle w:val="MSReading"/>
      </w:pPr>
      <w:r>
        <w:t>The question is not simply whether AI is a friend or a foe. Ask what a particular tool is doing, what evidence supports its output, and who may be affected if it is wrong. Responsible use includes protecting private information, acknowledging uncertainty, and keeping people accountable for important decisions. Learning to work with AI includes knowing when not to rely on it.</w:t>
      </w:r>
    </w:p>
    <w:p>
      <w:pPr>
        <w:pStyle w:val="MSSection"/>
      </w:pPr>
      <w:r>
        <w:t>Reading Comprehension</w:t>
      </w:r>
    </w:p>
    <w:p>
      <w:pPr>
        <w:pStyle w:val="MSSubsection"/>
      </w:pPr>
      <w:r>
        <w:t>Choose the Best Answer</w:t>
      </w:r>
    </w:p>
    <w:p>
      <w:pPr>
        <w:pStyle w:val="MSQuestion"/>
        <w:keepNext/>
        <w:keepLines/>
      </w:pPr>
      <w:r>
        <w:t>1. According to the passage, one of AI’s greatest strengths is its ability to</w:t>
      </w:r>
    </w:p>
    <w:p>
      <w:pPr>
        <w:pStyle w:val="MSOption"/>
        <w:keepNext/>
        <w:keepLines/>
      </w:pPr>
      <w:r>
        <w:t>a. replace all human workers.</w:t>
      </w:r>
    </w:p>
    <w:p>
      <w:pPr>
        <w:pStyle w:val="MSOption"/>
        <w:keepNext/>
        <w:keepLines/>
      </w:pPr>
      <w:r>
        <w:t>b. process enormous amounts of information quickly.</w:t>
      </w:r>
    </w:p>
    <w:p>
      <w:pPr>
        <w:pStyle w:val="MSOption"/>
        <w:keepNext w:val="0"/>
        <w:keepLines/>
      </w:pPr>
      <w:r>
        <w:t>c. make decisions without human involvement.</w:t>
      </w:r>
    </w:p>
    <w:p>
      <w:pPr>
        <w:pStyle w:val="MSQuestion"/>
        <w:keepNext/>
        <w:keepLines/>
      </w:pPr>
      <w:r>
        <w:t>2. Which field is mentioned as being significantly influenced by AI?</w:t>
      </w:r>
    </w:p>
    <w:p>
      <w:pPr>
        <w:pStyle w:val="MSOption"/>
        <w:keepNext/>
        <w:keepLines/>
      </w:pPr>
      <w:r>
        <w:t>a. Agriculture only</w:t>
      </w:r>
    </w:p>
    <w:p>
      <w:pPr>
        <w:pStyle w:val="MSOption"/>
        <w:keepNext/>
        <w:keepLines/>
      </w:pPr>
      <w:r>
        <w:t>b. Education</w:t>
      </w:r>
    </w:p>
    <w:p>
      <w:pPr>
        <w:pStyle w:val="MSOption"/>
        <w:keepNext w:val="0"/>
        <w:keepLines/>
      </w:pPr>
      <w:r>
        <w:t>c. Tourism</w:t>
      </w:r>
    </w:p>
    <w:p>
      <w:pPr>
        <w:pStyle w:val="MSQuestion"/>
        <w:keepNext/>
        <w:keepLines/>
      </w:pPr>
      <w:r>
        <w:t>3. Which concern about AI is raised in the passage?</w:t>
      </w:r>
    </w:p>
    <w:p>
      <w:pPr>
        <w:pStyle w:val="MSOption"/>
        <w:keepNext/>
        <w:keepLines/>
      </w:pPr>
      <w:r>
        <w:t>a. AI is too expensive for most people.</w:t>
      </w:r>
    </w:p>
    <w:p>
      <w:pPr>
        <w:pStyle w:val="MSOption"/>
        <w:keepNext/>
        <w:keepLines/>
      </w:pPr>
      <w:r>
        <w:t>b. AI may replace jobs and raise privacy concerns.</w:t>
      </w:r>
    </w:p>
    <w:p>
      <w:pPr>
        <w:pStyle w:val="MSOption"/>
        <w:keepNext w:val="0"/>
        <w:keepLines/>
      </w:pPr>
      <w:r>
        <w:t>c. AI cannot perform repetitive tasks efficiently.</w:t>
      </w:r>
    </w:p>
    <w:p>
      <w:pPr>
        <w:pStyle w:val="MSQuestion"/>
        <w:keepNext/>
        <w:keepLines/>
      </w:pPr>
      <w:r>
        <w:t>4. According to the passage, how should students use AI?</w:t>
      </w:r>
    </w:p>
    <w:p>
      <w:pPr>
        <w:pStyle w:val="MSOption"/>
        <w:keepNext/>
        <w:keepLines/>
      </w:pPr>
      <w:r>
        <w:t>a. As a complete replacement for teachers.</w:t>
      </w:r>
    </w:p>
    <w:p>
      <w:pPr>
        <w:pStyle w:val="MSOption"/>
        <w:keepNext/>
        <w:keepLines/>
      </w:pPr>
      <w:r>
        <w:t>b. As a tool to avoid doing homework.</w:t>
      </w:r>
    </w:p>
    <w:p>
      <w:pPr>
        <w:pStyle w:val="MSOption"/>
        <w:keepNext w:val="0"/>
        <w:keepLines/>
      </w:pPr>
      <w:r>
        <w:t>c. As a learning assistant that supports independent thinking.</w:t>
      </w:r>
    </w:p>
    <w:p>
      <w:pPr>
        <w:pStyle w:val="MSQuestion"/>
        <w:keepNext/>
        <w:keepLines/>
      </w:pPr>
      <w:r>
        <w:t>5. What is the author’s main message?</w:t>
      </w:r>
    </w:p>
    <w:p>
      <w:pPr>
        <w:pStyle w:val="MSOption"/>
        <w:keepNext/>
        <w:keepLines/>
      </w:pPr>
      <w:r>
        <w:t>a. AI should completely replace human intelligence.</w:t>
      </w:r>
    </w:p>
    <w:p>
      <w:pPr>
        <w:pStyle w:val="MSOption"/>
        <w:keepNext/>
        <w:keepLines/>
      </w:pPr>
      <w:r>
        <w:t>b. People should avoid using AI in everyday life.</w:t>
      </w:r>
    </w:p>
    <w:p>
      <w:pPr>
        <w:pStyle w:val="MSOption"/>
        <w:keepNext w:val="0"/>
        <w:keepLines/>
      </w:pPr>
      <w:r>
        <w:t>c. AI can be useful, but important decisions require careful human checking.</w:t>
      </w:r>
    </w:p>
    <w:p>
      <w:pPr>
        <w:pStyle w:val="MSSubsection"/>
      </w:pPr>
      <w:r>
        <w:t>True or False</w:t>
      </w:r>
    </w:p>
    <w:p>
      <w:pPr>
        <w:pStyle w:val="MSInstruction"/>
      </w:pPr>
      <w:r>
        <w:t>Write T (True) or F (False). Correct the false statements.</w:t>
      </w:r>
    </w:p>
    <w:p>
      <w:pPr>
        <w:pStyle w:val="ListBullet"/>
      </w:pPr>
      <w:r>
        <w:t>_____ AI is mainly a technology that will be used in the distant future.</w:t>
      </w:r>
    </w:p>
    <w:p>
      <w:pPr>
        <w:pStyle w:val="ListBullet"/>
      </w:pPr>
      <w:r>
        <w:t>_____ AI can recognize patterns and analyze large amounts of data quickly.</w:t>
      </w:r>
    </w:p>
    <w:p>
      <w:pPr>
        <w:pStyle w:val="ListBullet"/>
      </w:pPr>
      <w:r>
        <w:t>_____ The author believes AI always produces accurate information.</w:t>
      </w:r>
    </w:p>
    <w:p>
      <w:pPr>
        <w:pStyle w:val="ListBullet"/>
      </w:pPr>
      <w:r>
        <w:t>_____ The passage suggests that students should become completely dependent on AI.</w:t>
      </w:r>
    </w:p>
    <w:p>
      <w:pPr>
        <w:pStyle w:val="ListBullet"/>
      </w:pPr>
      <w:r>
        <w:t>_____ The passage recommends checking AI outputs and protecting private information.</w:t>
      </w:r>
    </w:p>
    <w:p>
      <w:pPr>
        <w:pStyle w:val="MSSection"/>
      </w:pPr>
      <w:r>
        <w:t>Answer the Questions</w:t>
      </w:r>
    </w:p>
    <w:tbl>
      <w:tblPr>
        <w:tblStyle w:val="MSTable"/>
        <w:tblW w:type="auto" w:w="0"/>
        <w:tblLayout w:type="fixed"/>
        <w:tblLook w:firstColumn="1" w:firstRow="1" w:lastColumn="0" w:lastRow="0" w:noHBand="0" w:noVBand="1" w:val="04A0"/>
      </w:tblPr>
      <w:tblGrid>
        <w:gridCol w:w="6879"/>
        <w:gridCol w:w="1113"/>
      </w:tblGrid>
      <w:tr>
        <w:trPr>
          <w:cantSplit/>
        </w:trPr>
        <w:tc>
          <w:tcPr>
            <w:tcW w:type="dxa" w:w="6879"/>
            <w:shd w:val="clear" w:fill="F5F8F7"/>
          </w:tcPr>
          <w:p>
            <w:pPr>
              <w:pStyle w:val="MSTableCell"/>
              <w:spacing w:after="40"/>
              <w:jc w:val="left"/>
            </w:pPr>
            <w:r>
              <w:t>According to the passage, how does AI help businesses and organizations?</w:t>
            </w:r>
          </w:p>
        </w:tc>
        <w:tc>
          <w:tcPr>
            <w:tcW w:type="dxa" w:w="1113"/>
            <w:shd w:val="clear" w:fill="F5F8F7"/>
          </w:tcPr>
          <w:p>
            <w:pPr>
              <w:pStyle w:val="MSTableCell"/>
              <w:spacing w:after="40"/>
              <w:jc w:val="left"/>
            </w:pPr>
            <w:r/>
          </w:p>
        </w:tc>
      </w:tr>
      <w:tr>
        <w:trPr>
          <w:cantSplit/>
        </w:trPr>
        <w:tc>
          <w:tcPr>
            <w:tcW w:type="dxa" w:w="6879"/>
            <w:shd w:val="clear" w:fill="FFFFFF"/>
          </w:tcPr>
          <w:p>
            <w:pPr>
              <w:pStyle w:val="MSTableCell"/>
              <w:spacing w:after="40"/>
              <w:jc w:val="left"/>
            </w:pPr>
            <w:r>
              <w:t>What are two concerns people have about AI?</w:t>
            </w:r>
          </w:p>
        </w:tc>
        <w:tc>
          <w:tcPr>
            <w:tcW w:type="dxa" w:w="1113"/>
            <w:shd w:val="clear" w:fill="FFFFFF"/>
          </w:tcPr>
          <w:p>
            <w:pPr>
              <w:pStyle w:val="MSTableCell"/>
              <w:spacing w:after="40"/>
              <w:jc w:val="left"/>
            </w:pPr>
            <w:r/>
          </w:p>
        </w:tc>
      </w:tr>
      <w:tr>
        <w:trPr>
          <w:cantSplit/>
        </w:trPr>
        <w:tc>
          <w:tcPr>
            <w:tcW w:type="dxa" w:w="6879"/>
            <w:shd w:val="clear" w:fill="F5F8F7"/>
          </w:tcPr>
          <w:p>
            <w:pPr>
              <w:pStyle w:val="MSTableCell"/>
              <w:spacing w:after="40"/>
              <w:jc w:val="left"/>
            </w:pPr>
            <w:r>
              <w:t>Why is human judgment still important when using AI?</w:t>
            </w:r>
          </w:p>
        </w:tc>
        <w:tc>
          <w:tcPr>
            <w:tcW w:type="dxa" w:w="1113"/>
            <w:shd w:val="clear" w:fill="F5F8F7"/>
          </w:tcPr>
          <w:p>
            <w:pPr>
              <w:pStyle w:val="MSTableCell"/>
              <w:spacing w:after="40"/>
              <w:jc w:val="left"/>
            </w:pPr>
            <w:r/>
          </w:p>
        </w:tc>
      </w:tr>
      <w:tr>
        <w:trPr>
          <w:cantSplit/>
        </w:trPr>
        <w:tc>
          <w:tcPr>
            <w:tcW w:type="dxa" w:w="6879"/>
            <w:shd w:val="clear" w:fill="FFFFFF"/>
          </w:tcPr>
          <w:p>
            <w:pPr>
              <w:pStyle w:val="MSTableCell"/>
              <w:spacing w:after="40"/>
              <w:jc w:val="left"/>
            </w:pPr>
            <w:r>
              <w:t>How can AI benefit students without replacing teachers?</w:t>
            </w:r>
          </w:p>
        </w:tc>
        <w:tc>
          <w:tcPr>
            <w:tcW w:type="dxa" w:w="1113"/>
            <w:shd w:val="clear" w:fill="FFFFFF"/>
          </w:tcPr>
          <w:p>
            <w:pPr>
              <w:pStyle w:val="MSTableCell"/>
              <w:spacing w:after="40"/>
              <w:jc w:val="left"/>
            </w:pPr>
            <w:r/>
          </w:p>
        </w:tc>
      </w:tr>
      <w:tr>
        <w:trPr>
          <w:cantSplit/>
        </w:trPr>
        <w:tc>
          <w:tcPr>
            <w:tcW w:type="dxa" w:w="6879"/>
            <w:shd w:val="clear" w:fill="F5F8F7"/>
          </w:tcPr>
          <w:p>
            <w:pPr>
              <w:pStyle w:val="MSTableCell"/>
              <w:spacing w:after="40"/>
              <w:jc w:val="left"/>
            </w:pPr>
            <w:r>
              <w:t>According to the author, what kind of people are likely to succeed in the future?</w:t>
            </w:r>
          </w:p>
        </w:tc>
        <w:tc>
          <w:tcPr>
            <w:tcW w:type="dxa" w:w="1113"/>
            <w:shd w:val="clear" w:fill="F5F8F7"/>
          </w:tcPr>
          <w:p>
            <w:pPr>
              <w:pStyle w:val="MSTableCell"/>
              <w:spacing w:after="40"/>
              <w:jc w:val="left"/>
            </w:pPr>
            <w:r/>
          </w:p>
        </w:tc>
      </w:tr>
    </w:tbl>
    <w:p>
      <w:pPr>
        <w:pStyle w:val="MSBody"/>
        <w:spacing w:after="40"/>
      </w:pPr>
    </w:p>
    <w:p>
      <w:pPr>
        <w:pStyle w:val="MSSection"/>
      </w:pPr>
      <w:r>
        <w:t>Critical Thinking</w:t>
      </w:r>
    </w:p>
    <w:p>
      <w:pPr>
        <w:pStyle w:val="MSInstruction"/>
      </w:pPr>
      <w:r>
        <w:t>Discuss the questions in a small group. Explain your view and respond to someone else’s reason.</w:t>
      </w:r>
    </w:p>
    <w:p>
      <w:pPr>
        <w:pStyle w:val="MSQuestion"/>
      </w:pPr>
      <w:r>
        <w:t>1. Which benefit of AI do you think is the most valuable? Why?</w:t>
      </w:r>
    </w:p>
    <w:p>
      <w:pPr>
        <w:pStyle w:val="MSQuestion"/>
      </w:pPr>
      <w:r>
        <w:t>2. What is the biggest risk of becoming too dependent on AI?</w:t>
      </w:r>
    </w:p>
    <w:p>
      <w:pPr>
        <w:pStyle w:val="MSQuestion"/>
      </w:pPr>
      <w:r>
        <w:t>3. If AI can perform many tasks better than humans, what skills should people develop to stay successful?</w:t>
      </w:r>
    </w:p>
    <w:p>
      <w:pPr>
        <w:pStyle w:val="MSQuestion"/>
      </w:pPr>
      <w:r>
        <w:t>4. Should schools teach students how to use AI responsibly? Explain your opinion.</w:t>
      </w:r>
    </w:p>
    <w:p>
      <w:pPr>
        <w:pStyle w:val="MSQuestion"/>
      </w:pPr>
      <w:r>
        <w:t>5. Do you think AI will improve people’s lives more than it will create problems? Why or why not?</w:t>
      </w:r>
    </w:p>
    <w:p>
      <w:pPr>
        <w:pStyle w:val="MSSection"/>
      </w:pPr>
      <w:r>
        <w:t>Speaking through Reading</w:t>
      </w:r>
    </w:p>
    <w:p>
      <w:pPr>
        <w:pStyle w:val="MSSubsection"/>
      </w:pPr>
      <w:r>
        <w:t>Activity 1: One-Minute Summary</w:t>
      </w:r>
    </w:p>
    <w:p>
      <w:pPr>
        <w:pStyle w:val="MSInstruction"/>
      </w:pPr>
      <w:r>
        <w:t>Work with a partner.</w:t>
      </w:r>
    </w:p>
    <w:p>
      <w:pPr>
        <w:pStyle w:val="MSInstruction"/>
      </w:pPr>
      <w:r>
        <w:t>Student A: Give a one-minute summary in your own words. Include the main idea and a supporting example.</w:t>
      </w:r>
    </w:p>
    <w:p>
      <w:pPr>
        <w:pStyle w:val="MSInstruction"/>
      </w:pPr>
      <w:r>
        <w:t>Student B: Ask two follow-up questions about the summary. Switch roles, then revise one unclear explanation.</w:t>
      </w:r>
    </w:p>
    <w:p>
      <w:pPr>
        <w:pStyle w:val="MSBody"/>
      </w:pPr>
      <w:r>
        <w:t>Switch roles.</w:t>
      </w:r>
    </w:p>
    <w:p>
      <w:pPr>
        <w:pStyle w:val="MSSubsection"/>
      </w:pPr>
      <w:r>
        <w:t>Activity 2: Find the Evidence</w:t>
      </w:r>
    </w:p>
    <w:p>
      <w:pPr>
        <w:pStyle w:val="MSInstruction"/>
      </w:pPr>
      <w:r>
        <w:t>Work in small groups.</w:t>
      </w:r>
    </w:p>
    <w:p>
      <w:pPr>
        <w:pStyle w:val="MSBody"/>
      </w:pPr>
      <w:r>
        <w:t>Examine this claim:</w:t>
      </w:r>
    </w:p>
    <w:p>
      <w:pPr>
        <w:pStyle w:val="MSBody"/>
      </w:pPr>
      <w:r>
        <w:t>Learning to use an AI tool can be useful, but it does not remove the need for human judgment.</w:t>
      </w:r>
    </w:p>
    <w:p>
      <w:pPr>
        <w:pStyle w:val="MSInstruction"/>
      </w:pPr>
      <w:r>
        <w:t>Find two details in the passage that support or qualify the claim. Explain one limit or uncertainty, then share your reasoning with the class.</w:t>
      </w:r>
    </w:p>
    <w:p>
      <w:pPr>
        <w:pStyle w:val="MSChapterTitle"/>
      </w:pPr>
      <w:r>
        <w:rPr>
          <w:rFonts w:ascii="Source Sans 3" w:hAnsi="Source Sans 3"/>
          <w:color w:val="205F67"/>
          <w:sz w:val="19"/>
        </w:rPr>
        <w:t>Chapter 2 ·</w:t>
        <w:br/>
      </w:r>
      <w:r>
        <w:t>How Will AI Change the World?</w:t>
      </w:r>
    </w:p>
    <w:p>
      <w:pPr>
        <w:pStyle w:val="MSChapterFocus"/>
      </w:pPr>
      <w:r>
        <w:t>Speaking through Listening</w:t>
      </w:r>
    </w:p>
    <w:p>
      <w:pPr>
        <w:pStyle w:val="MSMediaTitle"/>
      </w:pPr>
      <w:r>
        <w:t>How Will AI Change the World?</w:t>
      </w:r>
    </w:p>
    <w:p>
      <w:pPr>
        <w:pStyle w:val="MSSection"/>
      </w:pPr>
      <w:r>
        <w:t>Before Listening</w:t>
      </w:r>
    </w:p>
    <w:p>
      <w:pPr>
        <w:pStyle w:val="MSInstruction"/>
        <w:keepNext w:val="0"/>
      </w:pPr>
      <w:r>
        <w:t>Work with a teacher or partner. Keep the script at the end of this chapter covered until after the second listening.</w:t>
      </w:r>
    </w:p>
    <w:p>
      <w:pPr>
        <w:pStyle w:val="MSSubsection"/>
      </w:pPr>
      <w:r>
        <w:t>A confident answer was not enough</w:t>
      </w:r>
    </w:p>
    <w:p>
      <w:pPr>
        <w:pStyle w:val="MSQuestion"/>
      </w:pPr>
      <w:r>
        <w:t>1. From the story title, what situation do you expect?</w:t>
      </w:r>
    </w:p>
    <w:p>
      <w:pPr>
        <w:pStyle w:val="MSQuestion"/>
      </w:pPr>
      <w:r>
        <w:t>2. What information would you listen for to understand the problem and the response?</w:t>
      </w:r>
    </w:p>
    <w:p>
      <w:pPr>
        <w:pStyle w:val="MSSection"/>
      </w:pPr>
      <w:r>
        <w:t>Topic Language</w:t>
      </w:r>
    </w:p>
    <w:p>
      <w:pPr>
        <w:pStyle w:val="MSInstruction"/>
      </w:pPr>
      <w:r>
        <w:t>Use this language when discussing the story and the wider topic. You are not expected to hear every expression in the story.</w:t>
      </w:r>
    </w:p>
    <w:tbl>
      <w:tblPr>
        <w:tblStyle w:val="MSTable"/>
        <w:tblW w:type="auto" w:w="0"/>
        <w:tblLayout w:type="fixed"/>
        <w:tblLook w:firstColumn="1" w:firstRow="1" w:lastColumn="0" w:lastRow="0" w:noHBand="0" w:noVBand="1" w:val="04A0"/>
      </w:tblPr>
      <w:tblGrid>
        <w:gridCol w:w="2353"/>
        <w:gridCol w:w="2532"/>
        <w:gridCol w:w="3107"/>
      </w:tblGrid>
      <w:tr>
        <w:trPr>
          <w:cantSplit/>
          <w:tblHeader/>
        </w:trPr>
        <w:tc>
          <w:tcPr>
            <w:tcW w:type="dxa" w:w="2353"/>
            <w:shd w:val="clear" w:fill="183D44"/>
          </w:tcPr>
          <w:p>
            <w:pPr>
              <w:pStyle w:val="MSTableCell"/>
              <w:spacing w:after="40"/>
              <w:jc w:val="left"/>
            </w:pPr>
            <w:r>
              <w:rPr>
                <w:rFonts w:ascii="Source Sans 3" w:hAnsi="Source Sans 3"/>
                <w:b/>
                <w:color w:val="FFFFFF"/>
              </w:rPr>
              <w:t>Expression / Vocabulary</w:t>
            </w:r>
          </w:p>
        </w:tc>
        <w:tc>
          <w:tcPr>
            <w:tcW w:type="dxa" w:w="2532"/>
            <w:shd w:val="clear" w:fill="183D44"/>
          </w:tcPr>
          <w:p>
            <w:pPr>
              <w:pStyle w:val="MSTableCell"/>
              <w:spacing w:after="40"/>
              <w:jc w:val="left"/>
            </w:pPr>
            <w:r>
              <w:rPr>
                <w:rFonts w:ascii="Source Sans 3" w:hAnsi="Source Sans 3"/>
                <w:b/>
                <w:color w:val="FFFFFF"/>
              </w:rPr>
              <w:t>Meaning</w:t>
            </w:r>
          </w:p>
        </w:tc>
        <w:tc>
          <w:tcPr>
            <w:tcW w:type="dxa" w:w="3107"/>
            <w:shd w:val="clear" w:fill="183D44"/>
          </w:tcPr>
          <w:p>
            <w:pPr>
              <w:pStyle w:val="MSTableCell"/>
              <w:spacing w:after="40"/>
              <w:jc w:val="left"/>
            </w:pPr>
            <w:r>
              <w:rPr>
                <w:rFonts w:ascii="Source Sans 3" w:hAnsi="Source Sans 3"/>
                <w:b/>
                <w:color w:val="FFFFFF"/>
              </w:rPr>
              <w:t>Example</w:t>
            </w:r>
          </w:p>
        </w:tc>
      </w:tr>
      <w:tr>
        <w:trPr>
          <w:cantSplit/>
        </w:trPr>
        <w:tc>
          <w:tcPr>
            <w:tcW w:type="dxa" w:w="2353"/>
            <w:shd w:val="clear" w:fill="FFFFFF"/>
          </w:tcPr>
          <w:p>
            <w:pPr>
              <w:pStyle w:val="MSTableCell"/>
              <w:spacing w:after="40"/>
              <w:jc w:val="left"/>
            </w:pPr>
            <w:r>
              <w:t>fixed objective</w:t>
            </w:r>
          </w:p>
        </w:tc>
        <w:tc>
          <w:tcPr>
            <w:tcW w:type="dxa" w:w="2532"/>
            <w:shd w:val="clear" w:fill="FFFFFF"/>
          </w:tcPr>
          <w:p>
            <w:pPr>
              <w:pStyle w:val="MSTableCell"/>
              <w:spacing w:after="40"/>
              <w:jc w:val="left"/>
            </w:pPr>
            <w:r>
              <w:t>a specific goal that a system is programmed to achieve</w:t>
            </w:r>
          </w:p>
        </w:tc>
        <w:tc>
          <w:tcPr>
            <w:tcW w:type="dxa" w:w="3107"/>
            <w:shd w:val="clear" w:fill="FFFFFF"/>
          </w:tcPr>
          <w:p>
            <w:pPr>
              <w:pStyle w:val="MSTableCell"/>
              <w:spacing w:after="40"/>
              <w:jc w:val="left"/>
            </w:pPr>
            <w:r>
              <w:t>A fixed objective can be dangerous if the system does not understand its consequences.</w:t>
            </w:r>
          </w:p>
        </w:tc>
      </w:tr>
      <w:tr>
        <w:trPr>
          <w:cantSplit/>
        </w:trPr>
        <w:tc>
          <w:tcPr>
            <w:tcW w:type="dxa" w:w="2353"/>
            <w:shd w:val="clear" w:fill="F5F8F7"/>
          </w:tcPr>
          <w:p>
            <w:pPr>
              <w:pStyle w:val="MSTableCell"/>
              <w:spacing w:after="40"/>
              <w:jc w:val="left"/>
            </w:pPr>
            <w:r>
              <w:t>side effect</w:t>
            </w:r>
          </w:p>
        </w:tc>
        <w:tc>
          <w:tcPr>
            <w:tcW w:type="dxa" w:w="2532"/>
            <w:shd w:val="clear" w:fill="F5F8F7"/>
          </w:tcPr>
          <w:p>
            <w:pPr>
              <w:pStyle w:val="MSTableCell"/>
              <w:spacing w:after="40"/>
              <w:jc w:val="left"/>
            </w:pPr>
            <w:r>
              <w:t>an unintended result of an action</w:t>
            </w:r>
          </w:p>
        </w:tc>
        <w:tc>
          <w:tcPr>
            <w:tcW w:type="dxa" w:w="3107"/>
            <w:shd w:val="clear" w:fill="F5F8F7"/>
          </w:tcPr>
          <w:p>
            <w:pPr>
              <w:pStyle w:val="MSTableCell"/>
              <w:spacing w:after="40"/>
              <w:jc w:val="left"/>
            </w:pPr>
            <w:r>
              <w:t>Every technological development can have unexpected side effects.</w:t>
            </w:r>
          </w:p>
        </w:tc>
      </w:tr>
      <w:tr>
        <w:trPr>
          <w:cantSplit/>
        </w:trPr>
        <w:tc>
          <w:tcPr>
            <w:tcW w:type="dxa" w:w="2353"/>
            <w:shd w:val="clear" w:fill="FFFFFF"/>
          </w:tcPr>
          <w:p>
            <w:pPr>
              <w:pStyle w:val="MSTableCell"/>
              <w:spacing w:after="40"/>
              <w:jc w:val="left"/>
            </w:pPr>
            <w:r>
              <w:t>specify an objective</w:t>
            </w:r>
          </w:p>
        </w:tc>
        <w:tc>
          <w:tcPr>
            <w:tcW w:type="dxa" w:w="2532"/>
            <w:shd w:val="clear" w:fill="FFFFFF"/>
          </w:tcPr>
          <w:p>
            <w:pPr>
              <w:pStyle w:val="MSTableCell"/>
              <w:spacing w:after="40"/>
              <w:jc w:val="left"/>
            </w:pPr>
            <w:r>
              <w:t>to clearly define what someone or something should achieve</w:t>
            </w:r>
          </w:p>
        </w:tc>
        <w:tc>
          <w:tcPr>
            <w:tcW w:type="dxa" w:w="3107"/>
            <w:shd w:val="clear" w:fill="FFFFFF"/>
          </w:tcPr>
          <w:p>
            <w:pPr>
              <w:pStyle w:val="MSTableCell"/>
              <w:spacing w:after="40"/>
              <w:jc w:val="left"/>
            </w:pPr>
            <w:r>
              <w:t>We need to specify the objective before asking the AI system to solve the problem.</w:t>
            </w:r>
          </w:p>
        </w:tc>
      </w:tr>
      <w:tr>
        <w:trPr>
          <w:cantSplit/>
        </w:trPr>
        <w:tc>
          <w:tcPr>
            <w:tcW w:type="dxa" w:w="2353"/>
            <w:shd w:val="clear" w:fill="F5F8F7"/>
          </w:tcPr>
          <w:p>
            <w:pPr>
              <w:pStyle w:val="MSTableCell"/>
              <w:spacing w:after="40"/>
              <w:jc w:val="left"/>
            </w:pPr>
            <w:r>
              <w:t>exhibit a behavior</w:t>
            </w:r>
          </w:p>
        </w:tc>
        <w:tc>
          <w:tcPr>
            <w:tcW w:type="dxa" w:w="2532"/>
            <w:shd w:val="clear" w:fill="F5F8F7"/>
          </w:tcPr>
          <w:p>
            <w:pPr>
              <w:pStyle w:val="MSTableCell"/>
              <w:spacing w:after="40"/>
              <w:jc w:val="left"/>
            </w:pPr>
            <w:r>
              <w:t>to show or demonstrate a particular type of behavior</w:t>
            </w:r>
          </w:p>
        </w:tc>
        <w:tc>
          <w:tcPr>
            <w:tcW w:type="dxa" w:w="3107"/>
            <w:shd w:val="clear" w:fill="F5F8F7"/>
          </w:tcPr>
          <w:p>
            <w:pPr>
              <w:pStyle w:val="MSTableCell"/>
              <w:spacing w:after="40"/>
              <w:jc w:val="left"/>
            </w:pPr>
            <w:r>
              <w:t>The AI began to exhibit unexpected behavior.</w:t>
            </w:r>
          </w:p>
        </w:tc>
      </w:tr>
      <w:tr>
        <w:trPr>
          <w:cantSplit/>
        </w:trPr>
        <w:tc>
          <w:tcPr>
            <w:tcW w:type="dxa" w:w="2353"/>
            <w:shd w:val="clear" w:fill="FFFFFF"/>
          </w:tcPr>
          <w:p>
            <w:pPr>
              <w:pStyle w:val="MSTableCell"/>
              <w:spacing w:after="40"/>
              <w:jc w:val="left"/>
            </w:pPr>
            <w:r>
              <w:t>come back and say</w:t>
            </w:r>
          </w:p>
        </w:tc>
        <w:tc>
          <w:tcPr>
            <w:tcW w:type="dxa" w:w="2532"/>
            <w:shd w:val="clear" w:fill="FFFFFF"/>
          </w:tcPr>
          <w:p>
            <w:pPr>
              <w:pStyle w:val="MSTableCell"/>
              <w:spacing w:after="40"/>
              <w:jc w:val="left"/>
            </w:pPr>
            <w:r>
              <w:t>to return with information, a question, or a response</w:t>
            </w:r>
          </w:p>
        </w:tc>
        <w:tc>
          <w:tcPr>
            <w:tcW w:type="dxa" w:w="3107"/>
            <w:shd w:val="clear" w:fill="FFFFFF"/>
          </w:tcPr>
          <w:p>
            <w:pPr>
              <w:pStyle w:val="MSTableCell"/>
              <w:spacing w:after="40"/>
              <w:jc w:val="left"/>
            </w:pPr>
            <w:r>
              <w:t>The assistant came back and said that the coffee was too expensive.</w:t>
            </w:r>
          </w:p>
        </w:tc>
      </w:tr>
      <w:tr>
        <w:trPr>
          <w:cantSplit/>
        </w:trPr>
        <w:tc>
          <w:tcPr>
            <w:tcW w:type="dxa" w:w="2353"/>
            <w:shd w:val="clear" w:fill="F5F8F7"/>
          </w:tcPr>
          <w:p>
            <w:pPr>
              <w:pStyle w:val="MSTableCell"/>
              <w:spacing w:after="40"/>
              <w:jc w:val="left"/>
            </w:pPr>
            <w:r>
              <w:t>at a stroke</w:t>
            </w:r>
          </w:p>
        </w:tc>
        <w:tc>
          <w:tcPr>
            <w:tcW w:type="dxa" w:w="2532"/>
            <w:shd w:val="clear" w:fill="F5F8F7"/>
          </w:tcPr>
          <w:p>
            <w:pPr>
              <w:pStyle w:val="MSTableCell"/>
              <w:spacing w:after="40"/>
              <w:jc w:val="left"/>
            </w:pPr>
            <w:r>
              <w:t>suddenly or immediately, through one action</w:t>
            </w:r>
          </w:p>
        </w:tc>
        <w:tc>
          <w:tcPr>
            <w:tcW w:type="dxa" w:w="3107"/>
            <w:shd w:val="clear" w:fill="F5F8F7"/>
          </w:tcPr>
          <w:p>
            <w:pPr>
              <w:pStyle w:val="MSTableCell"/>
              <w:spacing w:after="40"/>
              <w:jc w:val="left"/>
            </w:pPr>
            <w:r>
              <w:t>Automation could, at a stroke, eliminate thousands of jobs.</w:t>
            </w:r>
          </w:p>
        </w:tc>
      </w:tr>
      <w:tr>
        <w:trPr>
          <w:cantSplit/>
        </w:trPr>
        <w:tc>
          <w:tcPr>
            <w:tcW w:type="dxa" w:w="2353"/>
            <w:shd w:val="clear" w:fill="FFFFFF"/>
          </w:tcPr>
          <w:p>
            <w:pPr>
              <w:pStyle w:val="MSTableCell"/>
              <w:spacing w:after="40"/>
              <w:jc w:val="left"/>
            </w:pPr>
            <w:r>
              <w:t>technological unemployment</w:t>
            </w:r>
          </w:p>
        </w:tc>
        <w:tc>
          <w:tcPr>
            <w:tcW w:type="dxa" w:w="2532"/>
            <w:shd w:val="clear" w:fill="FFFFFF"/>
          </w:tcPr>
          <w:p>
            <w:pPr>
              <w:pStyle w:val="MSTableCell"/>
              <w:spacing w:after="40"/>
              <w:jc w:val="left"/>
            </w:pPr>
            <w:r>
              <w:t>unemployment caused by machines or technology replacing human workers</w:t>
            </w:r>
          </w:p>
        </w:tc>
        <w:tc>
          <w:tcPr>
            <w:tcW w:type="dxa" w:w="3107"/>
            <w:shd w:val="clear" w:fill="FFFFFF"/>
          </w:tcPr>
          <w:p>
            <w:pPr>
              <w:pStyle w:val="MSTableCell"/>
              <w:spacing w:after="40"/>
              <w:jc w:val="left"/>
            </w:pPr>
            <w:r>
              <w:t>Technological unemployment could become a serious issue as AI develops.</w:t>
            </w:r>
          </w:p>
        </w:tc>
      </w:tr>
      <w:tr>
        <w:trPr>
          <w:cantSplit/>
        </w:trPr>
        <w:tc>
          <w:tcPr>
            <w:tcW w:type="dxa" w:w="2353"/>
            <w:shd w:val="clear" w:fill="F5F8F7"/>
          </w:tcPr>
          <w:p>
            <w:pPr>
              <w:pStyle w:val="MSTableCell"/>
              <w:spacing w:after="40"/>
              <w:jc w:val="left"/>
            </w:pPr>
            <w:r>
              <w:t>be machine-dependent</w:t>
            </w:r>
          </w:p>
        </w:tc>
        <w:tc>
          <w:tcPr>
            <w:tcW w:type="dxa" w:w="2532"/>
            <w:shd w:val="clear" w:fill="F5F8F7"/>
          </w:tcPr>
          <w:p>
            <w:pPr>
              <w:pStyle w:val="MSTableCell"/>
              <w:spacing w:after="40"/>
              <w:jc w:val="left"/>
            </w:pPr>
            <w:r>
              <w:t>to rely heavily on machines to function</w:t>
            </w:r>
          </w:p>
        </w:tc>
        <w:tc>
          <w:tcPr>
            <w:tcW w:type="dxa" w:w="3107"/>
            <w:shd w:val="clear" w:fill="F5F8F7"/>
          </w:tcPr>
          <w:p>
            <w:pPr>
              <w:pStyle w:val="MSTableCell"/>
              <w:spacing w:after="40"/>
              <w:jc w:val="left"/>
            </w:pPr>
            <w:r>
              <w:t>A machine-dependent society may lose important human skills.</w:t>
            </w:r>
          </w:p>
        </w:tc>
      </w:tr>
      <w:tr>
        <w:trPr>
          <w:cantSplit/>
        </w:trPr>
        <w:tc>
          <w:tcPr>
            <w:tcW w:type="dxa" w:w="2353"/>
            <w:shd w:val="clear" w:fill="FFFFFF"/>
          </w:tcPr>
          <w:p>
            <w:pPr>
              <w:pStyle w:val="MSTableCell"/>
              <w:spacing w:after="40"/>
              <w:jc w:val="left"/>
            </w:pPr>
            <w:r>
              <w:t>hand over</w:t>
            </w:r>
          </w:p>
        </w:tc>
        <w:tc>
          <w:tcPr>
            <w:tcW w:type="dxa" w:w="2532"/>
            <w:shd w:val="clear" w:fill="FFFFFF"/>
          </w:tcPr>
          <w:p>
            <w:pPr>
              <w:pStyle w:val="MSTableCell"/>
              <w:spacing w:after="40"/>
              <w:jc w:val="left"/>
            </w:pPr>
            <w:r>
              <w:t>to give control or responsibility to someone or something</w:t>
            </w:r>
          </w:p>
        </w:tc>
        <w:tc>
          <w:tcPr>
            <w:tcW w:type="dxa" w:w="3107"/>
            <w:shd w:val="clear" w:fill="FFFFFF"/>
          </w:tcPr>
          <w:p>
            <w:pPr>
              <w:pStyle w:val="MSTableCell"/>
              <w:spacing w:after="40"/>
              <w:jc w:val="left"/>
            </w:pPr>
            <w:r>
              <w:t>We should be careful about handing over important decisions to AI.</w:t>
            </w:r>
          </w:p>
        </w:tc>
      </w:tr>
      <w:tr>
        <w:trPr>
          <w:cantSplit/>
        </w:trPr>
        <w:tc>
          <w:tcPr>
            <w:tcW w:type="dxa" w:w="2353"/>
            <w:shd w:val="clear" w:fill="F5F8F7"/>
          </w:tcPr>
          <w:p>
            <w:pPr>
              <w:pStyle w:val="MSTableCell"/>
              <w:spacing w:after="40"/>
              <w:jc w:val="left"/>
            </w:pPr>
            <w:r>
              <w:t>general-purpose AI</w:t>
            </w:r>
          </w:p>
        </w:tc>
        <w:tc>
          <w:tcPr>
            <w:tcW w:type="dxa" w:w="2532"/>
            <w:shd w:val="clear" w:fill="F5F8F7"/>
          </w:tcPr>
          <w:p>
            <w:pPr>
              <w:pStyle w:val="MSTableCell"/>
              <w:spacing w:after="40"/>
              <w:jc w:val="left"/>
            </w:pPr>
            <w:r>
              <w:t>AI capable of performing a wide range of different tasks rather than one specific task</w:t>
            </w:r>
          </w:p>
        </w:tc>
        <w:tc>
          <w:tcPr>
            <w:tcW w:type="dxa" w:w="3107"/>
            <w:shd w:val="clear" w:fill="F5F8F7"/>
          </w:tcPr>
          <w:p>
            <w:pPr>
              <w:pStyle w:val="MSTableCell"/>
              <w:spacing w:after="40"/>
              <w:jc w:val="left"/>
            </w:pPr>
            <w:r>
              <w:t>General-purpose AI could transform many areas of human life.</w:t>
            </w:r>
          </w:p>
        </w:tc>
      </w:tr>
    </w:tbl>
    <w:p>
      <w:pPr>
        <w:pStyle w:val="MSBody"/>
        <w:spacing w:after="40"/>
      </w:pPr>
    </w:p>
    <w:p>
      <w:pPr>
        <w:pStyle w:val="MSSection"/>
      </w:pPr>
      <w:r>
        <w:t>Listening Strategy</w:t>
      </w:r>
    </w:p>
    <w:p>
      <w:pPr>
        <w:pStyle w:val="MSSubsection"/>
      </w:pPr>
      <w:r>
        <w:t>First Listening</w:t>
      </w:r>
    </w:p>
    <w:p>
      <w:pPr>
        <w:pStyle w:val="MSFigure"/>
        <w:keepNext w:val="0"/>
      </w:pPr>
      <w:r>
        <w:drawing>
          <wp:inline xmlns:a="http://schemas.openxmlformats.org/drawingml/2006/main" xmlns:pic="http://schemas.openxmlformats.org/drawingml/2006/picture">
            <wp:extent cx="4480560" cy="2560320"/>
            <wp:docPr id="15" name="Picture 15" descr="Checking a helpful answer. Predict why a useful-looking answer might still need checking. 1. A suggestion: Listen for what the tool proposes. 2. A check: Notice the evidence used to test it. 3. A human decision: Listen for what the person finally does." title="Checking a helpful answer. Predict why a useful-looking answer might still need "/>
            <wp:cNvGraphicFramePr>
              <a:graphicFrameLocks noChangeAspect="1"/>
            </wp:cNvGraphicFramePr>
            <a:graphic>
              <a:graphicData uri="http://schemas.openxmlformats.org/drawingml/2006/picture">
                <pic:pic>
                  <pic:nvPicPr>
                    <pic:cNvPr id="0" name="edition-unit-5-listening.png"/>
                    <pic:cNvPicPr/>
                  </pic:nvPicPr>
                  <pic:blipFill>
                    <a:blip r:embed="rId27"/>
                    <a:stretch>
                      <a:fillRect/>
                    </a:stretch>
                  </pic:blipFill>
                  <pic:spPr>
                    <a:xfrm>
                      <a:off x="0" y="0"/>
                      <a:ext cx="4480560" cy="2560320"/>
                    </a:xfrm>
                    <a:prstGeom prst="rect"/>
                  </pic:spPr>
                </pic:pic>
              </a:graphicData>
            </a:graphic>
          </wp:inline>
        </w:drawing>
      </w:r>
    </w:p>
    <w:p>
      <w:pPr>
        <w:pStyle w:val="MSInstruction"/>
        <w:keepNext w:val="0"/>
      </w:pPr>
      <w:r>
        <w:t>Listen to the whole story without reading the script. What is the main problem or decision? Give a one-sentence answer.</w:t>
      </w:r>
    </w:p>
    <w:p>
      <w:pPr>
        <w:pStyle w:val="MSSubsection"/>
      </w:pPr>
      <w:r>
        <w:t>Second Listening</w:t>
      </w:r>
    </w:p>
    <w:p>
      <w:pPr>
        <w:pStyle w:val="MSInstruction"/>
      </w:pPr>
      <w:r>
        <w:t>Read the detail questions, listen again, and take short notes in a notebook under the two headings below. Ask to hear a part again if you need it.</w:t>
      </w:r>
    </w:p>
    <w:tbl>
      <w:tblPr>
        <w:tblStyle w:val="MSTable"/>
        <w:tblW w:type="auto" w:w="0"/>
        <w:tblLayout w:type="fixed"/>
        <w:tblLook w:firstColumn="1" w:firstRow="1" w:lastColumn="0" w:lastRow="0" w:noHBand="0" w:noVBand="1" w:val="04A0"/>
      </w:tblPr>
      <w:tblGrid>
        <w:gridCol w:w="3371"/>
        <w:gridCol w:w="4621"/>
      </w:tblGrid>
      <w:tr>
        <w:trPr>
          <w:cantSplit/>
          <w:tblHeader/>
        </w:trPr>
        <w:tc>
          <w:tcPr>
            <w:tcW w:type="dxa" w:w="3371"/>
            <w:shd w:val="clear" w:fill="183D44"/>
          </w:tcPr>
          <w:p>
            <w:pPr>
              <w:pStyle w:val="MSTableCell"/>
              <w:spacing w:after="40"/>
              <w:jc w:val="left"/>
            </w:pPr>
            <w:r>
              <w:rPr>
                <w:rFonts w:ascii="Source Sans 3" w:hAnsi="Source Sans 3"/>
                <w:b/>
                <w:color w:val="FFFFFF"/>
              </w:rPr>
              <w:t>Main Point</w:t>
            </w:r>
          </w:p>
        </w:tc>
        <w:tc>
          <w:tcPr>
            <w:tcW w:type="dxa" w:w="4621"/>
            <w:shd w:val="clear" w:fill="183D44"/>
          </w:tcPr>
          <w:p>
            <w:pPr>
              <w:pStyle w:val="MSTableCell"/>
              <w:spacing w:after="40"/>
              <w:jc w:val="left"/>
            </w:pPr>
            <w:r>
              <w:rPr>
                <w:rFonts w:ascii="Source Sans 3" w:hAnsi="Source Sans 3"/>
                <w:b/>
                <w:color w:val="FFFFFF"/>
              </w:rPr>
              <w:t>Details I Heard</w:t>
            </w:r>
          </w:p>
        </w:tc>
      </w:tr>
      <w:tr>
        <w:trPr>
          <w:cantSplit/>
        </w:trPr>
        <w:tc>
          <w:tcPr>
            <w:tcW w:type="dxa" w:w="3371"/>
            <w:shd w:val="clear" w:fill="FFFFFF"/>
          </w:tcPr>
          <w:p>
            <w:pPr>
              <w:pStyle w:val="MSTableCell"/>
              <w:spacing w:after="40"/>
              <w:jc w:val="left"/>
            </w:pPr>
            <w:r/>
          </w:p>
        </w:tc>
        <w:tc>
          <w:tcPr>
            <w:tcW w:type="dxa" w:w="4621"/>
            <w:shd w:val="clear" w:fill="FFFFFF"/>
          </w:tcPr>
          <w:p>
            <w:pPr>
              <w:pStyle w:val="MSTableCell"/>
              <w:spacing w:after="40"/>
              <w:jc w:val="left"/>
            </w:pPr>
            <w:r/>
          </w:p>
        </w:tc>
      </w:tr>
    </w:tbl>
    <w:p>
      <w:pPr>
        <w:pStyle w:val="MSBody"/>
        <w:spacing w:after="40"/>
      </w:pPr>
    </w:p>
    <w:p>
      <w:pPr>
        <w:pStyle w:val="MSSection"/>
      </w:pPr>
      <w:r>
        <w:t>Listening Comprehension</w:t>
      </w:r>
    </w:p>
    <w:p>
      <w:pPr>
        <w:pStyle w:val="MSInstruction"/>
      </w:pPr>
      <w:r>
        <w:t>Answer in short phrases. Use details you heard, not guesses about what usually happens.</w:t>
      </w:r>
    </w:p>
    <w:p>
      <w:pPr>
        <w:pStyle w:val="MSQuestion"/>
      </w:pPr>
      <w:r>
        <w:t>1. Which day did the tool invent?</w:t>
      </w:r>
    </w:p>
    <w:p>
      <w:pPr>
        <w:pStyle w:val="MSQuestion"/>
      </w:pPr>
      <w:r>
        <w:t>2. What were the verified day and room?</w:t>
      </w:r>
    </w:p>
    <w:p>
      <w:pPr>
        <w:pStyle w:val="MSQuestion"/>
      </w:pPr>
      <w:r>
        <w:t>3. Where did the speaker first check the meeting details?</w:t>
      </w:r>
    </w:p>
    <w:p>
      <w:pPr>
        <w:pStyle w:val="MSQuestion"/>
      </w:pPr>
      <w:r>
        <w:t>4. What part of the draft did the speaker keep?</w:t>
      </w:r>
    </w:p>
    <w:p>
      <w:pPr>
        <w:pStyle w:val="MSQuestion"/>
      </w:pPr>
      <w:r>
        <w:t>5. What private information was kept out of the tool?</w:t>
      </w:r>
    </w:p>
    <w:p>
      <w:pPr>
        <w:pStyle w:val="MSSubsection"/>
      </w:pPr>
      <w:r>
        <w:t>Compare and Clarify</w:t>
      </w:r>
    </w:p>
    <w:p>
      <w:pPr>
        <w:pStyle w:val="MSInstruction"/>
        <w:keepNext w:val="0"/>
      </w:pPr>
      <w:r>
        <w:t>Compare answers with a partner. Explain which detail supports an answer. Check the script only after the listening task, then correct any misunderstanding.</w:t>
      </w:r>
    </w:p>
    <w:p>
      <w:pPr>
        <w:pStyle w:val="MSSection"/>
      </w:pPr>
      <w:r>
        <w:t>Group Discussion</w:t>
      </w:r>
    </w:p>
    <w:p>
      <w:pPr>
        <w:pStyle w:val="MSInstruction"/>
      </w:pPr>
      <w:r>
        <w:t>Use the story as a starting point for the wider questions below. Distinguish what the narrator describes from your own opinions and predictions.</w:t>
      </w:r>
    </w:p>
    <w:p>
      <w:pPr>
        <w:pStyle w:val="MSInstruction"/>
      </w:pPr>
      <w:r>
        <w:t>Discuss the questions in groups of three or four. Give everyone a turn and ask for clarification when a point is unclear.</w:t>
      </w:r>
    </w:p>
    <w:p>
      <w:pPr>
        <w:pStyle w:val="MSQuestion"/>
      </w:pPr>
      <w:r>
        <w:t>1. Which decision in the story did you find most useful to discuss? Why?</w:t>
      </w:r>
    </w:p>
    <w:p>
      <w:pPr>
        <w:pStyle w:val="MSQuestion"/>
      </w:pPr>
      <w:r>
        <w:t>2. What potential benefit of AI do you think could have the greatest impact on society?</w:t>
      </w:r>
    </w:p>
    <w:p>
      <w:pPr>
        <w:pStyle w:val="MSQuestion"/>
      </w:pPr>
      <w:r>
        <w:t>3. What potential risk concerns you the most?</w:t>
      </w:r>
    </w:p>
    <w:p>
      <w:pPr>
        <w:pStyle w:val="MSQuestion"/>
      </w:pPr>
      <w:r>
        <w:t>4. Do you think humans currently understand AI well enough to control it?</w:t>
      </w:r>
    </w:p>
    <w:p>
      <w:pPr>
        <w:pStyle w:val="MSQuestion"/>
      </w:pPr>
      <w:r>
        <w:t>5. What does it mean for technology to be human-compatible?</w:t>
      </w:r>
    </w:p>
    <w:p>
      <w:pPr>
        <w:pStyle w:val="MSRunIn"/>
      </w:pPr>
      <w:r>
        <w:t>Think Beyond</w:t>
      </w:r>
    </w:p>
    <w:p>
      <w:pPr>
        <w:pStyle w:val="MSQuestion"/>
      </w:pPr>
      <w:r>
        <w:t>1. Would you feel comfortable using an AI system to make an important decision for you? Why or why not?</w:t>
      </w:r>
    </w:p>
    <w:p>
      <w:pPr>
        <w:pStyle w:val="MSQuestion"/>
      </w:pPr>
      <w:r>
        <w:t>2. Do you think AI will create more jobs than it destroys, or destroy more jobs than it creates?</w:t>
      </w:r>
    </w:p>
    <w:p>
      <w:pPr>
        <w:pStyle w:val="MSQuestion"/>
      </w:pPr>
      <w:r>
        <w:t>3. Should governments impose restrictions on the development of powerful AI systems?</w:t>
      </w:r>
    </w:p>
    <w:p>
      <w:pPr>
        <w:pStyle w:val="MSQuestion"/>
      </w:pPr>
      <w:r>
        <w:t>4. Are people taking AI’s benefits for granted? Explain.</w:t>
      </w:r>
    </w:p>
    <w:p>
      <w:pPr>
        <w:pStyle w:val="MSQuestion"/>
      </w:pPr>
      <w:r>
        <w:t>5. If AI becomes much more intelligent than humans, should humans still have the final decision-making power?</w:t>
      </w:r>
    </w:p>
    <w:p>
      <w:pPr>
        <w:pStyle w:val="MSQuestion"/>
      </w:pPr>
      <w:r>
        <w:t>6. Imagine that scientists develop an AI system that can solve major problems such as climate change, disease, and poverty. Should we give it significant decision-making power?</w:t>
      </w:r>
    </w:p>
    <w:p>
      <w:pPr>
        <w:pStyle w:val="MSQuestion"/>
      </w:pPr>
      <w:r>
        <w:t>7. What could happen if an AI system achieves its goals but does not understand human values?</w:t>
      </w:r>
    </w:p>
    <w:p>
      <w:pPr>
        <w:pStyle w:val="MSQuestion"/>
      </w:pPr>
      <w:r>
        <w:t>8. Who should be responsible if an AI system causes serious harm—the developers, the company, the users, or the AI itself?</w:t>
      </w:r>
    </w:p>
    <w:p>
      <w:pPr>
        <w:pStyle w:val="MSQuestion"/>
      </w:pPr>
      <w:r>
        <w:t>9. Do you think humanity is prepared for the changes AI may bring? Why or why not?</w:t>
      </w:r>
    </w:p>
    <w:p>
      <w:pPr>
        <w:pStyle w:val="MSRunIn"/>
      </w:pPr>
      <w:r>
        <w:t>Challenge Question</w:t>
      </w:r>
    </w:p>
    <w:p>
      <w:pPr>
        <w:pStyle w:val="MSQuestion"/>
      </w:pPr>
      <w:r>
        <w:t>1. If AI becomes more intelligent than humans, should we see it as our greatest opportunity or our greatest threat?</w:t>
      </w:r>
    </w:p>
    <w:p>
      <w:pPr>
        <w:pStyle w:val="MSInstruction"/>
        <w:keepNext w:val="0"/>
      </w:pPr>
      <w:r>
        <w:t>Choose a position and support it with at least three arguments. Explain the assumptions behind any prediction.</w:t>
      </w:r>
    </w:p>
    <w:p>
      <w:pPr>
        <w:pStyle w:val="MSSection"/>
      </w:pPr>
      <w:r>
        <w:t>Try It Again</w:t>
      </w:r>
    </w:p>
    <w:p>
      <w:pPr>
        <w:pStyle w:val="MSInstruction"/>
        <w:keepNext w:val="0"/>
      </w:pPr>
      <w:r>
        <w:t>Retell the main problem and response in your own words. Ask a partner one follow-up question, then make your retelling clearer.</w:t>
      </w:r>
    </w:p>
    <w:p>
      <w:pPr>
        <w:pStyle w:val="MSSection"/>
      </w:pPr>
      <w:r>
        <w:t>Listening Script</w:t>
      </w:r>
    </w:p>
    <w:p>
      <w:pPr>
        <w:pStyle w:val="MSSubsection"/>
      </w:pPr>
      <w:r>
        <w:t>A confident answer was not enough</w:t>
      </w:r>
    </w:p>
    <w:p>
      <w:pPr>
        <w:pStyle w:val="MSLabel"/>
      </w:pPr>
      <w:r>
        <w:t>Fictional story • read aloud by a teacher or partner</w:t>
      </w:r>
    </w:p>
    <w:p>
      <w:pPr>
        <w:pStyle w:val="MSBody"/>
      </w:pPr>
      <w:r>
        <w:t>I asked an AI tool to help me draft an announcement for our club meeting. It produced a clear paragraph and said we would meet on Thursday in Room Three. I had not given it those details. Before sharing the announcement, I checked the noticeboard. The actual meeting was on Wednesday in Room Five. I corrected the day and room, then asked the organizer to check the whole message. I kept the tool’s suggested order of information because it was useful, but I did not trust the invented details. I also left classmates’ phone numbers out of the tool. When I shared the final announcement, I explained that a tool had helped with the draft and that the organizer had confirmed the meeting information.</w:t>
      </w:r>
    </w:p>
    <w:p>
      <w:pPr>
        <w:pStyle w:val="MSInstruction"/>
      </w:pPr>
      <w:r>
        <w:t>For independent reading practice, read the story once, cover it, and answer from memory. This is reading recall; it does not replace listening to another person.</w:t>
      </w:r>
    </w:p>
    <w:p>
      <w:pPr>
        <w:pStyle w:val="MSChapterTitle"/>
      </w:pPr>
      <w:r>
        <w:rPr>
          <w:rFonts w:ascii="Source Sans 3" w:hAnsi="Source Sans 3"/>
          <w:color w:val="205F67"/>
          <w:sz w:val="19"/>
        </w:rPr>
        <w:t>Chapter 3 ·</w:t>
        <w:br/>
      </w:r>
      <w:r>
        <w:t>Speaking through Discussion</w:t>
      </w:r>
    </w:p>
    <w:p>
      <w:pPr>
        <w:pStyle w:val="MSSection"/>
      </w:pPr>
      <w:r>
        <w:t>Speaking Toolbox</w:t>
      </w:r>
    </w:p>
    <w:p>
      <w:pPr>
        <w:pStyle w:val="MSInstruction"/>
      </w:pPr>
      <w:r>
        <w:t>Read the expressions and examples. Choose language that fits your meaning, then try it in a short explanation of your own.</w:t>
      </w:r>
    </w:p>
    <w:tbl>
      <w:tblPr>
        <w:tblStyle w:val="MSTable"/>
        <w:tblW w:type="auto" w:w="0"/>
        <w:tblLayout w:type="fixed"/>
        <w:tblLook w:firstColumn="1" w:firstRow="1" w:lastColumn="0" w:lastRow="0" w:noHBand="0" w:noVBand="1" w:val="04A0"/>
      </w:tblPr>
      <w:tblGrid>
        <w:gridCol w:w="1842"/>
        <w:gridCol w:w="2962"/>
        <w:gridCol w:w="3188"/>
      </w:tblGrid>
      <w:tr>
        <w:trPr>
          <w:cantSplit/>
          <w:tblHeader/>
        </w:trPr>
        <w:tc>
          <w:tcPr>
            <w:tcW w:type="dxa" w:w="1842"/>
            <w:shd w:val="clear" w:fill="183D44"/>
          </w:tcPr>
          <w:p>
            <w:pPr>
              <w:pStyle w:val="MSTableCell"/>
              <w:spacing w:after="40"/>
              <w:jc w:val="left"/>
            </w:pPr>
            <w:r>
              <w:rPr>
                <w:rFonts w:ascii="Source Sans 3" w:hAnsi="Source Sans 3"/>
                <w:b/>
                <w:color w:val="FFFFFF"/>
              </w:rPr>
              <w:t>Expression</w:t>
            </w:r>
          </w:p>
        </w:tc>
        <w:tc>
          <w:tcPr>
            <w:tcW w:type="dxa" w:w="2962"/>
            <w:shd w:val="clear" w:fill="183D44"/>
          </w:tcPr>
          <w:p>
            <w:pPr>
              <w:pStyle w:val="MSTableCell"/>
              <w:spacing w:after="40"/>
              <w:jc w:val="left"/>
            </w:pPr>
            <w:r>
              <w:rPr>
                <w:rFonts w:ascii="Source Sans 3" w:hAnsi="Source Sans 3"/>
                <w:b/>
                <w:color w:val="FFFFFF"/>
              </w:rPr>
              <w:t>Meaning</w:t>
            </w:r>
          </w:p>
        </w:tc>
        <w:tc>
          <w:tcPr>
            <w:tcW w:type="dxa" w:w="3188"/>
            <w:shd w:val="clear" w:fill="183D44"/>
          </w:tcPr>
          <w:p>
            <w:pPr>
              <w:pStyle w:val="MSTableCell"/>
              <w:spacing w:after="40"/>
              <w:jc w:val="left"/>
            </w:pPr>
            <w:r>
              <w:rPr>
                <w:rFonts w:ascii="Source Sans 3" w:hAnsi="Source Sans 3"/>
                <w:b/>
                <w:color w:val="FFFFFF"/>
              </w:rPr>
              <w:t>Example</w:t>
            </w:r>
          </w:p>
        </w:tc>
      </w:tr>
      <w:tr>
        <w:trPr>
          <w:cantSplit/>
        </w:trPr>
        <w:tc>
          <w:tcPr>
            <w:tcW w:type="dxa" w:w="1842"/>
            <w:shd w:val="clear" w:fill="FFFFFF"/>
          </w:tcPr>
          <w:p>
            <w:pPr>
              <w:pStyle w:val="MSTableCell"/>
              <w:spacing w:after="40"/>
              <w:jc w:val="left"/>
            </w:pPr>
            <w:r>
              <w:t>replace human workers</w:t>
            </w:r>
          </w:p>
        </w:tc>
        <w:tc>
          <w:tcPr>
            <w:tcW w:type="dxa" w:w="2962"/>
            <w:shd w:val="clear" w:fill="FFFFFF"/>
          </w:tcPr>
          <w:p>
            <w:pPr>
              <w:pStyle w:val="MSTableCell"/>
              <w:spacing w:after="40"/>
              <w:jc w:val="left"/>
            </w:pPr>
            <w:r>
              <w:t>take over jobs previously performed by people</w:t>
            </w:r>
          </w:p>
        </w:tc>
        <w:tc>
          <w:tcPr>
            <w:tcW w:type="dxa" w:w="3188"/>
            <w:shd w:val="clear" w:fill="FFFFFF"/>
          </w:tcPr>
          <w:p>
            <w:pPr>
              <w:pStyle w:val="MSTableCell"/>
              <w:spacing w:after="40"/>
              <w:jc w:val="left"/>
            </w:pPr>
            <w:r>
              <w:t>Some companies may use AI to replace human workers.</w:t>
            </w:r>
          </w:p>
        </w:tc>
      </w:tr>
      <w:tr>
        <w:trPr>
          <w:cantSplit/>
        </w:trPr>
        <w:tc>
          <w:tcPr>
            <w:tcW w:type="dxa" w:w="1842"/>
            <w:shd w:val="clear" w:fill="F5F8F7"/>
          </w:tcPr>
          <w:p>
            <w:pPr>
              <w:pStyle w:val="MSTableCell"/>
              <w:spacing w:after="40"/>
              <w:jc w:val="left"/>
            </w:pPr>
            <w:r>
              <w:t>automate a task</w:t>
            </w:r>
          </w:p>
        </w:tc>
        <w:tc>
          <w:tcPr>
            <w:tcW w:type="dxa" w:w="2962"/>
            <w:shd w:val="clear" w:fill="F5F8F7"/>
          </w:tcPr>
          <w:p>
            <w:pPr>
              <w:pStyle w:val="MSTableCell"/>
              <w:spacing w:after="40"/>
              <w:jc w:val="left"/>
            </w:pPr>
            <w:r>
              <w:t>use technology to carry out a task automatically</w:t>
            </w:r>
          </w:p>
        </w:tc>
        <w:tc>
          <w:tcPr>
            <w:tcW w:type="dxa" w:w="3188"/>
            <w:shd w:val="clear" w:fill="F5F8F7"/>
          </w:tcPr>
          <w:p>
            <w:pPr>
              <w:pStyle w:val="MSTableCell"/>
              <w:spacing w:after="40"/>
              <w:jc w:val="left"/>
            </w:pPr>
            <w:r>
              <w:t>AI can automate many repetitive tasks.</w:t>
            </w:r>
          </w:p>
        </w:tc>
      </w:tr>
      <w:tr>
        <w:trPr>
          <w:cantSplit/>
        </w:trPr>
        <w:tc>
          <w:tcPr>
            <w:tcW w:type="dxa" w:w="1842"/>
            <w:shd w:val="clear" w:fill="FFFFFF"/>
          </w:tcPr>
          <w:p>
            <w:pPr>
              <w:pStyle w:val="MSTableCell"/>
              <w:spacing w:after="40"/>
              <w:jc w:val="left"/>
            </w:pPr>
            <w:r>
              <w:t>adapt to change</w:t>
            </w:r>
          </w:p>
        </w:tc>
        <w:tc>
          <w:tcPr>
            <w:tcW w:type="dxa" w:w="2962"/>
            <w:shd w:val="clear" w:fill="FFFFFF"/>
          </w:tcPr>
          <w:p>
            <w:pPr>
              <w:pStyle w:val="MSTableCell"/>
              <w:spacing w:after="40"/>
              <w:jc w:val="left"/>
            </w:pPr>
            <w:r>
              <w:t>change your behavior or skills in response to new circumstances</w:t>
            </w:r>
          </w:p>
        </w:tc>
        <w:tc>
          <w:tcPr>
            <w:tcW w:type="dxa" w:w="3188"/>
            <w:shd w:val="clear" w:fill="FFFFFF"/>
          </w:tcPr>
          <w:p>
            <w:pPr>
              <w:pStyle w:val="MSTableCell"/>
              <w:spacing w:after="40"/>
              <w:jc w:val="left"/>
            </w:pPr>
            <w:r>
              <w:t>Workers need to adapt to rapid technological change.</w:t>
            </w:r>
          </w:p>
        </w:tc>
      </w:tr>
      <w:tr>
        <w:trPr>
          <w:cantSplit/>
        </w:trPr>
        <w:tc>
          <w:tcPr>
            <w:tcW w:type="dxa" w:w="1842"/>
            <w:shd w:val="clear" w:fill="F5F8F7"/>
          </w:tcPr>
          <w:p>
            <w:pPr>
              <w:pStyle w:val="MSTableCell"/>
              <w:spacing w:after="40"/>
              <w:jc w:val="left"/>
            </w:pPr>
            <w:r>
              <w:t>develop new skills</w:t>
            </w:r>
          </w:p>
        </w:tc>
        <w:tc>
          <w:tcPr>
            <w:tcW w:type="dxa" w:w="2962"/>
            <w:shd w:val="clear" w:fill="F5F8F7"/>
          </w:tcPr>
          <w:p>
            <w:pPr>
              <w:pStyle w:val="MSTableCell"/>
              <w:spacing w:after="40"/>
              <w:jc w:val="left"/>
            </w:pPr>
            <w:r>
              <w:t>learn abilities that are useful in a changing situation</w:t>
            </w:r>
          </w:p>
        </w:tc>
        <w:tc>
          <w:tcPr>
            <w:tcW w:type="dxa" w:w="3188"/>
            <w:shd w:val="clear" w:fill="F5F8F7"/>
          </w:tcPr>
          <w:p>
            <w:pPr>
              <w:pStyle w:val="MSTableCell"/>
              <w:spacing w:after="40"/>
              <w:jc w:val="left"/>
            </w:pPr>
            <w:r>
              <w:t>Employees may need to develop new skills to remain competitive.</w:t>
            </w:r>
          </w:p>
        </w:tc>
      </w:tr>
      <w:tr>
        <w:trPr>
          <w:cantSplit/>
        </w:trPr>
        <w:tc>
          <w:tcPr>
            <w:tcW w:type="dxa" w:w="1842"/>
            <w:shd w:val="clear" w:fill="FFFFFF"/>
          </w:tcPr>
          <w:p>
            <w:pPr>
              <w:pStyle w:val="MSTableCell"/>
              <w:spacing w:after="40"/>
              <w:jc w:val="left"/>
            </w:pPr>
            <w:r>
              <w:t>remain relevant</w:t>
            </w:r>
          </w:p>
        </w:tc>
        <w:tc>
          <w:tcPr>
            <w:tcW w:type="dxa" w:w="2962"/>
            <w:shd w:val="clear" w:fill="FFFFFF"/>
          </w:tcPr>
          <w:p>
            <w:pPr>
              <w:pStyle w:val="MSTableCell"/>
              <w:spacing w:after="40"/>
              <w:jc w:val="left"/>
            </w:pPr>
            <w:r>
              <w:t>continue to be useful or important</w:t>
            </w:r>
          </w:p>
        </w:tc>
        <w:tc>
          <w:tcPr>
            <w:tcW w:type="dxa" w:w="3188"/>
            <w:shd w:val="clear" w:fill="FFFFFF"/>
          </w:tcPr>
          <w:p>
            <w:pPr>
              <w:pStyle w:val="MSTableCell"/>
              <w:spacing w:after="40"/>
              <w:jc w:val="left"/>
            </w:pPr>
            <w:r>
              <w:t>People need to keep learning if they want to remain relevant.</w:t>
            </w:r>
          </w:p>
        </w:tc>
      </w:tr>
      <w:tr>
        <w:trPr>
          <w:cantSplit/>
        </w:trPr>
        <w:tc>
          <w:tcPr>
            <w:tcW w:type="dxa" w:w="1842"/>
            <w:shd w:val="clear" w:fill="F5F8F7"/>
          </w:tcPr>
          <w:p>
            <w:pPr>
              <w:pStyle w:val="MSTableCell"/>
              <w:spacing w:after="40"/>
              <w:jc w:val="left"/>
            </w:pPr>
            <w:r>
              <w:t>rely heavily on</w:t>
            </w:r>
          </w:p>
        </w:tc>
        <w:tc>
          <w:tcPr>
            <w:tcW w:type="dxa" w:w="2962"/>
            <w:shd w:val="clear" w:fill="F5F8F7"/>
          </w:tcPr>
          <w:p>
            <w:pPr>
              <w:pStyle w:val="MSTableCell"/>
              <w:spacing w:after="40"/>
              <w:jc w:val="left"/>
            </w:pPr>
            <w:r>
              <w:t>depend greatly on something</w:t>
            </w:r>
          </w:p>
        </w:tc>
        <w:tc>
          <w:tcPr>
            <w:tcW w:type="dxa" w:w="3188"/>
            <w:shd w:val="clear" w:fill="F5F8F7"/>
          </w:tcPr>
          <w:p>
            <w:pPr>
              <w:pStyle w:val="MSTableCell"/>
              <w:spacing w:after="40"/>
              <w:jc w:val="left"/>
            </w:pPr>
            <w:r>
              <w:t>Some people rely heavily on technology in their daily lives.</w:t>
            </w:r>
          </w:p>
        </w:tc>
      </w:tr>
      <w:tr>
        <w:trPr>
          <w:cantSplit/>
        </w:trPr>
        <w:tc>
          <w:tcPr>
            <w:tcW w:type="dxa" w:w="1842"/>
            <w:shd w:val="clear" w:fill="FFFFFF"/>
          </w:tcPr>
          <w:p>
            <w:pPr>
              <w:pStyle w:val="MSTableCell"/>
              <w:spacing w:after="40"/>
              <w:jc w:val="left"/>
            </w:pPr>
            <w:r>
              <w:t>lose control over</w:t>
            </w:r>
          </w:p>
        </w:tc>
        <w:tc>
          <w:tcPr>
            <w:tcW w:type="dxa" w:w="2962"/>
            <w:shd w:val="clear" w:fill="FFFFFF"/>
          </w:tcPr>
          <w:p>
            <w:pPr>
              <w:pStyle w:val="MSTableCell"/>
              <w:spacing w:after="40"/>
              <w:jc w:val="left"/>
            </w:pPr>
            <w:r>
              <w:t>no longer be able to control something</w:t>
            </w:r>
          </w:p>
        </w:tc>
        <w:tc>
          <w:tcPr>
            <w:tcW w:type="dxa" w:w="3188"/>
            <w:shd w:val="clear" w:fill="FFFFFF"/>
          </w:tcPr>
          <w:p>
            <w:pPr>
              <w:pStyle w:val="MSTableCell"/>
              <w:spacing w:after="40"/>
              <w:jc w:val="left"/>
            </w:pPr>
            <w:r>
              <w:t>Society should not lose control over powerful technologies.</w:t>
            </w:r>
          </w:p>
        </w:tc>
      </w:tr>
      <w:tr>
        <w:trPr>
          <w:cantSplit/>
        </w:trPr>
        <w:tc>
          <w:tcPr>
            <w:tcW w:type="dxa" w:w="1842"/>
            <w:shd w:val="clear" w:fill="F5F8F7"/>
          </w:tcPr>
          <w:p>
            <w:pPr>
              <w:pStyle w:val="MSTableCell"/>
              <w:spacing w:after="40"/>
              <w:jc w:val="left"/>
            </w:pPr>
            <w:r>
              <w:t>make informed decisions</w:t>
            </w:r>
          </w:p>
        </w:tc>
        <w:tc>
          <w:tcPr>
            <w:tcW w:type="dxa" w:w="2962"/>
            <w:shd w:val="clear" w:fill="F5F8F7"/>
          </w:tcPr>
          <w:p>
            <w:pPr>
              <w:pStyle w:val="MSTableCell"/>
              <w:spacing w:after="40"/>
              <w:jc w:val="left"/>
            </w:pPr>
            <w:r>
              <w:t>make decisions based on sufficient knowledge or information</w:t>
            </w:r>
          </w:p>
        </w:tc>
        <w:tc>
          <w:tcPr>
            <w:tcW w:type="dxa" w:w="3188"/>
            <w:shd w:val="clear" w:fill="F5F8F7"/>
          </w:tcPr>
          <w:p>
            <w:pPr>
              <w:pStyle w:val="MSTableCell"/>
              <w:spacing w:after="40"/>
              <w:jc w:val="left"/>
            </w:pPr>
            <w:r>
              <w:t>People need reliable information to make informed decisions about AI.</w:t>
            </w:r>
          </w:p>
        </w:tc>
      </w:tr>
      <w:tr>
        <w:trPr>
          <w:cantSplit/>
        </w:trPr>
        <w:tc>
          <w:tcPr>
            <w:tcW w:type="dxa" w:w="1842"/>
            <w:shd w:val="clear" w:fill="FFFFFF"/>
          </w:tcPr>
          <w:p>
            <w:pPr>
              <w:pStyle w:val="MSTableCell"/>
              <w:spacing w:after="40"/>
              <w:jc w:val="left"/>
            </w:pPr>
            <w:r>
              <w:t>raise ethical concerns</w:t>
            </w:r>
          </w:p>
        </w:tc>
        <w:tc>
          <w:tcPr>
            <w:tcW w:type="dxa" w:w="2962"/>
            <w:shd w:val="clear" w:fill="FFFFFF"/>
          </w:tcPr>
          <w:p>
            <w:pPr>
              <w:pStyle w:val="MSTableCell"/>
              <w:spacing w:after="40"/>
              <w:jc w:val="left"/>
            </w:pPr>
            <w:r>
              <w:t>create questions about what is morally right or wrong</w:t>
            </w:r>
          </w:p>
        </w:tc>
        <w:tc>
          <w:tcPr>
            <w:tcW w:type="dxa" w:w="3188"/>
            <w:shd w:val="clear" w:fill="FFFFFF"/>
          </w:tcPr>
          <w:p>
            <w:pPr>
              <w:pStyle w:val="MSTableCell"/>
              <w:spacing w:after="40"/>
              <w:jc w:val="left"/>
            </w:pPr>
            <w:r>
              <w:t>AI-generated content raises ethical concerns about responsibility.</w:t>
            </w:r>
          </w:p>
        </w:tc>
      </w:tr>
      <w:tr>
        <w:trPr>
          <w:cantSplit/>
        </w:trPr>
        <w:tc>
          <w:tcPr>
            <w:tcW w:type="dxa" w:w="1842"/>
            <w:shd w:val="clear" w:fill="F5F8F7"/>
          </w:tcPr>
          <w:p>
            <w:pPr>
              <w:pStyle w:val="MSTableCell"/>
              <w:spacing w:after="40"/>
              <w:jc w:val="left"/>
            </w:pPr>
            <w:r>
              <w:t>human oversight</w:t>
            </w:r>
          </w:p>
        </w:tc>
        <w:tc>
          <w:tcPr>
            <w:tcW w:type="dxa" w:w="2962"/>
            <w:shd w:val="clear" w:fill="F5F8F7"/>
          </w:tcPr>
          <w:p>
            <w:pPr>
              <w:pStyle w:val="MSTableCell"/>
              <w:spacing w:after="40"/>
              <w:jc w:val="left"/>
            </w:pPr>
            <w:r>
              <w:t>people monitoring and controlling a system or process</w:t>
            </w:r>
          </w:p>
        </w:tc>
        <w:tc>
          <w:tcPr>
            <w:tcW w:type="dxa" w:w="3188"/>
            <w:shd w:val="clear" w:fill="F5F8F7"/>
          </w:tcPr>
          <w:p>
            <w:pPr>
              <w:pStyle w:val="MSTableCell"/>
              <w:spacing w:after="40"/>
              <w:jc w:val="left"/>
            </w:pPr>
            <w:r>
              <w:t>Powerful AI systems should operate under human oversight.</w:t>
            </w:r>
          </w:p>
        </w:tc>
      </w:tr>
    </w:tbl>
    <w:p>
      <w:pPr>
        <w:pStyle w:val="MSBody"/>
        <w:spacing w:after="40"/>
      </w:pPr>
    </w:p>
    <w:p>
      <w:pPr>
        <w:pStyle w:val="MSSection"/>
      </w:pPr>
      <w:r>
        <w:t>Vocabulary Activation</w:t>
      </w:r>
    </w:p>
    <w:p>
      <w:pPr>
        <w:pStyle w:val="MSInstruction"/>
        <w:keepNext w:val="0"/>
      </w:pPr>
      <w:r>
        <w:t>With a partner, choose ten toolbox expressions and plan a short conversation using all ten. Give each speaker a reason to respond, not just a list of phrases.</w:t>
      </w:r>
    </w:p>
    <w:p>
      <w:pPr>
        <w:pStyle w:val="MSSection"/>
      </w:pPr>
      <w:r>
        <w:t>Guided Discussion</w:t>
      </w:r>
    </w:p>
    <w:p>
      <w:pPr>
        <w:pStyle w:val="MSInstruction"/>
        <w:keepNext w:val="0"/>
      </w:pPr>
      <w:r>
        <w:t>Discuss in groups of three or four. Use at least eight toolbox expressions across the discussion, making sure they fit the point you are making.</w:t>
      </w:r>
    </w:p>
    <w:p>
      <w:pPr>
        <w:pStyle w:val="MSSubsection"/>
      </w:pPr>
      <w:r>
        <w:t>Discussion Questions</w:t>
      </w:r>
    </w:p>
    <w:p>
      <w:pPr>
        <w:pStyle w:val="MSQuestion"/>
      </w:pPr>
      <w:r>
        <w:t>1. Which jobs are most likely to be affected by AI?</w:t>
      </w:r>
    </w:p>
    <w:p>
      <w:pPr>
        <w:pStyle w:val="MSQuestion"/>
      </w:pPr>
      <w:r>
        <w:t>2. Do you think AI will create as many jobs as it eliminates? Why?</w:t>
      </w:r>
    </w:p>
    <w:p>
      <w:pPr>
        <w:pStyle w:val="MSQuestion"/>
      </w:pPr>
      <w:r>
        <w:t>3. What skills will become more valuable when AI performs more routine tasks?</w:t>
      </w:r>
    </w:p>
    <w:p>
      <w:pPr>
        <w:pStyle w:val="MSQuestion"/>
      </w:pPr>
      <w:r>
        <w:t>4. Should companies be responsible for retraining workers whose jobs are replaced by AI?</w:t>
      </w:r>
    </w:p>
    <w:p>
      <w:pPr>
        <w:pStyle w:val="MSQuestion"/>
      </w:pPr>
      <w:r>
        <w:t>5. If your profession changed dramatically because of AI, how would you adapt?</w:t>
      </w:r>
    </w:p>
    <w:p>
      <w:pPr>
        <w:pStyle w:val="MSSection"/>
      </w:pPr>
      <w:r>
        <w:t>Mini Debate</w:t>
      </w:r>
    </w:p>
    <w:p>
      <w:pPr>
        <w:pStyle w:val="MSSubsection"/>
      </w:pPr>
      <w:r>
        <w:t>Job Creator or Job Destroyer?</w:t>
      </w:r>
    </w:p>
    <w:p>
      <w:pPr>
        <w:pStyle w:val="MSInstruction"/>
        <w:keepNext w:val="0"/>
      </w:pPr>
      <w:r>
        <w:t>Divide the class into two groups.</w:t>
      </w:r>
    </w:p>
    <w:p>
      <w:pPr>
        <w:pStyle w:val="MSSubsection"/>
      </w:pPr>
      <w:r>
        <w:t>Group A</w:t>
      </w:r>
    </w:p>
    <w:p>
      <w:pPr>
        <w:pStyle w:val="MSBody"/>
      </w:pPr>
      <w:r>
        <w:t>AI will ultimately create more opportunities than it destroys.</w:t>
      </w:r>
    </w:p>
    <w:p>
      <w:pPr>
        <w:pStyle w:val="MSLabel"/>
      </w:pPr>
      <w:r>
        <w:t>Prepare arguments about:</w:t>
      </w:r>
    </w:p>
    <w:p>
      <w:pPr>
        <w:pStyle w:val="ListBullet"/>
      </w:pPr>
      <w:r>
        <w:t>new professions</w:t>
      </w:r>
    </w:p>
    <w:p>
      <w:pPr>
        <w:pStyle w:val="ListBullet"/>
      </w:pPr>
      <w:r>
        <w:t>increased productivity</w:t>
      </w:r>
    </w:p>
    <w:p>
      <w:pPr>
        <w:pStyle w:val="ListBullet"/>
      </w:pPr>
      <w:r>
        <w:t>shorter working hours</w:t>
      </w:r>
    </w:p>
    <w:p>
      <w:pPr>
        <w:pStyle w:val="ListBullet"/>
      </w:pPr>
      <w:r>
        <w:t>new industries</w:t>
      </w:r>
    </w:p>
    <w:p>
      <w:pPr>
        <w:pStyle w:val="ListBullet"/>
      </w:pPr>
      <w:r>
        <w:t>human-AI collaboration</w:t>
      </w:r>
    </w:p>
    <w:p>
      <w:pPr>
        <w:pStyle w:val="MSSubsection"/>
      </w:pPr>
      <w:r>
        <w:t>Group B</w:t>
      </w:r>
    </w:p>
    <w:p>
      <w:pPr>
        <w:pStyle w:val="MSBody"/>
      </w:pPr>
      <w:r>
        <w:t>AI will ultimately destroy more opportunities than it creates.</w:t>
      </w:r>
    </w:p>
    <w:p>
      <w:pPr>
        <w:pStyle w:val="MSLabel"/>
      </w:pPr>
      <w:r>
        <w:t>Prepare arguments about:</w:t>
      </w:r>
    </w:p>
    <w:p>
      <w:pPr>
        <w:pStyle w:val="ListBullet"/>
      </w:pPr>
      <w:r>
        <w:t>unemployment</w:t>
      </w:r>
    </w:p>
    <w:p>
      <w:pPr>
        <w:pStyle w:val="ListBullet"/>
      </w:pPr>
      <w:r>
        <w:t>automation</w:t>
      </w:r>
    </w:p>
    <w:p>
      <w:pPr>
        <w:pStyle w:val="ListBullet"/>
      </w:pPr>
      <w:r>
        <w:t>inequality</w:t>
      </w:r>
    </w:p>
    <w:p>
      <w:pPr>
        <w:pStyle w:val="ListBullet"/>
      </w:pPr>
      <w:r>
        <w:t>loss of human skills</w:t>
      </w:r>
    </w:p>
    <w:p>
      <w:pPr>
        <w:pStyle w:val="ListBullet"/>
      </w:pPr>
      <w:r>
        <w:t>dependence on technology</w:t>
      </w:r>
    </w:p>
    <w:p>
      <w:pPr>
        <w:pStyle w:val="MSSubsection"/>
      </w:pPr>
      <w:r>
        <w:t>Debate Rules</w:t>
      </w:r>
    </w:p>
    <w:p>
      <w:pPr>
        <w:pStyle w:val="MSInstruction"/>
      </w:pPr>
      <w:r>
        <w:t>Each group must:</w:t>
      </w:r>
    </w:p>
    <w:p>
      <w:pPr>
        <w:pStyle w:val="MSInstruction"/>
      </w:pPr>
      <w:r>
        <w:t>Present three main arguments and explain the reason supporting each.</w:t>
      </w:r>
    </w:p>
    <w:p>
      <w:pPr>
        <w:pStyle w:val="MSInstruction"/>
      </w:pPr>
      <w:r>
        <w:t>Give at least one identifiable real-world example; explain what it shows and what it does not establish.</w:t>
      </w:r>
    </w:p>
    <w:p>
      <w:pPr>
        <w:pStyle w:val="MSBody"/>
      </w:pPr>
      <w:r>
        <w:t>Respond to an argument from the opposing group.</w:t>
      </w:r>
    </w:p>
    <w:p>
      <w:pPr>
        <w:pStyle w:val="MSInstruction"/>
        <w:keepNext w:val="0"/>
      </w:pPr>
      <w:r>
        <w:t>Use at least five toolbox expressions accurately as you develop and respond to arguments.</w:t>
      </w:r>
    </w:p>
    <w:p>
      <w:pPr>
        <w:pStyle w:val="MSSection"/>
      </w:pPr>
      <w:r>
        <w:t>Speaking Challenge</w:t>
      </w:r>
    </w:p>
    <w:p>
      <w:pPr>
        <w:pStyle w:val="MSInstruction"/>
      </w:pPr>
      <w:r>
        <w:t>Complete the following statement:</w:t>
      </w:r>
    </w:p>
    <w:p>
      <w:pPr>
        <w:pStyle w:val="MSBody"/>
      </w:pPr>
      <w:r>
        <w:t>“In 20 years, humans and AI will...”</w:t>
      </w:r>
    </w:p>
    <w:p>
      <w:pPr>
        <w:pStyle w:val="MSBody"/>
      </w:pPr>
      <w:r>
        <w:t>Give a one-minute prediction.</w:t>
      </w:r>
    </w:p>
    <w:p>
      <w:pPr>
        <w:pStyle w:val="MSInstruction"/>
      </w:pPr>
      <w:r>
        <w:t>Include:</w:t>
      </w:r>
    </w:p>
    <w:p>
      <w:pPr>
        <w:pStyle w:val="MSBody"/>
      </w:pPr>
      <w:r>
        <w:t>one prediction about employment</w:t>
      </w:r>
    </w:p>
    <w:p>
      <w:pPr>
        <w:pStyle w:val="MSBody"/>
      </w:pPr>
      <w:r>
        <w:t>one prediction about education</w:t>
      </w:r>
    </w:p>
    <w:p>
      <w:pPr>
        <w:pStyle w:val="MSBody"/>
      </w:pPr>
      <w:r>
        <w:t>one prediction about daily life</w:t>
      </w:r>
    </w:p>
    <w:p>
      <w:pPr>
        <w:pStyle w:val="MSBody"/>
      </w:pPr>
      <w:r>
        <w:t>one potential risk</w:t>
      </w:r>
    </w:p>
    <w:p>
      <w:pPr>
        <w:pStyle w:val="MSBody"/>
      </w:pPr>
      <w:r>
        <w:t>one potential benefit</w:t>
      </w:r>
    </w:p>
    <w:p>
      <w:pPr>
        <w:pStyle w:val="MSChapterTitle"/>
      </w:pPr>
      <w:r>
        <w:rPr>
          <w:rFonts w:ascii="Source Sans 3" w:hAnsi="Source Sans 3"/>
          <w:color w:val="205F67"/>
          <w:sz w:val="19"/>
        </w:rPr>
        <w:t>Chapter 4 ·</w:t>
        <w:br/>
      </w:r>
      <w:r>
        <w:t>Speaking through Research Presentation</w:t>
      </w:r>
    </w:p>
    <w:p>
      <w:pPr>
        <w:pStyle w:val="MSSection"/>
      </w:pPr>
      <w:r>
        <w:t>Pronunciation Clinic</w:t>
      </w:r>
    </w:p>
    <w:p>
      <w:pPr>
        <w:pStyle w:val="MSSubsection"/>
      </w:pPr>
      <w:r>
        <w:t>Skill: Linking Sounds</w:t>
      </w:r>
    </w:p>
    <w:p>
      <w:pPr>
        <w:pStyle w:val="MSBody"/>
      </w:pPr>
      <w:r>
        <w:t>In connected speech, words in a sentence often link rather than being pronounced as separate units.</w:t>
      </w:r>
    </w:p>
    <w:p>
      <w:pPr>
        <w:pStyle w:val="MSBody"/>
      </w:pPr>
      <w:r>
        <w:t>The underscores below show where sounds can link. Keep the normal spaces between words when writing.</w:t>
      </w:r>
    </w:p>
    <w:p>
      <w:pPr>
        <w:pStyle w:val="ListBullet"/>
      </w:pPr>
      <w:r>
        <w:t>turn_it_off</w:t>
      </w:r>
    </w:p>
    <w:p>
      <w:pPr>
        <w:pStyle w:val="ListBullet"/>
      </w:pPr>
      <w:r>
        <w:t>pick_it_up</w:t>
      </w:r>
    </w:p>
    <w:p>
      <w:pPr>
        <w:pStyle w:val="ListBullet"/>
      </w:pPr>
      <w:r>
        <w:t>work_in</w:t>
      </w:r>
    </w:p>
    <w:p>
      <w:pPr>
        <w:pStyle w:val="ListBullet"/>
      </w:pPr>
      <w:r>
        <w:t>depend_on</w:t>
      </w:r>
    </w:p>
    <w:p>
      <w:pPr>
        <w:pStyle w:val="MSBody"/>
      </w:pPr>
      <w:r>
        <w:t>Linking can help you speak more smoothly and help listeners follow longer phrases. Keep your meaning clear; speed is not the goal.</w:t>
      </w:r>
    </w:p>
    <w:p>
      <w:pPr>
        <w:pStyle w:val="MSBody"/>
      </w:pPr>
      <w:r>
        <w:t>Practice from today’s AI topic</w:t>
      </w:r>
    </w:p>
    <w:p>
      <w:pPr>
        <w:pStyle w:val="MSBody"/>
      </w:pPr>
      <w:r>
        <w:t>Practice these phrases slowly at first, then at a comfortable speaking pace:</w:t>
      </w:r>
    </w:p>
    <w:p>
      <w:pPr>
        <w:pStyle w:val="MSBody"/>
      </w:pPr>
      <w:r>
        <w:t>depend on AI</w:t>
      </w:r>
    </w:p>
    <w:p>
      <w:pPr>
        <w:pStyle w:val="MSBody"/>
      </w:pPr>
      <w:r>
        <w:t>work with AI</w:t>
      </w:r>
    </w:p>
    <w:p>
      <w:pPr>
        <w:pStyle w:val="MSBody"/>
      </w:pPr>
      <w:r>
        <w:t>adapt to AI</w:t>
      </w:r>
    </w:p>
    <w:p>
      <w:pPr>
        <w:pStyle w:val="MSBody"/>
      </w:pPr>
      <w:r>
        <w:t>rely on technology</w:t>
      </w:r>
    </w:p>
    <w:p>
      <w:pPr>
        <w:pStyle w:val="MSBody"/>
      </w:pPr>
      <w:r>
        <w:t>make informed decisions</w:t>
      </w:r>
    </w:p>
    <w:p>
      <w:pPr>
        <w:pStyle w:val="MSBody"/>
      </w:pPr>
      <w:r>
        <w:t>keep up with technology</w:t>
      </w:r>
    </w:p>
    <w:p>
      <w:pPr>
        <w:pStyle w:val="MSBody"/>
      </w:pPr>
      <w:r>
        <w:t>hand over control</w:t>
      </w:r>
    </w:p>
    <w:p>
      <w:pPr>
        <w:pStyle w:val="MSBody"/>
      </w:pPr>
      <w:r>
        <w:t>use AI responsibly</w:t>
      </w:r>
    </w:p>
    <w:p>
      <w:pPr>
        <w:pStyle w:val="MSBody"/>
      </w:pPr>
      <w:r>
        <w:t>deal with the consequences</w:t>
      </w:r>
    </w:p>
    <w:p>
      <w:pPr>
        <w:pStyle w:val="MSBody"/>
      </w:pPr>
      <w:r>
        <w:t>work alongside AI</w:t>
      </w:r>
    </w:p>
    <w:p>
      <w:pPr>
        <w:pStyle w:val="MSBody"/>
      </w:pPr>
      <w:r>
        <w:t>Sentence Practice</w:t>
      </w:r>
    </w:p>
    <w:p>
      <w:pPr>
        <w:pStyle w:val="MSBody"/>
      </w:pPr>
      <w:r>
        <w:t>Read each sentence three times:</w:t>
      </w:r>
    </w:p>
    <w:p>
      <w:pPr>
        <w:pStyle w:val="ListBullet"/>
      </w:pPr>
      <w:r>
        <w:t>1. Slowly → separate words</w:t>
      </w:r>
    </w:p>
    <w:p>
      <w:pPr>
        <w:pStyle w:val="ListBullet"/>
      </w:pPr>
      <w:r>
        <w:t>2. Naturally → connect the sounds</w:t>
      </w:r>
    </w:p>
    <w:p>
      <w:pPr>
        <w:pStyle w:val="ListBullet"/>
      </w:pPr>
      <w:r>
        <w:t>3. Fluently → focus on meaning, not individual words</w:t>
      </w:r>
    </w:p>
    <w:p>
      <w:pPr>
        <w:pStyle w:val="MSBody"/>
      </w:pPr>
      <w:r>
        <w:t>We need to adapt to AI.</w:t>
      </w:r>
    </w:p>
    <w:p>
      <w:pPr>
        <w:pStyle w:val="MSBody"/>
      </w:pPr>
      <w:r>
        <w:t>People rely on technology every day.</w:t>
      </w:r>
    </w:p>
    <w:p>
      <w:pPr>
        <w:pStyle w:val="MSBody"/>
      </w:pPr>
      <w:r>
        <w:t>We shouldn’t hand over control to machines.</w:t>
      </w:r>
    </w:p>
    <w:p>
      <w:pPr>
        <w:pStyle w:val="MSBody"/>
      </w:pPr>
      <w:r>
        <w:t>Students need to learn how to use AI responsibly.</w:t>
      </w:r>
    </w:p>
    <w:p>
      <w:pPr>
        <w:pStyle w:val="MSBody"/>
      </w:pPr>
      <w:r>
        <w:t>Humans will have to work alongside AI.</w:t>
      </w:r>
    </w:p>
    <w:p>
      <w:pPr>
        <w:pStyle w:val="MSNote"/>
      </w:pPr>
      <w:r>
        <w:t>Clinic tip:</w:t>
      </w:r>
    </w:p>
    <w:p>
      <w:pPr>
        <w:pStyle w:val="MSBody"/>
      </w:pPr>
      <w:r>
        <w:t>Try linking the marked phrases while keeping the words clear. Separate words when that helps you make a contrast.</w:t>
      </w:r>
    </w:p>
    <w:p>
      <w:pPr>
        <w:pStyle w:val="MSBody"/>
      </w:pPr>
      <w:r>
        <w:t>Aim for smooth, clear phrases rather than faster speech.</w:t>
      </w:r>
    </w:p>
    <w:p>
      <w:pPr>
        <w:pStyle w:val="MSSection"/>
      </w:pPr>
      <w:r>
        <w:t>Presentation Toolbox</w:t>
      </w:r>
    </w:p>
    <w:p>
      <w:pPr>
        <w:pStyle w:val="MSSubsection"/>
      </w:pPr>
      <w:r>
        <w:t>Academic Presentation Expressions</w:t>
      </w:r>
    </w:p>
    <w:tbl>
      <w:tblPr>
        <w:tblStyle w:val="MSTable"/>
        <w:tblW w:type="auto" w:w="0"/>
        <w:tblLayout w:type="fixed"/>
        <w:tblLook w:firstColumn="1" w:firstRow="1" w:lastColumn="0" w:lastRow="0" w:noHBand="0" w:noVBand="1" w:val="04A0"/>
      </w:tblPr>
      <w:tblGrid>
        <w:gridCol w:w="4719"/>
        <w:gridCol w:w="3273"/>
      </w:tblGrid>
      <w:tr>
        <w:trPr>
          <w:cantSplit/>
          <w:tblHeader/>
        </w:trPr>
        <w:tc>
          <w:tcPr>
            <w:tcW w:type="dxa" w:w="4719"/>
            <w:shd w:val="clear" w:fill="183D44"/>
          </w:tcPr>
          <w:p>
            <w:pPr>
              <w:pStyle w:val="MSTableCell"/>
              <w:spacing w:after="40"/>
              <w:jc w:val="left"/>
            </w:pPr>
            <w:r>
              <w:rPr>
                <w:rFonts w:ascii="Source Sans 3" w:hAnsi="Source Sans 3"/>
                <w:b/>
                <w:color w:val="FFFFFF"/>
              </w:rPr>
              <w:t>Expression</w:t>
            </w:r>
          </w:p>
        </w:tc>
        <w:tc>
          <w:tcPr>
            <w:tcW w:type="dxa" w:w="3273"/>
            <w:shd w:val="clear" w:fill="183D44"/>
          </w:tcPr>
          <w:p>
            <w:pPr>
              <w:pStyle w:val="MSTableCell"/>
              <w:spacing w:after="40"/>
              <w:jc w:val="left"/>
            </w:pPr>
            <w:r>
              <w:rPr>
                <w:rFonts w:ascii="Source Sans 3" w:hAnsi="Source Sans 3"/>
                <w:b/>
                <w:color w:val="FFFFFF"/>
              </w:rPr>
              <w:t>Function</w:t>
            </w:r>
          </w:p>
        </w:tc>
      </w:tr>
      <w:tr>
        <w:trPr>
          <w:cantSplit/>
        </w:trPr>
        <w:tc>
          <w:tcPr>
            <w:tcW w:type="dxa" w:w="4719"/>
            <w:shd w:val="clear" w:fill="FFFFFF"/>
          </w:tcPr>
          <w:p>
            <w:pPr>
              <w:pStyle w:val="MSTableCell"/>
              <w:spacing w:after="40"/>
              <w:jc w:val="left"/>
            </w:pPr>
            <w:r>
              <w:t>I’d like to begin by discussing...</w:t>
            </w:r>
          </w:p>
        </w:tc>
        <w:tc>
          <w:tcPr>
            <w:tcW w:type="dxa" w:w="3273"/>
            <w:shd w:val="clear" w:fill="FFFFFF"/>
          </w:tcPr>
          <w:p>
            <w:pPr>
              <w:pStyle w:val="MSTableCell"/>
              <w:spacing w:after="40"/>
              <w:jc w:val="left"/>
            </w:pPr>
            <w:r>
              <w:t>Opening</w:t>
            </w:r>
          </w:p>
        </w:tc>
      </w:tr>
      <w:tr>
        <w:trPr>
          <w:cantSplit/>
        </w:trPr>
        <w:tc>
          <w:tcPr>
            <w:tcW w:type="dxa" w:w="4719"/>
            <w:shd w:val="clear" w:fill="F5F8F7"/>
          </w:tcPr>
          <w:p>
            <w:pPr>
              <w:pStyle w:val="MSTableCell"/>
              <w:spacing w:after="40"/>
              <w:jc w:val="left"/>
            </w:pPr>
            <w:r>
              <w:t>The purpose of today’s presentation is to...</w:t>
            </w:r>
          </w:p>
        </w:tc>
        <w:tc>
          <w:tcPr>
            <w:tcW w:type="dxa" w:w="3273"/>
            <w:shd w:val="clear" w:fill="F5F8F7"/>
          </w:tcPr>
          <w:p>
            <w:pPr>
              <w:pStyle w:val="MSTableCell"/>
              <w:spacing w:after="40"/>
              <w:jc w:val="left"/>
            </w:pPr>
            <w:r>
              <w:t>Introducing the topic</w:t>
            </w:r>
          </w:p>
        </w:tc>
      </w:tr>
      <w:tr>
        <w:trPr>
          <w:cantSplit/>
        </w:trPr>
        <w:tc>
          <w:tcPr>
            <w:tcW w:type="dxa" w:w="4719"/>
            <w:shd w:val="clear" w:fill="FFFFFF"/>
          </w:tcPr>
          <w:p>
            <w:pPr>
              <w:pStyle w:val="MSTableCell"/>
              <w:spacing w:after="40"/>
              <w:jc w:val="left"/>
            </w:pPr>
            <w:r>
              <w:t>Let me start with...</w:t>
            </w:r>
          </w:p>
        </w:tc>
        <w:tc>
          <w:tcPr>
            <w:tcW w:type="dxa" w:w="3273"/>
            <w:shd w:val="clear" w:fill="FFFFFF"/>
          </w:tcPr>
          <w:p>
            <w:pPr>
              <w:pStyle w:val="MSTableCell"/>
              <w:spacing w:after="40"/>
              <w:jc w:val="left"/>
            </w:pPr>
            <w:r>
              <w:t>Organizing ideas</w:t>
            </w:r>
          </w:p>
        </w:tc>
      </w:tr>
      <w:tr>
        <w:trPr>
          <w:cantSplit/>
        </w:trPr>
        <w:tc>
          <w:tcPr>
            <w:tcW w:type="dxa" w:w="4719"/>
            <w:shd w:val="clear" w:fill="F5F8F7"/>
          </w:tcPr>
          <w:p>
            <w:pPr>
              <w:pStyle w:val="MSTableCell"/>
              <w:spacing w:after="40"/>
              <w:jc w:val="left"/>
            </w:pPr>
            <w:r>
              <w:t>One important issue to consider is...</w:t>
            </w:r>
          </w:p>
        </w:tc>
        <w:tc>
          <w:tcPr>
            <w:tcW w:type="dxa" w:w="3273"/>
            <w:shd w:val="clear" w:fill="F5F8F7"/>
          </w:tcPr>
          <w:p>
            <w:pPr>
              <w:pStyle w:val="MSTableCell"/>
              <w:spacing w:after="40"/>
              <w:jc w:val="left"/>
            </w:pPr>
            <w:r>
              <w:t>Highlighting information</w:t>
            </w:r>
          </w:p>
        </w:tc>
      </w:tr>
      <w:tr>
        <w:trPr>
          <w:cantSplit/>
        </w:trPr>
        <w:tc>
          <w:tcPr>
            <w:tcW w:type="dxa" w:w="4719"/>
            <w:shd w:val="clear" w:fill="FFFFFF"/>
          </w:tcPr>
          <w:p>
            <w:pPr>
              <w:pStyle w:val="MSTableCell"/>
              <w:spacing w:after="40"/>
              <w:jc w:val="left"/>
            </w:pPr>
            <w:r>
              <w:t>According to recent research,...</w:t>
            </w:r>
          </w:p>
        </w:tc>
        <w:tc>
          <w:tcPr>
            <w:tcW w:type="dxa" w:w="3273"/>
            <w:shd w:val="clear" w:fill="FFFFFF"/>
          </w:tcPr>
          <w:p>
            <w:pPr>
              <w:pStyle w:val="MSTableCell"/>
              <w:spacing w:after="40"/>
              <w:jc w:val="left"/>
            </w:pPr>
            <w:r>
              <w:t>Referring to evidence</w:t>
            </w:r>
          </w:p>
        </w:tc>
      </w:tr>
      <w:tr>
        <w:trPr>
          <w:cantSplit/>
        </w:trPr>
        <w:tc>
          <w:tcPr>
            <w:tcW w:type="dxa" w:w="4719"/>
            <w:shd w:val="clear" w:fill="F5F8F7"/>
          </w:tcPr>
          <w:p>
            <w:pPr>
              <w:pStyle w:val="MSTableCell"/>
              <w:spacing w:after="40"/>
              <w:jc w:val="left"/>
            </w:pPr>
            <w:r>
              <w:t>For example,...</w:t>
            </w:r>
          </w:p>
        </w:tc>
        <w:tc>
          <w:tcPr>
            <w:tcW w:type="dxa" w:w="3273"/>
            <w:shd w:val="clear" w:fill="F5F8F7"/>
          </w:tcPr>
          <w:p>
            <w:pPr>
              <w:pStyle w:val="MSTableCell"/>
              <w:spacing w:after="40"/>
              <w:jc w:val="left"/>
            </w:pPr>
            <w:r>
              <w:t>Giving examples</w:t>
            </w:r>
          </w:p>
        </w:tc>
      </w:tr>
      <w:tr>
        <w:trPr>
          <w:cantSplit/>
        </w:trPr>
        <w:tc>
          <w:tcPr>
            <w:tcW w:type="dxa" w:w="4719"/>
            <w:shd w:val="clear" w:fill="FFFFFF"/>
          </w:tcPr>
          <w:p>
            <w:pPr>
              <w:pStyle w:val="MSTableCell"/>
              <w:spacing w:after="40"/>
              <w:jc w:val="left"/>
            </w:pPr>
            <w:r>
              <w:t>This suggests that...</w:t>
            </w:r>
          </w:p>
        </w:tc>
        <w:tc>
          <w:tcPr>
            <w:tcW w:type="dxa" w:w="3273"/>
            <w:shd w:val="clear" w:fill="FFFFFF"/>
          </w:tcPr>
          <w:p>
            <w:pPr>
              <w:pStyle w:val="MSTableCell"/>
              <w:spacing w:after="40"/>
              <w:jc w:val="left"/>
            </w:pPr>
            <w:r>
              <w:t>Interpreting evidence</w:t>
            </w:r>
          </w:p>
        </w:tc>
      </w:tr>
      <w:tr>
        <w:trPr>
          <w:cantSplit/>
        </w:trPr>
        <w:tc>
          <w:tcPr>
            <w:tcW w:type="dxa" w:w="4719"/>
            <w:shd w:val="clear" w:fill="F5F8F7"/>
          </w:tcPr>
          <w:p>
            <w:pPr>
              <w:pStyle w:val="MSTableCell"/>
              <w:spacing w:after="40"/>
              <w:jc w:val="left"/>
            </w:pPr>
            <w:r>
              <w:t>On the other hand,...</w:t>
            </w:r>
          </w:p>
        </w:tc>
        <w:tc>
          <w:tcPr>
            <w:tcW w:type="dxa" w:w="3273"/>
            <w:shd w:val="clear" w:fill="F5F8F7"/>
          </w:tcPr>
          <w:p>
            <w:pPr>
              <w:pStyle w:val="MSTableCell"/>
              <w:spacing w:after="40"/>
              <w:jc w:val="left"/>
            </w:pPr>
            <w:r>
              <w:t>Presenting a contrasting idea</w:t>
            </w:r>
          </w:p>
        </w:tc>
      </w:tr>
      <w:tr>
        <w:trPr>
          <w:cantSplit/>
        </w:trPr>
        <w:tc>
          <w:tcPr>
            <w:tcW w:type="dxa" w:w="4719"/>
            <w:shd w:val="clear" w:fill="FFFFFF"/>
          </w:tcPr>
          <w:p>
            <w:pPr>
              <w:pStyle w:val="MSTableCell"/>
              <w:spacing w:after="40"/>
              <w:jc w:val="left"/>
            </w:pPr>
            <w:r>
              <w:t>To summarize,...</w:t>
            </w:r>
          </w:p>
        </w:tc>
        <w:tc>
          <w:tcPr>
            <w:tcW w:type="dxa" w:w="3273"/>
            <w:shd w:val="clear" w:fill="FFFFFF"/>
          </w:tcPr>
          <w:p>
            <w:pPr>
              <w:pStyle w:val="MSTableCell"/>
              <w:spacing w:after="40"/>
              <w:jc w:val="left"/>
            </w:pPr>
            <w:r>
              <w:t>Summarizing</w:t>
            </w:r>
          </w:p>
        </w:tc>
      </w:tr>
      <w:tr>
        <w:trPr>
          <w:cantSplit/>
        </w:trPr>
        <w:tc>
          <w:tcPr>
            <w:tcW w:type="dxa" w:w="4719"/>
            <w:shd w:val="clear" w:fill="F5F8F7"/>
          </w:tcPr>
          <w:p>
            <w:pPr>
              <w:pStyle w:val="MSTableCell"/>
              <w:spacing w:after="40"/>
              <w:jc w:val="left"/>
            </w:pPr>
            <w:r>
              <w:t>I’d like to leave you with one final thought...</w:t>
            </w:r>
          </w:p>
        </w:tc>
        <w:tc>
          <w:tcPr>
            <w:tcW w:type="dxa" w:w="3273"/>
            <w:shd w:val="clear" w:fill="F5F8F7"/>
          </w:tcPr>
          <w:p>
            <w:pPr>
              <w:pStyle w:val="MSTableCell"/>
              <w:spacing w:after="40"/>
              <w:jc w:val="left"/>
            </w:pPr>
            <w:r>
              <w:t>Memorable closing</w:t>
            </w:r>
          </w:p>
        </w:tc>
      </w:tr>
      <w:tr>
        <w:trPr>
          <w:cantSplit/>
        </w:trPr>
        <w:tc>
          <w:tcPr>
            <w:tcW w:type="dxa" w:w="4719"/>
            <w:shd w:val="clear" w:fill="FFFFFF"/>
          </w:tcPr>
          <w:p>
            <w:pPr>
              <w:pStyle w:val="MSTableCell"/>
              <w:spacing w:after="40"/>
              <w:jc w:val="left"/>
            </w:pPr>
            <w:r>
              <w:t>Thank you for your attention. I’d be happy to answer your questions.</w:t>
            </w:r>
          </w:p>
        </w:tc>
        <w:tc>
          <w:tcPr>
            <w:tcW w:type="dxa" w:w="3273"/>
            <w:shd w:val="clear" w:fill="FFFFFF"/>
          </w:tcPr>
          <w:p>
            <w:pPr>
              <w:pStyle w:val="MSTableCell"/>
              <w:spacing w:after="40"/>
              <w:jc w:val="left"/>
            </w:pPr>
            <w:r>
              <w:t>Closing</w:t>
            </w:r>
          </w:p>
        </w:tc>
      </w:tr>
    </w:tbl>
    <w:p>
      <w:pPr>
        <w:pStyle w:val="MSBody"/>
        <w:spacing w:after="40"/>
      </w:pPr>
    </w:p>
    <w:p>
      <w:pPr>
        <w:pStyle w:val="MSSection"/>
      </w:pPr>
      <w:r>
        <w:t>Research Task</w:t>
      </w:r>
    </w:p>
    <w:p>
      <w:pPr>
        <w:pStyle w:val="MSInstruction"/>
      </w:pPr>
      <w:r>
        <w:t>Research your topic using reliable sources.</w:t>
      </w:r>
    </w:p>
    <w:p>
      <w:pPr>
        <w:pStyle w:val="MSInstruction"/>
        <w:keepNext w:val="0"/>
      </w:pPr>
      <w:r>
        <w:t>Choose one topic below and narrow it to a question you can investigate in the time available.</w:t>
      </w:r>
    </w:p>
    <w:p>
      <w:pPr>
        <w:pStyle w:val="MSSubsection"/>
      </w:pPr>
      <w:r>
        <w:t>Topic 1 – AI and Education</w:t>
      </w:r>
    </w:p>
    <w:p>
      <w:pPr>
        <w:pStyle w:val="MSQuestion"/>
      </w:pPr>
      <w:r>
        <w:t>1. How is AI changing the way students learn?</w:t>
      </w:r>
    </w:p>
    <w:p>
      <w:pPr>
        <w:pStyle w:val="MSQuestion"/>
      </w:pPr>
      <w:r>
        <w:t>2. What are the benefits of using AI in education?</w:t>
      </w:r>
    </w:p>
    <w:p>
      <w:pPr>
        <w:pStyle w:val="MSQuestion"/>
      </w:pPr>
      <w:r>
        <w:t>3. What problems can AI create for students?</w:t>
      </w:r>
    </w:p>
    <w:p>
      <w:pPr>
        <w:pStyle w:val="MSQuestion"/>
      </w:pPr>
      <w:r>
        <w:t>4. Should students be allowed to use AI for assignments?</w:t>
      </w:r>
    </w:p>
    <w:p>
      <w:pPr>
        <w:pStyle w:val="MSQuestion"/>
      </w:pPr>
      <w:r>
        <w:t>5. How can teachers encourage responsible AI use?</w:t>
      </w:r>
    </w:p>
    <w:p>
      <w:pPr>
        <w:pStyle w:val="MSSubsection"/>
      </w:pPr>
      <w:r>
        <w:t>Topic 2 – AI and Employment</w:t>
      </w:r>
    </w:p>
    <w:p>
      <w:pPr>
        <w:pStyle w:val="MSQuestion"/>
      </w:pPr>
      <w:r>
        <w:t>1. Which jobs are most likely to be affected by AI?</w:t>
      </w:r>
    </w:p>
    <w:p>
      <w:pPr>
        <w:pStyle w:val="MSQuestion"/>
      </w:pPr>
      <w:r>
        <w:t>2. What is technological unemployment?</w:t>
      </w:r>
    </w:p>
    <w:p>
      <w:pPr>
        <w:pStyle w:val="MSQuestion"/>
      </w:pPr>
      <w:r>
        <w:t>3. Will AI create new jobs as it replaces existing ones?</w:t>
      </w:r>
    </w:p>
    <w:p>
      <w:pPr>
        <w:pStyle w:val="MSQuestion"/>
      </w:pPr>
      <w:r>
        <w:t>4. What skills will workers need in the future?</w:t>
      </w:r>
    </w:p>
    <w:p>
      <w:pPr>
        <w:pStyle w:val="MSQuestion"/>
      </w:pPr>
      <w:r>
        <w:t>5. How can governments and companies help workers adapt?</w:t>
      </w:r>
    </w:p>
    <w:p>
      <w:pPr>
        <w:pStyle w:val="MSSubsection"/>
      </w:pPr>
      <w:r>
        <w:t>Topic 3 – AI and Human Dependence</w:t>
      </w:r>
    </w:p>
    <w:p>
      <w:pPr>
        <w:pStyle w:val="MSQuestion"/>
      </w:pPr>
      <w:r>
        <w:t>1. Why are people becoming increasingly dependent on technology?</w:t>
      </w:r>
    </w:p>
    <w:p>
      <w:pPr>
        <w:pStyle w:val="MSQuestion"/>
      </w:pPr>
      <w:r>
        <w:t>2. What could happen if humans rely too heavily on AI?</w:t>
      </w:r>
    </w:p>
    <w:p>
      <w:pPr>
        <w:pStyle w:val="MSQuestion"/>
      </w:pPr>
      <w:r>
        <w:t>3. Could AI weaken people’s ability to think independently?</w:t>
      </w:r>
    </w:p>
    <w:p>
      <w:pPr>
        <w:pStyle w:val="MSQuestion"/>
      </w:pPr>
      <w:r>
        <w:t>4. How can we maintain human skills while using AI?</w:t>
      </w:r>
    </w:p>
    <w:p>
      <w:pPr>
        <w:pStyle w:val="MSQuestion"/>
      </w:pPr>
      <w:r>
        <w:t>5. Where should we draw the line between assistance and dependence?</w:t>
      </w:r>
    </w:p>
    <w:p>
      <w:pPr>
        <w:pStyle w:val="MSSubsection"/>
      </w:pPr>
      <w:r>
        <w:t>Topic 4 – AI and Ethics</w:t>
      </w:r>
    </w:p>
    <w:p>
      <w:pPr>
        <w:pStyle w:val="MSQuestion"/>
      </w:pPr>
      <w:r>
        <w:t>1. Who should be responsible when an AI system causes harm?</w:t>
      </w:r>
    </w:p>
    <w:p>
      <w:pPr>
        <w:pStyle w:val="MSQuestion"/>
      </w:pPr>
      <w:r>
        <w:t>2. What ethical concerns are associated with powerful AI?</w:t>
      </w:r>
    </w:p>
    <w:p>
      <w:pPr>
        <w:pStyle w:val="MSQuestion"/>
      </w:pPr>
      <w:r>
        <w:t>3. Should humans always remain in control of important decisions?</w:t>
      </w:r>
    </w:p>
    <w:p>
      <w:pPr>
        <w:pStyle w:val="MSQuestion"/>
      </w:pPr>
      <w:r>
        <w:t>4. How can AI developers reduce unintended consequences?</w:t>
      </w:r>
    </w:p>
    <w:p>
      <w:pPr>
        <w:pStyle w:val="MSQuestion"/>
      </w:pPr>
      <w:r>
        <w:t>5. Why is human oversight important?</w:t>
      </w:r>
    </w:p>
    <w:p>
      <w:pPr>
        <w:pStyle w:val="MSSubsection"/>
      </w:pPr>
      <w:r>
        <w:t>Topic 5 – AI and the Future</w:t>
      </w:r>
    </w:p>
    <w:p>
      <w:pPr>
        <w:pStyle w:val="MSQuestion"/>
      </w:pPr>
      <w:r>
        <w:t>1. What might general-purpose AI be capable of in the future?</w:t>
      </w:r>
    </w:p>
    <w:p>
      <w:pPr>
        <w:pStyle w:val="MSQuestion"/>
      </w:pPr>
      <w:r>
        <w:t>2. How could AI change everyday life?</w:t>
      </w:r>
    </w:p>
    <w:p>
      <w:pPr>
        <w:pStyle w:val="MSQuestion"/>
      </w:pPr>
      <w:r>
        <w:t>3. What benefits could advanced AI bring?</w:t>
      </w:r>
    </w:p>
    <w:p>
      <w:pPr>
        <w:pStyle w:val="MSQuestion"/>
      </w:pPr>
      <w:r>
        <w:t>4. What risks could advanced AI create?</w:t>
      </w:r>
    </w:p>
    <w:p>
      <w:pPr>
        <w:pStyle w:val="MSQuestion"/>
      </w:pPr>
      <w:r>
        <w:t>5. How should society prepare for the future of AI?</w:t>
      </w:r>
    </w:p>
    <w:p>
      <w:pPr>
        <w:pStyle w:val="MSRunIn"/>
      </w:pPr>
      <w:r>
        <w:t>Presentation Language</w:t>
      </w:r>
    </w:p>
    <w:p>
      <w:pPr>
        <w:pStyle w:val="MSSubsection"/>
      </w:pPr>
      <w:r>
        <w:t>Introducing Your Topic</w:t>
      </w:r>
    </w:p>
    <w:p>
      <w:pPr>
        <w:pStyle w:val="MSBody"/>
      </w:pPr>
      <w:r>
        <w:t>Today, I’d like to talk about...</w:t>
      </w:r>
    </w:p>
    <w:p>
      <w:pPr>
        <w:pStyle w:val="MSBody"/>
      </w:pPr>
      <w:r>
        <w:t>The purpose of my presentation is to...</w:t>
      </w:r>
    </w:p>
    <w:p>
      <w:pPr>
        <w:pStyle w:val="MSSubsection"/>
      </w:pPr>
      <w:r>
        <w:t>Referring to Evidence</w:t>
      </w:r>
    </w:p>
    <w:p>
      <w:pPr>
        <w:pStyle w:val="MSBody"/>
      </w:pPr>
      <w:r>
        <w:t>According to [author or organization],...</w:t>
      </w:r>
    </w:p>
    <w:p>
      <w:pPr>
        <w:pStyle w:val="MSBody"/>
      </w:pPr>
      <w:r>
        <w:t>In [study title], [author] reports that...</w:t>
      </w:r>
    </w:p>
    <w:p>
      <w:pPr>
        <w:pStyle w:val="MSBody"/>
      </w:pPr>
      <w:r>
        <w:t>[Named source] argues that...</w:t>
      </w:r>
    </w:p>
    <w:p>
      <w:pPr>
        <w:pStyle w:val="MSSubsection"/>
      </w:pPr>
      <w:r>
        <w:t>Giving Examples</w:t>
      </w:r>
    </w:p>
    <w:p>
      <w:pPr>
        <w:pStyle w:val="MSBody"/>
      </w:pPr>
      <w:r>
        <w:t>For example,...</w:t>
      </w:r>
    </w:p>
    <w:p>
      <w:pPr>
        <w:pStyle w:val="MSBody"/>
      </w:pPr>
      <w:r>
        <w:t>One good example is...</w:t>
      </w:r>
    </w:p>
    <w:p>
      <w:pPr>
        <w:pStyle w:val="MSBody"/>
      </w:pPr>
      <w:r>
        <w:t>This can be seen in...</w:t>
      </w:r>
    </w:p>
    <w:p>
      <w:pPr>
        <w:pStyle w:val="MSBody"/>
      </w:pPr>
      <w:r>
        <w:t>Consider the case of...</w:t>
      </w:r>
    </w:p>
    <w:p>
      <w:pPr>
        <w:pStyle w:val="MSSubsection"/>
      </w:pPr>
      <w:r>
        <w:t>Expressing Opinions</w:t>
      </w:r>
    </w:p>
    <w:p>
      <w:pPr>
        <w:pStyle w:val="MSBody"/>
      </w:pPr>
      <w:r>
        <w:t>I strongly believe that...</w:t>
      </w:r>
    </w:p>
    <w:p>
      <w:pPr>
        <w:pStyle w:val="MSBody"/>
      </w:pPr>
      <w:r>
        <w:t>From my perspective,...</w:t>
      </w:r>
    </w:p>
    <w:p>
      <w:pPr>
        <w:pStyle w:val="MSBody"/>
      </w:pPr>
      <w:r>
        <w:t>It seems to me that...</w:t>
      </w:r>
    </w:p>
    <w:p>
      <w:pPr>
        <w:pStyle w:val="MSSubsection"/>
      </w:pPr>
      <w:r>
        <w:t>Concluding</w:t>
      </w:r>
    </w:p>
    <w:p>
      <w:pPr>
        <w:pStyle w:val="MSBody"/>
      </w:pPr>
      <w:r>
        <w:t>To sum up,...</w:t>
      </w:r>
    </w:p>
    <w:p>
      <w:pPr>
        <w:pStyle w:val="MSBody"/>
      </w:pPr>
      <w:r>
        <w:t>In conclusion,...</w:t>
      </w:r>
    </w:p>
    <w:p>
      <w:pPr>
        <w:pStyle w:val="MSBody"/>
      </w:pPr>
      <w:r>
        <w:t>The key message is...</w:t>
      </w:r>
    </w:p>
    <w:p>
      <w:pPr>
        <w:pStyle w:val="MSSection"/>
      </w:pPr>
      <w:r>
        <w:t>Organizing Your Presentation</w:t>
      </w:r>
    </w:p>
    <w:p>
      <w:pPr>
        <w:pStyle w:val="MSInstruction"/>
        <w:keepNext w:val="0"/>
      </w:pPr>
      <w:r>
        <w:t>Prepare a four- to five-minute presentation using the outline. Select evidence that answers your question and practise keeping within the time.</w:t>
      </w:r>
    </w:p>
    <w:p>
      <w:pPr>
        <w:pStyle w:val="MSSubsection"/>
      </w:pPr>
      <w:r>
        <w:t>Title</w:t>
      </w:r>
    </w:p>
    <w:p>
      <w:pPr>
        <w:pStyle w:val="MSSubsection"/>
      </w:pPr>
      <w:r>
        <w:t>Introduction</w:t>
      </w:r>
    </w:p>
    <w:p>
      <w:pPr>
        <w:pStyle w:val="MSQuestion"/>
      </w:pPr>
      <w:r>
        <w:t>1. What question will you answer?</w:t>
      </w:r>
    </w:p>
    <w:p>
      <w:pPr>
        <w:pStyle w:val="MSSubsection"/>
      </w:pPr>
      <w:r>
        <w:t>Main Point 1</w:t>
      </w:r>
    </w:p>
    <w:p>
      <w:pPr>
        <w:pStyle w:val="MSBody"/>
      </w:pPr>
      <w:r>
        <w:t>Example or Evidence</w:t>
      </w:r>
    </w:p>
    <w:p>
      <w:pPr>
        <w:pStyle w:val="MSSubsection"/>
      </w:pPr>
      <w:r>
        <w:t>Main Point 2</w:t>
      </w:r>
    </w:p>
    <w:p>
      <w:pPr>
        <w:pStyle w:val="MSBody"/>
      </w:pPr>
      <w:r>
        <w:t>Example or Evidence</w:t>
      </w:r>
    </w:p>
    <w:p>
      <w:pPr>
        <w:pStyle w:val="MSSubsection"/>
      </w:pPr>
      <w:r>
        <w:t>Main Point 3</w:t>
      </w:r>
    </w:p>
    <w:p>
      <w:pPr>
        <w:pStyle w:val="MSBody"/>
      </w:pPr>
      <w:r>
        <w:t>Example or Evidence</w:t>
      </w:r>
    </w:p>
    <w:p>
      <w:pPr>
        <w:pStyle w:val="MSSubsection"/>
      </w:pPr>
      <w:r>
        <w:t>Conclusion</w:t>
      </w:r>
    </w:p>
    <w:p>
      <w:pPr>
        <w:pStyle w:val="MSBody"/>
      </w:pPr>
      <w:r>
        <w:t>Answer your main question, summarize the evidence you used, and leave your audience with one clear final thought.</w:t>
      </w:r>
    </w:p>
    <w:p>
      <w:pPr>
        <w:pStyle w:val="MSSubsection"/>
      </w:pPr>
      <w:r>
        <w:t>Sources Used</w:t>
      </w:r>
    </w:p>
    <w:p>
      <w:pPr>
        <w:pStyle w:val="MSInstruction"/>
        <w:keepNext w:val="0"/>
      </w:pPr>
      <w:r>
        <w:t>List the author or organization, title, and date for each source. Add a page number or link when available.</w:t>
      </w:r>
    </w:p>
    <w:p>
      <w:pPr>
        <w:pStyle w:val="MSSection"/>
      </w:pPr>
      <w:r>
        <w:t>Reflect and Try Again</w:t>
      </w:r>
    </w:p>
    <w:p>
      <w:pPr>
        <w:pStyle w:val="MSInstruction"/>
      </w:pPr>
      <w:r>
        <w:t>Ask a partner: Was my main point clear? Did my evidence support it? Where did you need clarification? Revise one passage and say it again.</w:t>
      </w:r>
    </w:p>
    <w:p>
      <w:pPr>
        <w:pStyle w:val="MSBody"/>
      </w:pPr>
      <w:r>
        <w:t>Check your progress: Can you explain an AI opportunity and a risk, question a claim, and say where human checking is needed?</w:t>
      </w:r>
    </w:p>
    <w:p>
      <w:pPr>
        <w:pStyle w:val="MSBody"/>
      </w:pPr>
      <w:r>
        <w:t>Put it to use: Choose a non-sensitive claim from an AI response or an article about AI. Check it against an identifiable source; a teacher-provided text is fine. Explain what the source supports and what remains uncertain. Keep a progress note: the claim, the source, and your revised explanation. Do not enter private information or treat an AI response as verification.</w:t>
      </w:r>
    </w:p>
    <w:p>
      <w:pPr>
        <w:pStyle w:val="MSUnitTitle"/>
      </w:pPr>
      <w:r>
        <w:rPr>
          <w:rFonts w:ascii="Source Sans 3" w:hAnsi="Source Sans 3"/>
          <w:color w:val="205F67"/>
          <w:sz w:val="20"/>
        </w:rPr>
        <w:t>Unit 6 ·</w:t>
        <w:br/>
      </w:r>
      <w:r>
        <w:t>Is Love Enough?</w:t>
      </w:r>
    </w:p>
    <w:p>
      <w:pPr>
        <w:pStyle w:val="MSFigure"/>
        <w:keepNext w:val="0"/>
      </w:pPr>
      <w:r>
        <w:drawing>
          <wp:inline xmlns:a="http://schemas.openxmlformats.org/drawingml/2006/main" xmlns:pic="http://schemas.openxmlformats.org/drawingml/2006/picture">
            <wp:extent cx="4480560" cy="2560320"/>
            <wp:docPr id="16" name="Picture 16" descr="Relationships. Look beyond a feeling to everyday choices. 1. Expectations: Explain what you each need. 2. Communication: Listen and discuss differences. 3. Boundaries: Respect consent and personal limits." title="Relationships. Look beyond a feeling to everyday choices. 1. Expectations: Expla"/>
            <wp:cNvGraphicFramePr>
              <a:graphicFrameLocks noChangeAspect="1"/>
            </wp:cNvGraphicFramePr>
            <a:graphic>
              <a:graphicData uri="http://schemas.openxmlformats.org/drawingml/2006/picture">
                <pic:pic>
                  <pic:nvPicPr>
                    <pic:cNvPr id="0" name="edition-unit-6-opener.png"/>
                    <pic:cNvPicPr/>
                  </pic:nvPicPr>
                  <pic:blipFill>
                    <a:blip r:embed="rId28"/>
                    <a:stretch>
                      <a:fillRect/>
                    </a:stretch>
                  </pic:blipFill>
                  <pic:spPr>
                    <a:xfrm>
                      <a:off x="0" y="0"/>
                      <a:ext cx="4480560" cy="2560320"/>
                    </a:xfrm>
                    <a:prstGeom prst="rect"/>
                  </pic:spPr>
                </pic:pic>
              </a:graphicData>
            </a:graphic>
          </wp:inline>
        </w:drawing>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7992"/>
      </w:tblGrid>
      <w:tr>
        <w:tc>
          <w:tcPr>
            <w:tcW w:type="dxa" w:w="7992"/>
            <w:shd w:val="clear" w:fill="EDF3F2"/>
          </w:tcPr>
          <w:p>
            <w:pPr>
              <w:pStyle w:val="MSTopic"/>
            </w:pPr>
            <w:r>
              <w:t>THINK</w:t>
            </w:r>
          </w:p>
          <w:p>
            <w:pPr>
              <w:pStyle w:val="MSInstruction"/>
            </w:pPr>
            <w:r>
              <w:t>Think about the questions before discussing them. Note a few key words, then explain one answer to a partner. You may use a fictional example or pass on a personal question.</w:t>
            </w:r>
          </w:p>
          <w:p>
            <w:pPr>
              <w:pStyle w:val="MSQuestion"/>
            </w:pPr>
            <w:r>
              <w:t>Why do people choose to get married?</w:t>
            </w:r>
          </w:p>
          <w:p>
            <w:pPr>
              <w:pStyle w:val="MSQuestion"/>
            </w:pPr>
            <w:r>
              <w:t>What qualities make someone a good spouse?</w:t>
            </w:r>
          </w:p>
          <w:p>
            <w:pPr>
              <w:pStyle w:val="MSQuestion"/>
            </w:pPr>
            <w:r>
              <w:t>Which is more important in a marriage: love, trust, or respect?</w:t>
            </w:r>
          </w:p>
        </w:tc>
      </w:tr>
    </w:tbl>
    <w:p>
      <w:pPr>
        <w:pStyle w:val="MSBody"/>
        <w:spacing w:after="40"/>
      </w:pPr>
    </w:p>
    <w:p>
      <w:pPr>
        <w:pStyle w:val="MSChapterTitle"/>
      </w:pPr>
      <w:r>
        <w:rPr>
          <w:rFonts w:ascii="Source Sans 3" w:hAnsi="Source Sans 3"/>
          <w:color w:val="205F67"/>
          <w:sz w:val="19"/>
        </w:rPr>
        <w:t>Chapter 1 ·</w:t>
        <w:br/>
      </w:r>
      <w:r>
        <w:t>Is Love Enough?</w:t>
      </w:r>
    </w:p>
    <w:p>
      <w:pPr>
        <w:pStyle w:val="MSChapterFocus"/>
      </w:pPr>
      <w:r>
        <w:t>Speaking through Reading</w:t>
      </w:r>
    </w:p>
    <w:p>
      <w:pPr>
        <w:pStyle w:val="MSSection"/>
      </w:pPr>
      <w:r>
        <w:t>Vocabulary Preview</w:t>
      </w:r>
    </w:p>
    <w:tbl>
      <w:tblPr>
        <w:tblStyle w:val="MSTable"/>
        <w:tblW w:type="auto" w:w="0"/>
        <w:tblLayout w:type="fixed"/>
        <w:tblLook w:firstColumn="1" w:firstRow="1" w:lastColumn="0" w:lastRow="0" w:noHBand="0" w:noVBand="1" w:val="04A0"/>
      </w:tblPr>
      <w:tblGrid>
        <w:gridCol w:w="2145"/>
        <w:gridCol w:w="2640"/>
        <w:gridCol w:w="3207"/>
      </w:tblGrid>
      <w:tr>
        <w:trPr>
          <w:cantSplit/>
          <w:tblHeader/>
        </w:trPr>
        <w:tc>
          <w:tcPr>
            <w:tcW w:type="dxa" w:w="2145"/>
            <w:shd w:val="clear" w:fill="183D44"/>
          </w:tcPr>
          <w:p>
            <w:pPr>
              <w:pStyle w:val="MSTableCell"/>
              <w:spacing w:after="40"/>
              <w:jc w:val="left"/>
            </w:pPr>
            <w:r>
              <w:rPr>
                <w:rFonts w:ascii="Source Sans 3" w:hAnsi="Source Sans 3"/>
                <w:b/>
                <w:color w:val="FFFFFF"/>
              </w:rPr>
              <w:t>Expression</w:t>
            </w:r>
          </w:p>
        </w:tc>
        <w:tc>
          <w:tcPr>
            <w:tcW w:type="dxa" w:w="2640"/>
            <w:shd w:val="clear" w:fill="183D44"/>
          </w:tcPr>
          <w:p>
            <w:pPr>
              <w:pStyle w:val="MSTableCell"/>
              <w:spacing w:after="40"/>
              <w:jc w:val="left"/>
            </w:pPr>
            <w:r>
              <w:rPr>
                <w:rFonts w:ascii="Source Sans 3" w:hAnsi="Source Sans 3"/>
                <w:b/>
                <w:color w:val="FFFFFF"/>
              </w:rPr>
              <w:t>Meaning</w:t>
            </w:r>
          </w:p>
        </w:tc>
        <w:tc>
          <w:tcPr>
            <w:tcW w:type="dxa" w:w="3207"/>
            <w:shd w:val="clear" w:fill="183D44"/>
          </w:tcPr>
          <w:p>
            <w:pPr>
              <w:pStyle w:val="MSTableCell"/>
              <w:spacing w:after="40"/>
              <w:jc w:val="left"/>
            </w:pPr>
            <w:r>
              <w:rPr>
                <w:rFonts w:ascii="Source Sans 3" w:hAnsi="Source Sans 3"/>
                <w:b/>
                <w:color w:val="FFFFFF"/>
              </w:rPr>
              <w:t>Example</w:t>
            </w:r>
          </w:p>
        </w:tc>
      </w:tr>
      <w:tr>
        <w:trPr>
          <w:cantSplit/>
        </w:trPr>
        <w:tc>
          <w:tcPr>
            <w:tcW w:type="dxa" w:w="2145"/>
            <w:shd w:val="clear" w:fill="FFFFFF"/>
          </w:tcPr>
          <w:p>
            <w:pPr>
              <w:pStyle w:val="MSTableCell"/>
              <w:spacing w:after="40"/>
              <w:jc w:val="left"/>
            </w:pPr>
            <w:r>
              <w:t>emotional attraction</w:t>
            </w:r>
          </w:p>
        </w:tc>
        <w:tc>
          <w:tcPr>
            <w:tcW w:type="dxa" w:w="2640"/>
            <w:shd w:val="clear" w:fill="FFFFFF"/>
          </w:tcPr>
          <w:p>
            <w:pPr>
              <w:pStyle w:val="MSTableCell"/>
              <w:spacing w:after="40"/>
              <w:jc w:val="left"/>
            </w:pPr>
            <w:r>
              <w:t>a strong feeling of being drawn to someone</w:t>
            </w:r>
          </w:p>
        </w:tc>
        <w:tc>
          <w:tcPr>
            <w:tcW w:type="dxa" w:w="3207"/>
            <w:shd w:val="clear" w:fill="FFFFFF"/>
          </w:tcPr>
          <w:p>
            <w:pPr>
              <w:pStyle w:val="MSTableCell"/>
              <w:spacing w:after="40"/>
              <w:jc w:val="left"/>
            </w:pPr>
            <w:r>
              <w:t>Emotional attraction can bring two people together, but it may change over time.</w:t>
            </w:r>
          </w:p>
        </w:tc>
      </w:tr>
      <w:tr>
        <w:trPr>
          <w:cantSplit/>
        </w:trPr>
        <w:tc>
          <w:tcPr>
            <w:tcW w:type="dxa" w:w="2145"/>
            <w:shd w:val="clear" w:fill="F5F8F7"/>
          </w:tcPr>
          <w:p>
            <w:pPr>
              <w:pStyle w:val="MSTableCell"/>
              <w:spacing w:after="40"/>
              <w:jc w:val="left"/>
            </w:pPr>
            <w:r>
              <w:t>carry someone through</w:t>
            </w:r>
          </w:p>
        </w:tc>
        <w:tc>
          <w:tcPr>
            <w:tcW w:type="dxa" w:w="2640"/>
            <w:shd w:val="clear" w:fill="F5F8F7"/>
          </w:tcPr>
          <w:p>
            <w:pPr>
              <w:pStyle w:val="MSTableCell"/>
              <w:spacing w:after="40"/>
              <w:jc w:val="left"/>
            </w:pPr>
            <w:r>
              <w:t>help someone survive or overcome a difficult situation</w:t>
            </w:r>
          </w:p>
        </w:tc>
        <w:tc>
          <w:tcPr>
            <w:tcW w:type="dxa" w:w="3207"/>
            <w:shd w:val="clear" w:fill="F5F8F7"/>
          </w:tcPr>
          <w:p>
            <w:pPr>
              <w:pStyle w:val="MSTableCell"/>
              <w:spacing w:after="40"/>
              <w:jc w:val="left"/>
            </w:pPr>
            <w:r>
              <w:t>Their strong friendship carried them through difficult times.</w:t>
            </w:r>
          </w:p>
        </w:tc>
      </w:tr>
      <w:tr>
        <w:trPr>
          <w:cantSplit/>
        </w:trPr>
        <w:tc>
          <w:tcPr>
            <w:tcW w:type="dxa" w:w="2145"/>
            <w:shd w:val="clear" w:fill="FFFFFF"/>
          </w:tcPr>
          <w:p>
            <w:pPr>
              <w:pStyle w:val="MSTableCell"/>
              <w:spacing w:after="40"/>
              <w:jc w:val="left"/>
            </w:pPr>
            <w:r>
              <w:t>manage responsibilities</w:t>
            </w:r>
          </w:p>
        </w:tc>
        <w:tc>
          <w:tcPr>
            <w:tcW w:type="dxa" w:w="2640"/>
            <w:shd w:val="clear" w:fill="FFFFFF"/>
          </w:tcPr>
          <w:p>
            <w:pPr>
              <w:pStyle w:val="MSTableCell"/>
              <w:spacing w:after="40"/>
              <w:jc w:val="left"/>
            </w:pPr>
            <w:r>
              <w:t>deal effectively with duties and obligations</w:t>
            </w:r>
          </w:p>
        </w:tc>
        <w:tc>
          <w:tcPr>
            <w:tcW w:type="dxa" w:w="3207"/>
            <w:shd w:val="clear" w:fill="FFFFFF"/>
          </w:tcPr>
          <w:p>
            <w:pPr>
              <w:pStyle w:val="MSTableCell"/>
              <w:spacing w:after="40"/>
              <w:jc w:val="left"/>
            </w:pPr>
            <w:r>
              <w:t>Couples need to learn how to manage responsibilities together.</w:t>
            </w:r>
          </w:p>
        </w:tc>
      </w:tr>
      <w:tr>
        <w:trPr>
          <w:cantSplit/>
        </w:trPr>
        <w:tc>
          <w:tcPr>
            <w:tcW w:type="dxa" w:w="2145"/>
            <w:shd w:val="clear" w:fill="F5F8F7"/>
          </w:tcPr>
          <w:p>
            <w:pPr>
              <w:pStyle w:val="MSTableCell"/>
              <w:spacing w:after="40"/>
              <w:jc w:val="left"/>
            </w:pPr>
            <w:r>
              <w:t>express concerns</w:t>
            </w:r>
          </w:p>
        </w:tc>
        <w:tc>
          <w:tcPr>
            <w:tcW w:type="dxa" w:w="2640"/>
            <w:shd w:val="clear" w:fill="F5F8F7"/>
          </w:tcPr>
          <w:p>
            <w:pPr>
              <w:pStyle w:val="MSTableCell"/>
              <w:spacing w:after="40"/>
              <w:jc w:val="left"/>
            </w:pPr>
            <w:r>
              <w:t>communicate worries or problems</w:t>
            </w:r>
          </w:p>
        </w:tc>
        <w:tc>
          <w:tcPr>
            <w:tcW w:type="dxa" w:w="3207"/>
            <w:shd w:val="clear" w:fill="F5F8F7"/>
          </w:tcPr>
          <w:p>
            <w:pPr>
              <w:pStyle w:val="MSTableCell"/>
              <w:spacing w:after="40"/>
              <w:jc w:val="left"/>
            </w:pPr>
            <w:r>
              <w:t>She felt comfortable expressing her concerns to her husband.</w:t>
            </w:r>
          </w:p>
        </w:tc>
      </w:tr>
      <w:tr>
        <w:trPr>
          <w:cantSplit/>
        </w:trPr>
        <w:tc>
          <w:tcPr>
            <w:tcW w:type="dxa" w:w="2145"/>
            <w:shd w:val="clear" w:fill="FFFFFF"/>
          </w:tcPr>
          <w:p>
            <w:pPr>
              <w:pStyle w:val="MSTableCell"/>
              <w:spacing w:after="40"/>
              <w:jc w:val="left"/>
            </w:pPr>
            <w:r>
              <w:t>build trust</w:t>
            </w:r>
          </w:p>
        </w:tc>
        <w:tc>
          <w:tcPr>
            <w:tcW w:type="dxa" w:w="2640"/>
            <w:shd w:val="clear" w:fill="FFFFFF"/>
          </w:tcPr>
          <w:p>
            <w:pPr>
              <w:pStyle w:val="MSTableCell"/>
              <w:spacing w:after="40"/>
              <w:jc w:val="left"/>
            </w:pPr>
            <w:r>
              <w:t>gradually develop confidence in someone</w:t>
            </w:r>
          </w:p>
        </w:tc>
        <w:tc>
          <w:tcPr>
            <w:tcW w:type="dxa" w:w="3207"/>
            <w:shd w:val="clear" w:fill="FFFFFF"/>
          </w:tcPr>
          <w:p>
            <w:pPr>
              <w:pStyle w:val="MSTableCell"/>
              <w:spacing w:after="40"/>
              <w:jc w:val="left"/>
            </w:pPr>
            <w:r>
              <w:t>Honesty is essential for building trust.</w:t>
            </w:r>
          </w:p>
        </w:tc>
      </w:tr>
      <w:tr>
        <w:trPr>
          <w:cantSplit/>
        </w:trPr>
        <w:tc>
          <w:tcPr>
            <w:tcW w:type="dxa" w:w="2145"/>
            <w:shd w:val="clear" w:fill="F5F8F7"/>
          </w:tcPr>
          <w:p>
            <w:pPr>
              <w:pStyle w:val="MSTableCell"/>
              <w:spacing w:after="40"/>
              <w:jc w:val="left"/>
            </w:pPr>
            <w:r>
              <w:t>meet someone’s needs</w:t>
            </w:r>
          </w:p>
        </w:tc>
        <w:tc>
          <w:tcPr>
            <w:tcW w:type="dxa" w:w="2640"/>
            <w:shd w:val="clear" w:fill="F5F8F7"/>
          </w:tcPr>
          <w:p>
            <w:pPr>
              <w:pStyle w:val="MSTableCell"/>
              <w:spacing w:after="40"/>
              <w:jc w:val="left"/>
            </w:pPr>
            <w:r>
              <w:t>provide what someone requires emotionally or practically</w:t>
            </w:r>
          </w:p>
        </w:tc>
        <w:tc>
          <w:tcPr>
            <w:tcW w:type="dxa" w:w="3207"/>
            <w:shd w:val="clear" w:fill="F5F8F7"/>
          </w:tcPr>
          <w:p>
            <w:pPr>
              <w:pStyle w:val="MSTableCell"/>
              <w:spacing w:after="40"/>
              <w:jc w:val="left"/>
            </w:pPr>
            <w:r>
              <w:t>A partner cannot always meet all of another person’s emotional needs.</w:t>
            </w:r>
          </w:p>
        </w:tc>
      </w:tr>
      <w:tr>
        <w:trPr>
          <w:cantSplit/>
        </w:trPr>
        <w:tc>
          <w:tcPr>
            <w:tcW w:type="dxa" w:w="2145"/>
            <w:shd w:val="clear" w:fill="FFFFFF"/>
          </w:tcPr>
          <w:p>
            <w:pPr>
              <w:pStyle w:val="MSTableCell"/>
              <w:spacing w:after="40"/>
              <w:jc w:val="left"/>
            </w:pPr>
            <w:r>
              <w:t>navigate conflict</w:t>
            </w:r>
          </w:p>
        </w:tc>
        <w:tc>
          <w:tcPr>
            <w:tcW w:type="dxa" w:w="2640"/>
            <w:shd w:val="clear" w:fill="FFFFFF"/>
          </w:tcPr>
          <w:p>
            <w:pPr>
              <w:pStyle w:val="MSTableCell"/>
              <w:spacing w:after="40"/>
              <w:jc w:val="left"/>
            </w:pPr>
            <w:r>
              <w:t>deal with disagreements successfully</w:t>
            </w:r>
          </w:p>
        </w:tc>
        <w:tc>
          <w:tcPr>
            <w:tcW w:type="dxa" w:w="3207"/>
            <w:shd w:val="clear" w:fill="FFFFFF"/>
          </w:tcPr>
          <w:p>
            <w:pPr>
              <w:pStyle w:val="MSTableCell"/>
              <w:spacing w:after="40"/>
              <w:jc w:val="left"/>
            </w:pPr>
            <w:r>
              <w:t>Successful couples learn how to navigate conflict without insulting each other.</w:t>
            </w:r>
          </w:p>
        </w:tc>
      </w:tr>
      <w:tr>
        <w:trPr>
          <w:cantSplit/>
        </w:trPr>
        <w:tc>
          <w:tcPr>
            <w:tcW w:type="dxa" w:w="2145"/>
            <w:shd w:val="clear" w:fill="F5F8F7"/>
          </w:tcPr>
          <w:p>
            <w:pPr>
              <w:pStyle w:val="MSTableCell"/>
              <w:spacing w:after="40"/>
              <w:jc w:val="left"/>
            </w:pPr>
            <w:r>
              <w:t>unrealistic expectations</w:t>
            </w:r>
          </w:p>
        </w:tc>
        <w:tc>
          <w:tcPr>
            <w:tcW w:type="dxa" w:w="2640"/>
            <w:shd w:val="clear" w:fill="F5F8F7"/>
          </w:tcPr>
          <w:p>
            <w:pPr>
              <w:pStyle w:val="MSTableCell"/>
              <w:spacing w:after="40"/>
              <w:jc w:val="left"/>
            </w:pPr>
            <w:r>
              <w:t>expectations that are unlikely to be met in the circumstances</w:t>
            </w:r>
          </w:p>
        </w:tc>
        <w:tc>
          <w:tcPr>
            <w:tcW w:type="dxa" w:w="3207"/>
            <w:shd w:val="clear" w:fill="F5F8F7"/>
          </w:tcPr>
          <w:p>
            <w:pPr>
              <w:pStyle w:val="MSTableCell"/>
              <w:spacing w:after="40"/>
              <w:jc w:val="left"/>
            </w:pPr>
            <w:r>
              <w:t>Unrealistic expectations can put unnecessary pressure on a marriage.</w:t>
            </w:r>
          </w:p>
        </w:tc>
      </w:tr>
      <w:tr>
        <w:trPr>
          <w:cantSplit/>
        </w:trPr>
        <w:tc>
          <w:tcPr>
            <w:tcW w:type="dxa" w:w="2145"/>
            <w:shd w:val="clear" w:fill="FFFFFF"/>
          </w:tcPr>
          <w:p>
            <w:pPr>
              <w:pStyle w:val="MSTableCell"/>
              <w:spacing w:after="40"/>
              <w:jc w:val="left"/>
            </w:pPr>
            <w:r>
              <w:t>adapt to changing circumstances</w:t>
            </w:r>
          </w:p>
        </w:tc>
        <w:tc>
          <w:tcPr>
            <w:tcW w:type="dxa" w:w="2640"/>
            <w:shd w:val="clear" w:fill="FFFFFF"/>
          </w:tcPr>
          <w:p>
            <w:pPr>
              <w:pStyle w:val="MSTableCell"/>
              <w:spacing w:after="40"/>
              <w:jc w:val="left"/>
            </w:pPr>
            <w:r>
              <w:t>adjust to new situations or conditions</w:t>
            </w:r>
          </w:p>
        </w:tc>
        <w:tc>
          <w:tcPr>
            <w:tcW w:type="dxa" w:w="3207"/>
            <w:shd w:val="clear" w:fill="FFFFFF"/>
          </w:tcPr>
          <w:p>
            <w:pPr>
              <w:pStyle w:val="MSTableCell"/>
              <w:spacing w:after="40"/>
              <w:jc w:val="left"/>
            </w:pPr>
            <w:r>
              <w:t>Couples need to adapt to changing circumstances as their lives develop.</w:t>
            </w:r>
          </w:p>
        </w:tc>
      </w:tr>
      <w:tr>
        <w:trPr>
          <w:cantSplit/>
        </w:trPr>
        <w:tc>
          <w:tcPr>
            <w:tcW w:type="dxa" w:w="2145"/>
            <w:shd w:val="clear" w:fill="F5F8F7"/>
          </w:tcPr>
          <w:p>
            <w:pPr>
              <w:pStyle w:val="MSTableCell"/>
              <w:spacing w:after="40"/>
              <w:jc w:val="left"/>
            </w:pPr>
            <w:r>
              <w:t>ongoing effort</w:t>
            </w:r>
          </w:p>
        </w:tc>
        <w:tc>
          <w:tcPr>
            <w:tcW w:type="dxa" w:w="2640"/>
            <w:shd w:val="clear" w:fill="F5F8F7"/>
          </w:tcPr>
          <w:p>
            <w:pPr>
              <w:pStyle w:val="MSTableCell"/>
              <w:spacing w:after="40"/>
              <w:jc w:val="left"/>
            </w:pPr>
            <w:r>
              <w:t>continuous work or attention over time</w:t>
            </w:r>
          </w:p>
        </w:tc>
        <w:tc>
          <w:tcPr>
            <w:tcW w:type="dxa" w:w="3207"/>
            <w:shd w:val="clear" w:fill="F5F8F7"/>
          </w:tcPr>
          <w:p>
            <w:pPr>
              <w:pStyle w:val="MSTableCell"/>
              <w:spacing w:after="40"/>
              <w:jc w:val="left"/>
            </w:pPr>
            <w:r>
              <w:t>A healthy relationship requires ongoing effort from both partners.</w:t>
            </w:r>
          </w:p>
        </w:tc>
      </w:tr>
    </w:tbl>
    <w:p>
      <w:pPr>
        <w:pStyle w:val="MSBody"/>
        <w:spacing w:after="40"/>
      </w:pPr>
    </w:p>
    <w:p>
      <w:pPr>
        <w:pStyle w:val="MSSection"/>
      </w:pPr>
      <w:r>
        <w:t>Vocabulary Check</w:t>
      </w:r>
    </w:p>
    <w:p>
      <w:pPr>
        <w:pStyle w:val="MSInstruction"/>
      </w:pPr>
      <w:r>
        <w:t>Complete each sentence with an expression from Vocabulary Preview. Change its form if needed.</w:t>
      </w:r>
    </w:p>
    <w:p>
      <w:pPr>
        <w:pStyle w:val="ListBullet"/>
      </w:pPr>
      <w:r>
        <w:t>Healthy couples should be able to __________ without attacking each other.</w:t>
      </w:r>
    </w:p>
    <w:p>
      <w:pPr>
        <w:pStyle w:val="ListBullet"/>
      </w:pPr>
      <w:r>
        <w:t>Financial problems can make it difficult to __________.</w:t>
      </w:r>
    </w:p>
    <w:p>
      <w:pPr>
        <w:pStyle w:val="ListBullet"/>
      </w:pPr>
      <w:r>
        <w:t>People sometimes enter relationships with __________ about their partners.</w:t>
      </w:r>
    </w:p>
    <w:p>
      <w:pPr>
        <w:pStyle w:val="ListBullet"/>
      </w:pPr>
      <w:r>
        <w:t>Honesty and consistency are important when you want to __________.</w:t>
      </w:r>
    </w:p>
    <w:p>
      <w:pPr>
        <w:pStyle w:val="ListBullet"/>
      </w:pPr>
      <w:r>
        <w:t>Marriage requires __________ from both partners.</w:t>
      </w:r>
    </w:p>
    <w:p>
      <w:pPr>
        <w:pStyle w:val="ListBullet"/>
      </w:pPr>
      <w:r>
        <w:t>Support from a partner or friend can __________ a difficult period.</w:t>
      </w:r>
    </w:p>
    <w:p>
      <w:pPr>
        <w:pStyle w:val="MSSection"/>
      </w:pPr>
      <w:r>
        <w:t>Before You Read</w:t>
      </w:r>
    </w:p>
    <w:p>
      <w:pPr>
        <w:pStyle w:val="MSInstruction"/>
      </w:pPr>
      <w:r>
        <w:t>Discuss the questions with a partner. Give a reason or an example for each answer.</w:t>
      </w:r>
    </w:p>
    <w:p>
      <w:pPr>
        <w:pStyle w:val="MSInstruction"/>
      </w:pPr>
      <w:r>
        <w:t>Discuss respectful relationships, using fictional examples if you prefer. Compromise does not mean accepting threats, coercion, or violence. No one needs to share private experiences.</w:t>
      </w:r>
    </w:p>
    <w:p>
      <w:pPr>
        <w:pStyle w:val="MSQuestion"/>
      </w:pPr>
      <w:r>
        <w:t>1. Do you think people’s expectations of marriage have changed over time?</w:t>
      </w:r>
    </w:p>
    <w:p>
      <w:pPr>
        <w:pStyle w:val="MSQuestion"/>
      </w:pPr>
      <w:r>
        <w:t>2. Which is more difficult: falling in love or maintaining a long-term relationship?</w:t>
      </w:r>
    </w:p>
    <w:p>
      <w:pPr>
        <w:pStyle w:val="MSReadingTitle"/>
      </w:pPr>
      <w:r>
        <w:t>Is Love Enough?</w:t>
      </w:r>
    </w:p>
    <w:p>
      <w:pPr>
        <w:pStyle w:val="MSFigure"/>
        <w:keepNext/>
      </w:pPr>
      <w:r>
        <w:drawing>
          <wp:inline xmlns:a="http://schemas.openxmlformats.org/drawingml/2006/main" xmlns:pic="http://schemas.openxmlformats.org/drawingml/2006/picture">
            <wp:extent cx="4480560" cy="2560320"/>
            <wp:docPr id="17" name="Picture 17" descr="Everyday relationship choices. Use a fictional situation if you prefer. 1. Trust: Act consistently and discuss concerns. 2. Mutual effort: Share responsibilities by agreement. 3. Respect: Maintain safety, consent and boundaries." title="Everyday relationship choices. Use a fictional situation if you prefer. 1. Trust"/>
            <wp:cNvGraphicFramePr>
              <a:graphicFrameLocks noChangeAspect="1"/>
            </wp:cNvGraphicFramePr>
            <a:graphic>
              <a:graphicData uri="http://schemas.openxmlformats.org/drawingml/2006/picture">
                <pic:pic>
                  <pic:nvPicPr>
                    <pic:cNvPr id="0" name="edition-unit-6-reading.png"/>
                    <pic:cNvPicPr/>
                  </pic:nvPicPr>
                  <pic:blipFill>
                    <a:blip r:embed="rId29"/>
                    <a:stretch>
                      <a:fillRect/>
                    </a:stretch>
                  </pic:blipFill>
                  <pic:spPr>
                    <a:xfrm>
                      <a:off x="0" y="0"/>
                      <a:ext cx="4480560" cy="2560320"/>
                    </a:xfrm>
                    <a:prstGeom prst="rect"/>
                  </pic:spPr>
                </pic:pic>
              </a:graphicData>
            </a:graphic>
          </wp:inline>
        </w:drawing>
      </w:r>
    </w:p>
    <w:p>
      <w:pPr>
        <w:pStyle w:val="MSReading"/>
      </w:pPr>
      <w:r>
        <w:t>Love is often described as the foundation of a successful marriage. Two people may care deeply about each other and imagine a future together. Yet sharing a life involves more than strong feelings. The question ‘Is love enough?’ invites us to consider what else a respectful, lasting relationship may need. You can explore that question through fictional people rather than private experiences.</w:t>
      </w:r>
    </w:p>
    <w:p>
      <w:pPr>
        <w:pStyle w:val="MSReading"/>
      </w:pPr>
      <w:r>
        <w:t>Partners make decisions, share responsibilities, and respond to financial pressures or changes in their lives. These situations can reveal differences that were not obvious at the beginning. Emotional attraction alone does not decide how responsibilities will be shared or how a disagreement will be handled. Those questions need conversation and choices from both people.</w:t>
      </w:r>
    </w:p>
    <w:p>
      <w:pPr>
        <w:pStyle w:val="MSReading"/>
      </w:pPr>
      <w:r>
        <w:t>Communication matters because agreement cannot simply be assumed. Partners need ways to express concerns and listen to each other without threats or humiliation. Avoiding a problem may leave it unresolved; discussing it respectfully may make the differences clearer. Understanding a perspective is a starting point for a decision, not a promise that every difference can be solved.</w:t>
      </w:r>
    </w:p>
    <w:p>
      <w:pPr>
        <w:pStyle w:val="MSReading"/>
      </w:pPr>
      <w:r>
        <w:t>Trust is another part of the relationship. It involves more than expecting a partner never to make a mistake. It concerns honesty, respect, and whether each person’s words and actions give the other reason to feel safe. Constant suspicion can make trust difficult, but trust should not be demanded as a reason to ignore harmful behavior.</w:t>
      </w:r>
    </w:p>
    <w:p>
      <w:pPr>
        <w:pStyle w:val="MSReading"/>
      </w:pPr>
      <w:r>
        <w:t>Expectations can create pressure too. One person may expect a partner to understand every feeling without being told or to meet every emotional need. Another may imagine that a good relationship never includes disappointment. Naming and discussing expectations gives both people a chance to consider which are realistic and which place too much responsibility on the other.</w:t>
      </w:r>
    </w:p>
    <w:p>
      <w:pPr>
        <w:pStyle w:val="MSReading"/>
      </w:pPr>
      <w:r>
        <w:t>Disagreements are an ordinary part of long-term relationships; destructive conflict is not something anyone must accept. Listening, taking responsibility, and allowing time to think can help a respectful discussion. Compromise does not mean accepting coercion, threats, or violence. A lesson about communication should never be read as an instruction to stay in an unsafe relationship.</w:t>
      </w:r>
    </w:p>
    <w:p>
      <w:pPr>
        <w:pStyle w:val="MSReading"/>
      </w:pPr>
      <w:r>
        <w:t>Not every difficulty begins inside the relationship. Work demands, financial problems, family expectations, social pressures, and cultural differences may also affect it. These outside factors can change what support people need. Discussing them helps distinguish a practical pressure from an assumption about a partner’s intentions.</w:t>
      </w:r>
    </w:p>
    <w:p>
      <w:pPr>
        <w:pStyle w:val="MSReading"/>
      </w:pPr>
      <w:r>
        <w:t>A relationship may change as people and circumstances change. The excitement of a new relationship can become more familiar, and even healthy couples may experience disappointment or emotional distance. Shared time, appreciation, support, and continuing conversations can help people maintain a sense of partnership. Effort needs to be mutual, not a duty assigned to only one person.</w:t>
      </w:r>
    </w:p>
    <w:p>
      <w:pPr>
        <w:pStyle w:val="MSReading"/>
      </w:pPr>
      <w:r>
        <w:t>So, is love enough?</w:t>
      </w:r>
    </w:p>
    <w:p>
      <w:pPr>
        <w:pStyle w:val="MSReading"/>
      </w:pPr>
      <w:r>
        <w:t>Not on its own.</w:t>
      </w:r>
    </w:p>
    <w:p>
      <w:pPr>
        <w:pStyle w:val="MSReading"/>
      </w:pPr>
      <w:r>
        <w:t>Love may bring people together; trust, respect, communication, commitment, and mutual effort shape how they share their lives. These ideas are a starting point for discussion, not a formula for every marriage. A thoughtful answer considers both the relationship people want to build and the boundaries each person needs to maintain.</w:t>
      </w:r>
    </w:p>
    <w:p>
      <w:pPr>
        <w:pStyle w:val="MSSection"/>
      </w:pPr>
      <w:r>
        <w:t>Reading Comprehension</w:t>
      </w:r>
    </w:p>
    <w:p>
      <w:pPr>
        <w:pStyle w:val="MSSubsection"/>
      </w:pPr>
      <w:r>
        <w:t>Choose the Best Answer</w:t>
      </w:r>
    </w:p>
    <w:p>
      <w:pPr>
        <w:pStyle w:val="MSQuestion"/>
        <w:keepNext/>
        <w:keepLines/>
      </w:pPr>
      <w:r>
        <w:t>1. What is the main idea of the passage?</w:t>
      </w:r>
    </w:p>
    <w:p>
      <w:pPr>
        <w:pStyle w:val="MSOption"/>
        <w:keepNext/>
        <w:keepLines/>
      </w:pPr>
      <w:r>
        <w:t>a. Love is unnecessary in marriage.</w:t>
      </w:r>
    </w:p>
    <w:p>
      <w:pPr>
        <w:pStyle w:val="MSOption"/>
        <w:keepNext/>
        <w:keepLines/>
      </w:pPr>
      <w:r>
        <w:t>b. Love is important, but a lasting marriage requires more than love.</w:t>
      </w:r>
    </w:p>
    <w:p>
      <w:pPr>
        <w:pStyle w:val="MSOption"/>
        <w:keepNext w:val="0"/>
        <w:keepLines/>
      </w:pPr>
      <w:r>
        <w:t>c. Marriage is mainly influenced by financial stability.</w:t>
      </w:r>
    </w:p>
    <w:p>
      <w:pPr>
        <w:pStyle w:val="MSQuestion"/>
        <w:keepNext/>
        <w:keepLines/>
      </w:pPr>
      <w:r>
        <w:t>2. Why can marriage reveal differences between partners?</w:t>
      </w:r>
    </w:p>
    <w:p>
      <w:pPr>
        <w:pStyle w:val="MSOption"/>
        <w:keepNext/>
        <w:keepLines/>
      </w:pPr>
      <w:r>
        <w:t>a. Couples have to deal with responsibilities and challenges together.</w:t>
      </w:r>
    </w:p>
    <w:p>
      <w:pPr>
        <w:pStyle w:val="MSOption"/>
        <w:keepNext/>
        <w:keepLines/>
      </w:pPr>
      <w:r>
        <w:t>b. People usually lose interest in each other after marriage.</w:t>
      </w:r>
    </w:p>
    <w:p>
      <w:pPr>
        <w:pStyle w:val="MSOption"/>
        <w:keepNext w:val="0"/>
        <w:keepLines/>
      </w:pPr>
      <w:r>
        <w:t>c. Married couples spend less time communicating.</w:t>
      </w:r>
    </w:p>
    <w:p>
      <w:pPr>
        <w:pStyle w:val="MSQuestion"/>
        <w:keepNext/>
        <w:keepLines/>
      </w:pPr>
      <w:r>
        <w:t>3. According to the passage, what can happen when couples ignore their problems?</w:t>
      </w:r>
    </w:p>
    <w:p>
      <w:pPr>
        <w:pStyle w:val="MSOption"/>
        <w:keepNext/>
        <w:keepLines/>
      </w:pPr>
      <w:r>
        <w:t>a. The problems usually disappear naturally.</w:t>
      </w:r>
    </w:p>
    <w:p>
      <w:pPr>
        <w:pStyle w:val="MSOption"/>
        <w:keepNext/>
        <w:keepLines/>
      </w:pPr>
      <w:r>
        <w:t>b. The problems may remain unresolved.</w:t>
      </w:r>
    </w:p>
    <w:p>
      <w:pPr>
        <w:pStyle w:val="MSOption"/>
        <w:keepNext w:val="0"/>
        <w:keepLines/>
      </w:pPr>
      <w:r>
        <w:t>c. The relationship automatically becomes stronger.</w:t>
      </w:r>
    </w:p>
    <w:p>
      <w:pPr>
        <w:pStyle w:val="MSQuestion"/>
        <w:keepNext/>
        <w:keepLines/>
      </w:pPr>
      <w:r>
        <w:t>4. What does the passage suggest about conflict in marriage?</w:t>
      </w:r>
    </w:p>
    <w:p>
      <w:pPr>
        <w:pStyle w:val="MSOption"/>
        <w:keepNext/>
        <w:keepLines/>
      </w:pPr>
      <w:r>
        <w:t>a. Healthy couples should never disagree.</w:t>
      </w:r>
    </w:p>
    <w:p>
      <w:pPr>
        <w:pStyle w:val="MSOption"/>
        <w:keepNext/>
        <w:keepLines/>
      </w:pPr>
      <w:r>
        <w:t>b. Disagreements should always be avoided.</w:t>
      </w:r>
    </w:p>
    <w:p>
      <w:pPr>
        <w:pStyle w:val="MSOption"/>
        <w:keepNext w:val="0"/>
        <w:keepLines/>
      </w:pPr>
      <w:r>
        <w:t>c. The way couples handle disagreements is more important than avoiding them.</w:t>
      </w:r>
    </w:p>
    <w:p>
      <w:pPr>
        <w:pStyle w:val="MSQuestion"/>
        <w:keepNext/>
        <w:keepLines/>
      </w:pPr>
      <w:r>
        <w:t>5. What does a lasting relationship require, according to the passage?</w:t>
      </w:r>
    </w:p>
    <w:p>
      <w:pPr>
        <w:pStyle w:val="MSOption"/>
        <w:keepNext/>
        <w:keepLines/>
      </w:pPr>
      <w:r>
        <w:t>a. Constant romantic excitement</w:t>
      </w:r>
    </w:p>
    <w:p>
      <w:pPr>
        <w:pStyle w:val="MSOption"/>
        <w:keepNext/>
        <w:keepLines/>
      </w:pPr>
      <w:r>
        <w:t>b. Ongoing effort, trust, communication, and respect</w:t>
      </w:r>
    </w:p>
    <w:p>
      <w:pPr>
        <w:pStyle w:val="MSOption"/>
        <w:keepNext w:val="0"/>
        <w:keepLines/>
      </w:pPr>
      <w:r>
        <w:t>c. Partners having identical personalities and goals</w:t>
      </w:r>
    </w:p>
    <w:p>
      <w:pPr>
        <w:pStyle w:val="MSSubsection"/>
      </w:pPr>
      <w:r>
        <w:t>True or False</w:t>
      </w:r>
    </w:p>
    <w:p>
      <w:pPr>
        <w:pStyle w:val="MSInstruction"/>
      </w:pPr>
      <w:r>
        <w:t>Write T or F. Correct the false statements.</w:t>
      </w:r>
    </w:p>
    <w:p>
      <w:pPr>
        <w:pStyle w:val="ListBullet"/>
      </w:pPr>
      <w:r>
        <w:t>_____ Couples need to communicate honestly about their concerns.</w:t>
      </w:r>
    </w:p>
    <w:p>
      <w:pPr>
        <w:pStyle w:val="ListBullet"/>
      </w:pPr>
      <w:r>
        <w:t>_____ Trust means believing that your partner will never make mistakes.</w:t>
      </w:r>
    </w:p>
    <w:p>
      <w:pPr>
        <w:pStyle w:val="ListBullet"/>
      </w:pPr>
      <w:r>
        <w:t>_____ Unrealistic expectations can put pressure on a relationship.</w:t>
      </w:r>
    </w:p>
    <w:p>
      <w:pPr>
        <w:pStyle w:val="ListBullet"/>
      </w:pPr>
      <w:r>
        <w:t>_____ The passage treats disagreements as an ordinary part of long-term relationships.</w:t>
      </w:r>
    </w:p>
    <w:p>
      <w:pPr>
        <w:pStyle w:val="ListBullet"/>
      </w:pPr>
      <w:r>
        <w:t>_____ The passage suggests that successful couples never experience emotional distance.</w:t>
      </w:r>
    </w:p>
    <w:p>
      <w:pPr>
        <w:pStyle w:val="ListBullet"/>
      </w:pPr>
      <w:r>
        <w:t>_____ External factors can influence the quality of a marriage.</w:t>
      </w:r>
    </w:p>
    <w:p>
      <w:pPr>
        <w:pStyle w:val="ListBullet"/>
      </w:pPr>
      <w:r>
        <w:t>_____ A lasting relationship requires continuous effort.</w:t>
      </w:r>
    </w:p>
    <w:p>
      <w:pPr>
        <w:pStyle w:val="MSSection"/>
      </w:pPr>
      <w:r>
        <w:t>Answer the Questions</w:t>
      </w:r>
    </w:p>
    <w:p>
      <w:pPr>
        <w:pStyle w:val="MSInstruction"/>
      </w:pPr>
      <w:r>
        <w:t>Answer in complete sentences. Use the reading for text-based questions; give reasons for questions asking your opinion.</w:t>
      </w:r>
    </w:p>
    <w:tbl>
      <w:tblPr>
        <w:tblStyle w:val="MSTable"/>
        <w:tblW w:type="auto" w:w="0"/>
        <w:tblLayout w:type="fixed"/>
        <w:tblLook w:firstColumn="1" w:firstRow="1" w:lastColumn="0" w:lastRow="0" w:noHBand="0" w:noVBand="1" w:val="04A0"/>
      </w:tblPr>
      <w:tblGrid>
        <w:gridCol w:w="6898"/>
        <w:gridCol w:w="1094"/>
      </w:tblGrid>
      <w:tr>
        <w:trPr>
          <w:cantSplit/>
        </w:trPr>
        <w:tc>
          <w:tcPr>
            <w:tcW w:type="dxa" w:w="6898"/>
            <w:shd w:val="clear" w:fill="F5F8F7"/>
          </w:tcPr>
          <w:p>
            <w:pPr>
              <w:pStyle w:val="MSTableCell"/>
              <w:spacing w:after="40"/>
              <w:jc w:val="left"/>
            </w:pPr>
            <w:r>
              <w:t>Do you agree that love alone is not enough for marriage? Why?</w:t>
            </w:r>
          </w:p>
        </w:tc>
        <w:tc>
          <w:tcPr>
            <w:tcW w:type="dxa" w:w="1094"/>
            <w:shd w:val="clear" w:fill="F5F8F7"/>
          </w:tcPr>
          <w:p>
            <w:pPr>
              <w:pStyle w:val="MSTableCell"/>
              <w:spacing w:after="40"/>
              <w:jc w:val="left"/>
            </w:pPr>
            <w:r/>
          </w:p>
        </w:tc>
      </w:tr>
      <w:tr>
        <w:trPr>
          <w:cantSplit/>
        </w:trPr>
        <w:tc>
          <w:tcPr>
            <w:tcW w:type="dxa" w:w="6898"/>
            <w:shd w:val="clear" w:fill="FFFFFF"/>
          </w:tcPr>
          <w:p>
            <w:pPr>
              <w:pStyle w:val="MSTableCell"/>
              <w:spacing w:after="40"/>
              <w:jc w:val="left"/>
            </w:pPr>
            <w:r>
              <w:t>What expectations do people often have before getting married?</w:t>
            </w:r>
          </w:p>
        </w:tc>
        <w:tc>
          <w:tcPr>
            <w:tcW w:type="dxa" w:w="1094"/>
            <w:shd w:val="clear" w:fill="FFFFFF"/>
          </w:tcPr>
          <w:p>
            <w:pPr>
              <w:pStyle w:val="MSTableCell"/>
              <w:spacing w:after="40"/>
              <w:jc w:val="left"/>
            </w:pPr>
            <w:r/>
          </w:p>
        </w:tc>
      </w:tr>
      <w:tr>
        <w:trPr>
          <w:cantSplit/>
        </w:trPr>
        <w:tc>
          <w:tcPr>
            <w:tcW w:type="dxa" w:w="6898"/>
            <w:shd w:val="clear" w:fill="F5F8F7"/>
          </w:tcPr>
          <w:p>
            <w:pPr>
              <w:pStyle w:val="MSTableCell"/>
              <w:spacing w:after="40"/>
              <w:jc w:val="left"/>
            </w:pPr>
            <w:r>
              <w:t>Can unrealistic expectations damage an otherwise healthy relationship?</w:t>
            </w:r>
          </w:p>
        </w:tc>
        <w:tc>
          <w:tcPr>
            <w:tcW w:type="dxa" w:w="1094"/>
            <w:shd w:val="clear" w:fill="F5F8F7"/>
          </w:tcPr>
          <w:p>
            <w:pPr>
              <w:pStyle w:val="MSTableCell"/>
              <w:spacing w:after="40"/>
              <w:jc w:val="left"/>
            </w:pPr>
            <w:r/>
          </w:p>
        </w:tc>
      </w:tr>
      <w:tr>
        <w:trPr>
          <w:cantSplit/>
        </w:trPr>
        <w:tc>
          <w:tcPr>
            <w:tcW w:type="dxa" w:w="6898"/>
            <w:shd w:val="clear" w:fill="FFFFFF"/>
          </w:tcPr>
          <w:p>
            <w:pPr>
              <w:pStyle w:val="MSTableCell"/>
              <w:spacing w:after="40"/>
              <w:jc w:val="left"/>
            </w:pPr>
            <w:r>
              <w:t>Should a spouse be expected to meet all of their partner’s emotional needs?</w:t>
            </w:r>
          </w:p>
        </w:tc>
        <w:tc>
          <w:tcPr>
            <w:tcW w:type="dxa" w:w="1094"/>
            <w:shd w:val="clear" w:fill="FFFFFF"/>
          </w:tcPr>
          <w:p>
            <w:pPr>
              <w:pStyle w:val="MSTableCell"/>
              <w:spacing w:after="40"/>
              <w:jc w:val="left"/>
            </w:pPr>
            <w:r/>
          </w:p>
        </w:tc>
      </w:tr>
      <w:tr>
        <w:trPr>
          <w:cantSplit/>
        </w:trPr>
        <w:tc>
          <w:tcPr>
            <w:tcW w:type="dxa" w:w="6898"/>
            <w:shd w:val="clear" w:fill="F5F8F7"/>
          </w:tcPr>
          <w:p>
            <w:pPr>
              <w:pStyle w:val="MSTableCell"/>
              <w:spacing w:after="40"/>
              <w:jc w:val="left"/>
            </w:pPr>
            <w:r>
              <w:t>Is romantic love more important at the beginning of a relationship than later?</w:t>
            </w:r>
          </w:p>
        </w:tc>
        <w:tc>
          <w:tcPr>
            <w:tcW w:type="dxa" w:w="1094"/>
            <w:shd w:val="clear" w:fill="F5F8F7"/>
          </w:tcPr>
          <w:p>
            <w:pPr>
              <w:pStyle w:val="MSTableCell"/>
              <w:spacing w:after="40"/>
              <w:jc w:val="left"/>
            </w:pPr>
            <w:r/>
          </w:p>
        </w:tc>
      </w:tr>
    </w:tbl>
    <w:p>
      <w:pPr>
        <w:pStyle w:val="MSBody"/>
        <w:spacing w:after="40"/>
      </w:pPr>
    </w:p>
    <w:p>
      <w:pPr>
        <w:pStyle w:val="MSSection"/>
      </w:pPr>
      <w:r>
        <w:t>Speaking through Reading</w:t>
      </w:r>
    </w:p>
    <w:p>
      <w:pPr>
        <w:pStyle w:val="MSSubsection"/>
      </w:pPr>
      <w:r>
        <w:t>Activity 1: One-Minute Summary</w:t>
      </w:r>
    </w:p>
    <w:p>
      <w:pPr>
        <w:pStyle w:val="MSInstruction"/>
      </w:pPr>
      <w:r>
        <w:t>Work in pairs.</w:t>
      </w:r>
    </w:p>
    <w:p>
      <w:pPr>
        <w:pStyle w:val="MSInstruction"/>
      </w:pPr>
      <w:r>
        <w:t>Student A: Give a one-minute summary in your own words. Include the main idea and a supporting example.</w:t>
      </w:r>
    </w:p>
    <w:p>
      <w:pPr>
        <w:pStyle w:val="MSInstruction"/>
        <w:keepNext w:val="0"/>
      </w:pPr>
      <w:r>
        <w:t>Student B: Listen for the main point, then ask two follow-up questions. Switch roles and use one response to improve your summary.</w:t>
      </w:r>
    </w:p>
    <w:p>
      <w:pPr>
        <w:pStyle w:val="MSSubsection"/>
      </w:pPr>
      <w:r>
        <w:t>Activity 2</w:t>
      </w:r>
    </w:p>
    <w:p>
      <w:pPr>
        <w:pStyle w:val="MSInstruction"/>
      </w:pPr>
      <w:r>
        <w:t>Discuss the questions. Support your answers with reasons or examples, and make room for a different view.</w:t>
      </w:r>
    </w:p>
    <w:p>
      <w:pPr>
        <w:pStyle w:val="MSQuestion"/>
      </w:pPr>
      <w:r>
        <w:t>1. Why do people sometimes avoid discussing problems with their partners?</w:t>
      </w:r>
    </w:p>
    <w:p>
      <w:pPr>
        <w:pStyle w:val="MSQuestion"/>
      </w:pPr>
      <w:r>
        <w:t>2. Is disagreement necessarily a sign of an unhealthy relationship?</w:t>
      </w:r>
    </w:p>
    <w:p>
      <w:pPr>
        <w:pStyle w:val="MSQuestion"/>
      </w:pPr>
      <w:r>
        <w:t>3. What is the difference between healthy disagreement and destructive conflict?</w:t>
      </w:r>
    </w:p>
    <w:p>
      <w:pPr>
        <w:pStyle w:val="MSQuestion"/>
      </w:pPr>
      <w:r>
        <w:t>4. Should couples always solve their problems immediately, or is taking time apart sometimes better?</w:t>
      </w:r>
    </w:p>
    <w:p>
      <w:pPr>
        <w:pStyle w:val="MSQuestion"/>
      </w:pPr>
      <w:r>
        <w:t>5. Is compromise always necessary in a marriage?</w:t>
      </w:r>
    </w:p>
    <w:p>
      <w:pPr>
        <w:pStyle w:val="MSSubsection"/>
      </w:pPr>
      <w:r>
        <w:t>Activity 3: Critical Thinking</w:t>
      </w:r>
    </w:p>
    <w:p>
      <w:pPr>
        <w:pStyle w:val="MSBody"/>
      </w:pPr>
      <w:r>
        <w:t>Evaluate the ideas, give reasons, and respond respectfully to a different opinion.</w:t>
      </w:r>
    </w:p>
    <w:p>
      <w:pPr>
        <w:pStyle w:val="MSQuestion"/>
      </w:pPr>
      <w:r>
        <w:t>1. How have expectations of marriage changed compared with previous generations?</w:t>
      </w:r>
    </w:p>
    <w:p>
      <w:pPr>
        <w:pStyle w:val="MSQuestion"/>
      </w:pPr>
      <w:r>
        <w:t>2. How can financial problems affect a relationship?</w:t>
      </w:r>
    </w:p>
    <w:p>
      <w:pPr>
        <w:pStyle w:val="MSQuestion"/>
      </w:pPr>
      <w:r>
        <w:t>3. Should married couples have completely shared finances or some financial independence?</w:t>
      </w:r>
    </w:p>
    <w:p>
      <w:pPr>
        <w:pStyle w:val="MSQuestion"/>
      </w:pPr>
      <w:r>
        <w:t>4. How might social media create unrealistic expectations about relationships?</w:t>
      </w:r>
    </w:p>
    <w:p>
      <w:pPr>
        <w:pStyle w:val="MSRunIn"/>
      </w:pPr>
      <w:r>
        <w:t>Challenge Question</w:t>
      </w:r>
    </w:p>
    <w:p>
      <w:pPr>
        <w:pStyle w:val="MSQuestion"/>
      </w:pPr>
      <w:r>
        <w:t>1. If two people genuinely love each other but have completely different values, goals, and lifestyles, should they stay together?</w:t>
      </w:r>
    </w:p>
    <w:p>
      <w:pPr>
        <w:pStyle w:val="MSSection"/>
      </w:pPr>
      <w:r>
        <w:t>Homework</w:t>
      </w:r>
    </w:p>
    <w:p>
      <w:pPr>
        <w:pStyle w:val="MSSubsection"/>
      </w:pPr>
      <w:r>
        <w:t>Two-Minute Speaking</w:t>
      </w:r>
    </w:p>
    <w:p>
      <w:pPr>
        <w:pStyle w:val="MSInstruction"/>
        <w:keepNext w:val="0"/>
      </w:pPr>
      <w:r>
        <w:t>Speak individually.</w:t>
      </w:r>
    </w:p>
    <w:p>
      <w:pPr>
        <w:pStyle w:val="MSSubsection"/>
      </w:pPr>
      <w:r>
        <w:t>Topic</w:t>
      </w:r>
    </w:p>
    <w:p>
      <w:pPr>
        <w:pStyle w:val="MSTopic"/>
      </w:pPr>
      <w:r>
        <w:t>What qualities matter in a respectful relationship? Use a fictional marriage, friendship, or team.</w:t>
      </w:r>
    </w:p>
    <w:p>
      <w:pPr>
        <w:pStyle w:val="MSInstruction"/>
      </w:pPr>
      <w:r>
        <w:t>Use at least six words or phrases from Vocabulary Preview. Choose them for their meaning, not simply to reach the number.</w:t>
      </w:r>
    </w:p>
    <w:p>
      <w:pPr>
        <w:pStyle w:val="MSChapterTitle"/>
      </w:pPr>
      <w:r>
        <w:rPr>
          <w:rFonts w:ascii="Source Sans 3" w:hAnsi="Source Sans 3"/>
          <w:color w:val="205F67"/>
          <w:sz w:val="19"/>
        </w:rPr>
        <w:t>Chapter 2 ·</w:t>
        <w:br/>
      </w:r>
      <w:r>
        <w:t>The Science of a Lasting Relationship</w:t>
      </w:r>
    </w:p>
    <w:p>
      <w:pPr>
        <w:pStyle w:val="MSChapterFocus"/>
      </w:pPr>
      <w:r>
        <w:t>Speaking through Listening</w:t>
      </w:r>
    </w:p>
    <w:p>
      <w:pPr>
        <w:pStyle w:val="MSMediaTitle"/>
      </w:pPr>
      <w:r>
        <w:t>The Science of a Lasting Relationship</w:t>
      </w:r>
    </w:p>
    <w:p>
      <w:pPr>
        <w:pStyle w:val="MSSection"/>
      </w:pPr>
      <w:r>
        <w:t>Before Listening</w:t>
      </w:r>
    </w:p>
    <w:p>
      <w:pPr>
        <w:pStyle w:val="MSInstruction"/>
        <w:keepNext w:val="0"/>
      </w:pPr>
      <w:r>
        <w:t>Work with a teacher or partner. Keep the script at the end of this chapter covered until after the second listening.</w:t>
      </w:r>
    </w:p>
    <w:p>
      <w:pPr>
        <w:pStyle w:val="MSSubsection"/>
      </w:pPr>
      <w:r>
        <w:t>Friends with different plans</w:t>
      </w:r>
    </w:p>
    <w:p>
      <w:pPr>
        <w:pStyle w:val="MSQuestion"/>
      </w:pPr>
      <w:r>
        <w:t>1. From the story title, what situation do you expect?</w:t>
      </w:r>
    </w:p>
    <w:p>
      <w:pPr>
        <w:pStyle w:val="MSQuestion"/>
      </w:pPr>
      <w:r>
        <w:t>2. What information would you listen for to understand the problem and the response?</w:t>
      </w:r>
    </w:p>
    <w:p>
      <w:pPr>
        <w:pStyle w:val="MSSection"/>
      </w:pPr>
      <w:r>
        <w:t>Topic Language</w:t>
      </w:r>
    </w:p>
    <w:p>
      <w:pPr>
        <w:pStyle w:val="MSInstruction"/>
      </w:pPr>
      <w:r>
        <w:t>Use this language when discussing the story and the wider topic. You are not expected to hear every expression in the story.</w:t>
      </w:r>
    </w:p>
    <w:tbl>
      <w:tblPr>
        <w:tblStyle w:val="MSTable"/>
        <w:tblW w:type="auto" w:w="0"/>
        <w:tblLayout w:type="fixed"/>
        <w:tblLook w:firstColumn="1" w:firstRow="1" w:lastColumn="0" w:lastRow="0" w:noHBand="0" w:noVBand="1" w:val="04A0"/>
      </w:tblPr>
      <w:tblGrid>
        <w:gridCol w:w="2042"/>
        <w:gridCol w:w="2981"/>
        <w:gridCol w:w="2969"/>
      </w:tblGrid>
      <w:tr>
        <w:trPr>
          <w:cantSplit/>
          <w:tblHeader/>
        </w:trPr>
        <w:tc>
          <w:tcPr>
            <w:tcW w:type="dxa" w:w="2042"/>
            <w:shd w:val="clear" w:fill="183D44"/>
          </w:tcPr>
          <w:p>
            <w:pPr>
              <w:pStyle w:val="MSTableCell"/>
              <w:spacing w:after="40"/>
              <w:jc w:val="left"/>
            </w:pPr>
            <w:r>
              <w:rPr>
                <w:rFonts w:ascii="Source Sans 3" w:hAnsi="Source Sans 3"/>
                <w:b/>
                <w:color w:val="FFFFFF"/>
              </w:rPr>
              <w:t>Expression / Collocation</w:t>
            </w:r>
          </w:p>
        </w:tc>
        <w:tc>
          <w:tcPr>
            <w:tcW w:type="dxa" w:w="2981"/>
            <w:shd w:val="clear" w:fill="183D44"/>
          </w:tcPr>
          <w:p>
            <w:pPr>
              <w:pStyle w:val="MSTableCell"/>
              <w:spacing w:after="40"/>
              <w:jc w:val="left"/>
            </w:pPr>
            <w:r>
              <w:rPr>
                <w:rFonts w:ascii="Source Sans 3" w:hAnsi="Source Sans 3"/>
                <w:b/>
                <w:color w:val="FFFFFF"/>
              </w:rPr>
              <w:t>Meaning</w:t>
            </w:r>
          </w:p>
        </w:tc>
        <w:tc>
          <w:tcPr>
            <w:tcW w:type="dxa" w:w="2969"/>
            <w:shd w:val="clear" w:fill="183D44"/>
          </w:tcPr>
          <w:p>
            <w:pPr>
              <w:pStyle w:val="MSTableCell"/>
              <w:spacing w:after="40"/>
              <w:jc w:val="left"/>
            </w:pPr>
            <w:r>
              <w:rPr>
                <w:rFonts w:ascii="Source Sans 3" w:hAnsi="Source Sans 3"/>
                <w:b/>
                <w:color w:val="FFFFFF"/>
              </w:rPr>
              <w:t>Example</w:t>
            </w:r>
          </w:p>
        </w:tc>
      </w:tr>
      <w:tr>
        <w:trPr>
          <w:cantSplit/>
        </w:trPr>
        <w:tc>
          <w:tcPr>
            <w:tcW w:type="dxa" w:w="2042"/>
            <w:shd w:val="clear" w:fill="FFFFFF"/>
          </w:tcPr>
          <w:p>
            <w:pPr>
              <w:pStyle w:val="MSTableCell"/>
              <w:spacing w:after="40"/>
              <w:jc w:val="left"/>
            </w:pPr>
            <w:r>
              <w:t>a thriving relationship</w:t>
            </w:r>
          </w:p>
        </w:tc>
        <w:tc>
          <w:tcPr>
            <w:tcW w:type="dxa" w:w="2981"/>
            <w:shd w:val="clear" w:fill="FFFFFF"/>
          </w:tcPr>
          <w:p>
            <w:pPr>
              <w:pStyle w:val="MSTableCell"/>
              <w:spacing w:after="40"/>
              <w:jc w:val="left"/>
            </w:pPr>
            <w:r>
              <w:t>a relationship that is healthy, successful, and developing well</w:t>
            </w:r>
          </w:p>
        </w:tc>
        <w:tc>
          <w:tcPr>
            <w:tcW w:type="dxa" w:w="2969"/>
            <w:shd w:val="clear" w:fill="FFFFFF"/>
          </w:tcPr>
          <w:p>
            <w:pPr>
              <w:pStyle w:val="MSTableCell"/>
              <w:spacing w:after="40"/>
              <w:jc w:val="left"/>
            </w:pPr>
            <w:r>
              <w:t>Trust and respect are essential to a thriving relationship.</w:t>
            </w:r>
          </w:p>
        </w:tc>
      </w:tr>
      <w:tr>
        <w:trPr>
          <w:cantSplit/>
        </w:trPr>
        <w:tc>
          <w:tcPr>
            <w:tcW w:type="dxa" w:w="2042"/>
            <w:shd w:val="clear" w:fill="F5F8F7"/>
          </w:tcPr>
          <w:p>
            <w:pPr>
              <w:pStyle w:val="MSTableCell"/>
              <w:spacing w:after="40"/>
              <w:jc w:val="left"/>
            </w:pPr>
            <w:r>
              <w:t>a fleeting desire</w:t>
            </w:r>
          </w:p>
        </w:tc>
        <w:tc>
          <w:tcPr>
            <w:tcW w:type="dxa" w:w="2981"/>
            <w:shd w:val="clear" w:fill="F5F8F7"/>
          </w:tcPr>
          <w:p>
            <w:pPr>
              <w:pStyle w:val="MSTableCell"/>
              <w:spacing w:after="40"/>
              <w:jc w:val="left"/>
            </w:pPr>
            <w:r>
              <w:t>a desire or feeling that lasts only for a short time</w:t>
            </w:r>
          </w:p>
        </w:tc>
        <w:tc>
          <w:tcPr>
            <w:tcW w:type="dxa" w:w="2969"/>
            <w:shd w:val="clear" w:fill="F5F8F7"/>
          </w:tcPr>
          <w:p>
            <w:pPr>
              <w:pStyle w:val="MSTableCell"/>
              <w:spacing w:after="40"/>
              <w:jc w:val="left"/>
            </w:pPr>
            <w:r>
              <w:t>Physical attraction can sometimes be a fleeting desire.</w:t>
            </w:r>
          </w:p>
        </w:tc>
      </w:tr>
      <w:tr>
        <w:trPr>
          <w:cantSplit/>
        </w:trPr>
        <w:tc>
          <w:tcPr>
            <w:tcW w:type="dxa" w:w="2042"/>
            <w:shd w:val="clear" w:fill="FFFFFF"/>
          </w:tcPr>
          <w:p>
            <w:pPr>
              <w:pStyle w:val="MSTableCell"/>
              <w:spacing w:after="40"/>
              <w:jc w:val="left"/>
            </w:pPr>
            <w:r>
              <w:t>take someone for granted</w:t>
            </w:r>
          </w:p>
        </w:tc>
        <w:tc>
          <w:tcPr>
            <w:tcW w:type="dxa" w:w="2981"/>
            <w:shd w:val="clear" w:fill="FFFFFF"/>
          </w:tcPr>
          <w:p>
            <w:pPr>
              <w:pStyle w:val="MSTableCell"/>
              <w:spacing w:after="40"/>
              <w:jc w:val="left"/>
            </w:pPr>
            <w:r>
              <w:t>fail to appreciate someone because you assume they will always be there</w:t>
            </w:r>
          </w:p>
        </w:tc>
        <w:tc>
          <w:tcPr>
            <w:tcW w:type="dxa" w:w="2969"/>
            <w:shd w:val="clear" w:fill="FFFFFF"/>
          </w:tcPr>
          <w:p>
            <w:pPr>
              <w:pStyle w:val="MSTableCell"/>
              <w:spacing w:after="40"/>
              <w:jc w:val="left"/>
            </w:pPr>
            <w:r>
              <w:t>Couples should avoid taking each other for granted.</w:t>
            </w:r>
          </w:p>
        </w:tc>
      </w:tr>
      <w:tr>
        <w:trPr>
          <w:cantSplit/>
        </w:trPr>
        <w:tc>
          <w:tcPr>
            <w:tcW w:type="dxa" w:w="2042"/>
            <w:shd w:val="clear" w:fill="F5F8F7"/>
          </w:tcPr>
          <w:p>
            <w:pPr>
              <w:pStyle w:val="MSTableCell"/>
              <w:spacing w:after="40"/>
              <w:jc w:val="left"/>
            </w:pPr>
            <w:r>
              <w:t>walk on eggshells</w:t>
            </w:r>
          </w:p>
        </w:tc>
        <w:tc>
          <w:tcPr>
            <w:tcW w:type="dxa" w:w="2981"/>
            <w:shd w:val="clear" w:fill="F5F8F7"/>
          </w:tcPr>
          <w:p>
            <w:pPr>
              <w:pStyle w:val="MSTableCell"/>
              <w:spacing w:after="40"/>
              <w:jc w:val="left"/>
            </w:pPr>
            <w:r>
              <w:t>behave very carefully because you are afraid of upsetting someone</w:t>
            </w:r>
          </w:p>
        </w:tc>
        <w:tc>
          <w:tcPr>
            <w:tcW w:type="dxa" w:w="2969"/>
            <w:shd w:val="clear" w:fill="F5F8F7"/>
          </w:tcPr>
          <w:p>
            <w:pPr>
              <w:pStyle w:val="MSTableCell"/>
              <w:spacing w:after="40"/>
              <w:jc w:val="left"/>
            </w:pPr>
            <w:r>
              <w:t>You shouldn’t have to walk on eggshells around your partner.</w:t>
            </w:r>
          </w:p>
        </w:tc>
      </w:tr>
      <w:tr>
        <w:trPr>
          <w:cantSplit/>
        </w:trPr>
        <w:tc>
          <w:tcPr>
            <w:tcW w:type="dxa" w:w="2042"/>
            <w:shd w:val="clear" w:fill="FFFFFF"/>
          </w:tcPr>
          <w:p>
            <w:pPr>
              <w:pStyle w:val="MSTableCell"/>
              <w:spacing w:after="40"/>
              <w:jc w:val="left"/>
            </w:pPr>
            <w:r>
              <w:t>build and rebuild trust</w:t>
            </w:r>
          </w:p>
        </w:tc>
        <w:tc>
          <w:tcPr>
            <w:tcW w:type="dxa" w:w="2981"/>
            <w:shd w:val="clear" w:fill="FFFFFF"/>
          </w:tcPr>
          <w:p>
            <w:pPr>
              <w:pStyle w:val="MSTableCell"/>
              <w:spacing w:after="40"/>
              <w:jc w:val="left"/>
            </w:pPr>
            <w:r>
              <w:t>develop trust and restore it after it has been damaged</w:t>
            </w:r>
          </w:p>
        </w:tc>
        <w:tc>
          <w:tcPr>
            <w:tcW w:type="dxa" w:w="2969"/>
            <w:shd w:val="clear" w:fill="FFFFFF"/>
          </w:tcPr>
          <w:p>
            <w:pPr>
              <w:pStyle w:val="MSTableCell"/>
              <w:spacing w:after="40"/>
              <w:jc w:val="left"/>
            </w:pPr>
            <w:r>
              <w:t>Trust is built through small promises kept over time.</w:t>
            </w:r>
          </w:p>
        </w:tc>
      </w:tr>
      <w:tr>
        <w:trPr>
          <w:cantSplit/>
        </w:trPr>
        <w:tc>
          <w:tcPr>
            <w:tcW w:type="dxa" w:w="2042"/>
            <w:shd w:val="clear" w:fill="F5F8F7"/>
          </w:tcPr>
          <w:p>
            <w:pPr>
              <w:pStyle w:val="MSTableCell"/>
              <w:spacing w:after="40"/>
              <w:jc w:val="left"/>
            </w:pPr>
            <w:r>
              <w:t>show up for someone</w:t>
            </w:r>
          </w:p>
        </w:tc>
        <w:tc>
          <w:tcPr>
            <w:tcW w:type="dxa" w:w="2981"/>
            <w:shd w:val="clear" w:fill="F5F8F7"/>
          </w:tcPr>
          <w:p>
            <w:pPr>
              <w:pStyle w:val="MSTableCell"/>
              <w:spacing w:after="40"/>
              <w:jc w:val="left"/>
            </w:pPr>
            <w:r>
              <w:t>be present and provide support when someone needs you</w:t>
            </w:r>
          </w:p>
        </w:tc>
        <w:tc>
          <w:tcPr>
            <w:tcW w:type="dxa" w:w="2969"/>
            <w:shd w:val="clear" w:fill="F5F8F7"/>
          </w:tcPr>
          <w:p>
            <w:pPr>
              <w:pStyle w:val="MSTableCell"/>
              <w:spacing w:after="40"/>
              <w:jc w:val="left"/>
            </w:pPr>
            <w:r>
              <w:t>A good partner shows up for you during difficult times.</w:t>
            </w:r>
          </w:p>
        </w:tc>
      </w:tr>
      <w:tr>
        <w:trPr>
          <w:cantSplit/>
        </w:trPr>
        <w:tc>
          <w:tcPr>
            <w:tcW w:type="dxa" w:w="2042"/>
            <w:shd w:val="clear" w:fill="FFFFFF"/>
          </w:tcPr>
          <w:p>
            <w:pPr>
              <w:pStyle w:val="MSTableCell"/>
              <w:spacing w:after="40"/>
              <w:jc w:val="left"/>
            </w:pPr>
            <w:r>
              <w:t>give someone the benefit of the doubt</w:t>
            </w:r>
          </w:p>
        </w:tc>
        <w:tc>
          <w:tcPr>
            <w:tcW w:type="dxa" w:w="2981"/>
            <w:shd w:val="clear" w:fill="FFFFFF"/>
          </w:tcPr>
          <w:p>
            <w:pPr>
              <w:pStyle w:val="MSTableCell"/>
              <w:spacing w:after="40"/>
              <w:jc w:val="left"/>
            </w:pPr>
            <w:r>
              <w:t>choose to believe that someone had a good reason for their actions</w:t>
            </w:r>
          </w:p>
        </w:tc>
        <w:tc>
          <w:tcPr>
            <w:tcW w:type="dxa" w:w="2969"/>
            <w:shd w:val="clear" w:fill="FFFFFF"/>
          </w:tcPr>
          <w:p>
            <w:pPr>
              <w:pStyle w:val="MSTableCell"/>
              <w:spacing w:after="40"/>
              <w:jc w:val="left"/>
            </w:pPr>
            <w:r>
              <w:t>When you don’t understand your partner’s behavior, give them the benefit of the doubt.</w:t>
            </w:r>
          </w:p>
        </w:tc>
      </w:tr>
      <w:tr>
        <w:trPr>
          <w:cantSplit/>
        </w:trPr>
        <w:tc>
          <w:tcPr>
            <w:tcW w:type="dxa" w:w="2042"/>
            <w:shd w:val="clear" w:fill="F5F8F7"/>
          </w:tcPr>
          <w:p>
            <w:pPr>
              <w:pStyle w:val="MSTableCell"/>
              <w:spacing w:after="40"/>
              <w:jc w:val="left"/>
            </w:pPr>
            <w:r>
              <w:t>a shared vision</w:t>
            </w:r>
          </w:p>
        </w:tc>
        <w:tc>
          <w:tcPr>
            <w:tcW w:type="dxa" w:w="2981"/>
            <w:shd w:val="clear" w:fill="F5F8F7"/>
          </w:tcPr>
          <w:p>
            <w:pPr>
              <w:pStyle w:val="MSTableCell"/>
              <w:spacing w:after="40"/>
              <w:jc w:val="left"/>
            </w:pPr>
            <w:r>
              <w:t>a common idea about the future and what you want to achieve</w:t>
            </w:r>
          </w:p>
        </w:tc>
        <w:tc>
          <w:tcPr>
            <w:tcW w:type="dxa" w:w="2969"/>
            <w:shd w:val="clear" w:fill="F5F8F7"/>
          </w:tcPr>
          <w:p>
            <w:pPr>
              <w:pStyle w:val="MSTableCell"/>
              <w:spacing w:after="40"/>
              <w:jc w:val="left"/>
            </w:pPr>
            <w:r>
              <w:t>Couples need a shared vision of the life they want to build.</w:t>
            </w:r>
          </w:p>
        </w:tc>
      </w:tr>
    </w:tbl>
    <w:p>
      <w:pPr>
        <w:pStyle w:val="MSBody"/>
        <w:spacing w:after="40"/>
      </w:pPr>
    </w:p>
    <w:p>
      <w:pPr>
        <w:pStyle w:val="MSSection"/>
      </w:pPr>
      <w:r>
        <w:t>Listening Strategy</w:t>
      </w:r>
    </w:p>
    <w:p>
      <w:pPr>
        <w:pStyle w:val="MSSubsection"/>
      </w:pPr>
      <w:r>
        <w:t>First Listening</w:t>
      </w:r>
    </w:p>
    <w:p>
      <w:pPr>
        <w:pStyle w:val="MSFigure"/>
        <w:keepNext w:val="0"/>
      </w:pPr>
      <w:r>
        <w:drawing>
          <wp:inline xmlns:a="http://schemas.openxmlformats.org/drawingml/2006/main" xmlns:pic="http://schemas.openxmlformats.org/drawingml/2006/picture">
            <wp:extent cx="4480560" cy="2560320"/>
            <wp:docPr id="18" name="Picture 18" descr="Talking about small choices. Predict how people could discuss a disagreement. 1. Different expectations: Listen without assuming the cause. 2. A conversation: Identify what each person needs. 3. An agreement: Notice how the next step is agreed." title="Talking about small choices. Predict how people could discuss a disagreement. 1."/>
            <wp:cNvGraphicFramePr>
              <a:graphicFrameLocks noChangeAspect="1"/>
            </wp:cNvGraphicFramePr>
            <a:graphic>
              <a:graphicData uri="http://schemas.openxmlformats.org/drawingml/2006/picture">
                <pic:pic>
                  <pic:nvPicPr>
                    <pic:cNvPr id="0" name="edition-unit-6-listening.png"/>
                    <pic:cNvPicPr/>
                  </pic:nvPicPr>
                  <pic:blipFill>
                    <a:blip r:embed="rId30"/>
                    <a:stretch>
                      <a:fillRect/>
                    </a:stretch>
                  </pic:blipFill>
                  <pic:spPr>
                    <a:xfrm>
                      <a:off x="0" y="0"/>
                      <a:ext cx="4480560" cy="2560320"/>
                    </a:xfrm>
                    <a:prstGeom prst="rect"/>
                  </pic:spPr>
                </pic:pic>
              </a:graphicData>
            </a:graphic>
          </wp:inline>
        </w:drawing>
      </w:r>
    </w:p>
    <w:p>
      <w:pPr>
        <w:pStyle w:val="MSInstruction"/>
        <w:keepNext w:val="0"/>
      </w:pPr>
      <w:r>
        <w:t>Listen to the whole story without reading the script. What is the main problem or decision? Give a one-sentence answer.</w:t>
      </w:r>
    </w:p>
    <w:p>
      <w:pPr>
        <w:pStyle w:val="MSSubsection"/>
      </w:pPr>
      <w:r>
        <w:t>Second Listening</w:t>
      </w:r>
    </w:p>
    <w:p>
      <w:pPr>
        <w:pStyle w:val="MSInstruction"/>
      </w:pPr>
      <w:r>
        <w:t>Read the detail questions, listen again, and take short notes in a notebook under the two headings below. Ask to hear a part again if you need it.</w:t>
      </w:r>
    </w:p>
    <w:tbl>
      <w:tblPr>
        <w:tblStyle w:val="MSTable"/>
        <w:tblW w:type="auto" w:w="0"/>
        <w:tblLayout w:type="fixed"/>
        <w:tblLook w:firstColumn="1" w:firstRow="1" w:lastColumn="0" w:lastRow="0" w:noHBand="0" w:noVBand="1" w:val="04A0"/>
      </w:tblPr>
      <w:tblGrid>
        <w:gridCol w:w="3371"/>
        <w:gridCol w:w="4621"/>
      </w:tblGrid>
      <w:tr>
        <w:trPr>
          <w:cantSplit/>
          <w:tblHeader/>
        </w:trPr>
        <w:tc>
          <w:tcPr>
            <w:tcW w:type="dxa" w:w="3371"/>
            <w:shd w:val="clear" w:fill="183D44"/>
          </w:tcPr>
          <w:p>
            <w:pPr>
              <w:pStyle w:val="MSTableCell"/>
              <w:spacing w:after="40"/>
              <w:jc w:val="left"/>
            </w:pPr>
            <w:r>
              <w:rPr>
                <w:rFonts w:ascii="Source Sans 3" w:hAnsi="Source Sans 3"/>
                <w:b/>
                <w:color w:val="FFFFFF"/>
              </w:rPr>
              <w:t>Main Point</w:t>
            </w:r>
          </w:p>
        </w:tc>
        <w:tc>
          <w:tcPr>
            <w:tcW w:type="dxa" w:w="4621"/>
            <w:shd w:val="clear" w:fill="183D44"/>
          </w:tcPr>
          <w:p>
            <w:pPr>
              <w:pStyle w:val="MSTableCell"/>
              <w:spacing w:after="40"/>
              <w:jc w:val="left"/>
            </w:pPr>
            <w:r>
              <w:rPr>
                <w:rFonts w:ascii="Source Sans 3" w:hAnsi="Source Sans 3"/>
                <w:b/>
                <w:color w:val="FFFFFF"/>
              </w:rPr>
              <w:t>Details I Heard</w:t>
            </w:r>
          </w:p>
        </w:tc>
      </w:tr>
      <w:tr>
        <w:trPr>
          <w:cantSplit/>
        </w:trPr>
        <w:tc>
          <w:tcPr>
            <w:tcW w:type="dxa" w:w="3371"/>
            <w:shd w:val="clear" w:fill="FFFFFF"/>
          </w:tcPr>
          <w:p>
            <w:pPr>
              <w:pStyle w:val="MSTableCell"/>
              <w:spacing w:after="40"/>
              <w:jc w:val="left"/>
            </w:pPr>
            <w:r/>
          </w:p>
        </w:tc>
        <w:tc>
          <w:tcPr>
            <w:tcW w:type="dxa" w:w="4621"/>
            <w:shd w:val="clear" w:fill="FFFFFF"/>
          </w:tcPr>
          <w:p>
            <w:pPr>
              <w:pStyle w:val="MSTableCell"/>
              <w:spacing w:after="40"/>
              <w:jc w:val="left"/>
            </w:pPr>
            <w:r/>
          </w:p>
        </w:tc>
      </w:tr>
    </w:tbl>
    <w:p>
      <w:pPr>
        <w:pStyle w:val="MSBody"/>
        <w:spacing w:after="40"/>
      </w:pPr>
    </w:p>
    <w:p>
      <w:pPr>
        <w:pStyle w:val="MSSection"/>
      </w:pPr>
      <w:r>
        <w:t>Listening Comprehension</w:t>
      </w:r>
    </w:p>
    <w:p>
      <w:pPr>
        <w:pStyle w:val="MSInstruction"/>
      </w:pPr>
      <w:r>
        <w:t>Answer in short phrases. Use details you heard, not guesses about what usually happens.</w:t>
      </w:r>
    </w:p>
    <w:p>
      <w:pPr>
        <w:pStyle w:val="MSQuestion"/>
      </w:pPr>
      <w:r>
        <w:t>1. How often did Mariam first expect to meet?</w:t>
      </w:r>
    </w:p>
    <w:p>
      <w:pPr>
        <w:pStyle w:val="MSQuestion"/>
      </w:pPr>
      <w:r>
        <w:t>2. Why could Salim help only monthly?</w:t>
      </w:r>
    </w:p>
    <w:p>
      <w:pPr>
        <w:pStyle w:val="MSQuestion"/>
      </w:pPr>
      <w:r>
        <w:t>3. What schedule did they agree to try?</w:t>
      </w:r>
    </w:p>
    <w:p>
      <w:pPr>
        <w:pStyle w:val="MSQuestion"/>
      </w:pPr>
      <w:r>
        <w:t>4. Who would arrange the room?</w:t>
      </w:r>
    </w:p>
    <w:p>
      <w:pPr>
        <w:pStyle w:val="MSQuestion"/>
      </w:pPr>
      <w:r>
        <w:t>5. Which question remained unresolved?</w:t>
      </w:r>
    </w:p>
    <w:p>
      <w:pPr>
        <w:pStyle w:val="MSSubsection"/>
      </w:pPr>
      <w:r>
        <w:t>Compare and Clarify</w:t>
      </w:r>
    </w:p>
    <w:p>
      <w:pPr>
        <w:pStyle w:val="MSInstruction"/>
        <w:keepNext w:val="0"/>
      </w:pPr>
      <w:r>
        <w:t>Compare answers with a partner. Explain which detail supports an answer. Check the script only after the listening task, then correct any misunderstanding.</w:t>
      </w:r>
    </w:p>
    <w:p>
      <w:pPr>
        <w:pStyle w:val="MSSection"/>
      </w:pPr>
      <w:r>
        <w:t>Group Discussion</w:t>
      </w:r>
    </w:p>
    <w:p>
      <w:pPr>
        <w:pStyle w:val="MSInstruction"/>
      </w:pPr>
      <w:r>
        <w:t>Use the story as a starting point for the wider questions below. Distinguish what the narrator describes from your own opinions and predictions.</w:t>
      </w:r>
    </w:p>
    <w:p>
      <w:pPr>
        <w:pStyle w:val="MSInstruction"/>
      </w:pPr>
      <w:r>
        <w:t>Discuss the questions in groups of three or four. Give everyone a turn and ask for clarification when a point is unclear.</w:t>
      </w:r>
    </w:p>
    <w:p>
      <w:pPr>
        <w:pStyle w:val="MSQuestion"/>
      </w:pPr>
      <w:r>
        <w:t>1. Why are small promises important for building trust?</w:t>
      </w:r>
    </w:p>
    <w:p>
      <w:pPr>
        <w:pStyle w:val="MSQuestion"/>
      </w:pPr>
      <w:r>
        <w:t>2. Is trust easy to rebuild after it has been broken?</w:t>
      </w:r>
    </w:p>
    <w:p>
      <w:pPr>
        <w:pStyle w:val="MSQuestion"/>
      </w:pPr>
      <w:r>
        <w:t>3. What is the difference between empathy and compassion?</w:t>
      </w:r>
    </w:p>
    <w:p>
      <w:pPr>
        <w:pStyle w:val="MSQuestion"/>
      </w:pPr>
      <w:r>
        <w:t>4. Can being too emotionally involved in your partner’s problems become unhealthy?</w:t>
      </w:r>
    </w:p>
    <w:p>
      <w:pPr>
        <w:pStyle w:val="MSQuestion"/>
      </w:pPr>
      <w:r>
        <w:t>5. What does it really mean to “show up” for someone?</w:t>
      </w:r>
    </w:p>
    <w:p>
      <w:pPr>
        <w:pStyle w:val="MSQuestion"/>
      </w:pPr>
      <w:r>
        <w:t>6. Should married couples have the same long-term goals?</w:t>
      </w:r>
    </w:p>
    <w:p>
      <w:pPr>
        <w:pStyle w:val="MSQuestion"/>
      </w:pPr>
      <w:r>
        <w:t>7. What happens when two partners have completely different ideas about their future?</w:t>
      </w:r>
    </w:p>
    <w:p>
      <w:pPr>
        <w:pStyle w:val="MSQuestion"/>
      </w:pPr>
      <w:r>
        <w:t>8. Is compromise healthier than sacrifice? Why?</w:t>
      </w:r>
    </w:p>
    <w:p>
      <w:pPr>
        <w:pStyle w:val="MSQuestion"/>
      </w:pPr>
      <w:r>
        <w:t>9. Do loving behaviors become less important after people have been together for many years?</w:t>
      </w:r>
    </w:p>
    <w:p>
      <w:pPr>
        <w:pStyle w:val="MSRunIn"/>
      </w:pPr>
      <w:r>
        <w:t>Challenge Question</w:t>
      </w:r>
    </w:p>
    <w:p>
      <w:pPr>
        <w:pStyle w:val="MSQuestion"/>
      </w:pPr>
      <w:r>
        <w:t>1. Can everyday actions matter more than a declaration of love? Explain your view with examples, and consider a different view.</w:t>
      </w:r>
    </w:p>
    <w:p>
      <w:pPr>
        <w:pStyle w:val="MSSection"/>
      </w:pPr>
      <w:r>
        <w:t>Try It Again</w:t>
      </w:r>
    </w:p>
    <w:p>
      <w:pPr>
        <w:pStyle w:val="MSInstruction"/>
        <w:keepNext w:val="0"/>
      </w:pPr>
      <w:r>
        <w:t>Retell the main problem and response in your own words. Ask a partner one follow-up question, then make your retelling clearer.</w:t>
      </w:r>
    </w:p>
    <w:p>
      <w:pPr>
        <w:pStyle w:val="MSSection"/>
      </w:pPr>
      <w:r>
        <w:t>Listening Script</w:t>
      </w:r>
    </w:p>
    <w:p>
      <w:pPr>
        <w:pStyle w:val="MSSubsection"/>
      </w:pPr>
      <w:r>
        <w:t>Friends with different plans</w:t>
      </w:r>
    </w:p>
    <w:p>
      <w:pPr>
        <w:pStyle w:val="MSLabel"/>
      </w:pPr>
      <w:r>
        <w:t>Fictional story • read aloud by a teacher or partner</w:t>
      </w:r>
    </w:p>
    <w:p>
      <w:pPr>
        <w:pStyle w:val="MSBody"/>
      </w:pPr>
      <w:r>
        <w:t>Two friends, Mariam and Salim, offered to run a community reading club. They both liked the idea, but they had not discussed the work involved. Mariam expected to meet every week. Salim could help only once a month because of his work schedule. Their first conversation became tense because each thought the other had changed the plan. When they compared their notes, they realized they had never agreed on a schedule. They decided to hold one meeting a month for the first three months. Mariam would choose a short reading, and Salim would arrange the room. They would share the task of welcoming new members. They still needed to decide how to pay for printing, so they wrote that question down for their next conversation.</w:t>
      </w:r>
    </w:p>
    <w:p>
      <w:pPr>
        <w:pStyle w:val="MSInstruction"/>
      </w:pPr>
      <w:r>
        <w:t>For independent reading practice, read the story once, cover it, and answer from memory. This is reading recall; it does not replace listening to another person.</w:t>
      </w:r>
    </w:p>
    <w:p>
      <w:pPr>
        <w:pStyle w:val="MSChapterTitle"/>
      </w:pPr>
      <w:r>
        <w:rPr>
          <w:rFonts w:ascii="Source Sans 3" w:hAnsi="Source Sans 3"/>
          <w:color w:val="205F67"/>
          <w:sz w:val="19"/>
        </w:rPr>
        <w:t>Chapter 3 ·</w:t>
        <w:br/>
      </w:r>
      <w:r>
        <w:t>What Makes Relationships Work?</w:t>
      </w:r>
    </w:p>
    <w:p>
      <w:pPr>
        <w:pStyle w:val="MSChapterFocus"/>
      </w:pPr>
      <w:r>
        <w:t>Speaking through Discussion</w:t>
      </w:r>
    </w:p>
    <w:p>
      <w:pPr>
        <w:pStyle w:val="MSSection"/>
      </w:pPr>
      <w:r>
        <w:t>Speaking Toolbox</w:t>
      </w:r>
    </w:p>
    <w:p>
      <w:pPr>
        <w:pStyle w:val="MSSubsection"/>
      </w:pPr>
      <w:r>
        <w:t>What Makes Relationships Work?</w:t>
      </w:r>
    </w:p>
    <w:p>
      <w:pPr>
        <w:pStyle w:val="MSInstruction"/>
      </w:pPr>
      <w:r>
        <w:t>Read the expressions and examples. Choose language that fits your meaning, then try it in a short explanation of your own.</w:t>
      </w:r>
    </w:p>
    <w:tbl>
      <w:tblPr>
        <w:tblStyle w:val="MSTable"/>
        <w:tblW w:type="auto" w:w="0"/>
        <w:tblLayout w:type="fixed"/>
        <w:tblLook w:firstColumn="1" w:firstRow="1" w:lastColumn="0" w:lastRow="0" w:noHBand="0" w:noVBand="1" w:val="04A0"/>
      </w:tblPr>
      <w:tblGrid>
        <w:gridCol w:w="2088"/>
        <w:gridCol w:w="2820"/>
        <w:gridCol w:w="3084"/>
      </w:tblGrid>
      <w:tr>
        <w:trPr>
          <w:cantSplit/>
          <w:tblHeader/>
        </w:trPr>
        <w:tc>
          <w:tcPr>
            <w:tcW w:type="dxa" w:w="2088"/>
            <w:shd w:val="clear" w:fill="183D44"/>
          </w:tcPr>
          <w:p>
            <w:pPr>
              <w:pStyle w:val="MSTableCell"/>
              <w:spacing w:after="40"/>
              <w:jc w:val="left"/>
            </w:pPr>
            <w:r>
              <w:rPr>
                <w:rFonts w:ascii="Source Sans 3" w:hAnsi="Source Sans 3"/>
                <w:b/>
                <w:color w:val="FFFFFF"/>
              </w:rPr>
              <w:t>Vocabulary / Collocation</w:t>
            </w:r>
          </w:p>
        </w:tc>
        <w:tc>
          <w:tcPr>
            <w:tcW w:type="dxa" w:w="2820"/>
            <w:shd w:val="clear" w:fill="183D44"/>
          </w:tcPr>
          <w:p>
            <w:pPr>
              <w:pStyle w:val="MSTableCell"/>
              <w:spacing w:after="40"/>
              <w:jc w:val="left"/>
            </w:pPr>
            <w:r>
              <w:rPr>
                <w:rFonts w:ascii="Source Sans 3" w:hAnsi="Source Sans 3"/>
                <w:b/>
                <w:color w:val="FFFFFF"/>
              </w:rPr>
              <w:t>Meaning</w:t>
            </w:r>
          </w:p>
        </w:tc>
        <w:tc>
          <w:tcPr>
            <w:tcW w:type="dxa" w:w="3084"/>
            <w:shd w:val="clear" w:fill="183D44"/>
          </w:tcPr>
          <w:p>
            <w:pPr>
              <w:pStyle w:val="MSTableCell"/>
              <w:spacing w:after="40"/>
              <w:jc w:val="left"/>
            </w:pPr>
            <w:r>
              <w:rPr>
                <w:rFonts w:ascii="Source Sans 3" w:hAnsi="Source Sans 3"/>
                <w:b/>
                <w:color w:val="FFFFFF"/>
              </w:rPr>
              <w:t>Example</w:t>
            </w:r>
          </w:p>
        </w:tc>
      </w:tr>
      <w:tr>
        <w:trPr>
          <w:cantSplit/>
        </w:trPr>
        <w:tc>
          <w:tcPr>
            <w:tcW w:type="dxa" w:w="2088"/>
            <w:shd w:val="clear" w:fill="FFFFFF"/>
          </w:tcPr>
          <w:p>
            <w:pPr>
              <w:pStyle w:val="MSTableCell"/>
              <w:spacing w:after="40"/>
              <w:jc w:val="left"/>
            </w:pPr>
            <w:r>
              <w:t>maintain a relationship</w:t>
            </w:r>
          </w:p>
        </w:tc>
        <w:tc>
          <w:tcPr>
            <w:tcW w:type="dxa" w:w="2820"/>
            <w:shd w:val="clear" w:fill="FFFFFF"/>
          </w:tcPr>
          <w:p>
            <w:pPr>
              <w:pStyle w:val="MSTableCell"/>
              <w:spacing w:after="40"/>
              <w:jc w:val="left"/>
            </w:pPr>
            <w:r>
              <w:t>to keep a relationship strong and healthy</w:t>
            </w:r>
          </w:p>
        </w:tc>
        <w:tc>
          <w:tcPr>
            <w:tcW w:type="dxa" w:w="3084"/>
            <w:shd w:val="clear" w:fill="FFFFFF"/>
          </w:tcPr>
          <w:p>
            <w:pPr>
              <w:pStyle w:val="MSTableCell"/>
              <w:spacing w:after="40"/>
              <w:jc w:val="left"/>
            </w:pPr>
            <w:r>
              <w:t>It takes effort to maintain a healthy relationship over many years.</w:t>
            </w:r>
          </w:p>
        </w:tc>
      </w:tr>
      <w:tr>
        <w:trPr>
          <w:cantSplit/>
        </w:trPr>
        <w:tc>
          <w:tcPr>
            <w:tcW w:type="dxa" w:w="2088"/>
            <w:shd w:val="clear" w:fill="F5F8F7"/>
          </w:tcPr>
          <w:p>
            <w:pPr>
              <w:pStyle w:val="MSTableCell"/>
              <w:spacing w:after="40"/>
              <w:jc w:val="left"/>
            </w:pPr>
            <w:r>
              <w:t>long-term commitment</w:t>
            </w:r>
          </w:p>
        </w:tc>
        <w:tc>
          <w:tcPr>
            <w:tcW w:type="dxa" w:w="2820"/>
            <w:shd w:val="clear" w:fill="F5F8F7"/>
          </w:tcPr>
          <w:p>
            <w:pPr>
              <w:pStyle w:val="MSTableCell"/>
              <w:spacing w:after="40"/>
              <w:jc w:val="left"/>
            </w:pPr>
            <w:r>
              <w:t>a serious decision to remain dedicated to someone or something for a long time</w:t>
            </w:r>
          </w:p>
        </w:tc>
        <w:tc>
          <w:tcPr>
            <w:tcW w:type="dxa" w:w="3084"/>
            <w:shd w:val="clear" w:fill="F5F8F7"/>
          </w:tcPr>
          <w:p>
            <w:pPr>
              <w:pStyle w:val="MSTableCell"/>
              <w:spacing w:after="40"/>
              <w:jc w:val="left"/>
            </w:pPr>
            <w:r>
              <w:t>Marriage usually involves a long-term commitment.</w:t>
            </w:r>
          </w:p>
        </w:tc>
      </w:tr>
      <w:tr>
        <w:trPr>
          <w:cantSplit/>
        </w:trPr>
        <w:tc>
          <w:tcPr>
            <w:tcW w:type="dxa" w:w="2088"/>
            <w:shd w:val="clear" w:fill="FFFFFF"/>
          </w:tcPr>
          <w:p>
            <w:pPr>
              <w:pStyle w:val="MSTableCell"/>
              <w:spacing w:after="40"/>
              <w:jc w:val="left"/>
            </w:pPr>
            <w:r>
              <w:t>resolve a conflict</w:t>
            </w:r>
          </w:p>
        </w:tc>
        <w:tc>
          <w:tcPr>
            <w:tcW w:type="dxa" w:w="2820"/>
            <w:shd w:val="clear" w:fill="FFFFFF"/>
          </w:tcPr>
          <w:p>
            <w:pPr>
              <w:pStyle w:val="MSTableCell"/>
              <w:spacing w:after="40"/>
              <w:jc w:val="left"/>
            </w:pPr>
            <w:r>
              <w:t>to find a solution to a disagreement</w:t>
            </w:r>
          </w:p>
        </w:tc>
        <w:tc>
          <w:tcPr>
            <w:tcW w:type="dxa" w:w="3084"/>
            <w:shd w:val="clear" w:fill="FFFFFF"/>
          </w:tcPr>
          <w:p>
            <w:pPr>
              <w:pStyle w:val="MSTableCell"/>
              <w:spacing w:after="40"/>
              <w:jc w:val="left"/>
            </w:pPr>
            <w:r>
              <w:t>Couples need to learn how to resolve conflicts respectfully.</w:t>
            </w:r>
          </w:p>
        </w:tc>
      </w:tr>
      <w:tr>
        <w:trPr>
          <w:cantSplit/>
        </w:trPr>
        <w:tc>
          <w:tcPr>
            <w:tcW w:type="dxa" w:w="2088"/>
            <w:shd w:val="clear" w:fill="F5F8F7"/>
          </w:tcPr>
          <w:p>
            <w:pPr>
              <w:pStyle w:val="MSTableCell"/>
              <w:spacing w:after="40"/>
              <w:jc w:val="left"/>
            </w:pPr>
            <w:r>
              <w:t>compromise on something</w:t>
            </w:r>
          </w:p>
        </w:tc>
        <w:tc>
          <w:tcPr>
            <w:tcW w:type="dxa" w:w="2820"/>
            <w:shd w:val="clear" w:fill="F5F8F7"/>
          </w:tcPr>
          <w:p>
            <w:pPr>
              <w:pStyle w:val="MSTableCell"/>
              <w:spacing w:after="40"/>
              <w:jc w:val="left"/>
            </w:pPr>
            <w:r>
              <w:t>to accept less than what you originally wanted in order to reach an agreement</w:t>
            </w:r>
          </w:p>
        </w:tc>
        <w:tc>
          <w:tcPr>
            <w:tcW w:type="dxa" w:w="3084"/>
            <w:shd w:val="clear" w:fill="F5F8F7"/>
          </w:tcPr>
          <w:p>
            <w:pPr>
              <w:pStyle w:val="MSTableCell"/>
              <w:spacing w:after="40"/>
              <w:jc w:val="left"/>
            </w:pPr>
            <w:r>
              <w:t>They had to compromise on where they would live.</w:t>
            </w:r>
          </w:p>
        </w:tc>
      </w:tr>
      <w:tr>
        <w:trPr>
          <w:cantSplit/>
        </w:trPr>
        <w:tc>
          <w:tcPr>
            <w:tcW w:type="dxa" w:w="2088"/>
            <w:shd w:val="clear" w:fill="FFFFFF"/>
          </w:tcPr>
          <w:p>
            <w:pPr>
              <w:pStyle w:val="MSTableCell"/>
              <w:spacing w:after="40"/>
              <w:jc w:val="left"/>
            </w:pPr>
            <w:r>
              <w:t>have conflicting goals</w:t>
            </w:r>
          </w:p>
        </w:tc>
        <w:tc>
          <w:tcPr>
            <w:tcW w:type="dxa" w:w="2820"/>
            <w:shd w:val="clear" w:fill="FFFFFF"/>
          </w:tcPr>
          <w:p>
            <w:pPr>
              <w:pStyle w:val="MSTableCell"/>
              <w:spacing w:after="40"/>
              <w:jc w:val="left"/>
            </w:pPr>
            <w:r>
              <w:t>to have goals that cannot easily be achieved together</w:t>
            </w:r>
          </w:p>
        </w:tc>
        <w:tc>
          <w:tcPr>
            <w:tcW w:type="dxa" w:w="3084"/>
            <w:shd w:val="clear" w:fill="FFFFFF"/>
          </w:tcPr>
          <w:p>
            <w:pPr>
              <w:pStyle w:val="MSTableCell"/>
              <w:spacing w:after="40"/>
              <w:jc w:val="left"/>
            </w:pPr>
            <w:r>
              <w:t>They began to realize that they had conflicting goals for the future.</w:t>
            </w:r>
          </w:p>
        </w:tc>
      </w:tr>
      <w:tr>
        <w:trPr>
          <w:cantSplit/>
        </w:trPr>
        <w:tc>
          <w:tcPr>
            <w:tcW w:type="dxa" w:w="2088"/>
            <w:shd w:val="clear" w:fill="F5F8F7"/>
          </w:tcPr>
          <w:p>
            <w:pPr>
              <w:pStyle w:val="MSTableCell"/>
              <w:spacing w:after="40"/>
              <w:jc w:val="left"/>
            </w:pPr>
            <w:r>
              <w:t>rebuild trust</w:t>
            </w:r>
          </w:p>
        </w:tc>
        <w:tc>
          <w:tcPr>
            <w:tcW w:type="dxa" w:w="2820"/>
            <w:shd w:val="clear" w:fill="F5F8F7"/>
          </w:tcPr>
          <w:p>
            <w:pPr>
              <w:pStyle w:val="MSTableCell"/>
              <w:spacing w:after="40"/>
              <w:jc w:val="left"/>
            </w:pPr>
            <w:r>
              <w:t>to gradually restore confidence after it has been damaged</w:t>
            </w:r>
          </w:p>
        </w:tc>
        <w:tc>
          <w:tcPr>
            <w:tcW w:type="dxa" w:w="3084"/>
            <w:shd w:val="clear" w:fill="F5F8F7"/>
          </w:tcPr>
          <w:p>
            <w:pPr>
              <w:pStyle w:val="MSTableCell"/>
              <w:spacing w:after="40"/>
              <w:jc w:val="left"/>
            </w:pPr>
            <w:r>
              <w:t>It can take years to rebuild trust after betrayal.</w:t>
            </w:r>
          </w:p>
        </w:tc>
      </w:tr>
      <w:tr>
        <w:trPr>
          <w:cantSplit/>
        </w:trPr>
        <w:tc>
          <w:tcPr>
            <w:tcW w:type="dxa" w:w="2088"/>
            <w:shd w:val="clear" w:fill="FFFFFF"/>
          </w:tcPr>
          <w:p>
            <w:pPr>
              <w:pStyle w:val="MSTableCell"/>
              <w:spacing w:after="40"/>
              <w:jc w:val="left"/>
            </w:pPr>
            <w:r>
              <w:t>set boundaries</w:t>
            </w:r>
          </w:p>
        </w:tc>
        <w:tc>
          <w:tcPr>
            <w:tcW w:type="dxa" w:w="2820"/>
            <w:shd w:val="clear" w:fill="FFFFFF"/>
          </w:tcPr>
          <w:p>
            <w:pPr>
              <w:pStyle w:val="MSTableCell"/>
              <w:spacing w:after="40"/>
              <w:jc w:val="left"/>
            </w:pPr>
            <w:r>
              <w:t>to clearly communicate what behavior you will or will not accept</w:t>
            </w:r>
          </w:p>
        </w:tc>
        <w:tc>
          <w:tcPr>
            <w:tcW w:type="dxa" w:w="3084"/>
            <w:shd w:val="clear" w:fill="FFFFFF"/>
          </w:tcPr>
          <w:p>
            <w:pPr>
              <w:pStyle w:val="MSTableCell"/>
              <w:spacing w:after="40"/>
              <w:jc w:val="left"/>
            </w:pPr>
            <w:r>
              <w:t>Healthy couples should be able to set boundaries without threatening each other.</w:t>
            </w:r>
          </w:p>
        </w:tc>
      </w:tr>
      <w:tr>
        <w:trPr>
          <w:cantSplit/>
        </w:trPr>
        <w:tc>
          <w:tcPr>
            <w:tcW w:type="dxa" w:w="2088"/>
            <w:shd w:val="clear" w:fill="F5F8F7"/>
          </w:tcPr>
          <w:p>
            <w:pPr>
              <w:pStyle w:val="MSTableCell"/>
              <w:spacing w:after="40"/>
              <w:jc w:val="left"/>
            </w:pPr>
            <w:r>
              <w:t>emotional distance</w:t>
            </w:r>
          </w:p>
        </w:tc>
        <w:tc>
          <w:tcPr>
            <w:tcW w:type="dxa" w:w="2820"/>
            <w:shd w:val="clear" w:fill="F5F8F7"/>
          </w:tcPr>
          <w:p>
            <w:pPr>
              <w:pStyle w:val="MSTableCell"/>
              <w:spacing w:after="40"/>
              <w:jc w:val="left"/>
            </w:pPr>
            <w:r>
              <w:t>a lack of emotional closeness between people</w:t>
            </w:r>
          </w:p>
        </w:tc>
        <w:tc>
          <w:tcPr>
            <w:tcW w:type="dxa" w:w="3084"/>
            <w:shd w:val="clear" w:fill="F5F8F7"/>
          </w:tcPr>
          <w:p>
            <w:pPr>
              <w:pStyle w:val="MSTableCell"/>
              <w:spacing w:after="40"/>
              <w:jc w:val="left"/>
            </w:pPr>
            <w:r>
              <w:t>They still lived together, but emotional distance had developed between them.</w:t>
            </w:r>
          </w:p>
        </w:tc>
      </w:tr>
      <w:tr>
        <w:trPr>
          <w:cantSplit/>
        </w:trPr>
        <w:tc>
          <w:tcPr>
            <w:tcW w:type="dxa" w:w="2088"/>
            <w:shd w:val="clear" w:fill="FFFFFF"/>
          </w:tcPr>
          <w:p>
            <w:pPr>
              <w:pStyle w:val="MSTableCell"/>
              <w:spacing w:after="40"/>
              <w:jc w:val="left"/>
            </w:pPr>
            <w:r>
              <w:t>deal with disagreement</w:t>
            </w:r>
          </w:p>
        </w:tc>
        <w:tc>
          <w:tcPr>
            <w:tcW w:type="dxa" w:w="2820"/>
            <w:shd w:val="clear" w:fill="FFFFFF"/>
          </w:tcPr>
          <w:p>
            <w:pPr>
              <w:pStyle w:val="MSTableCell"/>
              <w:spacing w:after="40"/>
              <w:jc w:val="left"/>
            </w:pPr>
            <w:r>
              <w:t>to manage a difference of opinion</w:t>
            </w:r>
          </w:p>
        </w:tc>
        <w:tc>
          <w:tcPr>
            <w:tcW w:type="dxa" w:w="3084"/>
            <w:shd w:val="clear" w:fill="FFFFFF"/>
          </w:tcPr>
          <w:p>
            <w:pPr>
              <w:pStyle w:val="MSTableCell"/>
              <w:spacing w:after="40"/>
              <w:jc w:val="left"/>
            </w:pPr>
            <w:r>
              <w:t>Mature couples learn how to deal with disagreement without becoming disrespectful.</w:t>
            </w:r>
          </w:p>
        </w:tc>
      </w:tr>
      <w:tr>
        <w:trPr>
          <w:cantSplit/>
        </w:trPr>
        <w:tc>
          <w:tcPr>
            <w:tcW w:type="dxa" w:w="2088"/>
            <w:shd w:val="clear" w:fill="F5F8F7"/>
          </w:tcPr>
          <w:p>
            <w:pPr>
              <w:pStyle w:val="MSTableCell"/>
              <w:spacing w:after="40"/>
              <w:jc w:val="left"/>
            </w:pPr>
            <w:r>
              <w:t>mutual understanding</w:t>
            </w:r>
          </w:p>
        </w:tc>
        <w:tc>
          <w:tcPr>
            <w:tcW w:type="dxa" w:w="2820"/>
            <w:shd w:val="clear" w:fill="F5F8F7"/>
          </w:tcPr>
          <w:p>
            <w:pPr>
              <w:pStyle w:val="MSTableCell"/>
              <w:spacing w:after="40"/>
              <w:jc w:val="left"/>
            </w:pPr>
            <w:r>
              <w:t>a situation in which two people understand and respect each other’s feelings or opinions</w:t>
            </w:r>
          </w:p>
        </w:tc>
        <w:tc>
          <w:tcPr>
            <w:tcW w:type="dxa" w:w="3084"/>
            <w:shd w:val="clear" w:fill="F5F8F7"/>
          </w:tcPr>
          <w:p>
            <w:pPr>
              <w:pStyle w:val="MSTableCell"/>
              <w:spacing w:after="40"/>
              <w:jc w:val="left"/>
            </w:pPr>
            <w:r>
              <w:t>Mutual understanding is essential when partners have different priorities.</w:t>
            </w:r>
          </w:p>
        </w:tc>
      </w:tr>
    </w:tbl>
    <w:p>
      <w:pPr>
        <w:pStyle w:val="MSBody"/>
        <w:spacing w:after="40"/>
      </w:pPr>
    </w:p>
    <w:p>
      <w:pPr>
        <w:pStyle w:val="MSSection"/>
      </w:pPr>
      <w:r>
        <w:t>Vocabulary Activation</w:t>
      </w:r>
    </w:p>
    <w:p>
      <w:pPr>
        <w:pStyle w:val="MSInstruction"/>
        <w:keepNext w:val="0"/>
      </w:pPr>
      <w:r>
        <w:t>With a partner, choose ten toolbox expressions and plan a short conversation using all ten. Give each speaker a reason to respond, not just a list of phrases.</w:t>
      </w:r>
    </w:p>
    <w:p>
      <w:pPr>
        <w:pStyle w:val="MSSection"/>
      </w:pPr>
      <w:r>
        <w:t>Guided Discussion</w:t>
      </w:r>
    </w:p>
    <w:p>
      <w:pPr>
        <w:pStyle w:val="MSInstruction"/>
        <w:keepNext w:val="0"/>
      </w:pPr>
      <w:r>
        <w:t>Discuss in groups of three or four. Use at least eight toolbox expressions across the discussion, making sure they fit the point you are making.</w:t>
      </w:r>
    </w:p>
    <w:p>
      <w:pPr>
        <w:pStyle w:val="MSSubsection"/>
      </w:pPr>
      <w:r>
        <w:t>Discussion Questions</w:t>
      </w:r>
    </w:p>
    <w:p>
      <w:pPr>
        <w:pStyle w:val="MSQuestion"/>
      </w:pPr>
      <w:r>
        <w:t>1. Do you think attraction naturally changes as people grow older?</w:t>
      </w:r>
    </w:p>
    <w:p>
      <w:pPr>
        <w:pStyle w:val="MSQuestion"/>
      </w:pPr>
      <w:r>
        <w:t>2. Can emotional attraction be stronger than physical attraction?</w:t>
      </w:r>
    </w:p>
    <w:p>
      <w:pPr>
        <w:pStyle w:val="MSQuestion"/>
      </w:pPr>
      <w:r>
        <w:t>3. Is it possible to love someone deeply without being attracted to them?</w:t>
      </w:r>
    </w:p>
    <w:p>
      <w:pPr>
        <w:pStyle w:val="MSQuestion"/>
      </w:pPr>
      <w:r>
        <w:t>4. Why do some people confuse the end of excitement with the end of love?</w:t>
      </w:r>
    </w:p>
    <w:p>
      <w:pPr>
        <w:pStyle w:val="MSQuestion"/>
      </w:pPr>
      <w:r>
        <w:t>5. What should couples do when the relationship becomes less exciting?</w:t>
      </w:r>
    </w:p>
    <w:p>
      <w:pPr>
        <w:pStyle w:val="MSQuestion"/>
      </w:pPr>
      <w:r>
        <w:t>6. Do you think people’s expectations of marriage are becoming unrealistic?</w:t>
      </w:r>
    </w:p>
    <w:p>
      <w:pPr>
        <w:pStyle w:val="MSQuestion"/>
      </w:pPr>
      <w:r>
        <w:t>7. Is financial stability necessary for a successful marriage?</w:t>
      </w:r>
    </w:p>
    <w:p>
      <w:pPr>
        <w:pStyle w:val="MSQuestion"/>
      </w:pPr>
      <w:r>
        <w:t>8. Should married couples have completely shared goals?</w:t>
      </w:r>
    </w:p>
    <w:p>
      <w:pPr>
        <w:pStyle w:val="MSQuestion"/>
      </w:pPr>
      <w:r>
        <w:t>9. How might technology affect marriage in the future?</w:t>
      </w:r>
    </w:p>
    <w:p>
      <w:pPr>
        <w:pStyle w:val="MSRunIn"/>
      </w:pPr>
      <w:r>
        <w:t>Challenge Question</w:t>
      </w:r>
    </w:p>
    <w:p>
      <w:pPr>
        <w:pStyle w:val="MSQuestion"/>
      </w:pPr>
      <w:r>
        <w:t>1. If two people love each other but their long-term goals are completely incompatible, should they stay together or separate? Defend your position.</w:t>
      </w:r>
    </w:p>
    <w:p>
      <w:pPr>
        <w:pStyle w:val="MSSection"/>
      </w:pPr>
      <w:r>
        <w:t>The Six-Ingredient Ranking Challenge</w:t>
      </w:r>
    </w:p>
    <w:p>
      <w:pPr>
        <w:pStyle w:val="MSInstruction"/>
      </w:pPr>
      <w:r>
        <w:t>Rank the six ingredients from 1 to 6 for a fictional relationship. Explain your priorities rather than treating one ranking as the correct answer.</w:t>
      </w:r>
    </w:p>
    <w:tbl>
      <w:tblPr>
        <w:tblStyle w:val="MSTable"/>
        <w:tblW w:type="auto" w:w="0"/>
        <w:tblLayout w:type="fixed"/>
        <w:tblLook w:firstColumn="1" w:firstRow="1" w:lastColumn="0" w:lastRow="0" w:noHBand="0" w:noVBand="1" w:val="04A0"/>
      </w:tblPr>
      <w:tblGrid>
        <w:gridCol w:w="2271"/>
        <w:gridCol w:w="5721"/>
      </w:tblGrid>
      <w:tr>
        <w:trPr>
          <w:cantSplit/>
          <w:tblHeader/>
        </w:trPr>
        <w:tc>
          <w:tcPr>
            <w:tcW w:type="dxa" w:w="2271"/>
            <w:shd w:val="clear" w:fill="183D44"/>
          </w:tcPr>
          <w:p>
            <w:pPr>
              <w:pStyle w:val="MSTableCell"/>
              <w:spacing w:after="40"/>
              <w:jc w:val="left"/>
            </w:pPr>
            <w:r>
              <w:rPr>
                <w:rFonts w:ascii="Source Sans 3" w:hAnsi="Source Sans 3"/>
                <w:b/>
                <w:color w:val="FFFFFF"/>
              </w:rPr>
              <w:t>Rank</w:t>
            </w:r>
          </w:p>
        </w:tc>
        <w:tc>
          <w:tcPr>
            <w:tcW w:type="dxa" w:w="5721"/>
            <w:shd w:val="clear" w:fill="183D44"/>
          </w:tcPr>
          <w:p>
            <w:pPr>
              <w:pStyle w:val="MSTableCell"/>
              <w:spacing w:after="40"/>
              <w:jc w:val="left"/>
            </w:pPr>
            <w:r>
              <w:rPr>
                <w:rFonts w:ascii="Source Sans 3" w:hAnsi="Source Sans 3"/>
                <w:b/>
                <w:color w:val="FFFFFF"/>
              </w:rPr>
              <w:t>Ingredient</w:t>
            </w:r>
          </w:p>
        </w:tc>
      </w:tr>
      <w:tr>
        <w:trPr>
          <w:cantSplit/>
        </w:trPr>
        <w:tc>
          <w:tcPr>
            <w:tcW w:type="dxa" w:w="2271"/>
            <w:shd w:val="clear" w:fill="FFFFFF"/>
          </w:tcPr>
          <w:p>
            <w:pPr>
              <w:pStyle w:val="MSTableCell"/>
              <w:spacing w:after="40"/>
              <w:jc w:val="left"/>
            </w:pPr>
            <w:r>
              <w:t>___</w:t>
            </w:r>
          </w:p>
        </w:tc>
        <w:tc>
          <w:tcPr>
            <w:tcW w:type="dxa" w:w="5721"/>
            <w:shd w:val="clear" w:fill="FFFFFF"/>
          </w:tcPr>
          <w:p>
            <w:pPr>
              <w:pStyle w:val="MSTableCell"/>
              <w:spacing w:after="40"/>
              <w:jc w:val="left"/>
            </w:pPr>
            <w:r>
              <w:t>Attraction</w:t>
            </w:r>
          </w:p>
        </w:tc>
      </w:tr>
      <w:tr>
        <w:trPr>
          <w:cantSplit/>
        </w:trPr>
        <w:tc>
          <w:tcPr>
            <w:tcW w:type="dxa" w:w="2271"/>
            <w:shd w:val="clear" w:fill="F5F8F7"/>
          </w:tcPr>
          <w:p>
            <w:pPr>
              <w:pStyle w:val="MSTableCell"/>
              <w:spacing w:after="40"/>
              <w:jc w:val="left"/>
            </w:pPr>
            <w:r>
              <w:t>___</w:t>
            </w:r>
          </w:p>
        </w:tc>
        <w:tc>
          <w:tcPr>
            <w:tcW w:type="dxa" w:w="5721"/>
            <w:shd w:val="clear" w:fill="F5F8F7"/>
          </w:tcPr>
          <w:p>
            <w:pPr>
              <w:pStyle w:val="MSTableCell"/>
              <w:spacing w:after="40"/>
              <w:jc w:val="left"/>
            </w:pPr>
            <w:r>
              <w:t>Respect</w:t>
            </w:r>
          </w:p>
        </w:tc>
      </w:tr>
      <w:tr>
        <w:trPr>
          <w:cantSplit/>
        </w:trPr>
        <w:tc>
          <w:tcPr>
            <w:tcW w:type="dxa" w:w="2271"/>
            <w:shd w:val="clear" w:fill="FFFFFF"/>
          </w:tcPr>
          <w:p>
            <w:pPr>
              <w:pStyle w:val="MSTableCell"/>
              <w:spacing w:after="40"/>
              <w:jc w:val="left"/>
            </w:pPr>
            <w:r>
              <w:t>___</w:t>
            </w:r>
          </w:p>
        </w:tc>
        <w:tc>
          <w:tcPr>
            <w:tcW w:type="dxa" w:w="5721"/>
            <w:shd w:val="clear" w:fill="FFFFFF"/>
          </w:tcPr>
          <w:p>
            <w:pPr>
              <w:pStyle w:val="MSTableCell"/>
              <w:spacing w:after="40"/>
              <w:jc w:val="left"/>
            </w:pPr>
            <w:r>
              <w:t>Trust</w:t>
            </w:r>
          </w:p>
        </w:tc>
      </w:tr>
      <w:tr>
        <w:trPr>
          <w:cantSplit/>
        </w:trPr>
        <w:tc>
          <w:tcPr>
            <w:tcW w:type="dxa" w:w="2271"/>
            <w:shd w:val="clear" w:fill="F5F8F7"/>
          </w:tcPr>
          <w:p>
            <w:pPr>
              <w:pStyle w:val="MSTableCell"/>
              <w:spacing w:after="40"/>
              <w:jc w:val="left"/>
            </w:pPr>
            <w:r>
              <w:t>___</w:t>
            </w:r>
          </w:p>
        </w:tc>
        <w:tc>
          <w:tcPr>
            <w:tcW w:type="dxa" w:w="5721"/>
            <w:shd w:val="clear" w:fill="F5F8F7"/>
          </w:tcPr>
          <w:p>
            <w:pPr>
              <w:pStyle w:val="MSTableCell"/>
              <w:spacing w:after="40"/>
              <w:jc w:val="left"/>
            </w:pPr>
            <w:r>
              <w:t>Compassion</w:t>
            </w:r>
          </w:p>
        </w:tc>
      </w:tr>
      <w:tr>
        <w:trPr>
          <w:cantSplit/>
        </w:trPr>
        <w:tc>
          <w:tcPr>
            <w:tcW w:type="dxa" w:w="2271"/>
            <w:shd w:val="clear" w:fill="FFFFFF"/>
          </w:tcPr>
          <w:p>
            <w:pPr>
              <w:pStyle w:val="MSTableCell"/>
              <w:spacing w:after="40"/>
              <w:jc w:val="left"/>
            </w:pPr>
            <w:r>
              <w:t>___</w:t>
            </w:r>
          </w:p>
        </w:tc>
        <w:tc>
          <w:tcPr>
            <w:tcW w:type="dxa" w:w="5721"/>
            <w:shd w:val="clear" w:fill="FFFFFF"/>
          </w:tcPr>
          <w:p>
            <w:pPr>
              <w:pStyle w:val="MSTableCell"/>
              <w:spacing w:after="40"/>
              <w:jc w:val="left"/>
            </w:pPr>
            <w:r>
              <w:t>Shared vision</w:t>
            </w:r>
          </w:p>
        </w:tc>
      </w:tr>
      <w:tr>
        <w:trPr>
          <w:cantSplit/>
        </w:trPr>
        <w:tc>
          <w:tcPr>
            <w:tcW w:type="dxa" w:w="2271"/>
            <w:shd w:val="clear" w:fill="F5F8F7"/>
          </w:tcPr>
          <w:p>
            <w:pPr>
              <w:pStyle w:val="MSTableCell"/>
              <w:spacing w:after="40"/>
              <w:jc w:val="left"/>
            </w:pPr>
            <w:r>
              <w:t>___</w:t>
            </w:r>
          </w:p>
        </w:tc>
        <w:tc>
          <w:tcPr>
            <w:tcW w:type="dxa" w:w="5721"/>
            <w:shd w:val="clear" w:fill="F5F8F7"/>
          </w:tcPr>
          <w:p>
            <w:pPr>
              <w:pStyle w:val="MSTableCell"/>
              <w:spacing w:after="40"/>
              <w:jc w:val="left"/>
            </w:pPr>
            <w:r>
              <w:t>Loving behaviors</w:t>
            </w:r>
          </w:p>
        </w:tc>
      </w:tr>
    </w:tbl>
    <w:p>
      <w:pPr>
        <w:pStyle w:val="MSBody"/>
        <w:spacing w:after="40"/>
      </w:pPr>
    </w:p>
    <w:p>
      <w:pPr>
        <w:pStyle w:val="MSInstruction"/>
      </w:pPr>
      <w:r>
        <w:t>Discuss the question. Explain your view and ask about a different perspective.</w:t>
      </w:r>
    </w:p>
    <w:p>
      <w:pPr>
        <w:pStyle w:val="MSQuestion"/>
      </w:pPr>
      <w:r>
        <w:t>1. Why did you put your number 1 first?</w:t>
      </w:r>
    </w:p>
    <w:p>
      <w:pPr>
        <w:pStyle w:val="MSQuestion"/>
      </w:pPr>
      <w:r>
        <w:t>2. Why did you put your number 6 last?</w:t>
      </w:r>
    </w:p>
    <w:p>
      <w:pPr>
        <w:pStyle w:val="MSQuestion"/>
      </w:pPr>
      <w:r>
        <w:t>3. Did everyone in your group agree?</w:t>
      </w:r>
    </w:p>
    <w:p>
      <w:pPr>
        <w:pStyle w:val="MSQuestion"/>
      </w:pPr>
      <w:r>
        <w:t>4. Could a marriage survive without your number 1?</w:t>
      </w:r>
    </w:p>
    <w:p>
      <w:pPr>
        <w:pStyle w:val="MSInstruction"/>
        <w:keepNext w:val="0"/>
      </w:pPr>
      <w:r>
        <w:t>Review your ranking after the discussion. Explain why you would change it or keep it.</w:t>
      </w:r>
    </w:p>
    <w:p>
      <w:pPr>
        <w:pStyle w:val="MSSection"/>
      </w:pPr>
      <w:r>
        <w:t>Speaking Challenge 1</w:t>
      </w:r>
    </w:p>
    <w:p>
      <w:pPr>
        <w:pStyle w:val="MSInstruction"/>
      </w:pPr>
      <w:r>
        <w:t>After everything you have discussed in this unit, what is your answer to the question: “Is love enough?”</w:t>
      </w:r>
    </w:p>
    <w:p>
      <w:pPr>
        <w:pStyle w:val="MSInstruction"/>
      </w:pPr>
      <w:r>
        <w:t>Give a one-minute response with at least two reasons and an example. Make your position clear before adding details.</w:t>
      </w:r>
    </w:p>
    <w:p>
      <w:pPr>
        <w:pStyle w:val="MSChapterTitle"/>
      </w:pPr>
      <w:r>
        <w:rPr>
          <w:rFonts w:ascii="Source Sans 3" w:hAnsi="Source Sans 3"/>
          <w:color w:val="205F67"/>
          <w:sz w:val="19"/>
        </w:rPr>
        <w:t>Chapter 4 ·</w:t>
        <w:br/>
      </w:r>
      <w:r>
        <w:t>Speaking through Research Presentation</w:t>
      </w:r>
    </w:p>
    <w:p>
      <w:pPr>
        <w:pStyle w:val="MSSection"/>
      </w:pPr>
      <w:r>
        <w:t>Pronunciation Clinic</w:t>
      </w:r>
    </w:p>
    <w:p>
      <w:pPr>
        <w:pStyle w:val="MSSubsection"/>
      </w:pPr>
      <w:r>
        <w:t>Skill: Pronouncing Regular Past-Tense Endings</w:t>
      </w:r>
    </w:p>
    <w:p>
      <w:pPr>
        <w:pStyle w:val="MSSubsection"/>
      </w:pPr>
      <w:r>
        <w:t>The “-ed” Ending: /t/, /d/, or /ɪd/?</w:t>
      </w:r>
    </w:p>
    <w:p>
      <w:pPr>
        <w:pStyle w:val="MSBody"/>
      </w:pPr>
      <w:r>
        <w:t>Practise regular past-tense endings when speaking about relationships, experiences, and research.</w:t>
      </w:r>
    </w:p>
    <w:p>
      <w:pPr>
        <w:pStyle w:val="MSBody"/>
      </w:pPr>
      <w:r>
        <w:t>The -ed ending has three possible pronunciations:</w:t>
      </w:r>
    </w:p>
    <w:p>
      <w:pPr>
        <w:pStyle w:val="MSSubsection"/>
      </w:pPr>
      <w:r>
        <w:t>1. /t/</w:t>
      </w:r>
    </w:p>
    <w:p>
      <w:pPr>
        <w:pStyle w:val="MSInstruction"/>
      </w:pPr>
      <w:r>
        <w:t>After voiceless sounds other than /t/, including /k/, /p/, /s/, /ʃ/, /tʃ/, and /f/.</w:t>
      </w:r>
    </w:p>
    <w:p>
      <w:pPr>
        <w:pStyle w:val="MSBody"/>
      </w:pPr>
      <w:r>
        <w:t>liked → /laɪkt/</w:t>
      </w:r>
    </w:p>
    <w:p>
      <w:pPr>
        <w:pStyle w:val="MSBody"/>
      </w:pPr>
      <w:r>
        <w:t>kissed → /kɪst/</w:t>
      </w:r>
    </w:p>
    <w:p>
      <w:pPr>
        <w:pStyle w:val="MSBody"/>
      </w:pPr>
      <w:r>
        <w:t>discussed → /dɪˈskʌst/</w:t>
      </w:r>
    </w:p>
    <w:p>
      <w:pPr>
        <w:pStyle w:val="MSBody"/>
      </w:pPr>
      <w:r>
        <w:t>helped → /helpt/</w:t>
      </w:r>
    </w:p>
    <w:p>
      <w:pPr>
        <w:pStyle w:val="MSBody"/>
      </w:pPr>
      <w:r>
        <w:t>They discussed their problems.</w:t>
      </w:r>
    </w:p>
    <w:p>
      <w:pPr>
        <w:pStyle w:val="MSSubsection"/>
      </w:pPr>
      <w:r>
        <w:t>2. /d/</w:t>
      </w:r>
    </w:p>
    <w:p>
      <w:pPr>
        <w:pStyle w:val="MSInstruction"/>
      </w:pPr>
      <w:r>
        <w:t>After voiced sounds other than /d/, including /b/, /g/, /v/, /z/, /m/, /n/, /l/, and vowels.</w:t>
      </w:r>
    </w:p>
    <w:p>
      <w:pPr>
        <w:pStyle w:val="MSBody"/>
      </w:pPr>
      <w:r>
        <w:t>loved → /lʌvd/</w:t>
      </w:r>
    </w:p>
    <w:p>
      <w:pPr>
        <w:pStyle w:val="MSBody"/>
      </w:pPr>
      <w:r>
        <w:t>shared → /ʃerd/</w:t>
      </w:r>
    </w:p>
    <w:p>
      <w:pPr>
        <w:pStyle w:val="MSBody"/>
      </w:pPr>
      <w:r>
        <w:t>learned → /lɜːrnd/</w:t>
      </w:r>
    </w:p>
    <w:p>
      <w:pPr>
        <w:pStyle w:val="MSBody"/>
      </w:pPr>
      <w:r>
        <w:t>showed → /ʃoʊd/</w:t>
      </w:r>
    </w:p>
    <w:p>
      <w:pPr>
        <w:pStyle w:val="MSBody"/>
      </w:pPr>
      <w:r>
        <w:t>They shared a vision for their future.</w:t>
      </w:r>
    </w:p>
    <w:p>
      <w:pPr>
        <w:pStyle w:val="MSSubsection"/>
      </w:pPr>
      <w:r>
        <w:t>3. /ɪd/</w:t>
      </w:r>
    </w:p>
    <w:p>
      <w:pPr>
        <w:pStyle w:val="MSBody"/>
      </w:pPr>
      <w:r>
        <w:t>Only after /t/ or /d/ sounds.</w:t>
      </w:r>
    </w:p>
    <w:p>
      <w:pPr>
        <w:pStyle w:val="MSBody"/>
      </w:pPr>
      <w:r>
        <w:t>wanted → /ˈwɒntɪd/</w:t>
      </w:r>
    </w:p>
    <w:p>
      <w:pPr>
        <w:pStyle w:val="MSBody"/>
      </w:pPr>
      <w:r>
        <w:t>needed → /ˈniːdɪd/</w:t>
      </w:r>
    </w:p>
    <w:p>
      <w:pPr>
        <w:pStyle w:val="MSBody"/>
      </w:pPr>
      <w:r>
        <w:t>respected → /rɪˈspektɪd/</w:t>
      </w:r>
    </w:p>
    <w:p>
      <w:pPr>
        <w:pStyle w:val="MSBody"/>
      </w:pPr>
      <w:r>
        <w:t>committed → /kəˈmɪtɪd/</w:t>
      </w:r>
    </w:p>
    <w:p>
      <w:pPr>
        <w:pStyle w:val="MSBody"/>
      </w:pPr>
      <w:r>
        <w:t>They respected each other’s boundaries.</w:t>
      </w:r>
    </w:p>
    <w:p>
      <w:pPr>
        <w:pStyle w:val="MSSubsection"/>
      </w:pPr>
      <w:r>
        <w:t>Quick Practice</w:t>
      </w:r>
    </w:p>
    <w:p>
      <w:pPr>
        <w:pStyle w:val="MSBody"/>
      </w:pPr>
      <w:r>
        <w:t>Put these words into three groups according to the pronunciation of the -ed ending:</w:t>
      </w:r>
    </w:p>
    <w:p>
      <w:pPr>
        <w:pStyle w:val="MSBody"/>
      </w:pPr>
      <w:r>
        <w:t>loved — respected — trusted — liked — shared — wanted — discussed — needed — helped — showed — kissed — committed</w:t>
      </w:r>
    </w:p>
    <w:tbl>
      <w:tblPr>
        <w:tblStyle w:val="MSTable"/>
        <w:tblW w:type="auto" w:w="0"/>
        <w:tblLayout w:type="fixed"/>
        <w:tblLook w:firstColumn="1" w:firstRow="1" w:lastColumn="0" w:lastRow="0" w:noHBand="0" w:noVBand="1" w:val="04A0"/>
      </w:tblPr>
      <w:tblGrid>
        <w:gridCol w:w="2664"/>
        <w:gridCol w:w="2664"/>
        <w:gridCol w:w="2664"/>
      </w:tblGrid>
      <w:tr>
        <w:trPr>
          <w:cantSplit/>
          <w:tblHeader/>
        </w:trPr>
        <w:tc>
          <w:tcPr>
            <w:tcW w:type="dxa" w:w="2664"/>
            <w:shd w:val="clear" w:fill="183D44"/>
          </w:tcPr>
          <w:p>
            <w:pPr>
              <w:pStyle w:val="MSTableCell"/>
              <w:spacing w:after="40"/>
              <w:jc w:val="left"/>
            </w:pPr>
            <w:r>
              <w:rPr>
                <w:rFonts w:ascii="Source Sans 3" w:hAnsi="Source Sans 3"/>
                <w:b/>
                <w:color w:val="FFFFFF"/>
              </w:rPr>
              <w:t>/t/</w:t>
            </w:r>
          </w:p>
        </w:tc>
        <w:tc>
          <w:tcPr>
            <w:tcW w:type="dxa" w:w="2664"/>
            <w:shd w:val="clear" w:fill="183D44"/>
          </w:tcPr>
          <w:p>
            <w:pPr>
              <w:pStyle w:val="MSTableCell"/>
              <w:spacing w:after="40"/>
              <w:jc w:val="left"/>
            </w:pPr>
            <w:r>
              <w:rPr>
                <w:rFonts w:ascii="Source Sans 3" w:hAnsi="Source Sans 3"/>
                <w:b/>
                <w:color w:val="FFFFFF"/>
              </w:rPr>
              <w:t>/d/</w:t>
            </w:r>
          </w:p>
        </w:tc>
        <w:tc>
          <w:tcPr>
            <w:tcW w:type="dxa" w:w="2664"/>
            <w:shd w:val="clear" w:fill="183D44"/>
          </w:tcPr>
          <w:p>
            <w:pPr>
              <w:pStyle w:val="MSTableCell"/>
              <w:spacing w:after="40"/>
              <w:jc w:val="left"/>
            </w:pPr>
            <w:r>
              <w:rPr>
                <w:rFonts w:ascii="Source Sans 3" w:hAnsi="Source Sans 3"/>
                <w:b/>
                <w:color w:val="FFFFFF"/>
              </w:rPr>
              <w:t>/ɪd/</w:t>
            </w:r>
          </w:p>
        </w:tc>
      </w:tr>
      <w:tr>
        <w:trPr>
          <w:cantSplit/>
        </w:trPr>
        <w:tc>
          <w:tcPr>
            <w:tcW w:type="dxa" w:w="2664"/>
            <w:shd w:val="clear" w:fill="FFFFFF"/>
          </w:tcPr>
          <w:p>
            <w:pPr>
              <w:pStyle w:val="MSTableCell"/>
              <w:spacing w:after="40"/>
              <w:jc w:val="left"/>
            </w:pPr>
            <w:r/>
          </w:p>
        </w:tc>
        <w:tc>
          <w:tcPr>
            <w:tcW w:type="dxa" w:w="2664"/>
            <w:shd w:val="clear" w:fill="FFFFFF"/>
          </w:tcPr>
          <w:p>
            <w:pPr>
              <w:pStyle w:val="MSTableCell"/>
              <w:spacing w:after="40"/>
              <w:jc w:val="left"/>
            </w:pPr>
            <w:r/>
          </w:p>
        </w:tc>
        <w:tc>
          <w:tcPr>
            <w:tcW w:type="dxa" w:w="2664"/>
            <w:shd w:val="clear" w:fill="FFFFFF"/>
          </w:tcPr>
          <w:p>
            <w:pPr>
              <w:pStyle w:val="MSTableCell"/>
              <w:spacing w:after="40"/>
              <w:jc w:val="left"/>
            </w:pPr>
            <w:r/>
          </w:p>
        </w:tc>
      </w:tr>
    </w:tbl>
    <w:p>
      <w:pPr>
        <w:pStyle w:val="MSBody"/>
        <w:spacing w:after="40"/>
      </w:pPr>
    </w:p>
    <w:p>
      <w:pPr>
        <w:pStyle w:val="MSSection"/>
      </w:pPr>
      <w:r>
        <w:t>Speaking Challenge 2</w:t>
      </w:r>
    </w:p>
    <w:p>
      <w:pPr>
        <w:pStyle w:val="MSBody"/>
      </w:pPr>
      <w:r>
        <w:t>Choose one word from each column and create a sentence about relationships.</w:t>
      </w:r>
    </w:p>
    <w:p>
      <w:pPr>
        <w:pStyle w:val="MSBody"/>
      </w:pPr>
      <w:r>
        <w:t>For example:</w:t>
      </w:r>
    </w:p>
    <w:p>
      <w:pPr>
        <w:pStyle w:val="MSBody"/>
      </w:pPr>
      <w:r>
        <w:t>They liked each other, shared similar values, and respected each other’s boundaries.</w:t>
      </w:r>
    </w:p>
    <w:p>
      <w:pPr>
        <w:pStyle w:val="MSSection"/>
      </w:pPr>
      <w:r>
        <w:t>Presentation Toolbox</w:t>
      </w:r>
    </w:p>
    <w:p>
      <w:pPr>
        <w:pStyle w:val="MSSubsection"/>
      </w:pPr>
      <w:r>
        <w:t>Academic Presentation Expressions</w:t>
      </w:r>
    </w:p>
    <w:tbl>
      <w:tblPr>
        <w:tblStyle w:val="MSTable"/>
        <w:tblW w:type="auto" w:w="0"/>
        <w:tblLayout w:type="fixed"/>
        <w:tblLook w:firstColumn="1" w:firstRow="1" w:lastColumn="0" w:lastRow="0" w:noHBand="0" w:noVBand="1" w:val="04A0"/>
      </w:tblPr>
      <w:tblGrid>
        <w:gridCol w:w="4719"/>
        <w:gridCol w:w="3273"/>
      </w:tblGrid>
      <w:tr>
        <w:trPr>
          <w:cantSplit/>
          <w:tblHeader/>
        </w:trPr>
        <w:tc>
          <w:tcPr>
            <w:tcW w:type="dxa" w:w="4719"/>
            <w:shd w:val="clear" w:fill="183D44"/>
          </w:tcPr>
          <w:p>
            <w:pPr>
              <w:pStyle w:val="MSTableCell"/>
              <w:spacing w:after="40"/>
              <w:jc w:val="left"/>
            </w:pPr>
            <w:r>
              <w:rPr>
                <w:rFonts w:ascii="Source Sans 3" w:hAnsi="Source Sans 3"/>
                <w:b/>
                <w:color w:val="FFFFFF"/>
              </w:rPr>
              <w:t>Expression</w:t>
            </w:r>
          </w:p>
        </w:tc>
        <w:tc>
          <w:tcPr>
            <w:tcW w:type="dxa" w:w="3273"/>
            <w:shd w:val="clear" w:fill="183D44"/>
          </w:tcPr>
          <w:p>
            <w:pPr>
              <w:pStyle w:val="MSTableCell"/>
              <w:spacing w:after="40"/>
              <w:jc w:val="left"/>
            </w:pPr>
            <w:r>
              <w:rPr>
                <w:rFonts w:ascii="Source Sans 3" w:hAnsi="Source Sans 3"/>
                <w:b/>
                <w:color w:val="FFFFFF"/>
              </w:rPr>
              <w:t>Function</w:t>
            </w:r>
          </w:p>
        </w:tc>
      </w:tr>
      <w:tr>
        <w:trPr>
          <w:cantSplit/>
        </w:trPr>
        <w:tc>
          <w:tcPr>
            <w:tcW w:type="dxa" w:w="4719"/>
            <w:shd w:val="clear" w:fill="FFFFFF"/>
          </w:tcPr>
          <w:p>
            <w:pPr>
              <w:pStyle w:val="MSTableCell"/>
              <w:spacing w:after="40"/>
              <w:jc w:val="left"/>
            </w:pPr>
            <w:r>
              <w:t>I’d like to begin by discussing...</w:t>
            </w:r>
          </w:p>
        </w:tc>
        <w:tc>
          <w:tcPr>
            <w:tcW w:type="dxa" w:w="3273"/>
            <w:shd w:val="clear" w:fill="FFFFFF"/>
          </w:tcPr>
          <w:p>
            <w:pPr>
              <w:pStyle w:val="MSTableCell"/>
              <w:spacing w:after="40"/>
              <w:jc w:val="left"/>
            </w:pPr>
            <w:r>
              <w:t>Opening</w:t>
            </w:r>
          </w:p>
        </w:tc>
      </w:tr>
      <w:tr>
        <w:trPr>
          <w:cantSplit/>
        </w:trPr>
        <w:tc>
          <w:tcPr>
            <w:tcW w:type="dxa" w:w="4719"/>
            <w:shd w:val="clear" w:fill="F5F8F7"/>
          </w:tcPr>
          <w:p>
            <w:pPr>
              <w:pStyle w:val="MSTableCell"/>
              <w:spacing w:after="40"/>
              <w:jc w:val="left"/>
            </w:pPr>
            <w:r>
              <w:t>The purpose of today’s presentation is to...</w:t>
            </w:r>
          </w:p>
        </w:tc>
        <w:tc>
          <w:tcPr>
            <w:tcW w:type="dxa" w:w="3273"/>
            <w:shd w:val="clear" w:fill="F5F8F7"/>
          </w:tcPr>
          <w:p>
            <w:pPr>
              <w:pStyle w:val="MSTableCell"/>
              <w:spacing w:after="40"/>
              <w:jc w:val="left"/>
            </w:pPr>
            <w:r>
              <w:t>Introducing the topic</w:t>
            </w:r>
          </w:p>
        </w:tc>
      </w:tr>
      <w:tr>
        <w:trPr>
          <w:cantSplit/>
        </w:trPr>
        <w:tc>
          <w:tcPr>
            <w:tcW w:type="dxa" w:w="4719"/>
            <w:shd w:val="clear" w:fill="FFFFFF"/>
          </w:tcPr>
          <w:p>
            <w:pPr>
              <w:pStyle w:val="MSTableCell"/>
              <w:spacing w:after="40"/>
              <w:jc w:val="left"/>
            </w:pPr>
            <w:r>
              <w:t>Let me start with...</w:t>
            </w:r>
          </w:p>
        </w:tc>
        <w:tc>
          <w:tcPr>
            <w:tcW w:type="dxa" w:w="3273"/>
            <w:shd w:val="clear" w:fill="FFFFFF"/>
          </w:tcPr>
          <w:p>
            <w:pPr>
              <w:pStyle w:val="MSTableCell"/>
              <w:spacing w:after="40"/>
              <w:jc w:val="left"/>
            </w:pPr>
            <w:r>
              <w:t>Organizing ideas</w:t>
            </w:r>
          </w:p>
        </w:tc>
      </w:tr>
      <w:tr>
        <w:trPr>
          <w:cantSplit/>
        </w:trPr>
        <w:tc>
          <w:tcPr>
            <w:tcW w:type="dxa" w:w="4719"/>
            <w:shd w:val="clear" w:fill="F5F8F7"/>
          </w:tcPr>
          <w:p>
            <w:pPr>
              <w:pStyle w:val="MSTableCell"/>
              <w:spacing w:after="40"/>
              <w:jc w:val="left"/>
            </w:pPr>
            <w:r>
              <w:t>One important issue to consider is...</w:t>
            </w:r>
          </w:p>
        </w:tc>
        <w:tc>
          <w:tcPr>
            <w:tcW w:type="dxa" w:w="3273"/>
            <w:shd w:val="clear" w:fill="F5F8F7"/>
          </w:tcPr>
          <w:p>
            <w:pPr>
              <w:pStyle w:val="MSTableCell"/>
              <w:spacing w:after="40"/>
              <w:jc w:val="left"/>
            </w:pPr>
            <w:r>
              <w:t>Highlighting information</w:t>
            </w:r>
          </w:p>
        </w:tc>
      </w:tr>
      <w:tr>
        <w:trPr>
          <w:cantSplit/>
        </w:trPr>
        <w:tc>
          <w:tcPr>
            <w:tcW w:type="dxa" w:w="4719"/>
            <w:shd w:val="clear" w:fill="FFFFFF"/>
          </w:tcPr>
          <w:p>
            <w:pPr>
              <w:pStyle w:val="MSTableCell"/>
              <w:spacing w:after="40"/>
              <w:jc w:val="left"/>
            </w:pPr>
            <w:r>
              <w:t>According to recent research,...</w:t>
            </w:r>
          </w:p>
        </w:tc>
        <w:tc>
          <w:tcPr>
            <w:tcW w:type="dxa" w:w="3273"/>
            <w:shd w:val="clear" w:fill="FFFFFF"/>
          </w:tcPr>
          <w:p>
            <w:pPr>
              <w:pStyle w:val="MSTableCell"/>
              <w:spacing w:after="40"/>
              <w:jc w:val="left"/>
            </w:pPr>
            <w:r>
              <w:t>Referring to evidence</w:t>
            </w:r>
          </w:p>
        </w:tc>
      </w:tr>
      <w:tr>
        <w:trPr>
          <w:cantSplit/>
        </w:trPr>
        <w:tc>
          <w:tcPr>
            <w:tcW w:type="dxa" w:w="4719"/>
            <w:shd w:val="clear" w:fill="F5F8F7"/>
          </w:tcPr>
          <w:p>
            <w:pPr>
              <w:pStyle w:val="MSTableCell"/>
              <w:spacing w:after="40"/>
              <w:jc w:val="left"/>
            </w:pPr>
            <w:r>
              <w:t>For example,...</w:t>
            </w:r>
          </w:p>
        </w:tc>
        <w:tc>
          <w:tcPr>
            <w:tcW w:type="dxa" w:w="3273"/>
            <w:shd w:val="clear" w:fill="F5F8F7"/>
          </w:tcPr>
          <w:p>
            <w:pPr>
              <w:pStyle w:val="MSTableCell"/>
              <w:spacing w:after="40"/>
              <w:jc w:val="left"/>
            </w:pPr>
            <w:r>
              <w:t>Giving examples</w:t>
            </w:r>
          </w:p>
        </w:tc>
      </w:tr>
      <w:tr>
        <w:trPr>
          <w:cantSplit/>
        </w:trPr>
        <w:tc>
          <w:tcPr>
            <w:tcW w:type="dxa" w:w="4719"/>
            <w:shd w:val="clear" w:fill="FFFFFF"/>
          </w:tcPr>
          <w:p>
            <w:pPr>
              <w:pStyle w:val="MSTableCell"/>
              <w:spacing w:after="40"/>
              <w:jc w:val="left"/>
            </w:pPr>
            <w:r>
              <w:t>This suggests that...</w:t>
            </w:r>
          </w:p>
        </w:tc>
        <w:tc>
          <w:tcPr>
            <w:tcW w:type="dxa" w:w="3273"/>
            <w:shd w:val="clear" w:fill="FFFFFF"/>
          </w:tcPr>
          <w:p>
            <w:pPr>
              <w:pStyle w:val="MSTableCell"/>
              <w:spacing w:after="40"/>
              <w:jc w:val="left"/>
            </w:pPr>
            <w:r>
              <w:t>Interpreting evidence</w:t>
            </w:r>
          </w:p>
        </w:tc>
      </w:tr>
      <w:tr>
        <w:trPr>
          <w:cantSplit/>
        </w:trPr>
        <w:tc>
          <w:tcPr>
            <w:tcW w:type="dxa" w:w="4719"/>
            <w:shd w:val="clear" w:fill="F5F8F7"/>
          </w:tcPr>
          <w:p>
            <w:pPr>
              <w:pStyle w:val="MSTableCell"/>
              <w:spacing w:after="40"/>
              <w:jc w:val="left"/>
            </w:pPr>
            <w:r>
              <w:t>On the other hand,...</w:t>
            </w:r>
          </w:p>
        </w:tc>
        <w:tc>
          <w:tcPr>
            <w:tcW w:type="dxa" w:w="3273"/>
            <w:shd w:val="clear" w:fill="F5F8F7"/>
          </w:tcPr>
          <w:p>
            <w:pPr>
              <w:pStyle w:val="MSTableCell"/>
              <w:spacing w:after="40"/>
              <w:jc w:val="left"/>
            </w:pPr>
            <w:r>
              <w:t>Presenting a contrasting idea</w:t>
            </w:r>
          </w:p>
        </w:tc>
      </w:tr>
      <w:tr>
        <w:trPr>
          <w:cantSplit/>
        </w:trPr>
        <w:tc>
          <w:tcPr>
            <w:tcW w:type="dxa" w:w="4719"/>
            <w:shd w:val="clear" w:fill="FFFFFF"/>
          </w:tcPr>
          <w:p>
            <w:pPr>
              <w:pStyle w:val="MSTableCell"/>
              <w:spacing w:after="40"/>
              <w:jc w:val="left"/>
            </w:pPr>
            <w:r>
              <w:t>To summarize,...</w:t>
            </w:r>
          </w:p>
        </w:tc>
        <w:tc>
          <w:tcPr>
            <w:tcW w:type="dxa" w:w="3273"/>
            <w:shd w:val="clear" w:fill="FFFFFF"/>
          </w:tcPr>
          <w:p>
            <w:pPr>
              <w:pStyle w:val="MSTableCell"/>
              <w:spacing w:after="40"/>
              <w:jc w:val="left"/>
            </w:pPr>
            <w:r>
              <w:t>Summarizing</w:t>
            </w:r>
          </w:p>
        </w:tc>
      </w:tr>
      <w:tr>
        <w:trPr>
          <w:cantSplit/>
        </w:trPr>
        <w:tc>
          <w:tcPr>
            <w:tcW w:type="dxa" w:w="4719"/>
            <w:shd w:val="clear" w:fill="F5F8F7"/>
          </w:tcPr>
          <w:p>
            <w:pPr>
              <w:pStyle w:val="MSTableCell"/>
              <w:spacing w:after="40"/>
              <w:jc w:val="left"/>
            </w:pPr>
            <w:r>
              <w:t>I’d like to leave you with one final thought...</w:t>
            </w:r>
          </w:p>
        </w:tc>
        <w:tc>
          <w:tcPr>
            <w:tcW w:type="dxa" w:w="3273"/>
            <w:shd w:val="clear" w:fill="F5F8F7"/>
          </w:tcPr>
          <w:p>
            <w:pPr>
              <w:pStyle w:val="MSTableCell"/>
              <w:spacing w:after="40"/>
              <w:jc w:val="left"/>
            </w:pPr>
            <w:r>
              <w:t>Memorable closing</w:t>
            </w:r>
          </w:p>
        </w:tc>
      </w:tr>
      <w:tr>
        <w:trPr>
          <w:cantSplit/>
        </w:trPr>
        <w:tc>
          <w:tcPr>
            <w:tcW w:type="dxa" w:w="4719"/>
            <w:shd w:val="clear" w:fill="FFFFFF"/>
          </w:tcPr>
          <w:p>
            <w:pPr>
              <w:pStyle w:val="MSTableCell"/>
              <w:spacing w:after="40"/>
              <w:jc w:val="left"/>
            </w:pPr>
            <w:r>
              <w:t>Thank you for your attention. I’d be happy to answer your questions.</w:t>
            </w:r>
          </w:p>
        </w:tc>
        <w:tc>
          <w:tcPr>
            <w:tcW w:type="dxa" w:w="3273"/>
            <w:shd w:val="clear" w:fill="FFFFFF"/>
          </w:tcPr>
          <w:p>
            <w:pPr>
              <w:pStyle w:val="MSTableCell"/>
              <w:spacing w:after="40"/>
              <w:jc w:val="left"/>
            </w:pPr>
            <w:r>
              <w:t>Closing</w:t>
            </w:r>
          </w:p>
        </w:tc>
      </w:tr>
    </w:tbl>
    <w:p>
      <w:pPr>
        <w:pStyle w:val="MSBody"/>
        <w:spacing w:after="40"/>
      </w:pPr>
    </w:p>
    <w:p>
      <w:pPr>
        <w:pStyle w:val="MSSection"/>
      </w:pPr>
      <w:r>
        <w:t>Research Task</w:t>
      </w:r>
    </w:p>
    <w:p>
      <w:pPr>
        <w:pStyle w:val="MSInstruction"/>
      </w:pPr>
      <w:r>
        <w:t>Research your topic using reliable sources.</w:t>
      </w:r>
    </w:p>
    <w:p>
      <w:pPr>
        <w:pStyle w:val="MSInstruction"/>
        <w:keepNext w:val="0"/>
      </w:pPr>
      <w:r>
        <w:t>Choose one topic below and narrow it to a question you can investigate in the time available.</w:t>
      </w:r>
    </w:p>
    <w:p>
      <w:pPr>
        <w:pStyle w:val="MSSubsection"/>
      </w:pPr>
      <w:r>
        <w:t>1. Is Love Enough for a Successful Marriage?</w:t>
      </w:r>
    </w:p>
    <w:p>
      <w:pPr>
        <w:pStyle w:val="MSQuestion"/>
      </w:pPr>
      <w:r>
        <w:t>1. What do psychologists say about love and long-term relationships?</w:t>
      </w:r>
    </w:p>
    <w:p>
      <w:pPr>
        <w:pStyle w:val="MSQuestion"/>
      </w:pPr>
      <w:r>
        <w:t>2. What other factors contribute to marital satisfaction?</w:t>
      </w:r>
    </w:p>
    <w:p>
      <w:pPr>
        <w:pStyle w:val="MSQuestion"/>
      </w:pPr>
      <w:r>
        <w:t>3. Why might love alone not be enough?</w:t>
      </w:r>
    </w:p>
    <w:p>
      <w:pPr>
        <w:pStyle w:val="MSSubsection"/>
      </w:pPr>
      <w:r>
        <w:t>2. Communication and Conflict in Relationships</w:t>
      </w:r>
    </w:p>
    <w:p>
      <w:pPr>
        <w:pStyle w:val="MSQuestion"/>
      </w:pPr>
      <w:r>
        <w:t>1. Why do couples experience conflict?</w:t>
      </w:r>
    </w:p>
    <w:p>
      <w:pPr>
        <w:pStyle w:val="MSQuestion"/>
      </w:pPr>
      <w:r>
        <w:t>2. What communication strategies can help couples resolve disagreements?</w:t>
      </w:r>
    </w:p>
    <w:p>
      <w:pPr>
        <w:pStyle w:val="MSQuestion"/>
      </w:pPr>
      <w:r>
        <w:t>3. What behaviors can make conflict worse?</w:t>
      </w:r>
    </w:p>
    <w:p>
      <w:pPr>
        <w:pStyle w:val="MSSubsection"/>
      </w:pPr>
      <w:r>
        <w:t>3. What Makes a Marriage Last?</w:t>
      </w:r>
    </w:p>
    <w:p>
      <w:pPr>
        <w:pStyle w:val="MSQuestion"/>
      </w:pPr>
      <w:r>
        <w:t>1. What factors are commonly associated with successful marriages?</w:t>
      </w:r>
    </w:p>
    <w:p>
      <w:pPr>
        <w:pStyle w:val="MSQuestion"/>
      </w:pPr>
      <w:r>
        <w:t>2. What behaviors help couples maintain closeness?</w:t>
      </w:r>
    </w:p>
    <w:p>
      <w:pPr>
        <w:pStyle w:val="MSQuestion"/>
      </w:pPr>
      <w:r>
        <w:t>3. What can cause relationships to break down?</w:t>
      </w:r>
    </w:p>
    <w:p>
      <w:pPr>
        <w:pStyle w:val="MSSubsection"/>
      </w:pPr>
      <w:r>
        <w:t>4. Marriage and Financial Stress</w:t>
      </w:r>
    </w:p>
    <w:p>
      <w:pPr>
        <w:pStyle w:val="MSQuestion"/>
      </w:pPr>
      <w:r>
        <w:t>1. How can financial problems affect relationships?</w:t>
      </w:r>
    </w:p>
    <w:p>
      <w:pPr>
        <w:pStyle w:val="MSQuestion"/>
      </w:pPr>
      <w:r>
        <w:t>2. Should married couples combine their finances?</w:t>
      </w:r>
    </w:p>
    <w:p>
      <w:pPr>
        <w:pStyle w:val="MSQuestion"/>
      </w:pPr>
      <w:r>
        <w:t>3. How can couples reduce financial conflict?</w:t>
      </w:r>
    </w:p>
    <w:p>
      <w:pPr>
        <w:pStyle w:val="MSSubsection"/>
      </w:pPr>
      <w:r>
        <w:t>5. Marriage in the Modern World</w:t>
      </w:r>
    </w:p>
    <w:p>
      <w:pPr>
        <w:pStyle w:val="MSQuestion"/>
      </w:pPr>
      <w:r>
        <w:t>1. How has marriage changed compared with previous generations?</w:t>
      </w:r>
    </w:p>
    <w:p>
      <w:pPr>
        <w:pStyle w:val="MSQuestion"/>
      </w:pPr>
      <w:r>
        <w:t>2. How have technology and social media affected relationships?</w:t>
      </w:r>
    </w:p>
    <w:p>
      <w:pPr>
        <w:pStyle w:val="MSQuestion"/>
      </w:pPr>
      <w:r>
        <w:t>3. What challenges do modern couples face?</w:t>
      </w:r>
    </w:p>
    <w:p>
      <w:pPr>
        <w:pStyle w:val="MSSubsection"/>
      </w:pPr>
      <w:r>
        <w:t>6. Love across Cultures</w:t>
      </w:r>
    </w:p>
    <w:p>
      <w:pPr>
        <w:pStyle w:val="MSQuestion"/>
      </w:pPr>
      <w:r>
        <w:t>1. How do different cultures view marriage?</w:t>
      </w:r>
    </w:p>
    <w:p>
      <w:pPr>
        <w:pStyle w:val="MSQuestion"/>
      </w:pPr>
      <w:r>
        <w:t>2. What role do family expectations play?</w:t>
      </w:r>
    </w:p>
    <w:p>
      <w:pPr>
        <w:pStyle w:val="MSQuestion"/>
      </w:pPr>
      <w:r>
        <w:t>3. How can cultural differences affect relationships?</w:t>
      </w:r>
    </w:p>
    <w:p>
      <w:pPr>
        <w:pStyle w:val="MSRunIn"/>
      </w:pPr>
      <w:r>
        <w:t>Presentation Language</w:t>
      </w:r>
    </w:p>
    <w:p>
      <w:pPr>
        <w:pStyle w:val="MSSubsection"/>
      </w:pPr>
      <w:r>
        <w:t>Introducing Your Topic</w:t>
      </w:r>
    </w:p>
    <w:p>
      <w:pPr>
        <w:pStyle w:val="MSBody"/>
      </w:pPr>
      <w:r>
        <w:t>Today, I’d like to talk about...</w:t>
      </w:r>
    </w:p>
    <w:p>
      <w:pPr>
        <w:pStyle w:val="MSBody"/>
      </w:pPr>
      <w:r>
        <w:t>The purpose of my presentation is to...</w:t>
      </w:r>
    </w:p>
    <w:p>
      <w:pPr>
        <w:pStyle w:val="MSSubsection"/>
      </w:pPr>
      <w:r>
        <w:t>Referring to Evidence</w:t>
      </w:r>
    </w:p>
    <w:p>
      <w:pPr>
        <w:pStyle w:val="MSBody"/>
      </w:pPr>
      <w:r>
        <w:t>According to [author or organization],...</w:t>
      </w:r>
    </w:p>
    <w:p>
      <w:pPr>
        <w:pStyle w:val="MSBody"/>
      </w:pPr>
      <w:r>
        <w:t>In [study title], [author] reports that...</w:t>
      </w:r>
    </w:p>
    <w:p>
      <w:pPr>
        <w:pStyle w:val="MSBody"/>
      </w:pPr>
      <w:r>
        <w:t>[Named source] argues that...</w:t>
      </w:r>
    </w:p>
    <w:p>
      <w:pPr>
        <w:pStyle w:val="MSSubsection"/>
      </w:pPr>
      <w:r>
        <w:t>Giving Examples</w:t>
      </w:r>
    </w:p>
    <w:p>
      <w:pPr>
        <w:pStyle w:val="MSBody"/>
      </w:pPr>
      <w:r>
        <w:t>For example,...</w:t>
      </w:r>
    </w:p>
    <w:p>
      <w:pPr>
        <w:pStyle w:val="MSBody"/>
      </w:pPr>
      <w:r>
        <w:t>One good example is...</w:t>
      </w:r>
    </w:p>
    <w:p>
      <w:pPr>
        <w:pStyle w:val="MSBody"/>
      </w:pPr>
      <w:r>
        <w:t>This can be seen in...</w:t>
      </w:r>
    </w:p>
    <w:p>
      <w:pPr>
        <w:pStyle w:val="MSBody"/>
      </w:pPr>
      <w:r>
        <w:t>Consider the case of...</w:t>
      </w:r>
    </w:p>
    <w:p>
      <w:pPr>
        <w:pStyle w:val="MSSubsection"/>
      </w:pPr>
      <w:r>
        <w:t>Expressing Opinions</w:t>
      </w:r>
    </w:p>
    <w:p>
      <w:pPr>
        <w:pStyle w:val="MSBody"/>
      </w:pPr>
      <w:r>
        <w:t>I strongly believe that...</w:t>
      </w:r>
    </w:p>
    <w:p>
      <w:pPr>
        <w:pStyle w:val="MSBody"/>
      </w:pPr>
      <w:r>
        <w:t>From my perspective,...</w:t>
      </w:r>
    </w:p>
    <w:p>
      <w:pPr>
        <w:pStyle w:val="MSBody"/>
      </w:pPr>
      <w:r>
        <w:t>It seems to me that...</w:t>
      </w:r>
    </w:p>
    <w:p>
      <w:pPr>
        <w:pStyle w:val="MSSubsection"/>
      </w:pPr>
      <w:r>
        <w:t>Concluding</w:t>
      </w:r>
    </w:p>
    <w:p>
      <w:pPr>
        <w:pStyle w:val="MSBody"/>
      </w:pPr>
      <w:r>
        <w:t>To sum up,...</w:t>
      </w:r>
    </w:p>
    <w:p>
      <w:pPr>
        <w:pStyle w:val="MSBody"/>
      </w:pPr>
      <w:r>
        <w:t>In conclusion,...</w:t>
      </w:r>
    </w:p>
    <w:p>
      <w:pPr>
        <w:pStyle w:val="MSBody"/>
      </w:pPr>
      <w:r>
        <w:t>The key message is...</w:t>
      </w:r>
    </w:p>
    <w:p>
      <w:pPr>
        <w:pStyle w:val="MSSection"/>
      </w:pPr>
      <w:r>
        <w:t>Organizing Your Presentation</w:t>
      </w:r>
    </w:p>
    <w:p>
      <w:pPr>
        <w:pStyle w:val="MSInstruction"/>
        <w:keepNext w:val="0"/>
      </w:pPr>
      <w:r>
        <w:t>Prepare a four- to five-minute presentation using the outline. Select evidence that answers your question and practise keeping within the time.</w:t>
      </w:r>
    </w:p>
    <w:p>
      <w:pPr>
        <w:pStyle w:val="MSSubsection"/>
      </w:pPr>
      <w:r>
        <w:t>Title</w:t>
      </w:r>
    </w:p>
    <w:p>
      <w:pPr>
        <w:pStyle w:val="MSSubsection"/>
      </w:pPr>
      <w:r>
        <w:t>Introduction</w:t>
      </w:r>
    </w:p>
    <w:p>
      <w:pPr>
        <w:pStyle w:val="MSQuestion"/>
      </w:pPr>
      <w:r>
        <w:t>1. What question will you answer?</w:t>
      </w:r>
    </w:p>
    <w:p>
      <w:pPr>
        <w:pStyle w:val="MSSubsection"/>
      </w:pPr>
      <w:r>
        <w:t>Main Point 1</w:t>
      </w:r>
    </w:p>
    <w:p>
      <w:pPr>
        <w:pStyle w:val="MSBody"/>
      </w:pPr>
      <w:r>
        <w:t>Example or Evidence</w:t>
      </w:r>
    </w:p>
    <w:p>
      <w:pPr>
        <w:pStyle w:val="MSSubsection"/>
      </w:pPr>
      <w:r>
        <w:t>Main Point 2</w:t>
      </w:r>
    </w:p>
    <w:p>
      <w:pPr>
        <w:pStyle w:val="MSBody"/>
      </w:pPr>
      <w:r>
        <w:t>Example or Evidence</w:t>
      </w:r>
    </w:p>
    <w:p>
      <w:pPr>
        <w:pStyle w:val="MSSubsection"/>
      </w:pPr>
      <w:r>
        <w:t>Main Point 3</w:t>
      </w:r>
    </w:p>
    <w:p>
      <w:pPr>
        <w:pStyle w:val="MSBody"/>
      </w:pPr>
      <w:r>
        <w:t>Example or Evidence</w:t>
      </w:r>
    </w:p>
    <w:p>
      <w:pPr>
        <w:pStyle w:val="MSSubsection"/>
      </w:pPr>
      <w:r>
        <w:t>Conclusion</w:t>
      </w:r>
    </w:p>
    <w:p>
      <w:pPr>
        <w:pStyle w:val="MSBody"/>
      </w:pPr>
      <w:r>
        <w:t>Answer your main question, summarize the evidence you used, and leave your audience with one clear final thought.</w:t>
      </w:r>
    </w:p>
    <w:p>
      <w:pPr>
        <w:pStyle w:val="MSSubsection"/>
      </w:pPr>
      <w:r>
        <w:t>Sources Used</w:t>
      </w:r>
    </w:p>
    <w:p>
      <w:pPr>
        <w:pStyle w:val="MSInstruction"/>
        <w:keepNext w:val="0"/>
      </w:pPr>
      <w:r>
        <w:t>List the author or organization, title, and date for each source. Add a page number or link when available.</w:t>
      </w:r>
    </w:p>
    <w:p>
      <w:pPr>
        <w:pStyle w:val="MSSection"/>
      </w:pPr>
      <w:r>
        <w:t>Reflect and Try Again</w:t>
      </w:r>
    </w:p>
    <w:p>
      <w:pPr>
        <w:pStyle w:val="MSInstruction"/>
      </w:pPr>
      <w:r>
        <w:t>Ask a partner: Was my main point clear? Did my evidence support it? Where did you need clarification? Revise one passage and say it again.</w:t>
      </w:r>
    </w:p>
    <w:p>
      <w:pPr>
        <w:pStyle w:val="MSBody"/>
      </w:pPr>
      <w:r>
        <w:t>Check your progress: Can you discuss trust, expectations, and disagreement respectfully without assuming everyone wants or experiences the same kind of relationship?</w:t>
      </w:r>
    </w:p>
    <w:p>
      <w:pPr>
        <w:pStyle w:val="MSBody"/>
      </w:pPr>
      <w:r>
        <w:t>Put it to use: Use a fictional couple, friendship, or team disagreeing about a shared plan. Explain both perspectives and suggest a response that respects each person’s boundaries. Consider a partner’s question or write one yourself, then revise your response. Keep a progress note: the boundary you acknowledged and one change to your wording. No personal disclosure is needed.</w:t>
      </w:r>
    </w:p>
    <w:p>
      <w:pPr>
        <w:pStyle w:val="MSUnitTitle"/>
      </w:pPr>
      <w:r>
        <w:rPr>
          <w:rFonts w:ascii="Source Sans 3" w:hAnsi="Source Sans 3"/>
          <w:color w:val="205F67"/>
          <w:sz w:val="20"/>
        </w:rPr>
        <w:t>Unit 7 ·</w:t>
        <w:br/>
      </w:r>
      <w:r>
        <w:t>Globalization</w:t>
      </w:r>
    </w:p>
    <w:p>
      <w:pPr>
        <w:pStyle w:val="MSFigure"/>
        <w:keepNext w:val="0"/>
      </w:pPr>
      <w:r>
        <w:drawing>
          <wp:inline xmlns:a="http://schemas.openxmlformats.org/drawingml/2006/main" xmlns:pic="http://schemas.openxmlformats.org/drawingml/2006/picture">
            <wp:extent cx="4480560" cy="2560320"/>
            <wp:docPr id="19" name="Picture 19" descr="Global connections. Consider connections and their consequences. 1. Connect: Identify a link across communities. 2. Compare: Ask who benefits and who bears costs. 3. Cooperate: Look for a workable shared response." title="Global connections. Consider connections and their consequences. 1. Connect: Ide"/>
            <wp:cNvGraphicFramePr>
              <a:graphicFrameLocks noChangeAspect="1"/>
            </wp:cNvGraphicFramePr>
            <a:graphic>
              <a:graphicData uri="http://schemas.openxmlformats.org/drawingml/2006/picture">
                <pic:pic>
                  <pic:nvPicPr>
                    <pic:cNvPr id="0" name="edition-unit-7-opener.png"/>
                    <pic:cNvPicPr/>
                  </pic:nvPicPr>
                  <pic:blipFill>
                    <a:blip r:embed="rId31"/>
                    <a:stretch>
                      <a:fillRect/>
                    </a:stretch>
                  </pic:blipFill>
                  <pic:spPr>
                    <a:xfrm>
                      <a:off x="0" y="0"/>
                      <a:ext cx="4480560" cy="2560320"/>
                    </a:xfrm>
                    <a:prstGeom prst="rect"/>
                  </pic:spPr>
                </pic:pic>
              </a:graphicData>
            </a:graphic>
          </wp:inline>
        </w:drawing>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7992"/>
      </w:tblGrid>
      <w:tr>
        <w:tc>
          <w:tcPr>
            <w:tcW w:type="dxa" w:w="7992"/>
            <w:shd w:val="clear" w:fill="EDF3F2"/>
          </w:tcPr>
          <w:p>
            <w:pPr>
              <w:pStyle w:val="MSTopic"/>
            </w:pPr>
            <w:r>
              <w:t>THINK</w:t>
            </w:r>
          </w:p>
          <w:p>
            <w:pPr>
              <w:pStyle w:val="MSInstruction"/>
            </w:pPr>
            <w:r>
              <w:t>Think about the questions before discussing them. Note a few key words, then explain one answer to a partner. You may use a fictional example or pass on a personal question.</w:t>
            </w:r>
          </w:p>
          <w:p>
            <w:pPr>
              <w:pStyle w:val="MSQuestion"/>
            </w:pPr>
            <w:r>
              <w:t>When you hear the word “globalization,” what is the first thing that comes to your mind?</w:t>
            </w:r>
          </w:p>
          <w:p>
            <w:pPr>
              <w:pStyle w:val="MSQuestion"/>
            </w:pPr>
            <w:r>
              <w:t>How has globalization changed your daily life? Give some specific examples.</w:t>
            </w:r>
          </w:p>
          <w:p>
            <w:pPr>
              <w:pStyle w:val="MSQuestion"/>
            </w:pPr>
            <w:r>
              <w:t>What things from other countries have become popular in your country? Think about food, clothes, music, movies, technology, or lifestyle.</w:t>
            </w:r>
          </w:p>
        </w:tc>
      </w:tr>
    </w:tbl>
    <w:p>
      <w:pPr>
        <w:pStyle w:val="MSBody"/>
        <w:spacing w:after="40"/>
      </w:pPr>
    </w:p>
    <w:p>
      <w:pPr>
        <w:pStyle w:val="MSChapterTitle"/>
      </w:pPr>
      <w:r>
        <w:rPr>
          <w:rFonts w:ascii="Source Sans 3" w:hAnsi="Source Sans 3"/>
          <w:color w:val="205F67"/>
          <w:sz w:val="19"/>
        </w:rPr>
        <w:t>Chapter 1 ·</w:t>
        <w:br/>
      </w:r>
      <w:r>
        <w:t>The World Is Getting Smaller</w:t>
      </w:r>
    </w:p>
    <w:p>
      <w:pPr>
        <w:pStyle w:val="MSChapterFocus"/>
      </w:pPr>
      <w:r>
        <w:t>Speaking through Reading</w:t>
      </w:r>
    </w:p>
    <w:p>
      <w:pPr>
        <w:pStyle w:val="MSSection"/>
      </w:pPr>
      <w:r>
        <w:t>Vocabulary Preview</w:t>
      </w:r>
    </w:p>
    <w:tbl>
      <w:tblPr>
        <w:tblStyle w:val="MSTable"/>
        <w:tblW w:type="auto" w:w="0"/>
        <w:tblLayout w:type="fixed"/>
        <w:tblLook w:firstColumn="1" w:firstRow="1" w:lastColumn="0" w:lastRow="0" w:noHBand="0" w:noVBand="1" w:val="04A0"/>
      </w:tblPr>
      <w:tblGrid>
        <w:gridCol w:w="2022"/>
        <w:gridCol w:w="2771"/>
        <w:gridCol w:w="3199"/>
      </w:tblGrid>
      <w:tr>
        <w:trPr>
          <w:cantSplit/>
          <w:tblHeader/>
        </w:trPr>
        <w:tc>
          <w:tcPr>
            <w:tcW w:type="dxa" w:w="2022"/>
            <w:shd w:val="clear" w:fill="183D44"/>
          </w:tcPr>
          <w:p>
            <w:pPr>
              <w:pStyle w:val="MSTableCell"/>
              <w:spacing w:after="40"/>
              <w:jc w:val="left"/>
            </w:pPr>
            <w:r>
              <w:rPr>
                <w:rFonts w:ascii="Source Sans 3" w:hAnsi="Source Sans 3"/>
                <w:b/>
                <w:color w:val="FFFFFF"/>
              </w:rPr>
              <w:t>Expression</w:t>
            </w:r>
          </w:p>
        </w:tc>
        <w:tc>
          <w:tcPr>
            <w:tcW w:type="dxa" w:w="2771"/>
            <w:shd w:val="clear" w:fill="183D44"/>
          </w:tcPr>
          <w:p>
            <w:pPr>
              <w:pStyle w:val="MSTableCell"/>
              <w:spacing w:after="40"/>
              <w:jc w:val="left"/>
            </w:pPr>
            <w:r>
              <w:rPr>
                <w:rFonts w:ascii="Source Sans 3" w:hAnsi="Source Sans 3"/>
                <w:b/>
                <w:color w:val="FFFFFF"/>
              </w:rPr>
              <w:t>Meaning</w:t>
            </w:r>
          </w:p>
        </w:tc>
        <w:tc>
          <w:tcPr>
            <w:tcW w:type="dxa" w:w="3199"/>
            <w:shd w:val="clear" w:fill="183D44"/>
          </w:tcPr>
          <w:p>
            <w:pPr>
              <w:pStyle w:val="MSTableCell"/>
              <w:spacing w:after="40"/>
              <w:jc w:val="left"/>
            </w:pPr>
            <w:r>
              <w:rPr>
                <w:rFonts w:ascii="Source Sans 3" w:hAnsi="Source Sans 3"/>
                <w:b/>
                <w:color w:val="FFFFFF"/>
              </w:rPr>
              <w:t>Example</w:t>
            </w:r>
          </w:p>
        </w:tc>
      </w:tr>
      <w:tr>
        <w:trPr>
          <w:cantSplit/>
        </w:trPr>
        <w:tc>
          <w:tcPr>
            <w:tcW w:type="dxa" w:w="2022"/>
            <w:shd w:val="clear" w:fill="FFFFFF"/>
          </w:tcPr>
          <w:p>
            <w:pPr>
              <w:pStyle w:val="MSTableCell"/>
              <w:spacing w:after="40"/>
              <w:jc w:val="left"/>
            </w:pPr>
            <w:r>
              <w:t>across borders</w:t>
            </w:r>
          </w:p>
        </w:tc>
        <w:tc>
          <w:tcPr>
            <w:tcW w:type="dxa" w:w="2771"/>
            <w:shd w:val="clear" w:fill="FFFFFF"/>
          </w:tcPr>
          <w:p>
            <w:pPr>
              <w:pStyle w:val="MSTableCell"/>
              <w:spacing w:after="40"/>
              <w:jc w:val="left"/>
            </w:pPr>
            <w:r>
              <w:t>from one country to another</w:t>
            </w:r>
          </w:p>
        </w:tc>
        <w:tc>
          <w:tcPr>
            <w:tcW w:type="dxa" w:w="3199"/>
            <w:shd w:val="clear" w:fill="FFFFFF"/>
          </w:tcPr>
          <w:p>
            <w:pPr>
              <w:pStyle w:val="MSTableCell"/>
              <w:spacing w:after="40"/>
              <w:jc w:val="left"/>
            </w:pPr>
            <w:r>
              <w:t>Technology allows information to move across borders quickly.</w:t>
            </w:r>
          </w:p>
        </w:tc>
      </w:tr>
      <w:tr>
        <w:trPr>
          <w:cantSplit/>
        </w:trPr>
        <w:tc>
          <w:tcPr>
            <w:tcW w:type="dxa" w:w="2022"/>
            <w:shd w:val="clear" w:fill="F5F8F7"/>
          </w:tcPr>
          <w:p>
            <w:pPr>
              <w:pStyle w:val="MSTableCell"/>
              <w:spacing w:after="40"/>
              <w:jc w:val="left"/>
            </w:pPr>
            <w:r>
              <w:t>international trade</w:t>
            </w:r>
          </w:p>
        </w:tc>
        <w:tc>
          <w:tcPr>
            <w:tcW w:type="dxa" w:w="2771"/>
            <w:shd w:val="clear" w:fill="F5F8F7"/>
          </w:tcPr>
          <w:p>
            <w:pPr>
              <w:pStyle w:val="MSTableCell"/>
              <w:spacing w:after="40"/>
              <w:jc w:val="left"/>
            </w:pPr>
            <w:r>
              <w:t>buying and selling goods and services between countries</w:t>
            </w:r>
          </w:p>
        </w:tc>
        <w:tc>
          <w:tcPr>
            <w:tcW w:type="dxa" w:w="3199"/>
            <w:shd w:val="clear" w:fill="F5F8F7"/>
          </w:tcPr>
          <w:p>
            <w:pPr>
              <w:pStyle w:val="MSTableCell"/>
              <w:spacing w:after="40"/>
              <w:jc w:val="left"/>
            </w:pPr>
            <w:r>
              <w:t>International trade connects economies around the world.</w:t>
            </w:r>
          </w:p>
        </w:tc>
      </w:tr>
      <w:tr>
        <w:trPr>
          <w:cantSplit/>
        </w:trPr>
        <w:tc>
          <w:tcPr>
            <w:tcW w:type="dxa" w:w="2022"/>
            <w:shd w:val="clear" w:fill="FFFFFF"/>
          </w:tcPr>
          <w:p>
            <w:pPr>
              <w:pStyle w:val="MSTableCell"/>
              <w:spacing w:after="40"/>
              <w:jc w:val="left"/>
            </w:pPr>
            <w:r>
              <w:t>reach a market</w:t>
            </w:r>
          </w:p>
        </w:tc>
        <w:tc>
          <w:tcPr>
            <w:tcW w:type="dxa" w:w="2771"/>
            <w:shd w:val="clear" w:fill="FFFFFF"/>
          </w:tcPr>
          <w:p>
            <w:pPr>
              <w:pStyle w:val="MSTableCell"/>
              <w:spacing w:after="40"/>
              <w:jc w:val="left"/>
            </w:pPr>
            <w:r>
              <w:t>gain access to customers in a particular market</w:t>
            </w:r>
          </w:p>
        </w:tc>
        <w:tc>
          <w:tcPr>
            <w:tcW w:type="dxa" w:w="3199"/>
            <w:shd w:val="clear" w:fill="FFFFFF"/>
          </w:tcPr>
          <w:p>
            <w:pPr>
              <w:pStyle w:val="MSTableCell"/>
              <w:spacing w:after="40"/>
              <w:jc w:val="left"/>
            </w:pPr>
            <w:r>
              <w:t>Small businesses can use social media to reach international markets.</w:t>
            </w:r>
          </w:p>
        </w:tc>
      </w:tr>
      <w:tr>
        <w:trPr>
          <w:cantSplit/>
        </w:trPr>
        <w:tc>
          <w:tcPr>
            <w:tcW w:type="dxa" w:w="2022"/>
            <w:shd w:val="clear" w:fill="F5F8F7"/>
          </w:tcPr>
          <w:p>
            <w:pPr>
              <w:pStyle w:val="MSTableCell"/>
              <w:spacing w:after="40"/>
              <w:jc w:val="left"/>
            </w:pPr>
            <w:r>
              <w:t>enormous opportunities</w:t>
            </w:r>
          </w:p>
        </w:tc>
        <w:tc>
          <w:tcPr>
            <w:tcW w:type="dxa" w:w="2771"/>
            <w:shd w:val="clear" w:fill="F5F8F7"/>
          </w:tcPr>
          <w:p>
            <w:pPr>
              <w:pStyle w:val="MSTableCell"/>
              <w:spacing w:after="40"/>
              <w:jc w:val="left"/>
            </w:pPr>
            <w:r>
              <w:t>very large or important chances for success</w:t>
            </w:r>
          </w:p>
        </w:tc>
        <w:tc>
          <w:tcPr>
            <w:tcW w:type="dxa" w:w="3199"/>
            <w:shd w:val="clear" w:fill="F5F8F7"/>
          </w:tcPr>
          <w:p>
            <w:pPr>
              <w:pStyle w:val="MSTableCell"/>
              <w:spacing w:after="40"/>
              <w:jc w:val="left"/>
            </w:pPr>
            <w:r>
              <w:t>Globalization can create enormous opportunities for young people.</w:t>
            </w:r>
          </w:p>
        </w:tc>
      </w:tr>
      <w:tr>
        <w:trPr>
          <w:cantSplit/>
        </w:trPr>
        <w:tc>
          <w:tcPr>
            <w:tcW w:type="dxa" w:w="2022"/>
            <w:shd w:val="clear" w:fill="FFFFFF"/>
          </w:tcPr>
          <w:p>
            <w:pPr>
              <w:pStyle w:val="MSTableCell"/>
              <w:spacing w:after="40"/>
              <w:jc w:val="left"/>
            </w:pPr>
            <w:r>
              <w:t>collaborate across borders</w:t>
            </w:r>
          </w:p>
        </w:tc>
        <w:tc>
          <w:tcPr>
            <w:tcW w:type="dxa" w:w="2771"/>
            <w:shd w:val="clear" w:fill="FFFFFF"/>
          </w:tcPr>
          <w:p>
            <w:pPr>
              <w:pStyle w:val="MSTableCell"/>
              <w:spacing w:after="40"/>
              <w:jc w:val="left"/>
            </w:pPr>
            <w:r>
              <w:t>work together with people in other countries</w:t>
            </w:r>
          </w:p>
        </w:tc>
        <w:tc>
          <w:tcPr>
            <w:tcW w:type="dxa" w:w="3199"/>
            <w:shd w:val="clear" w:fill="FFFFFF"/>
          </w:tcPr>
          <w:p>
            <w:pPr>
              <w:pStyle w:val="MSTableCell"/>
              <w:spacing w:after="40"/>
              <w:jc w:val="left"/>
            </w:pPr>
            <w:r>
              <w:t>Scientists increasingly collaborate across borders.</w:t>
            </w:r>
          </w:p>
        </w:tc>
      </w:tr>
      <w:tr>
        <w:trPr>
          <w:cantSplit/>
        </w:trPr>
        <w:tc>
          <w:tcPr>
            <w:tcW w:type="dxa" w:w="2022"/>
            <w:shd w:val="clear" w:fill="F5F8F7"/>
          </w:tcPr>
          <w:p>
            <w:pPr>
              <w:pStyle w:val="MSTableCell"/>
              <w:spacing w:after="40"/>
              <w:jc w:val="left"/>
            </w:pPr>
            <w:r>
              <w:t>local culture</w:t>
            </w:r>
          </w:p>
        </w:tc>
        <w:tc>
          <w:tcPr>
            <w:tcW w:type="dxa" w:w="2771"/>
            <w:shd w:val="clear" w:fill="F5F8F7"/>
          </w:tcPr>
          <w:p>
            <w:pPr>
              <w:pStyle w:val="MSTableCell"/>
              <w:spacing w:after="40"/>
              <w:jc w:val="left"/>
            </w:pPr>
            <w:r>
              <w:t>the traditions, beliefs, and lifestyle of a particular community</w:t>
            </w:r>
          </w:p>
        </w:tc>
        <w:tc>
          <w:tcPr>
            <w:tcW w:type="dxa" w:w="3199"/>
            <w:shd w:val="clear" w:fill="F5F8F7"/>
          </w:tcPr>
          <w:p>
            <w:pPr>
              <w:pStyle w:val="MSTableCell"/>
              <w:spacing w:after="40"/>
              <w:jc w:val="left"/>
            </w:pPr>
            <w:r>
              <w:t>Global trends can sometimes influence local culture.</w:t>
            </w:r>
          </w:p>
        </w:tc>
      </w:tr>
      <w:tr>
        <w:trPr>
          <w:cantSplit/>
        </w:trPr>
        <w:tc>
          <w:tcPr>
            <w:tcW w:type="dxa" w:w="2022"/>
            <w:shd w:val="clear" w:fill="FFFFFF"/>
          </w:tcPr>
          <w:p>
            <w:pPr>
              <w:pStyle w:val="MSTableCell"/>
              <w:spacing w:after="40"/>
              <w:jc w:val="left"/>
            </w:pPr>
            <w:r>
              <w:t>compete with</w:t>
            </w:r>
          </w:p>
        </w:tc>
        <w:tc>
          <w:tcPr>
            <w:tcW w:type="dxa" w:w="2771"/>
            <w:shd w:val="clear" w:fill="FFFFFF"/>
          </w:tcPr>
          <w:p>
            <w:pPr>
              <w:pStyle w:val="MSTableCell"/>
              <w:spacing w:after="40"/>
              <w:jc w:val="left"/>
            </w:pPr>
            <w:r>
              <w:t>try to be more successful than another person or organization</w:t>
            </w:r>
          </w:p>
        </w:tc>
        <w:tc>
          <w:tcPr>
            <w:tcW w:type="dxa" w:w="3199"/>
            <w:shd w:val="clear" w:fill="FFFFFF"/>
          </w:tcPr>
          <w:p>
            <w:pPr>
              <w:pStyle w:val="MSTableCell"/>
              <w:spacing w:after="40"/>
              <w:jc w:val="left"/>
            </w:pPr>
            <w:r>
              <w:t>Small businesses may struggle to compete with multinational companies.</w:t>
            </w:r>
          </w:p>
        </w:tc>
      </w:tr>
      <w:tr>
        <w:trPr>
          <w:cantSplit/>
        </w:trPr>
        <w:tc>
          <w:tcPr>
            <w:tcW w:type="dxa" w:w="2022"/>
            <w:shd w:val="clear" w:fill="F5F8F7"/>
          </w:tcPr>
          <w:p>
            <w:pPr>
              <w:pStyle w:val="MSTableCell"/>
              <w:spacing w:after="40"/>
              <w:jc w:val="left"/>
            </w:pPr>
            <w:r>
              <w:t>be distributed equally</w:t>
            </w:r>
          </w:p>
        </w:tc>
        <w:tc>
          <w:tcPr>
            <w:tcW w:type="dxa" w:w="2771"/>
            <w:shd w:val="clear" w:fill="F5F8F7"/>
          </w:tcPr>
          <w:p>
            <w:pPr>
              <w:pStyle w:val="MSTableCell"/>
              <w:spacing w:after="40"/>
              <w:jc w:val="left"/>
            </w:pPr>
            <w:r>
              <w:t>be shared in equal amounts among people or groups</w:t>
            </w:r>
          </w:p>
        </w:tc>
        <w:tc>
          <w:tcPr>
            <w:tcW w:type="dxa" w:w="3199"/>
            <w:shd w:val="clear" w:fill="F5F8F7"/>
          </w:tcPr>
          <w:p>
            <w:pPr>
              <w:pStyle w:val="MSTableCell"/>
              <w:spacing w:after="40"/>
              <w:jc w:val="left"/>
            </w:pPr>
            <w:r>
              <w:t>The benefits of economic growth are not always distributed equally.</w:t>
            </w:r>
          </w:p>
        </w:tc>
      </w:tr>
      <w:tr>
        <w:trPr>
          <w:cantSplit/>
        </w:trPr>
        <w:tc>
          <w:tcPr>
            <w:tcW w:type="dxa" w:w="2022"/>
            <w:shd w:val="clear" w:fill="FFFFFF"/>
          </w:tcPr>
          <w:p>
            <w:pPr>
              <w:pStyle w:val="MSTableCell"/>
              <w:spacing w:after="40"/>
              <w:jc w:val="left"/>
            </w:pPr>
            <w:r>
              <w:t>fuel consumption</w:t>
            </w:r>
          </w:p>
        </w:tc>
        <w:tc>
          <w:tcPr>
            <w:tcW w:type="dxa" w:w="2771"/>
            <w:shd w:val="clear" w:fill="FFFFFF"/>
          </w:tcPr>
          <w:p>
            <w:pPr>
              <w:pStyle w:val="MSTableCell"/>
              <w:spacing w:after="40"/>
              <w:jc w:val="left"/>
            </w:pPr>
            <w:r>
              <w:t>the amount of fuel used by vehicles, machines, etc.</w:t>
            </w:r>
          </w:p>
        </w:tc>
        <w:tc>
          <w:tcPr>
            <w:tcW w:type="dxa" w:w="3199"/>
            <w:shd w:val="clear" w:fill="FFFFFF"/>
          </w:tcPr>
          <w:p>
            <w:pPr>
              <w:pStyle w:val="MSTableCell"/>
              <w:spacing w:after="40"/>
              <w:jc w:val="left"/>
            </w:pPr>
            <w:r>
              <w:t>International transportation increases fuel consumption.</w:t>
            </w:r>
          </w:p>
        </w:tc>
      </w:tr>
      <w:tr>
        <w:trPr>
          <w:cantSplit/>
        </w:trPr>
        <w:tc>
          <w:tcPr>
            <w:tcW w:type="dxa" w:w="2022"/>
            <w:shd w:val="clear" w:fill="F5F8F7"/>
          </w:tcPr>
          <w:p>
            <w:pPr>
              <w:pStyle w:val="MSTableCell"/>
              <w:spacing w:after="40"/>
              <w:jc w:val="left"/>
            </w:pPr>
            <w:r>
              <w:t>protect local communities</w:t>
            </w:r>
          </w:p>
        </w:tc>
        <w:tc>
          <w:tcPr>
            <w:tcW w:type="dxa" w:w="2771"/>
            <w:shd w:val="clear" w:fill="F5F8F7"/>
          </w:tcPr>
          <w:p>
            <w:pPr>
              <w:pStyle w:val="MSTableCell"/>
              <w:spacing w:after="40"/>
              <w:jc w:val="left"/>
            </w:pPr>
            <w:r>
              <w:t>keep local people, businesses, and traditions safe from harm</w:t>
            </w:r>
          </w:p>
        </w:tc>
        <w:tc>
          <w:tcPr>
            <w:tcW w:type="dxa" w:w="3199"/>
            <w:shd w:val="clear" w:fill="F5F8F7"/>
          </w:tcPr>
          <w:p>
            <w:pPr>
              <w:pStyle w:val="MSTableCell"/>
              <w:spacing w:after="40"/>
              <w:jc w:val="left"/>
            </w:pPr>
            <w:r>
              <w:t>Governments may need policies to protect local communities.</w:t>
            </w:r>
          </w:p>
        </w:tc>
      </w:tr>
    </w:tbl>
    <w:p>
      <w:pPr>
        <w:pStyle w:val="MSBody"/>
        <w:spacing w:after="40"/>
      </w:pPr>
    </w:p>
    <w:p>
      <w:pPr>
        <w:pStyle w:val="MSSection"/>
      </w:pPr>
      <w:r>
        <w:t>Vocabulary Check</w:t>
      </w:r>
    </w:p>
    <w:p>
      <w:pPr>
        <w:pStyle w:val="MSInstruction"/>
      </w:pPr>
      <w:r>
        <w:t>Use the correct expression from the box.</w:t>
      </w:r>
    </w:p>
    <w:p>
      <w:pPr>
        <w:pStyle w:val="MSBody"/>
      </w:pPr>
      <w:r>
        <w:t>across borders — international trade — reach a market — enormous opportunities — collaborate across borders</w:t>
      </w:r>
    </w:p>
    <w:p>
      <w:pPr>
        <w:pStyle w:val="ListBullet"/>
      </w:pPr>
      <w:r>
        <w:t>The internet allows people to communicate __________ almost instantly.</w:t>
      </w:r>
    </w:p>
    <w:p>
      <w:pPr>
        <w:pStyle w:val="ListBullet"/>
      </w:pPr>
      <w:r>
        <w:t>Universities can __________ with researchers from other countries.</w:t>
      </w:r>
    </w:p>
    <w:p>
      <w:pPr>
        <w:pStyle w:val="ListBullet"/>
      </w:pPr>
      <w:r>
        <w:t>__________ has become an important part of the modern global economy.</w:t>
      </w:r>
    </w:p>
    <w:p>
      <w:pPr>
        <w:pStyle w:val="ListBullet"/>
      </w:pPr>
      <w:r>
        <w:t>Social media helps small businesses __________ that they could not access before.</w:t>
      </w:r>
    </w:p>
    <w:p>
      <w:pPr>
        <w:pStyle w:val="ListBullet"/>
      </w:pPr>
      <w:r>
        <w:t>Studying abroad can create __________ for young people.</w:t>
      </w:r>
    </w:p>
    <w:p>
      <w:pPr>
        <w:pStyle w:val="MSSection"/>
      </w:pPr>
      <w:r>
        <w:t>Before You Read</w:t>
      </w:r>
    </w:p>
    <w:p>
      <w:pPr>
        <w:pStyle w:val="MSInstruction"/>
      </w:pPr>
      <w:r>
        <w:t>Discuss the questions with a partner. Give a reason or an example for each answer.</w:t>
      </w:r>
    </w:p>
    <w:p>
      <w:pPr>
        <w:pStyle w:val="MSQuestion"/>
      </w:pPr>
      <w:r>
        <w:t>1. What does the word globalization mean to you?</w:t>
      </w:r>
    </w:p>
    <w:p>
      <w:pPr>
        <w:pStyle w:val="MSQuestion"/>
      </w:pPr>
      <w:r>
        <w:t>2. How many products do you use every day that were made in another country?</w:t>
      </w:r>
    </w:p>
    <w:p>
      <w:pPr>
        <w:pStyle w:val="MSQuestion"/>
      </w:pPr>
      <w:r>
        <w:t>3. How has the internet changed the way people communicate around the world?</w:t>
      </w:r>
    </w:p>
    <w:p>
      <w:pPr>
        <w:pStyle w:val="MSReadingTitle"/>
      </w:pPr>
      <w:r>
        <w:t>The World Is Getting Smaller</w:t>
      </w:r>
    </w:p>
    <w:p>
      <w:pPr>
        <w:pStyle w:val="MSFigure"/>
        <w:keepNext/>
      </w:pPr>
      <w:r>
        <w:drawing>
          <wp:inline xmlns:a="http://schemas.openxmlformats.org/drawingml/2006/main" xmlns:pic="http://schemas.openxmlformats.org/drawingml/2006/picture">
            <wp:extent cx="4480560" cy="2560320"/>
            <wp:docPr id="20" name="Picture 20" descr="Connections have consequences. Consider more than one perspective. 1. Exchange: Trace goods, ideas or information. 2. Unequal effects: Ask whose costs are less visible. 3. Shared decisions: Compare ways to protect people and places." title="Connections have consequences. Consider more than one perspective. 1. Exchange: "/>
            <wp:cNvGraphicFramePr>
              <a:graphicFrameLocks noChangeAspect="1"/>
            </wp:cNvGraphicFramePr>
            <a:graphic>
              <a:graphicData uri="http://schemas.openxmlformats.org/drawingml/2006/picture">
                <pic:pic>
                  <pic:nvPicPr>
                    <pic:cNvPr id="0" name="edition-unit-7-reading.png"/>
                    <pic:cNvPicPr/>
                  </pic:nvPicPr>
                  <pic:blipFill>
                    <a:blip r:embed="rId32"/>
                    <a:stretch>
                      <a:fillRect/>
                    </a:stretch>
                  </pic:blipFill>
                  <pic:spPr>
                    <a:xfrm>
                      <a:off x="0" y="0"/>
                      <a:ext cx="4480560" cy="2560320"/>
                    </a:xfrm>
                    <a:prstGeom prst="rect"/>
                  </pic:spPr>
                </pic:pic>
              </a:graphicData>
            </a:graphic>
          </wp:inline>
        </w:drawing>
      </w:r>
    </w:p>
    <w:p>
      <w:pPr>
        <w:pStyle w:val="MSReading"/>
      </w:pPr>
      <w:r>
        <w:t>Imagine waking up in Kabul, reading a message from Australia, drinking coffee produced abroad, and joining an online class with people in other countries. Each activity connects a local day with places far away. Not everyone has the same access to these connections, but the example shows how ordinary choices can be part of international networks.</w:t>
      </w:r>
    </w:p>
    <w:p>
      <w:pPr>
        <w:pStyle w:val="MSReading"/>
      </w:pPr>
      <w:r>
        <w:t>A familiar product or conversation can have a much wider history than we first notice.</w:t>
      </w:r>
    </w:p>
    <w:p>
      <w:pPr>
        <w:pStyle w:val="MSReading"/>
      </w:pPr>
      <w:r>
        <w:t>Globalization is the growing movement of people, products, ideas, and information across borders. Technology, transport, international trade, and the internet help make those connections possible. The term describes several linked processes, not a single invention or a change that affects every place in the same way.</w:t>
      </w:r>
    </w:p>
    <w:p>
      <w:pPr>
        <w:pStyle w:val="MSReading"/>
      </w:pPr>
      <w:r>
        <w:t>A business might design a product in one country, manufacture it in another, and sell it internationally. A student might take an online course from a distant university. A small business might reach overseas customers through social media. These examples show how distance can become less of a barrier to some activities, although cost, regulation, language, and access still matter.</w:t>
      </w:r>
    </w:p>
    <w:p>
      <w:pPr>
        <w:pStyle w:val="MSReading"/>
      </w:pPr>
      <w:r>
        <w:t>International connections can widen access to information, education, products, and work. They can help businesses reach new markets and allow researchers to collaborate on shared problems. Those are opportunities rather than guarantees. Whether someone can use them depends on resources and circumstances, and a benefit in one place may come with a cost elsewhere.</w:t>
      </w:r>
    </w:p>
    <w:p>
      <w:pPr>
        <w:pStyle w:val="MSReading"/>
      </w:pPr>
      <w:r>
        <w:t>Culture moves through these networks as well. Someone in Kabul may listen to Korean music, watch an American film, eat Italian food, or speak with a friend in Japan. Music, food, fashion, and language can travel and change as people adapt them. Cultural exchange can introduce new choices without making everyone’s experience identical.</w:t>
      </w:r>
    </w:p>
    <w:p>
      <w:pPr>
        <w:pStyle w:val="MSReading"/>
      </w:pPr>
      <w:r>
        <w:t>There are reasons for concern. Local businesses may struggle to compete with large international companies. Moving production can create jobs in one place and remove them in another. Local traditions may receive less attention as global trends become more visible. Benefits are not shared equally, so a discussion should ask who gains, who loses, and whose view has not been heard.</w:t>
      </w:r>
    </w:p>
    <w:p>
      <w:pPr>
        <w:pStyle w:val="MSReading"/>
      </w:pPr>
      <w:r>
        <w:t>The environment is part of the discussion too. International transport uses energy and can produce emissions. Producing and moving large quantities of goods can contribute to pollution and waste. The effects depend on how goods are made and transported; a product’s foreign origin alone does not tell us its full environmental impact.</w:t>
      </w:r>
    </w:p>
    <w:p>
      <w:pPr>
        <w:pStyle w:val="MSReading"/>
      </w:pPr>
      <w:r>
        <w:t>Globalization is therefore neither entirely good nor entirely bad. A useful response weighs opportunities against costs and considers how local communities, workers, cultures, and the environment might be protected. That requires looking at particular connections rather than defending or rejecting every international exchange at once.</w:t>
      </w:r>
    </w:p>
    <w:p>
      <w:pPr>
        <w:pStyle w:val="MSReading"/>
      </w:pPr>
      <w:r>
        <w:t>When people say that the world is getting smaller, they do not mean that physical distance has disappeared. They mean that communication and interaction across distance can be easier. Globalization already affects daily life, but its effects differ. Ask how a connection works and what it changes for the people involved.</w:t>
      </w:r>
    </w:p>
    <w:p>
      <w:pPr>
        <w:pStyle w:val="MSReading"/>
      </w:pPr>
      <w:r>
        <w:t>The question is not only how connected the world has become.</w:t>
      </w:r>
    </w:p>
    <w:p>
      <w:pPr>
        <w:pStyle w:val="MSReading"/>
      </w:pPr>
      <w:r>
        <w:t>It is what kind of connections we want to build—and how their benefits and costs should be shared.</w:t>
      </w:r>
    </w:p>
    <w:p>
      <w:pPr>
        <w:pStyle w:val="MSSection"/>
      </w:pPr>
      <w:r>
        <w:t>Reading Comprehension</w:t>
      </w:r>
    </w:p>
    <w:p>
      <w:pPr>
        <w:pStyle w:val="MSSubsection"/>
      </w:pPr>
      <w:r>
        <w:t>Choose the Best Answer</w:t>
      </w:r>
    </w:p>
    <w:p>
      <w:pPr>
        <w:pStyle w:val="MSQuestion"/>
        <w:keepNext/>
        <w:keepLines/>
      </w:pPr>
      <w:r>
        <w:t>1. What is the main idea of the passage?</w:t>
      </w:r>
    </w:p>
    <w:p>
      <w:pPr>
        <w:pStyle w:val="MSOption"/>
        <w:keepNext/>
        <w:keepLines/>
      </w:pPr>
      <w:r>
        <w:t>a. Globalization has only negative effects on local cultures.</w:t>
      </w:r>
    </w:p>
    <w:p>
      <w:pPr>
        <w:pStyle w:val="MSOption"/>
        <w:keepNext/>
        <w:keepLines/>
      </w:pPr>
      <w:r>
        <w:t>b. Globalization has connected the world and created both opportunities and challenges.</w:t>
      </w:r>
    </w:p>
    <w:p>
      <w:pPr>
        <w:pStyle w:val="MSOption"/>
        <w:keepNext w:val="0"/>
        <w:keepLines/>
      </w:pPr>
      <w:r>
        <w:t>c. Technology is the only cause of globalization.</w:t>
      </w:r>
    </w:p>
    <w:p>
      <w:pPr>
        <w:pStyle w:val="MSQuestion"/>
        <w:keepNext/>
        <w:keepLines/>
      </w:pPr>
      <w:r>
        <w:t>2. According to the passage, what has helped globalization grow?</w:t>
      </w:r>
    </w:p>
    <w:p>
      <w:pPr>
        <w:pStyle w:val="MSOption"/>
        <w:keepNext/>
        <w:keepLines/>
      </w:pPr>
      <w:r>
        <w:t>a. Technology, transportation, trade, and the internet</w:t>
      </w:r>
    </w:p>
    <w:p>
      <w:pPr>
        <w:pStyle w:val="MSOption"/>
        <w:keepNext/>
        <w:keepLines/>
      </w:pPr>
      <w:r>
        <w:t>b. Local traditions and small businesses</w:t>
      </w:r>
    </w:p>
    <w:p>
      <w:pPr>
        <w:pStyle w:val="MSOption"/>
        <w:keepNext w:val="0"/>
        <w:keepLines/>
      </w:pPr>
      <w:r>
        <w:t>c. Reduced communication between countries</w:t>
      </w:r>
    </w:p>
    <w:p>
      <w:pPr>
        <w:pStyle w:val="MSQuestion"/>
        <w:keepNext/>
        <w:keepLines/>
      </w:pPr>
      <w:r>
        <w:t>3. How can globalization benefit businesses?</w:t>
      </w:r>
    </w:p>
    <w:p>
      <w:pPr>
        <w:pStyle w:val="MSOption"/>
        <w:keepNext/>
        <w:keepLines/>
      </w:pPr>
      <w:r>
        <w:t>a. It prevents them from competing internationally.</w:t>
      </w:r>
    </w:p>
    <w:p>
      <w:pPr>
        <w:pStyle w:val="MSOption"/>
        <w:keepNext/>
        <w:keepLines/>
      </w:pPr>
      <w:r>
        <w:t>b. It allows them to reach new markets and customers.</w:t>
      </w:r>
    </w:p>
    <w:p>
      <w:pPr>
        <w:pStyle w:val="MSOption"/>
        <w:keepNext w:val="0"/>
        <w:keepLines/>
      </w:pPr>
      <w:r>
        <w:t>c. It forces them to sell products locally.</w:t>
      </w:r>
    </w:p>
    <w:p>
      <w:pPr>
        <w:pStyle w:val="MSQuestion"/>
        <w:keepNext/>
        <w:keepLines/>
      </w:pPr>
      <w:r>
        <w:t>4. Why are some people concerned about globalization?</w:t>
      </w:r>
    </w:p>
    <w:p>
      <w:pPr>
        <w:pStyle w:val="MSOption"/>
        <w:keepNext/>
        <w:keepLines/>
      </w:pPr>
      <w:r>
        <w:t>a. They believe international communication is impossible.</w:t>
      </w:r>
    </w:p>
    <w:p>
      <w:pPr>
        <w:pStyle w:val="MSOption"/>
        <w:keepNext/>
        <w:keepLines/>
      </w:pPr>
      <w:r>
        <w:t>b. They are concerned about local cultures, jobs, inequality, and the environment.</w:t>
      </w:r>
    </w:p>
    <w:p>
      <w:pPr>
        <w:pStyle w:val="MSOption"/>
        <w:keepNext w:val="0"/>
        <w:keepLines/>
      </w:pPr>
      <w:r>
        <w:t>c. They believe people should stop using technology.</w:t>
      </w:r>
    </w:p>
    <w:p>
      <w:pPr>
        <w:pStyle w:val="MSQuestion"/>
        <w:keepNext/>
        <w:keepLines/>
      </w:pPr>
      <w:r>
        <w:t>5. What does the passage mean when it says communication across distance can be easier?</w:t>
      </w:r>
    </w:p>
    <w:p>
      <w:pPr>
        <w:pStyle w:val="MSOption"/>
        <w:keepNext/>
        <w:keepLines/>
      </w:pPr>
      <w:r>
        <w:t>a. Physical distance no longer exists.</w:t>
      </w:r>
    </w:p>
    <w:p>
      <w:pPr>
        <w:pStyle w:val="MSOption"/>
        <w:keepNext/>
        <w:keepLines/>
      </w:pPr>
      <w:r>
        <w:t>b. People can communicate and interact across long distances more easily.</w:t>
      </w:r>
    </w:p>
    <w:p>
      <w:pPr>
        <w:pStyle w:val="MSOption"/>
        <w:keepNext w:val="0"/>
        <w:keepLines/>
      </w:pPr>
      <w:r>
        <w:t>c. People no longer need to travel.</w:t>
      </w:r>
    </w:p>
    <w:p>
      <w:pPr>
        <w:pStyle w:val="MSSubsection"/>
      </w:pPr>
      <w:r>
        <w:t>True or False</w:t>
      </w:r>
    </w:p>
    <w:p>
      <w:pPr>
        <w:pStyle w:val="MSInstruction"/>
      </w:pPr>
      <w:r>
        <w:t>Write T or F. Correct the false statements.</w:t>
      </w:r>
    </w:p>
    <w:p>
      <w:pPr>
        <w:pStyle w:val="ListBullet"/>
      </w:pPr>
      <w:r>
        <w:t>_____ Globalization has made it easier for products and information to cross borders.</w:t>
      </w:r>
    </w:p>
    <w:p>
      <w:pPr>
        <w:pStyle w:val="ListBullet"/>
      </w:pPr>
      <w:r>
        <w:t>_____ Only large international companies can benefit from globalization.</w:t>
      </w:r>
    </w:p>
    <w:p>
      <w:pPr>
        <w:pStyle w:val="ListBullet"/>
      </w:pPr>
      <w:r>
        <w:t>_____ Globalization has influenced culture, including music, food, fashion, and language.</w:t>
      </w:r>
    </w:p>
    <w:p>
      <w:pPr>
        <w:pStyle w:val="ListBullet"/>
      </w:pPr>
      <w:r>
        <w:t>_____ Everyone benefits equally from globalization.</w:t>
      </w:r>
    </w:p>
    <w:p>
      <w:pPr>
        <w:pStyle w:val="ListBullet"/>
      </w:pPr>
      <w:r>
        <w:t>_____ The passage presents globalization as completely positive.</w:t>
      </w:r>
    </w:p>
    <w:p>
      <w:pPr>
        <w:pStyle w:val="ListBullet"/>
      </w:pPr>
      <w:r>
        <w:t>_____ International transportation can create environmental problems.</w:t>
      </w:r>
    </w:p>
    <w:p>
      <w:pPr>
        <w:pStyle w:val="ListBullet"/>
      </w:pPr>
      <w:r>
        <w:t>_____ The writer believes globalization is already affecting our lives.</w:t>
      </w:r>
    </w:p>
    <w:p>
      <w:pPr>
        <w:pStyle w:val="MSSection"/>
      </w:pPr>
      <w:r>
        <w:t>Answer the Questions</w:t>
      </w:r>
    </w:p>
    <w:p>
      <w:pPr>
        <w:pStyle w:val="MSInstruction"/>
      </w:pPr>
      <w:r>
        <w:t>Answer in complete sentences. Use the reading for text-based questions; give reasons for questions asking your opinion.</w:t>
      </w:r>
    </w:p>
    <w:tbl>
      <w:tblPr>
        <w:tblStyle w:val="MSTable"/>
        <w:tblW w:type="auto" w:w="0"/>
        <w:tblLayout w:type="fixed"/>
        <w:tblLook w:firstColumn="1" w:firstRow="1" w:lastColumn="0" w:lastRow="0" w:noHBand="0" w:noVBand="1" w:val="04A0"/>
      </w:tblPr>
      <w:tblGrid>
        <w:gridCol w:w="6883"/>
        <w:gridCol w:w="1109"/>
      </w:tblGrid>
      <w:tr>
        <w:trPr>
          <w:cantSplit/>
        </w:trPr>
        <w:tc>
          <w:tcPr>
            <w:tcW w:type="dxa" w:w="6883"/>
            <w:shd w:val="clear" w:fill="F5F8F7"/>
          </w:tcPr>
          <w:p>
            <w:pPr>
              <w:pStyle w:val="MSTableCell"/>
              <w:spacing w:after="40"/>
              <w:jc w:val="left"/>
            </w:pPr>
            <w:r>
              <w:t>What is one product you use that comes from another country?</w:t>
            </w:r>
          </w:p>
        </w:tc>
        <w:tc>
          <w:tcPr>
            <w:tcW w:type="dxa" w:w="1109"/>
            <w:shd w:val="clear" w:fill="F5F8F7"/>
          </w:tcPr>
          <w:p>
            <w:pPr>
              <w:pStyle w:val="MSTableCell"/>
              <w:spacing w:after="40"/>
              <w:jc w:val="left"/>
            </w:pPr>
            <w:r/>
          </w:p>
        </w:tc>
      </w:tr>
      <w:tr>
        <w:trPr>
          <w:cantSplit/>
        </w:trPr>
        <w:tc>
          <w:tcPr>
            <w:tcW w:type="dxa" w:w="6883"/>
            <w:shd w:val="clear" w:fill="FFFFFF"/>
          </w:tcPr>
          <w:p>
            <w:pPr>
              <w:pStyle w:val="MSTableCell"/>
              <w:spacing w:after="40"/>
              <w:jc w:val="left"/>
            </w:pPr>
            <w:r>
              <w:t>What foreign foods, music, movies, or fashion are popular in your community?</w:t>
            </w:r>
          </w:p>
        </w:tc>
        <w:tc>
          <w:tcPr>
            <w:tcW w:type="dxa" w:w="1109"/>
            <w:shd w:val="clear" w:fill="FFFFFF"/>
          </w:tcPr>
          <w:p>
            <w:pPr>
              <w:pStyle w:val="MSTableCell"/>
              <w:spacing w:after="40"/>
              <w:jc w:val="left"/>
            </w:pPr>
            <w:r/>
          </w:p>
        </w:tc>
      </w:tr>
      <w:tr>
        <w:trPr>
          <w:cantSplit/>
        </w:trPr>
        <w:tc>
          <w:tcPr>
            <w:tcW w:type="dxa" w:w="6883"/>
            <w:shd w:val="clear" w:fill="F5F8F7"/>
          </w:tcPr>
          <w:p>
            <w:pPr>
              <w:pStyle w:val="MSTableCell"/>
              <w:spacing w:after="40"/>
              <w:jc w:val="left"/>
            </w:pPr>
            <w:r>
              <w:t>How has the internet made your life more international?</w:t>
            </w:r>
          </w:p>
        </w:tc>
        <w:tc>
          <w:tcPr>
            <w:tcW w:type="dxa" w:w="1109"/>
            <w:shd w:val="clear" w:fill="F5F8F7"/>
          </w:tcPr>
          <w:p>
            <w:pPr>
              <w:pStyle w:val="MSTableCell"/>
              <w:spacing w:after="40"/>
              <w:jc w:val="left"/>
            </w:pPr>
            <w:r/>
          </w:p>
        </w:tc>
      </w:tr>
      <w:tr>
        <w:trPr>
          <w:cantSplit/>
        </w:trPr>
        <w:tc>
          <w:tcPr>
            <w:tcW w:type="dxa" w:w="6883"/>
            <w:shd w:val="clear" w:fill="FFFFFF"/>
          </w:tcPr>
          <w:p>
            <w:pPr>
              <w:pStyle w:val="MSTableCell"/>
              <w:spacing w:after="40"/>
              <w:jc w:val="left"/>
            </w:pPr>
            <w:r>
              <w:t>Do you communicate with people from other countries? How?</w:t>
            </w:r>
          </w:p>
        </w:tc>
        <w:tc>
          <w:tcPr>
            <w:tcW w:type="dxa" w:w="1109"/>
            <w:shd w:val="clear" w:fill="FFFFFF"/>
          </w:tcPr>
          <w:p>
            <w:pPr>
              <w:pStyle w:val="MSTableCell"/>
              <w:spacing w:after="40"/>
              <w:jc w:val="left"/>
            </w:pPr>
            <w:r/>
          </w:p>
        </w:tc>
      </w:tr>
      <w:tr>
        <w:trPr>
          <w:cantSplit/>
        </w:trPr>
        <w:tc>
          <w:tcPr>
            <w:tcW w:type="dxa" w:w="6883"/>
            <w:shd w:val="clear" w:fill="F5F8F7"/>
          </w:tcPr>
          <w:p>
            <w:pPr>
              <w:pStyle w:val="MSTableCell"/>
              <w:spacing w:after="40"/>
              <w:jc w:val="left"/>
            </w:pPr>
            <w:r>
              <w:t>Would your daily life be very different without globalization?</w:t>
            </w:r>
          </w:p>
        </w:tc>
        <w:tc>
          <w:tcPr>
            <w:tcW w:type="dxa" w:w="1109"/>
            <w:shd w:val="clear" w:fill="F5F8F7"/>
          </w:tcPr>
          <w:p>
            <w:pPr>
              <w:pStyle w:val="MSTableCell"/>
              <w:spacing w:after="40"/>
              <w:jc w:val="left"/>
            </w:pPr>
            <w:r/>
          </w:p>
        </w:tc>
      </w:tr>
    </w:tbl>
    <w:p>
      <w:pPr>
        <w:pStyle w:val="MSBody"/>
        <w:spacing w:after="40"/>
      </w:pPr>
    </w:p>
    <w:p>
      <w:pPr>
        <w:pStyle w:val="MSSection"/>
      </w:pPr>
      <w:r>
        <w:t>Speaking through Reading</w:t>
      </w:r>
    </w:p>
    <w:p>
      <w:pPr>
        <w:pStyle w:val="MSSubsection"/>
      </w:pPr>
      <w:r>
        <w:t>Activity 1: One-Minute Summary</w:t>
      </w:r>
    </w:p>
    <w:p>
      <w:pPr>
        <w:pStyle w:val="MSInstruction"/>
      </w:pPr>
      <w:r>
        <w:t>Work in pairs.</w:t>
      </w:r>
    </w:p>
    <w:p>
      <w:pPr>
        <w:pStyle w:val="MSInstruction"/>
      </w:pPr>
      <w:r>
        <w:t>Student A: Give a one-minute summary in your own words. Include the main idea and a supporting example.</w:t>
      </w:r>
    </w:p>
    <w:p>
      <w:pPr>
        <w:pStyle w:val="MSInstruction"/>
        <w:keepNext w:val="0"/>
      </w:pPr>
      <w:r>
        <w:t>Student B: Listen for the main point, then ask two follow-up questions. Switch roles and use one response to improve your summary.</w:t>
      </w:r>
    </w:p>
    <w:p>
      <w:pPr>
        <w:pStyle w:val="MSSubsection"/>
      </w:pPr>
      <w:r>
        <w:t>Activity 2</w:t>
      </w:r>
    </w:p>
    <w:p>
      <w:pPr>
        <w:pStyle w:val="MSInstruction"/>
      </w:pPr>
      <w:r>
        <w:t>Discuss the questions. Support your answers with reasons or examples, and make room for a different view.</w:t>
      </w:r>
    </w:p>
    <w:p>
      <w:pPr>
        <w:pStyle w:val="MSQuestion"/>
      </w:pPr>
      <w:r>
        <w:t>1. What is the biggest advantage of globalization?</w:t>
      </w:r>
    </w:p>
    <w:p>
      <w:pPr>
        <w:pStyle w:val="MSQuestion"/>
      </w:pPr>
      <w:r>
        <w:t>2. What is the biggest disadvantage?</w:t>
      </w:r>
    </w:p>
    <w:p>
      <w:pPr>
        <w:pStyle w:val="MSQuestion"/>
      </w:pPr>
      <w:r>
        <w:t>3. Does globalization create more opportunities for young people?</w:t>
      </w:r>
    </w:p>
    <w:p>
      <w:pPr>
        <w:pStyle w:val="MSQuestion"/>
      </w:pPr>
      <w:r>
        <w:t>4. Can globalization help developing countries? Why or why not?</w:t>
      </w:r>
    </w:p>
    <w:p>
      <w:pPr>
        <w:pStyle w:val="MSQuestion"/>
      </w:pPr>
      <w:r>
        <w:t>5. Should countries protect local businesses from international competition?</w:t>
      </w:r>
    </w:p>
    <w:p>
      <w:pPr>
        <w:pStyle w:val="MSSubsection"/>
      </w:pPr>
      <w:r>
        <w:t>Activity 3: Critical Thinking</w:t>
      </w:r>
    </w:p>
    <w:p>
      <w:pPr>
        <w:pStyle w:val="MSQuestion"/>
      </w:pPr>
      <w:r>
        <w:t>1. Can globalization make different cultures more similar?</w:t>
      </w:r>
    </w:p>
    <w:p>
      <w:pPr>
        <w:pStyle w:val="MSQuestion"/>
      </w:pPr>
      <w:r>
        <w:t>2. Is cultural change necessarily a bad thing?</w:t>
      </w:r>
    </w:p>
    <w:p>
      <w:pPr>
        <w:pStyle w:val="MSQuestion"/>
      </w:pPr>
      <w:r>
        <w:t>3. What aspects of your culture should never disappear?</w:t>
      </w:r>
    </w:p>
    <w:p>
      <w:pPr>
        <w:pStyle w:val="MSQuestion"/>
      </w:pPr>
      <w:r>
        <w:t>4. Can someone be a global citizen while maintaining a strong local identity?</w:t>
      </w:r>
    </w:p>
    <w:p>
      <w:pPr>
        <w:pStyle w:val="MSRunIn"/>
      </w:pPr>
      <w:r>
        <w:t>Challenge Question</w:t>
      </w:r>
    </w:p>
    <w:p>
      <w:pPr>
        <w:pStyle w:val="MSQuestion"/>
      </w:pPr>
      <w:r>
        <w:t>1. If globalization eventually made most countries culturally similar, would that be a positive or negative development?</w:t>
      </w:r>
    </w:p>
    <w:p>
      <w:pPr>
        <w:pStyle w:val="MSSection"/>
      </w:pPr>
      <w:r>
        <w:t>Homework</w:t>
      </w:r>
    </w:p>
    <w:p>
      <w:pPr>
        <w:pStyle w:val="MSSubsection"/>
      </w:pPr>
      <w:r>
        <w:t>Two-Minute Speaking</w:t>
      </w:r>
    </w:p>
    <w:p>
      <w:pPr>
        <w:pStyle w:val="MSInstruction"/>
        <w:keepNext w:val="0"/>
      </w:pPr>
      <w:r>
        <w:t>Speak individually.</w:t>
      </w:r>
    </w:p>
    <w:p>
      <w:pPr>
        <w:pStyle w:val="MSSubsection"/>
      </w:pPr>
      <w:r>
        <w:t>Topic</w:t>
      </w:r>
    </w:p>
    <w:p>
      <w:pPr>
        <w:pStyle w:val="MSQuestion"/>
      </w:pPr>
      <w:r>
        <w:t>1. Is globalization bringing the world together, or is it simply changing the way our differences appear?</w:t>
      </w:r>
    </w:p>
    <w:p>
      <w:pPr>
        <w:pStyle w:val="MSInstruction"/>
      </w:pPr>
      <w:r>
        <w:t>Use at least six words or phrases from Vocabulary Preview. Choose them for their meaning, not simply to reach the number.</w:t>
      </w:r>
    </w:p>
    <w:p>
      <w:pPr>
        <w:pStyle w:val="MSChapterTitle"/>
      </w:pPr>
      <w:r>
        <w:rPr>
          <w:rFonts w:ascii="Source Sans 3" w:hAnsi="Source Sans 3"/>
          <w:color w:val="205F67"/>
          <w:sz w:val="19"/>
        </w:rPr>
        <w:t>Chapter 2 ·</w:t>
        <w:br/>
      </w:r>
      <w:r>
        <w:t>Navigating Our Global Future</w:t>
      </w:r>
    </w:p>
    <w:p>
      <w:pPr>
        <w:pStyle w:val="MSChapterFocus"/>
      </w:pPr>
      <w:r>
        <w:t>Speaking through Listening</w:t>
      </w:r>
    </w:p>
    <w:p>
      <w:pPr>
        <w:pStyle w:val="MSMediaTitle"/>
      </w:pPr>
      <w:r>
        <w:t>Navigating Our Global Future</w:t>
      </w:r>
    </w:p>
    <w:p>
      <w:pPr>
        <w:pStyle w:val="MSSection"/>
      </w:pPr>
      <w:r>
        <w:t>Before Listening</w:t>
      </w:r>
    </w:p>
    <w:p>
      <w:pPr>
        <w:pStyle w:val="MSInstruction"/>
        <w:keepNext w:val="0"/>
      </w:pPr>
      <w:r>
        <w:t>Work with a teacher or partner. Keep the script at the end of this chapter covered until after the second listening.</w:t>
      </w:r>
    </w:p>
    <w:p>
      <w:pPr>
        <w:pStyle w:val="MSSubsection"/>
      </w:pPr>
      <w:r>
        <w:t>Testing an online market</w:t>
      </w:r>
    </w:p>
    <w:p>
      <w:pPr>
        <w:pStyle w:val="MSQuestion"/>
      </w:pPr>
      <w:r>
        <w:t>1. From the story title, what situation do you expect?</w:t>
      </w:r>
    </w:p>
    <w:p>
      <w:pPr>
        <w:pStyle w:val="MSQuestion"/>
      </w:pPr>
      <w:r>
        <w:t>2. What information would you listen for to understand the problem and the response?</w:t>
      </w:r>
    </w:p>
    <w:p>
      <w:pPr>
        <w:pStyle w:val="MSSection"/>
      </w:pPr>
      <w:r>
        <w:t>Topic Language</w:t>
      </w:r>
    </w:p>
    <w:p>
      <w:pPr>
        <w:pStyle w:val="MSInstruction"/>
      </w:pPr>
      <w:r>
        <w:t>Use this language when discussing the story and the wider topic. You are not expected to hear every expression in the story.</w:t>
      </w:r>
    </w:p>
    <w:tbl>
      <w:tblPr>
        <w:tblStyle w:val="MSTable"/>
        <w:tblW w:type="auto" w:w="0"/>
        <w:tblLayout w:type="fixed"/>
        <w:tblLook w:firstColumn="1" w:firstRow="1" w:lastColumn="0" w:lastRow="0" w:noHBand="0" w:noVBand="1" w:val="04A0"/>
      </w:tblPr>
      <w:tblGrid>
        <w:gridCol w:w="1873"/>
        <w:gridCol w:w="2966"/>
        <w:gridCol w:w="3153"/>
      </w:tblGrid>
      <w:tr>
        <w:trPr>
          <w:cantSplit/>
          <w:tblHeader/>
        </w:trPr>
        <w:tc>
          <w:tcPr>
            <w:tcW w:type="dxa" w:w="1873"/>
            <w:shd w:val="clear" w:fill="183D44"/>
          </w:tcPr>
          <w:p>
            <w:pPr>
              <w:pStyle w:val="MSTableCell"/>
              <w:spacing w:after="40"/>
              <w:jc w:val="left"/>
            </w:pPr>
            <w:r>
              <w:rPr>
                <w:rFonts w:ascii="Source Sans 3" w:hAnsi="Source Sans 3"/>
                <w:b/>
                <w:color w:val="FFFFFF"/>
              </w:rPr>
              <w:t>Expression</w:t>
            </w:r>
          </w:p>
        </w:tc>
        <w:tc>
          <w:tcPr>
            <w:tcW w:type="dxa" w:w="2966"/>
            <w:shd w:val="clear" w:fill="183D44"/>
          </w:tcPr>
          <w:p>
            <w:pPr>
              <w:pStyle w:val="MSTableCell"/>
              <w:spacing w:after="40"/>
              <w:jc w:val="left"/>
            </w:pPr>
            <w:r>
              <w:rPr>
                <w:rFonts w:ascii="Source Sans 3" w:hAnsi="Source Sans 3"/>
                <w:b/>
                <w:color w:val="FFFFFF"/>
              </w:rPr>
              <w:t>Meaning</w:t>
            </w:r>
          </w:p>
        </w:tc>
        <w:tc>
          <w:tcPr>
            <w:tcW w:type="dxa" w:w="3153"/>
            <w:shd w:val="clear" w:fill="183D44"/>
          </w:tcPr>
          <w:p>
            <w:pPr>
              <w:pStyle w:val="MSTableCell"/>
              <w:spacing w:after="40"/>
              <w:jc w:val="left"/>
            </w:pPr>
            <w:r>
              <w:rPr>
                <w:rFonts w:ascii="Source Sans 3" w:hAnsi="Source Sans 3"/>
                <w:b/>
                <w:color w:val="FFFFFF"/>
              </w:rPr>
              <w:t>Example</w:t>
            </w:r>
          </w:p>
        </w:tc>
      </w:tr>
      <w:tr>
        <w:trPr>
          <w:cantSplit/>
        </w:trPr>
        <w:tc>
          <w:tcPr>
            <w:tcW w:type="dxa" w:w="1873"/>
            <w:shd w:val="clear" w:fill="FFFFFF"/>
          </w:tcPr>
          <w:p>
            <w:pPr>
              <w:pStyle w:val="MSTableCell"/>
              <w:spacing w:after="40"/>
              <w:jc w:val="left"/>
            </w:pPr>
            <w:r>
              <w:t>get it wrong</w:t>
            </w:r>
          </w:p>
        </w:tc>
        <w:tc>
          <w:tcPr>
            <w:tcW w:type="dxa" w:w="2966"/>
            <w:shd w:val="clear" w:fill="FFFFFF"/>
          </w:tcPr>
          <w:p>
            <w:pPr>
              <w:pStyle w:val="MSTableCell"/>
              <w:spacing w:after="40"/>
              <w:jc w:val="left"/>
            </w:pPr>
            <w:r>
              <w:t>to make an incorrect judgment or prediction</w:t>
            </w:r>
          </w:p>
        </w:tc>
        <w:tc>
          <w:tcPr>
            <w:tcW w:type="dxa" w:w="3153"/>
            <w:shd w:val="clear" w:fill="FFFFFF"/>
          </w:tcPr>
          <w:p>
            <w:pPr>
              <w:pStyle w:val="MSTableCell"/>
              <w:spacing w:after="40"/>
              <w:jc w:val="left"/>
            </w:pPr>
            <w:r>
              <w:t>Even experts can get it wrong when they try to predict the future.</w:t>
            </w:r>
          </w:p>
        </w:tc>
      </w:tr>
      <w:tr>
        <w:trPr>
          <w:cantSplit/>
        </w:trPr>
        <w:tc>
          <w:tcPr>
            <w:tcW w:type="dxa" w:w="1873"/>
            <w:shd w:val="clear" w:fill="F5F8F7"/>
          </w:tcPr>
          <w:p>
            <w:pPr>
              <w:pStyle w:val="MSTableCell"/>
              <w:spacing w:after="40"/>
              <w:jc w:val="left"/>
            </w:pPr>
            <w:r>
              <w:t>unleash new potential</w:t>
            </w:r>
          </w:p>
        </w:tc>
        <w:tc>
          <w:tcPr>
            <w:tcW w:type="dxa" w:w="2966"/>
            <w:shd w:val="clear" w:fill="F5F8F7"/>
          </w:tcPr>
          <w:p>
            <w:pPr>
              <w:pStyle w:val="MSTableCell"/>
              <w:spacing w:after="40"/>
              <w:jc w:val="left"/>
            </w:pPr>
            <w:r>
              <w:t>to allow new possibilities or abilities to develop</w:t>
            </w:r>
          </w:p>
        </w:tc>
        <w:tc>
          <w:tcPr>
            <w:tcW w:type="dxa" w:w="3153"/>
            <w:shd w:val="clear" w:fill="F5F8F7"/>
          </w:tcPr>
          <w:p>
            <w:pPr>
              <w:pStyle w:val="MSTableCell"/>
              <w:spacing w:after="40"/>
              <w:jc w:val="left"/>
            </w:pPr>
            <w:r>
              <w:t>New technologies could unleash new potential in medicine and education.</w:t>
            </w:r>
          </w:p>
        </w:tc>
      </w:tr>
      <w:tr>
        <w:trPr>
          <w:cantSplit/>
        </w:trPr>
        <w:tc>
          <w:tcPr>
            <w:tcW w:type="dxa" w:w="1873"/>
            <w:shd w:val="clear" w:fill="FFFFFF"/>
          </w:tcPr>
          <w:p>
            <w:pPr>
              <w:pStyle w:val="MSTableCell"/>
              <w:spacing w:after="40"/>
              <w:jc w:val="left"/>
            </w:pPr>
            <w:r>
              <w:t>be left out</w:t>
            </w:r>
          </w:p>
        </w:tc>
        <w:tc>
          <w:tcPr>
            <w:tcW w:type="dxa" w:w="2966"/>
            <w:shd w:val="clear" w:fill="FFFFFF"/>
          </w:tcPr>
          <w:p>
            <w:pPr>
              <w:pStyle w:val="MSTableCell"/>
              <w:spacing w:after="40"/>
              <w:jc w:val="left"/>
            </w:pPr>
            <w:r>
              <w:t>to be excluded from an opportunity or benefit</w:t>
            </w:r>
          </w:p>
        </w:tc>
        <w:tc>
          <w:tcPr>
            <w:tcW w:type="dxa" w:w="3153"/>
            <w:shd w:val="clear" w:fill="FFFFFF"/>
          </w:tcPr>
          <w:p>
            <w:pPr>
              <w:pStyle w:val="MSTableCell"/>
              <w:spacing w:after="40"/>
              <w:jc w:val="left"/>
            </w:pPr>
            <w:r>
              <w:t>Some communities feel left out of the benefits of globalization.</w:t>
            </w:r>
          </w:p>
        </w:tc>
      </w:tr>
      <w:tr>
        <w:trPr>
          <w:cantSplit/>
        </w:trPr>
        <w:tc>
          <w:tcPr>
            <w:tcW w:type="dxa" w:w="1873"/>
            <w:shd w:val="clear" w:fill="F5F8F7"/>
          </w:tcPr>
          <w:p>
            <w:pPr>
              <w:pStyle w:val="MSTableCell"/>
              <w:spacing w:after="40"/>
              <w:jc w:val="left"/>
            </w:pPr>
            <w:r>
              <w:t>growing inequality</w:t>
            </w:r>
          </w:p>
        </w:tc>
        <w:tc>
          <w:tcPr>
            <w:tcW w:type="dxa" w:w="2966"/>
            <w:shd w:val="clear" w:fill="F5F8F7"/>
          </w:tcPr>
          <w:p>
            <w:pPr>
              <w:pStyle w:val="MSTableCell"/>
              <w:spacing w:after="40"/>
              <w:jc w:val="left"/>
            </w:pPr>
            <w:r>
              <w:t>an increasing difference between groups in wealth, opportunities, or living conditions</w:t>
            </w:r>
          </w:p>
        </w:tc>
        <w:tc>
          <w:tcPr>
            <w:tcW w:type="dxa" w:w="3153"/>
            <w:shd w:val="clear" w:fill="F5F8F7"/>
          </w:tcPr>
          <w:p>
            <w:pPr>
              <w:pStyle w:val="MSTableCell"/>
              <w:spacing w:after="40"/>
              <w:jc w:val="left"/>
            </w:pPr>
            <w:r>
              <w:t>Rapid economic growth can sometimes lead to growing inequality.</w:t>
            </w:r>
          </w:p>
        </w:tc>
      </w:tr>
      <w:tr>
        <w:trPr>
          <w:cantSplit/>
        </w:trPr>
        <w:tc>
          <w:tcPr>
            <w:tcW w:type="dxa" w:w="1873"/>
            <w:shd w:val="clear" w:fill="FFFFFF"/>
          </w:tcPr>
          <w:p>
            <w:pPr>
              <w:pStyle w:val="MSTableCell"/>
              <w:spacing w:after="40"/>
              <w:jc w:val="left"/>
            </w:pPr>
            <w:r>
              <w:t>build resilience</w:t>
            </w:r>
          </w:p>
        </w:tc>
        <w:tc>
          <w:tcPr>
            <w:tcW w:type="dxa" w:w="2966"/>
            <w:shd w:val="clear" w:fill="FFFFFF"/>
          </w:tcPr>
          <w:p>
            <w:pPr>
              <w:pStyle w:val="MSTableCell"/>
              <w:spacing w:after="40"/>
              <w:jc w:val="left"/>
            </w:pPr>
            <w:r>
              <w:t>to develop the ability to survive, adapt to, and recover from difficulties</w:t>
            </w:r>
          </w:p>
        </w:tc>
        <w:tc>
          <w:tcPr>
            <w:tcW w:type="dxa" w:w="3153"/>
            <w:shd w:val="clear" w:fill="FFFFFF"/>
          </w:tcPr>
          <w:p>
            <w:pPr>
              <w:pStyle w:val="MSTableCell"/>
              <w:spacing w:after="40"/>
              <w:jc w:val="left"/>
            </w:pPr>
            <w:r>
              <w:t>Countries need to build resilience against future pandemics and economic crises.</w:t>
            </w:r>
          </w:p>
        </w:tc>
      </w:tr>
      <w:tr>
        <w:trPr>
          <w:cantSplit/>
        </w:trPr>
        <w:tc>
          <w:tcPr>
            <w:tcW w:type="dxa" w:w="1873"/>
            <w:shd w:val="clear" w:fill="F5F8F7"/>
          </w:tcPr>
          <w:p>
            <w:pPr>
              <w:pStyle w:val="MSTableCell"/>
              <w:spacing w:after="40"/>
              <w:jc w:val="left"/>
            </w:pPr>
            <w:r>
              <w:t>huge leaps in technology</w:t>
            </w:r>
          </w:p>
        </w:tc>
        <w:tc>
          <w:tcPr>
            <w:tcW w:type="dxa" w:w="2966"/>
            <w:shd w:val="clear" w:fill="F5F8F7"/>
          </w:tcPr>
          <w:p>
            <w:pPr>
              <w:pStyle w:val="MSTableCell"/>
              <w:spacing w:after="40"/>
              <w:jc w:val="left"/>
            </w:pPr>
            <w:r>
              <w:t>very large or rapid advances in technology</w:t>
            </w:r>
          </w:p>
        </w:tc>
        <w:tc>
          <w:tcPr>
            <w:tcW w:type="dxa" w:w="3153"/>
            <w:shd w:val="clear" w:fill="F5F8F7"/>
          </w:tcPr>
          <w:p>
            <w:pPr>
              <w:pStyle w:val="MSTableCell"/>
              <w:spacing w:after="40"/>
              <w:jc w:val="left"/>
            </w:pPr>
            <w:r>
              <w:t>We have seen huge leaps in technology over the last few decades.</w:t>
            </w:r>
          </w:p>
        </w:tc>
      </w:tr>
      <w:tr>
        <w:trPr>
          <w:cantSplit/>
        </w:trPr>
        <w:tc>
          <w:tcPr>
            <w:tcW w:type="dxa" w:w="1873"/>
            <w:shd w:val="clear" w:fill="FFFFFF"/>
          </w:tcPr>
          <w:p>
            <w:pPr>
              <w:pStyle w:val="MSTableCell"/>
              <w:spacing w:after="40"/>
              <w:jc w:val="left"/>
            </w:pPr>
            <w:r>
              <w:t>regenerative medicine</w:t>
            </w:r>
          </w:p>
        </w:tc>
        <w:tc>
          <w:tcPr>
            <w:tcW w:type="dxa" w:w="2966"/>
            <w:shd w:val="clear" w:fill="FFFFFF"/>
          </w:tcPr>
          <w:p>
            <w:pPr>
              <w:pStyle w:val="MSTableCell"/>
              <w:spacing w:after="40"/>
              <w:jc w:val="left"/>
            </w:pPr>
            <w:r>
              <w:t>medicine that aims to repair or replace damaged body parts</w:t>
            </w:r>
          </w:p>
        </w:tc>
        <w:tc>
          <w:tcPr>
            <w:tcW w:type="dxa" w:w="3153"/>
            <w:shd w:val="clear" w:fill="FFFFFF"/>
          </w:tcPr>
          <w:p>
            <w:pPr>
              <w:pStyle w:val="MSTableCell"/>
              <w:spacing w:after="40"/>
              <w:jc w:val="left"/>
            </w:pPr>
            <w:r>
              <w:t>Scientists hope that regenerative medicine will allow doctors to repair damaged organs.</w:t>
            </w:r>
          </w:p>
        </w:tc>
      </w:tr>
      <w:tr>
        <w:trPr>
          <w:cantSplit/>
        </w:trPr>
        <w:tc>
          <w:tcPr>
            <w:tcW w:type="dxa" w:w="1873"/>
            <w:shd w:val="clear" w:fill="F5F8F7"/>
          </w:tcPr>
          <w:p>
            <w:pPr>
              <w:pStyle w:val="MSTableCell"/>
              <w:spacing w:after="40"/>
              <w:jc w:val="left"/>
            </w:pPr>
            <w:r>
              <w:t>attract talent</w:t>
            </w:r>
          </w:p>
        </w:tc>
        <w:tc>
          <w:tcPr>
            <w:tcW w:type="dxa" w:w="2966"/>
            <w:shd w:val="clear" w:fill="F5F8F7"/>
          </w:tcPr>
          <w:p>
            <w:pPr>
              <w:pStyle w:val="MSTableCell"/>
              <w:spacing w:after="40"/>
              <w:jc w:val="left"/>
            </w:pPr>
            <w:r>
              <w:t>to encourage skilled and capable people to come to a country, company, or organization</w:t>
            </w:r>
          </w:p>
        </w:tc>
        <w:tc>
          <w:tcPr>
            <w:tcW w:type="dxa" w:w="3153"/>
            <w:shd w:val="clear" w:fill="F5F8F7"/>
          </w:tcPr>
          <w:p>
            <w:pPr>
              <w:pStyle w:val="MSTableCell"/>
              <w:spacing w:after="40"/>
              <w:jc w:val="left"/>
            </w:pPr>
            <w:r>
              <w:t>Many countries compete to attract talent from around the world.</w:t>
            </w:r>
          </w:p>
        </w:tc>
      </w:tr>
    </w:tbl>
    <w:p>
      <w:pPr>
        <w:pStyle w:val="MSBody"/>
        <w:spacing w:after="40"/>
      </w:pPr>
    </w:p>
    <w:p>
      <w:pPr>
        <w:pStyle w:val="MSSection"/>
      </w:pPr>
      <w:r>
        <w:t>Listening Strategy</w:t>
      </w:r>
    </w:p>
    <w:p>
      <w:pPr>
        <w:pStyle w:val="MSSubsection"/>
      </w:pPr>
      <w:r>
        <w:t>First Listening</w:t>
      </w:r>
    </w:p>
    <w:p>
      <w:pPr>
        <w:pStyle w:val="MSFigure"/>
        <w:keepNext w:val="0"/>
      </w:pPr>
      <w:r>
        <w:drawing>
          <wp:inline xmlns:a="http://schemas.openxmlformats.org/drawingml/2006/main" xmlns:pic="http://schemas.openxmlformats.org/drawingml/2006/picture">
            <wp:extent cx="4480560" cy="2560320"/>
            <wp:docPr id="21" name="Picture 21" descr="Testing a connection. Predict how a group might try a new market. 1. An opportunity: Listen for the people the project hopes to reach. 2. A barrier: Notice what could limit participation. 3. A trial: Listen for how the group will review its results." title="Testing a connection. Predict how a group might try a new market. 1. An opportun"/>
            <wp:cNvGraphicFramePr>
              <a:graphicFrameLocks noChangeAspect="1"/>
            </wp:cNvGraphicFramePr>
            <a:graphic>
              <a:graphicData uri="http://schemas.openxmlformats.org/drawingml/2006/picture">
                <pic:pic>
                  <pic:nvPicPr>
                    <pic:cNvPr id="0" name="edition-unit-7-listening.png"/>
                    <pic:cNvPicPr/>
                  </pic:nvPicPr>
                  <pic:blipFill>
                    <a:blip r:embed="rId33"/>
                    <a:stretch>
                      <a:fillRect/>
                    </a:stretch>
                  </pic:blipFill>
                  <pic:spPr>
                    <a:xfrm>
                      <a:off x="0" y="0"/>
                      <a:ext cx="4480560" cy="2560320"/>
                    </a:xfrm>
                    <a:prstGeom prst="rect"/>
                  </pic:spPr>
                </pic:pic>
              </a:graphicData>
            </a:graphic>
          </wp:inline>
        </w:drawing>
      </w:r>
    </w:p>
    <w:p>
      <w:pPr>
        <w:pStyle w:val="MSInstruction"/>
        <w:keepNext w:val="0"/>
      </w:pPr>
      <w:r>
        <w:t>Listen to the whole story without reading the script. What is the main problem or decision? Give a one-sentence answer.</w:t>
      </w:r>
    </w:p>
    <w:p>
      <w:pPr>
        <w:pStyle w:val="MSSubsection"/>
      </w:pPr>
      <w:r>
        <w:t>Second Listening</w:t>
      </w:r>
    </w:p>
    <w:p>
      <w:pPr>
        <w:pStyle w:val="MSInstruction"/>
      </w:pPr>
      <w:r>
        <w:t>Read the detail questions, listen again, and take short notes in a notebook under the two headings below. Ask to hear a part again if you need it.</w:t>
      </w:r>
    </w:p>
    <w:tbl>
      <w:tblPr>
        <w:tblStyle w:val="MSTable"/>
        <w:tblW w:type="auto" w:w="0"/>
        <w:tblLayout w:type="fixed"/>
        <w:tblLook w:firstColumn="1" w:firstRow="1" w:lastColumn="0" w:lastRow="0" w:noHBand="0" w:noVBand="1" w:val="04A0"/>
      </w:tblPr>
      <w:tblGrid>
        <w:gridCol w:w="3371"/>
        <w:gridCol w:w="4621"/>
      </w:tblGrid>
      <w:tr>
        <w:trPr>
          <w:cantSplit/>
          <w:tblHeader/>
        </w:trPr>
        <w:tc>
          <w:tcPr>
            <w:tcW w:type="dxa" w:w="3371"/>
            <w:shd w:val="clear" w:fill="183D44"/>
          </w:tcPr>
          <w:p>
            <w:pPr>
              <w:pStyle w:val="MSTableCell"/>
              <w:spacing w:after="40"/>
              <w:jc w:val="left"/>
            </w:pPr>
            <w:r>
              <w:rPr>
                <w:rFonts w:ascii="Source Sans 3" w:hAnsi="Source Sans 3"/>
                <w:b/>
                <w:color w:val="FFFFFF"/>
              </w:rPr>
              <w:t>Main Point</w:t>
            </w:r>
          </w:p>
        </w:tc>
        <w:tc>
          <w:tcPr>
            <w:tcW w:type="dxa" w:w="4621"/>
            <w:shd w:val="clear" w:fill="183D44"/>
          </w:tcPr>
          <w:p>
            <w:pPr>
              <w:pStyle w:val="MSTableCell"/>
              <w:spacing w:after="40"/>
              <w:jc w:val="left"/>
            </w:pPr>
            <w:r>
              <w:rPr>
                <w:rFonts w:ascii="Source Sans 3" w:hAnsi="Source Sans 3"/>
                <w:b/>
                <w:color w:val="FFFFFF"/>
              </w:rPr>
              <w:t>Details I Heard</w:t>
            </w:r>
          </w:p>
        </w:tc>
      </w:tr>
      <w:tr>
        <w:trPr>
          <w:cantSplit/>
        </w:trPr>
        <w:tc>
          <w:tcPr>
            <w:tcW w:type="dxa" w:w="3371"/>
            <w:shd w:val="clear" w:fill="FFFFFF"/>
          </w:tcPr>
          <w:p>
            <w:pPr>
              <w:pStyle w:val="MSTableCell"/>
              <w:spacing w:after="40"/>
              <w:jc w:val="left"/>
            </w:pPr>
            <w:r/>
          </w:p>
        </w:tc>
        <w:tc>
          <w:tcPr>
            <w:tcW w:type="dxa" w:w="4621"/>
            <w:shd w:val="clear" w:fill="FFFFFF"/>
          </w:tcPr>
          <w:p>
            <w:pPr>
              <w:pStyle w:val="MSTableCell"/>
              <w:spacing w:after="40"/>
              <w:jc w:val="left"/>
            </w:pPr>
            <w:r/>
          </w:p>
        </w:tc>
      </w:tr>
    </w:tbl>
    <w:p>
      <w:pPr>
        <w:pStyle w:val="MSBody"/>
        <w:spacing w:after="40"/>
      </w:pPr>
    </w:p>
    <w:p>
      <w:pPr>
        <w:pStyle w:val="MSSection"/>
      </w:pPr>
      <w:r>
        <w:t>Listening Comprehension</w:t>
      </w:r>
    </w:p>
    <w:p>
      <w:pPr>
        <w:pStyle w:val="MSInstruction"/>
      </w:pPr>
      <w:r>
        <w:t>Answer in short phrases. Use details you heard, not guesses about what usually happens.</w:t>
      </w:r>
    </w:p>
    <w:p>
      <w:pPr>
        <w:pStyle w:val="MSQuestion"/>
      </w:pPr>
      <w:r>
        <w:t>1. How many sellers were invited?</w:t>
      </w:r>
    </w:p>
    <w:p>
      <w:pPr>
        <w:pStyle w:val="MSQuestion"/>
      </w:pPr>
      <w:r>
        <w:t>2. What cost worried the organizers?</w:t>
      </w:r>
    </w:p>
    <w:p>
      <w:pPr>
        <w:pStyle w:val="MSQuestion"/>
      </w:pPr>
      <w:r>
        <w:t>3. How long would the local collection trial last?</w:t>
      </w:r>
    </w:p>
    <w:p>
      <w:pPr>
        <w:pStyle w:val="MSQuestion"/>
      </w:pPr>
      <w:r>
        <w:t>4. How could sellers without reliable internet get help?</w:t>
      </w:r>
    </w:p>
    <w:p>
      <w:pPr>
        <w:pStyle w:val="MSQuestion"/>
      </w:pPr>
      <w:r>
        <w:t>5. Had they already decided to expand the market?</w:t>
      </w:r>
    </w:p>
    <w:p>
      <w:pPr>
        <w:pStyle w:val="MSSubsection"/>
      </w:pPr>
      <w:r>
        <w:t>Compare and Clarify</w:t>
      </w:r>
    </w:p>
    <w:p>
      <w:pPr>
        <w:pStyle w:val="MSInstruction"/>
        <w:keepNext w:val="0"/>
      </w:pPr>
      <w:r>
        <w:t>Compare answers with a partner. Explain which detail supports an answer. Check the script only after the listening task, then correct any misunderstanding.</w:t>
      </w:r>
    </w:p>
    <w:p>
      <w:pPr>
        <w:pStyle w:val="MSSection"/>
      </w:pPr>
      <w:r>
        <w:t>Group Discussion</w:t>
      </w:r>
    </w:p>
    <w:p>
      <w:pPr>
        <w:pStyle w:val="MSInstruction"/>
      </w:pPr>
      <w:r>
        <w:t>Use the story as a starting point for the wider questions below. Distinguish what the narrator describes from your own opinions and predictions.</w:t>
      </w:r>
    </w:p>
    <w:p>
      <w:pPr>
        <w:pStyle w:val="MSInstruction"/>
      </w:pPr>
      <w:r>
        <w:t>Discuss the questions in groups of three or four. Give everyone a turn and ask for clarification when a point is unclear.</w:t>
      </w:r>
    </w:p>
    <w:p>
      <w:pPr>
        <w:pStyle w:val="MSQuestion"/>
      </w:pPr>
      <w:r>
        <w:t>1. Should advanced medical and genetic technologies be available to everyone?</w:t>
      </w:r>
    </w:p>
    <w:p>
      <w:pPr>
        <w:pStyle w:val="MSQuestion"/>
      </w:pPr>
      <w:r>
        <w:t>2. If technology allows people to live much longer, how might society change?</w:t>
      </w:r>
    </w:p>
    <w:p>
      <w:pPr>
        <w:pStyle w:val="MSQuestion"/>
      </w:pPr>
      <w:r>
        <w:t>3. Would longer life expectancy be a blessing or a problem?</w:t>
      </w:r>
    </w:p>
    <w:p>
      <w:pPr>
        <w:pStyle w:val="MSQuestion"/>
      </w:pPr>
      <w:r>
        <w:t>4. Do you agree that migration will become more important in the future?</w:t>
      </w:r>
    </w:p>
    <w:p>
      <w:pPr>
        <w:pStyle w:val="MSQuestion"/>
      </w:pPr>
      <w:r>
        <w:t>5. Which risk associated with an online market would you examine before expanding it?</w:t>
      </w:r>
    </w:p>
    <w:p>
      <w:pPr>
        <w:pStyle w:val="MSQuestion"/>
      </w:pPr>
      <w:r>
        <w:t>6. Do you think individual countries can solve global problems on their own?</w:t>
      </w:r>
    </w:p>
    <w:p>
      <w:pPr>
        <w:pStyle w:val="MSQuestion"/>
      </w:pPr>
      <w:r>
        <w:t>7. Why might a group make a better decision after hearing from people who could not take part?</w:t>
      </w:r>
    </w:p>
    <w:p>
      <w:pPr>
        <w:pStyle w:val="MSRunIn"/>
      </w:pPr>
      <w:r>
        <w:t>Challenge Question</w:t>
      </w:r>
    </w:p>
    <w:p>
      <w:pPr>
        <w:pStyle w:val="MSQuestion"/>
      </w:pPr>
      <w:r>
        <w:t>1. If you could give one piece of advice to the world’s leaders about the future, what would it be?</w:t>
      </w:r>
    </w:p>
    <w:p>
      <w:pPr>
        <w:pStyle w:val="MSSection"/>
      </w:pPr>
      <w:r>
        <w:t>Try It Again</w:t>
      </w:r>
    </w:p>
    <w:p>
      <w:pPr>
        <w:pStyle w:val="MSInstruction"/>
        <w:keepNext w:val="0"/>
      </w:pPr>
      <w:r>
        <w:t>Retell the main problem and response in your own words. Ask a partner one follow-up question, then make your retelling clearer.</w:t>
      </w:r>
    </w:p>
    <w:p>
      <w:pPr>
        <w:pStyle w:val="MSSection"/>
      </w:pPr>
      <w:r>
        <w:t>Listening Script</w:t>
      </w:r>
    </w:p>
    <w:p>
      <w:pPr>
        <w:pStyle w:val="MSSubsection"/>
      </w:pPr>
      <w:r>
        <w:t>Testing an online market</w:t>
      </w:r>
    </w:p>
    <w:p>
      <w:pPr>
        <w:pStyle w:val="MSLabel"/>
      </w:pPr>
      <w:r>
        <w:t>Fictional story • read aloud by a teacher or partner</w:t>
      </w:r>
    </w:p>
    <w:p>
      <w:pPr>
        <w:pStyle w:val="MSBody"/>
      </w:pPr>
      <w:r>
        <w:t>A community center invited six craft sellers to try an online market. Some sellers hoped to reach customers in other countries, but the organizers were worried about shipping costs. They decided to begin with local collection for one month. Sellers without reliable internet could bring product descriptions to the center, where a volunteer would help prepare listings with their permission. The group agreed to record the number of orders, the costs, and the time each seller spent on the trial. They also planned to ask people who could not take part what had stopped them. No one knew yet whether the market would be worth continuing. At the end of the month, they would review the information together before deciding whether to expand.</w:t>
      </w:r>
    </w:p>
    <w:p>
      <w:pPr>
        <w:pStyle w:val="MSInstruction"/>
      </w:pPr>
      <w:r>
        <w:t>For independent reading practice, read the story once, cover it, and answer from memory. This is reading recall; it does not replace listening to another person.</w:t>
      </w:r>
    </w:p>
    <w:p>
      <w:pPr>
        <w:pStyle w:val="MSChapterTitle"/>
      </w:pPr>
      <w:r>
        <w:rPr>
          <w:rFonts w:ascii="Source Sans 3" w:hAnsi="Source Sans 3"/>
          <w:color w:val="205F67"/>
          <w:sz w:val="19"/>
        </w:rPr>
        <w:t>Chapter 3 ·</w:t>
        <w:br/>
      </w:r>
      <w:r>
        <w:t>Globalization: Opportunity or Threat?</w:t>
      </w:r>
    </w:p>
    <w:p>
      <w:pPr>
        <w:pStyle w:val="MSChapterFocus"/>
      </w:pPr>
      <w:r>
        <w:t>Speaking through Discussion</w:t>
      </w:r>
    </w:p>
    <w:p>
      <w:pPr>
        <w:pStyle w:val="MSSection"/>
      </w:pPr>
      <w:r>
        <w:t>Speaking Toolbox</w:t>
      </w:r>
    </w:p>
    <w:p>
      <w:pPr>
        <w:pStyle w:val="MSSubsection"/>
      </w:pPr>
      <w:r>
        <w:t>Globalization: Opportunity or Threat?</w:t>
      </w:r>
    </w:p>
    <w:p>
      <w:pPr>
        <w:pStyle w:val="MSInstruction"/>
      </w:pPr>
      <w:r>
        <w:t>Read the expressions and examples. Choose language that fits your meaning, then try it in a short explanation of your own.</w:t>
      </w:r>
    </w:p>
    <w:tbl>
      <w:tblPr>
        <w:tblStyle w:val="MSTable"/>
        <w:tblW w:type="auto" w:w="0"/>
        <w:tblLayout w:type="fixed"/>
        <w:tblLook w:firstColumn="1" w:firstRow="1" w:lastColumn="0" w:lastRow="0" w:noHBand="0" w:noVBand="1" w:val="04A0"/>
      </w:tblPr>
      <w:tblGrid>
        <w:gridCol w:w="2007"/>
        <w:gridCol w:w="2821"/>
        <w:gridCol w:w="3164"/>
      </w:tblGrid>
      <w:tr>
        <w:trPr>
          <w:cantSplit/>
          <w:tblHeader/>
        </w:trPr>
        <w:tc>
          <w:tcPr>
            <w:tcW w:type="dxa" w:w="2007"/>
            <w:shd w:val="clear" w:fill="183D44"/>
          </w:tcPr>
          <w:p>
            <w:pPr>
              <w:pStyle w:val="MSTableCell"/>
              <w:spacing w:after="40"/>
              <w:jc w:val="left"/>
            </w:pPr>
            <w:r>
              <w:rPr>
                <w:rFonts w:ascii="Source Sans 3" w:hAnsi="Source Sans 3"/>
                <w:b/>
                <w:color w:val="FFFFFF"/>
              </w:rPr>
              <w:t>Vocabulary / Expression</w:t>
            </w:r>
          </w:p>
        </w:tc>
        <w:tc>
          <w:tcPr>
            <w:tcW w:type="dxa" w:w="2821"/>
            <w:shd w:val="clear" w:fill="183D44"/>
          </w:tcPr>
          <w:p>
            <w:pPr>
              <w:pStyle w:val="MSTableCell"/>
              <w:spacing w:after="40"/>
              <w:jc w:val="left"/>
            </w:pPr>
            <w:r>
              <w:rPr>
                <w:rFonts w:ascii="Source Sans 3" w:hAnsi="Source Sans 3"/>
                <w:b/>
                <w:color w:val="FFFFFF"/>
              </w:rPr>
              <w:t>Meaning</w:t>
            </w:r>
          </w:p>
        </w:tc>
        <w:tc>
          <w:tcPr>
            <w:tcW w:type="dxa" w:w="3164"/>
            <w:shd w:val="clear" w:fill="183D44"/>
          </w:tcPr>
          <w:p>
            <w:pPr>
              <w:pStyle w:val="MSTableCell"/>
              <w:spacing w:after="40"/>
              <w:jc w:val="left"/>
            </w:pPr>
            <w:r>
              <w:rPr>
                <w:rFonts w:ascii="Source Sans 3" w:hAnsi="Source Sans 3"/>
                <w:b/>
                <w:color w:val="FFFFFF"/>
              </w:rPr>
              <w:t>Example</w:t>
            </w:r>
          </w:p>
        </w:tc>
      </w:tr>
      <w:tr>
        <w:trPr>
          <w:cantSplit/>
        </w:trPr>
        <w:tc>
          <w:tcPr>
            <w:tcW w:type="dxa" w:w="2007"/>
            <w:shd w:val="clear" w:fill="FFFFFF"/>
          </w:tcPr>
          <w:p>
            <w:pPr>
              <w:pStyle w:val="MSTableCell"/>
              <w:spacing w:after="40"/>
              <w:jc w:val="left"/>
            </w:pPr>
            <w:r>
              <w:t>take a position</w:t>
            </w:r>
          </w:p>
        </w:tc>
        <w:tc>
          <w:tcPr>
            <w:tcW w:type="dxa" w:w="2821"/>
            <w:shd w:val="clear" w:fill="FFFFFF"/>
          </w:tcPr>
          <w:p>
            <w:pPr>
              <w:pStyle w:val="MSTableCell"/>
              <w:spacing w:after="40"/>
              <w:jc w:val="left"/>
            </w:pPr>
            <w:r>
              <w:t>to choose and express a particular opinion about an issue</w:t>
            </w:r>
          </w:p>
        </w:tc>
        <w:tc>
          <w:tcPr>
            <w:tcW w:type="dxa" w:w="3164"/>
            <w:shd w:val="clear" w:fill="FFFFFF"/>
          </w:tcPr>
          <w:p>
            <w:pPr>
              <w:pStyle w:val="MSTableCell"/>
              <w:spacing w:after="40"/>
              <w:jc w:val="left"/>
            </w:pPr>
            <w:r>
              <w:t>Before the debate, students had to take a position on globalization.</w:t>
            </w:r>
          </w:p>
        </w:tc>
      </w:tr>
      <w:tr>
        <w:trPr>
          <w:cantSplit/>
        </w:trPr>
        <w:tc>
          <w:tcPr>
            <w:tcW w:type="dxa" w:w="2007"/>
            <w:shd w:val="clear" w:fill="F5F8F7"/>
          </w:tcPr>
          <w:p>
            <w:pPr>
              <w:pStyle w:val="MSTableCell"/>
              <w:spacing w:after="40"/>
              <w:jc w:val="left"/>
            </w:pPr>
            <w:r>
              <w:t>to some extent</w:t>
            </w:r>
          </w:p>
        </w:tc>
        <w:tc>
          <w:tcPr>
            <w:tcW w:type="dxa" w:w="2821"/>
            <w:shd w:val="clear" w:fill="F5F8F7"/>
          </w:tcPr>
          <w:p>
            <w:pPr>
              <w:pStyle w:val="MSTableCell"/>
              <w:spacing w:after="40"/>
              <w:jc w:val="left"/>
            </w:pPr>
            <w:r>
              <w:t>partly, but not completely</w:t>
            </w:r>
          </w:p>
        </w:tc>
        <w:tc>
          <w:tcPr>
            <w:tcW w:type="dxa" w:w="3164"/>
            <w:shd w:val="clear" w:fill="F5F8F7"/>
          </w:tcPr>
          <w:p>
            <w:pPr>
              <w:pStyle w:val="MSTableCell"/>
              <w:spacing w:after="40"/>
              <w:jc w:val="left"/>
            </w:pPr>
            <w:r>
              <w:t>I agree to some extent, but globalization also creates serious problems.</w:t>
            </w:r>
          </w:p>
        </w:tc>
      </w:tr>
      <w:tr>
        <w:trPr>
          <w:cantSplit/>
        </w:trPr>
        <w:tc>
          <w:tcPr>
            <w:tcW w:type="dxa" w:w="2007"/>
            <w:shd w:val="clear" w:fill="FFFFFF"/>
          </w:tcPr>
          <w:p>
            <w:pPr>
              <w:pStyle w:val="MSTableCell"/>
              <w:spacing w:after="40"/>
              <w:jc w:val="left"/>
            </w:pPr>
            <w:r>
              <w:t>look at something differently</w:t>
            </w:r>
          </w:p>
        </w:tc>
        <w:tc>
          <w:tcPr>
            <w:tcW w:type="dxa" w:w="2821"/>
            <w:shd w:val="clear" w:fill="FFFFFF"/>
          </w:tcPr>
          <w:p>
            <w:pPr>
              <w:pStyle w:val="MSTableCell"/>
              <w:spacing w:after="40"/>
              <w:jc w:val="left"/>
            </w:pPr>
            <w:r>
              <w:t>have a different way of understanding or thinking about something</w:t>
            </w:r>
          </w:p>
        </w:tc>
        <w:tc>
          <w:tcPr>
            <w:tcW w:type="dxa" w:w="3164"/>
            <w:shd w:val="clear" w:fill="FFFFFF"/>
          </w:tcPr>
          <w:p>
            <w:pPr>
              <w:pStyle w:val="MSTableCell"/>
              <w:spacing w:after="40"/>
              <w:jc w:val="left"/>
            </w:pPr>
            <w:r>
              <w:t>I understand your argument, but I look at the issue differently.</w:t>
            </w:r>
          </w:p>
        </w:tc>
      </w:tr>
      <w:tr>
        <w:trPr>
          <w:cantSplit/>
        </w:trPr>
        <w:tc>
          <w:tcPr>
            <w:tcW w:type="dxa" w:w="2007"/>
            <w:shd w:val="clear" w:fill="F5F8F7"/>
          </w:tcPr>
          <w:p>
            <w:pPr>
              <w:pStyle w:val="MSTableCell"/>
              <w:spacing w:after="40"/>
              <w:jc w:val="left"/>
            </w:pPr>
            <w:r>
              <w:t>support an argument</w:t>
            </w:r>
          </w:p>
        </w:tc>
        <w:tc>
          <w:tcPr>
            <w:tcW w:type="dxa" w:w="2821"/>
            <w:shd w:val="clear" w:fill="F5F8F7"/>
          </w:tcPr>
          <w:p>
            <w:pPr>
              <w:pStyle w:val="MSTableCell"/>
              <w:spacing w:after="40"/>
              <w:jc w:val="left"/>
            </w:pPr>
            <w:r>
              <w:t>to provide reasons or evidence that make an argument stronger</w:t>
            </w:r>
          </w:p>
        </w:tc>
        <w:tc>
          <w:tcPr>
            <w:tcW w:type="dxa" w:w="3164"/>
            <w:shd w:val="clear" w:fill="F5F8F7"/>
          </w:tcPr>
          <w:p>
            <w:pPr>
              <w:pStyle w:val="MSTableCell"/>
              <w:spacing w:after="40"/>
              <w:jc w:val="left"/>
            </w:pPr>
            <w:r>
              <w:t>You need to use examples to support your argument.</w:t>
            </w:r>
          </w:p>
        </w:tc>
      </w:tr>
      <w:tr>
        <w:trPr>
          <w:cantSplit/>
        </w:trPr>
        <w:tc>
          <w:tcPr>
            <w:tcW w:type="dxa" w:w="2007"/>
            <w:shd w:val="clear" w:fill="FFFFFF"/>
          </w:tcPr>
          <w:p>
            <w:pPr>
              <w:pStyle w:val="MSTableCell"/>
              <w:spacing w:after="40"/>
              <w:jc w:val="left"/>
            </w:pPr>
            <w:r>
              <w:t>create opportunities</w:t>
            </w:r>
          </w:p>
        </w:tc>
        <w:tc>
          <w:tcPr>
            <w:tcW w:type="dxa" w:w="2821"/>
            <w:shd w:val="clear" w:fill="FFFFFF"/>
          </w:tcPr>
          <w:p>
            <w:pPr>
              <w:pStyle w:val="MSTableCell"/>
              <w:spacing w:after="40"/>
              <w:jc w:val="left"/>
            </w:pPr>
            <w:r>
              <w:t>to make new possibilities for success or development available</w:t>
            </w:r>
          </w:p>
        </w:tc>
        <w:tc>
          <w:tcPr>
            <w:tcW w:type="dxa" w:w="3164"/>
            <w:shd w:val="clear" w:fill="FFFFFF"/>
          </w:tcPr>
          <w:p>
            <w:pPr>
              <w:pStyle w:val="MSTableCell"/>
              <w:spacing w:after="40"/>
              <w:jc w:val="left"/>
            </w:pPr>
            <w:r>
              <w:t>Globalization can create opportunities for people in developing countries.</w:t>
            </w:r>
          </w:p>
        </w:tc>
      </w:tr>
      <w:tr>
        <w:trPr>
          <w:cantSplit/>
        </w:trPr>
        <w:tc>
          <w:tcPr>
            <w:tcW w:type="dxa" w:w="2007"/>
            <w:shd w:val="clear" w:fill="F5F8F7"/>
          </w:tcPr>
          <w:p>
            <w:pPr>
              <w:pStyle w:val="MSTableCell"/>
              <w:spacing w:after="40"/>
              <w:jc w:val="left"/>
            </w:pPr>
            <w:r>
              <w:t>widen the gap</w:t>
            </w:r>
          </w:p>
        </w:tc>
        <w:tc>
          <w:tcPr>
            <w:tcW w:type="dxa" w:w="2821"/>
            <w:shd w:val="clear" w:fill="F5F8F7"/>
          </w:tcPr>
          <w:p>
            <w:pPr>
              <w:pStyle w:val="MSTableCell"/>
              <w:spacing w:after="40"/>
              <w:jc w:val="left"/>
            </w:pPr>
            <w:r>
              <w:t>to make the difference between two groups larger</w:t>
            </w:r>
          </w:p>
        </w:tc>
        <w:tc>
          <w:tcPr>
            <w:tcW w:type="dxa" w:w="3164"/>
            <w:shd w:val="clear" w:fill="F5F8F7"/>
          </w:tcPr>
          <w:p>
            <w:pPr>
              <w:pStyle w:val="MSTableCell"/>
              <w:spacing w:after="40"/>
              <w:jc w:val="left"/>
            </w:pPr>
            <w:r>
              <w:t>Unequal access to technology can widen the gap between rich and poor.</w:t>
            </w:r>
          </w:p>
        </w:tc>
      </w:tr>
      <w:tr>
        <w:trPr>
          <w:cantSplit/>
        </w:trPr>
        <w:tc>
          <w:tcPr>
            <w:tcW w:type="dxa" w:w="2007"/>
            <w:shd w:val="clear" w:fill="FFFFFF"/>
          </w:tcPr>
          <w:p>
            <w:pPr>
              <w:pStyle w:val="MSTableCell"/>
              <w:spacing w:after="40"/>
              <w:jc w:val="left"/>
            </w:pPr>
            <w:r>
              <w:t>benefit from</w:t>
            </w:r>
          </w:p>
        </w:tc>
        <w:tc>
          <w:tcPr>
            <w:tcW w:type="dxa" w:w="2821"/>
            <w:shd w:val="clear" w:fill="FFFFFF"/>
          </w:tcPr>
          <w:p>
            <w:pPr>
              <w:pStyle w:val="MSTableCell"/>
              <w:spacing w:after="40"/>
              <w:jc w:val="left"/>
            </w:pPr>
            <w:r>
              <w:t>to gain an advantage or positive result from something</w:t>
            </w:r>
          </w:p>
        </w:tc>
        <w:tc>
          <w:tcPr>
            <w:tcW w:type="dxa" w:w="3164"/>
            <w:shd w:val="clear" w:fill="FFFFFF"/>
          </w:tcPr>
          <w:p>
            <w:pPr>
              <w:pStyle w:val="MSTableCell"/>
              <w:spacing w:after="40"/>
              <w:jc w:val="left"/>
            </w:pPr>
            <w:r>
              <w:t>Not everyone benefits from globalization equally.</w:t>
            </w:r>
          </w:p>
        </w:tc>
      </w:tr>
      <w:tr>
        <w:trPr>
          <w:cantSplit/>
        </w:trPr>
        <w:tc>
          <w:tcPr>
            <w:tcW w:type="dxa" w:w="2007"/>
            <w:shd w:val="clear" w:fill="F5F8F7"/>
          </w:tcPr>
          <w:p>
            <w:pPr>
              <w:pStyle w:val="MSTableCell"/>
              <w:spacing w:after="40"/>
              <w:jc w:val="left"/>
            </w:pPr>
            <w:r>
              <w:t>pose a threat to</w:t>
            </w:r>
          </w:p>
        </w:tc>
        <w:tc>
          <w:tcPr>
            <w:tcW w:type="dxa" w:w="2821"/>
            <w:shd w:val="clear" w:fill="F5F8F7"/>
          </w:tcPr>
          <w:p>
            <w:pPr>
              <w:pStyle w:val="MSTableCell"/>
              <w:spacing w:after="40"/>
              <w:jc w:val="left"/>
            </w:pPr>
            <w:r>
              <w:t>to create a possible danger or problem for something</w:t>
            </w:r>
          </w:p>
        </w:tc>
        <w:tc>
          <w:tcPr>
            <w:tcW w:type="dxa" w:w="3164"/>
            <w:shd w:val="clear" w:fill="F5F8F7"/>
          </w:tcPr>
          <w:p>
            <w:pPr>
              <w:pStyle w:val="MSTableCell"/>
              <w:spacing w:after="40"/>
              <w:jc w:val="left"/>
            </w:pPr>
            <w:r>
              <w:t>Global competition can pose a threat to small local businesses.</w:t>
            </w:r>
          </w:p>
        </w:tc>
      </w:tr>
      <w:tr>
        <w:trPr>
          <w:cantSplit/>
        </w:trPr>
        <w:tc>
          <w:tcPr>
            <w:tcW w:type="dxa" w:w="2007"/>
            <w:shd w:val="clear" w:fill="FFFFFF"/>
          </w:tcPr>
          <w:p>
            <w:pPr>
              <w:pStyle w:val="MSTableCell"/>
              <w:spacing w:after="40"/>
              <w:jc w:val="left"/>
            </w:pPr>
            <w:r>
              <w:t>address a problem</w:t>
            </w:r>
          </w:p>
        </w:tc>
        <w:tc>
          <w:tcPr>
            <w:tcW w:type="dxa" w:w="2821"/>
            <w:shd w:val="clear" w:fill="FFFFFF"/>
          </w:tcPr>
          <w:p>
            <w:pPr>
              <w:pStyle w:val="MSTableCell"/>
              <w:spacing w:after="40"/>
              <w:jc w:val="left"/>
            </w:pPr>
            <w:r>
              <w:t>to take action to deal with a problem</w:t>
            </w:r>
          </w:p>
        </w:tc>
        <w:tc>
          <w:tcPr>
            <w:tcW w:type="dxa" w:w="3164"/>
            <w:shd w:val="clear" w:fill="FFFFFF"/>
          </w:tcPr>
          <w:p>
            <w:pPr>
              <w:pStyle w:val="MSTableCell"/>
              <w:spacing w:after="40"/>
              <w:jc w:val="left"/>
            </w:pPr>
            <w:r>
              <w:t>Governments need to address the problem of economic inequality.</w:t>
            </w:r>
          </w:p>
        </w:tc>
      </w:tr>
      <w:tr>
        <w:trPr>
          <w:cantSplit/>
        </w:trPr>
        <w:tc>
          <w:tcPr>
            <w:tcW w:type="dxa" w:w="2007"/>
            <w:shd w:val="clear" w:fill="F5F8F7"/>
          </w:tcPr>
          <w:p>
            <w:pPr>
              <w:pStyle w:val="MSTableCell"/>
              <w:spacing w:after="40"/>
              <w:jc w:val="left"/>
            </w:pPr>
            <w:r>
              <w:t>take responsibility for</w:t>
            </w:r>
          </w:p>
        </w:tc>
        <w:tc>
          <w:tcPr>
            <w:tcW w:type="dxa" w:w="2821"/>
            <w:shd w:val="clear" w:fill="F5F8F7"/>
          </w:tcPr>
          <w:p>
            <w:pPr>
              <w:pStyle w:val="MSTableCell"/>
              <w:spacing w:after="40"/>
              <w:jc w:val="left"/>
            </w:pPr>
            <w:r>
              <w:t>to accept the duty of dealing with something</w:t>
            </w:r>
          </w:p>
        </w:tc>
        <w:tc>
          <w:tcPr>
            <w:tcW w:type="dxa" w:w="3164"/>
            <w:shd w:val="clear" w:fill="F5F8F7"/>
          </w:tcPr>
          <w:p>
            <w:pPr>
              <w:pStyle w:val="MSTableCell"/>
              <w:spacing w:after="40"/>
              <w:jc w:val="left"/>
            </w:pPr>
            <w:r>
              <w:t>Countries should take responsibility for reducing environmental damage.</w:t>
            </w:r>
          </w:p>
        </w:tc>
      </w:tr>
    </w:tbl>
    <w:p>
      <w:pPr>
        <w:pStyle w:val="MSBody"/>
        <w:spacing w:after="40"/>
      </w:pPr>
    </w:p>
    <w:p>
      <w:pPr>
        <w:pStyle w:val="MSSection"/>
      </w:pPr>
      <w:r>
        <w:t>Vocabulary Activation</w:t>
      </w:r>
    </w:p>
    <w:p>
      <w:pPr>
        <w:pStyle w:val="MSInstruction"/>
        <w:keepNext w:val="0"/>
      </w:pPr>
      <w:r>
        <w:t>With a partner, choose ten toolbox expressions and plan a short conversation using all ten. Give each speaker a reason to respond, not just a list of phrases.</w:t>
      </w:r>
    </w:p>
    <w:p>
      <w:pPr>
        <w:pStyle w:val="MSSection"/>
      </w:pPr>
      <w:r>
        <w:t>Guided Discussion</w:t>
      </w:r>
    </w:p>
    <w:p>
      <w:pPr>
        <w:pStyle w:val="MSInstruction"/>
        <w:keepNext w:val="0"/>
      </w:pPr>
      <w:r>
        <w:t>Discuss in groups of three or four. Use at least eight toolbox expressions across the discussion, making sure they fit the point you are making.</w:t>
      </w:r>
    </w:p>
    <w:p>
      <w:pPr>
        <w:pStyle w:val="MSSubsection"/>
      </w:pPr>
      <w:r>
        <w:t>Discussion Questions</w:t>
      </w:r>
    </w:p>
    <w:p>
      <w:pPr>
        <w:pStyle w:val="MSInstruction"/>
      </w:pPr>
      <w:r>
        <w:t>It is the year 2050. You are members of an international committee responsible for designing a better global future.</w:t>
      </w:r>
    </w:p>
    <w:p>
      <w:pPr>
        <w:pStyle w:val="MSBody"/>
      </w:pPr>
      <w:r>
        <w:t>Your committee has a limited budget and can focus on only three areas.</w:t>
      </w:r>
    </w:p>
    <w:p>
      <w:pPr>
        <w:pStyle w:val="MSInstruction"/>
      </w:pPr>
      <w:r>
        <w:t>Choose three:</w:t>
      </w:r>
    </w:p>
    <w:p>
      <w:pPr>
        <w:pStyle w:val="MSTopic"/>
      </w:pPr>
      <w:r>
        <w:t>Climate change</w:t>
      </w:r>
    </w:p>
    <w:p>
      <w:pPr>
        <w:pStyle w:val="MSTopic"/>
      </w:pPr>
      <w:r>
        <w:t>Artificial intelligence</w:t>
      </w:r>
    </w:p>
    <w:p>
      <w:pPr>
        <w:pStyle w:val="MSTopic"/>
      </w:pPr>
      <w:r>
        <w:t>Global education</w:t>
      </w:r>
    </w:p>
    <w:p>
      <w:pPr>
        <w:pStyle w:val="MSTopic"/>
      </w:pPr>
      <w:r>
        <w:t>Economic inequality</w:t>
      </w:r>
    </w:p>
    <w:p>
      <w:pPr>
        <w:pStyle w:val="MSTopic"/>
      </w:pPr>
      <w:r>
        <w:t>Genetic technology</w:t>
      </w:r>
    </w:p>
    <w:p>
      <w:pPr>
        <w:pStyle w:val="MSTopic"/>
      </w:pPr>
      <w:r>
        <w:t>Migration</w:t>
      </w:r>
    </w:p>
    <w:p>
      <w:pPr>
        <w:pStyle w:val="MSTopic"/>
      </w:pPr>
      <w:r>
        <w:t>Global healthcare</w:t>
      </w:r>
    </w:p>
    <w:p>
      <w:pPr>
        <w:pStyle w:val="MSTopic"/>
      </w:pPr>
      <w:r>
        <w:t>Environmental protection</w:t>
      </w:r>
    </w:p>
    <w:p>
      <w:pPr>
        <w:pStyle w:val="MSTopic"/>
      </w:pPr>
      <w:r>
        <w:t>Employment</w:t>
      </w:r>
    </w:p>
    <w:p>
      <w:pPr>
        <w:pStyle w:val="MSTopic"/>
      </w:pPr>
      <w:r>
        <w:t>International peace</w:t>
      </w:r>
    </w:p>
    <w:p>
      <w:pPr>
        <w:pStyle w:val="MSQuestion"/>
      </w:pPr>
      <w:r>
        <w:t>1. Which three should receive the most attention?</w:t>
      </w:r>
    </w:p>
    <w:p>
      <w:pPr>
        <w:pStyle w:val="MSQuestion"/>
      </w:pPr>
      <w:r>
        <w:t>2. Why are they more important than the others?</w:t>
      </w:r>
    </w:p>
    <w:p>
      <w:pPr>
        <w:pStyle w:val="MSQuestion"/>
      </w:pPr>
      <w:r>
        <w:t>3. What should governments do?</w:t>
      </w:r>
    </w:p>
    <w:p>
      <w:pPr>
        <w:pStyle w:val="MSQuestion"/>
      </w:pPr>
      <w:r>
        <w:t>4. What should individuals do?</w:t>
      </w:r>
    </w:p>
    <w:p>
      <w:pPr>
        <w:pStyle w:val="MSSubsection"/>
      </w:pPr>
      <w:r>
        <w:t>What Does This Mean?</w:t>
      </w:r>
    </w:p>
    <w:p>
      <w:pPr>
        <w:pStyle w:val="MSLabel"/>
      </w:pPr>
      <w:r>
        <w:t>Then discuss:</w:t>
      </w:r>
    </w:p>
    <w:p>
      <w:pPr>
        <w:pStyle w:val="MSQuestion"/>
      </w:pPr>
      <w:r>
        <w:t>1. How can globalization be its own strength and weakness?</w:t>
      </w:r>
    </w:p>
    <w:p>
      <w:pPr>
        <w:pStyle w:val="MSQuestion"/>
      </w:pPr>
      <w:r>
        <w:t>2. What is the biggest benefit of globalization?</w:t>
      </w:r>
    </w:p>
    <w:p>
      <w:pPr>
        <w:pStyle w:val="MSQuestion"/>
      </w:pPr>
      <w:r>
        <w:t>3. What is its biggest danger?</w:t>
      </w:r>
    </w:p>
    <w:p>
      <w:pPr>
        <w:pStyle w:val="MSQuestion"/>
      </w:pPr>
      <w:r>
        <w:t>4. Can we enjoy the benefits without creating the risks?</w:t>
      </w:r>
    </w:p>
    <w:p>
      <w:pPr>
        <w:pStyle w:val="MSQuestion"/>
      </w:pPr>
      <w:r>
        <w:t>5. Who should be responsible for managing those risks?</w:t>
      </w:r>
    </w:p>
    <w:p>
      <w:pPr>
        <w:pStyle w:val="MSSection"/>
      </w:pPr>
      <w:r>
        <w:t>Speaking Challenge</w:t>
      </w:r>
    </w:p>
    <w:p>
      <w:pPr>
        <w:pStyle w:val="MSInstruction"/>
      </w:pPr>
      <w:r>
        <w:t>After everything you have discussed in this unit, what is your answer to the question:</w:t>
      </w:r>
    </w:p>
    <w:p>
      <w:pPr>
        <w:pStyle w:val="MSBody"/>
      </w:pPr>
      <w:r>
        <w:t>“What is one prediction about the future that you strongly agree with, and one that you disagree with?”</w:t>
      </w:r>
    </w:p>
    <w:p>
      <w:pPr>
        <w:pStyle w:val="MSInstruction"/>
      </w:pPr>
      <w:r>
        <w:t>Give a one-minute response with at least two reasons and an example. Make your position clear before adding details.</w:t>
      </w:r>
    </w:p>
    <w:p>
      <w:pPr>
        <w:pStyle w:val="MSChapterTitle"/>
      </w:pPr>
      <w:r>
        <w:rPr>
          <w:rFonts w:ascii="Source Sans 3" w:hAnsi="Source Sans 3"/>
          <w:color w:val="205F67"/>
          <w:sz w:val="19"/>
        </w:rPr>
        <w:t>Chapter 4 ·</w:t>
        <w:br/>
      </w:r>
      <w:r>
        <w:t>Globalization: Opportunity or Threat?</w:t>
      </w:r>
    </w:p>
    <w:p>
      <w:pPr>
        <w:pStyle w:val="MSChapterFocus"/>
      </w:pPr>
      <w:r>
        <w:t>Speaking through Research Presentation</w:t>
      </w:r>
    </w:p>
    <w:p>
      <w:pPr>
        <w:pStyle w:val="MSSection"/>
      </w:pPr>
      <w:r>
        <w:t>Pronunciation Clinic</w:t>
      </w:r>
    </w:p>
    <w:p>
      <w:pPr>
        <w:pStyle w:val="MSSubsection"/>
      </w:pPr>
      <w:r>
        <w:t>Skill: The /θ/ and /ð/ Sounds: “th” Is Not Always the Same</w:t>
      </w:r>
    </w:p>
    <w:p>
      <w:pPr>
        <w:pStyle w:val="MSBody"/>
      </w:pPr>
      <w:r>
        <w:t>English th represents two different sounds:</w:t>
      </w:r>
    </w:p>
    <w:p>
      <w:pPr>
        <w:pStyle w:val="MSSubsection"/>
      </w:pPr>
      <w:r>
        <w:t>/θ/ — voiceless TH</w:t>
      </w:r>
    </w:p>
    <w:p>
      <w:pPr>
        <w:pStyle w:val="MSBody"/>
      </w:pPr>
      <w:r>
        <w:t>Your vocal cords do not vibrate.</w:t>
      </w:r>
    </w:p>
    <w:p>
      <w:pPr>
        <w:pStyle w:val="MSBody"/>
      </w:pPr>
      <w:r>
        <w:t>think</w:t>
      </w:r>
    </w:p>
    <w:p>
      <w:pPr>
        <w:pStyle w:val="MSLabel"/>
      </w:pPr>
      <w:r>
        <w:t>Examples:</w:t>
      </w:r>
    </w:p>
    <w:p>
      <w:pPr>
        <w:pStyle w:val="ListBullet"/>
      </w:pPr>
      <w:r>
        <w:t>think</w:t>
      </w:r>
    </w:p>
    <w:p>
      <w:pPr>
        <w:pStyle w:val="ListBullet"/>
      </w:pPr>
      <w:r>
        <w:t>threat</w:t>
      </w:r>
    </w:p>
    <w:p>
      <w:pPr>
        <w:pStyle w:val="ListBullet"/>
      </w:pPr>
      <w:r>
        <w:t>three</w:t>
      </w:r>
    </w:p>
    <w:p>
      <w:pPr>
        <w:pStyle w:val="ListBullet"/>
      </w:pPr>
      <w:r>
        <w:t>growth</w:t>
      </w:r>
    </w:p>
    <w:p>
      <w:pPr>
        <w:pStyle w:val="MSSubsection"/>
      </w:pPr>
      <w:r>
        <w:t>/ð/ — voiced TH</w:t>
      </w:r>
    </w:p>
    <w:p>
      <w:pPr>
        <w:pStyle w:val="MSBody"/>
      </w:pPr>
      <w:r>
        <w:t>Your vocal cords vibrate.</w:t>
      </w:r>
    </w:p>
    <w:p>
      <w:pPr>
        <w:pStyle w:val="MSBody"/>
      </w:pPr>
      <w:r>
        <w:t>these (theez)</w:t>
      </w:r>
    </w:p>
    <w:p>
      <w:pPr>
        <w:pStyle w:val="MSLabel"/>
      </w:pPr>
      <w:r>
        <w:t>Examples:</w:t>
      </w:r>
    </w:p>
    <w:p>
      <w:pPr>
        <w:pStyle w:val="ListBullet"/>
      </w:pPr>
      <w:r>
        <w:t>these</w:t>
      </w:r>
    </w:p>
    <w:p>
      <w:pPr>
        <w:pStyle w:val="ListBullet"/>
      </w:pPr>
      <w:r>
        <w:t>those</w:t>
      </w:r>
    </w:p>
    <w:p>
      <w:pPr>
        <w:pStyle w:val="ListBullet"/>
      </w:pPr>
      <w:r>
        <w:t>the</w:t>
      </w:r>
    </w:p>
    <w:p>
      <w:pPr>
        <w:pStyle w:val="ListBullet"/>
      </w:pPr>
      <w:r>
        <w:t>they</w:t>
      </w:r>
    </w:p>
    <w:p>
      <w:pPr>
        <w:pStyle w:val="ListBullet"/>
      </w:pPr>
      <w:r>
        <w:t>although</w:t>
      </w:r>
    </w:p>
    <w:p>
      <w:pPr>
        <w:pStyle w:val="ListBullet"/>
      </w:pPr>
      <w:r>
        <w:t>other</w:t>
      </w:r>
    </w:p>
    <w:p>
      <w:pPr>
        <w:pStyle w:val="MSSubsection"/>
      </w:pPr>
      <w:r>
        <w:t>Quick Test</w:t>
      </w:r>
    </w:p>
    <w:p>
      <w:pPr>
        <w:pStyle w:val="MSInstruction"/>
      </w:pPr>
      <w:r>
        <w:t>Touch your throat lightly. Sustain /θ/ and then /ð/ without adding a vowel; compare the vibration before saying the example words.</w:t>
      </w:r>
    </w:p>
    <w:p>
      <w:pPr>
        <w:pStyle w:val="MSLabel"/>
      </w:pPr>
      <w:r>
        <w:t>Say:</w:t>
      </w:r>
    </w:p>
    <w:p>
      <w:pPr>
        <w:pStyle w:val="ListBullet"/>
      </w:pPr>
      <w:r>
        <w:t>think — this</w:t>
      </w:r>
    </w:p>
    <w:p>
      <w:pPr>
        <w:pStyle w:val="MSBody"/>
      </w:pPr>
      <w:r>
        <w:t>You should feel no vibration with /θ/ but vibration with /ð/.</w:t>
      </w:r>
    </w:p>
    <w:p>
      <w:pPr>
        <w:pStyle w:val="MSSubsection"/>
      </w:pPr>
      <w:r>
        <w:t>Common Problem</w:t>
      </w:r>
    </w:p>
    <w:p>
      <w:pPr>
        <w:pStyle w:val="MSBody"/>
      </w:pPr>
      <w:r>
        <w:t>Students sometimes pronounce:</w:t>
      </w:r>
    </w:p>
    <w:p>
      <w:pPr>
        <w:pStyle w:val="ListBullet"/>
      </w:pPr>
      <w:r>
        <w:t>think → sink</w:t>
      </w:r>
    </w:p>
    <w:p>
      <w:pPr>
        <w:pStyle w:val="ListBullet"/>
      </w:pPr>
      <w:r>
        <w:t>three → tree</w:t>
      </w:r>
    </w:p>
    <w:p>
      <w:pPr>
        <w:pStyle w:val="ListBullet"/>
      </w:pPr>
      <w:r>
        <w:t>this → dis</w:t>
      </w:r>
    </w:p>
    <w:p>
      <w:pPr>
        <w:pStyle w:val="ListBullet"/>
      </w:pPr>
      <w:r>
        <w:t>those → dose</w:t>
      </w:r>
    </w:p>
    <w:p>
      <w:pPr>
        <w:pStyle w:val="MSSubsection"/>
      </w:pPr>
      <w:r>
        <w:t>Mouth Position</w:t>
      </w:r>
    </w:p>
    <w:p>
      <w:pPr>
        <w:pStyle w:val="MSBody"/>
      </w:pPr>
      <w:r>
        <w:t>Put the tip of your tongue lightly between your teeth.</w:t>
      </w:r>
    </w:p>
    <w:p>
      <w:pPr>
        <w:pStyle w:val="MSBody"/>
      </w:pPr>
      <w:r>
        <w:t>Don’t bite your tongue.</w:t>
      </w:r>
    </w:p>
    <w:p>
      <w:pPr>
        <w:pStyle w:val="MSBody"/>
      </w:pPr>
      <w:r>
        <w:t>Blow air gently for /θ/.</w:t>
      </w:r>
    </w:p>
    <w:p>
      <w:pPr>
        <w:pStyle w:val="MSBody"/>
      </w:pPr>
      <w:r>
        <w:t>Add your voice for /ð/.</w:t>
      </w:r>
    </w:p>
    <w:p>
      <w:pPr>
        <w:pStyle w:val="MSSubsection"/>
      </w:pPr>
      <w:r>
        <w:t>Practice</w:t>
      </w:r>
    </w:p>
    <w:p>
      <w:pPr>
        <w:pStyle w:val="MSInstruction"/>
      </w:pPr>
      <w:r>
        <w:t>Read each pair and notice which sound is voiced. Keep the vowel separate from the consonant contrast.</w:t>
      </w:r>
    </w:p>
    <w:p>
      <w:pPr>
        <w:pStyle w:val="ListBullet"/>
      </w:pPr>
      <w:r>
        <w:t>think — this</w:t>
      </w:r>
    </w:p>
    <w:p>
      <w:pPr>
        <w:pStyle w:val="ListBullet"/>
      </w:pPr>
      <w:r>
        <w:t>three — these</w:t>
      </w:r>
    </w:p>
    <w:p>
      <w:pPr>
        <w:pStyle w:val="ListBullet"/>
      </w:pPr>
      <w:r>
        <w:t>threat — that</w:t>
      </w:r>
    </w:p>
    <w:p>
      <w:pPr>
        <w:pStyle w:val="ListBullet"/>
      </w:pPr>
      <w:r>
        <w:t>thought — though</w:t>
      </w:r>
    </w:p>
    <w:p>
      <w:pPr>
        <w:pStyle w:val="ListBullet"/>
      </w:pPr>
      <w:r>
        <w:t>through — those</w:t>
      </w:r>
    </w:p>
    <w:p>
      <w:pPr>
        <w:pStyle w:val="MSLabel"/>
      </w:pPr>
      <w:r>
        <w:t>Then read:</w:t>
      </w:r>
    </w:p>
    <w:p>
      <w:pPr>
        <w:pStyle w:val="MSBody"/>
      </w:pPr>
      <w:r>
        <w:t>These three things threaten the future of globalization.</w:t>
      </w:r>
    </w:p>
    <w:p>
      <w:pPr>
        <w:pStyle w:val="MSBody"/>
      </w:pPr>
      <w:r>
        <w:t>Although technology creates opportunities, there are also threats.</w:t>
      </w:r>
    </w:p>
    <w:p>
      <w:pPr>
        <w:pStyle w:val="MSSubsection"/>
      </w:pPr>
      <w:r>
        <w:t>Challenge</w:t>
      </w:r>
    </w:p>
    <w:p>
      <w:pPr>
        <w:pStyle w:val="MSLabel"/>
      </w:pPr>
      <w:r>
        <w:t>Say:</w:t>
      </w:r>
    </w:p>
    <w:p>
      <w:pPr>
        <w:pStyle w:val="ListBullet"/>
      </w:pPr>
      <w:r>
        <w:t>“I think these three things could change the future.”</w:t>
      </w:r>
    </w:p>
    <w:p>
      <w:pPr>
        <w:pStyle w:val="MSInstruction"/>
        <w:keepNext w:val="0"/>
      </w:pPr>
      <w:r>
        <w:t>Start slowly, then use a comfortable speaking pace without losing the sound contrast.</w:t>
      </w:r>
    </w:p>
    <w:p>
      <w:pPr>
        <w:pStyle w:val="MSSection"/>
      </w:pPr>
      <w:r>
        <w:t>Presentation Toolbox</w:t>
      </w:r>
    </w:p>
    <w:p>
      <w:pPr>
        <w:pStyle w:val="MSSubsection"/>
      </w:pPr>
      <w:r>
        <w:t>Academic Presentation Expressions</w:t>
      </w:r>
    </w:p>
    <w:tbl>
      <w:tblPr>
        <w:tblStyle w:val="MSTable"/>
        <w:tblW w:type="auto" w:w="0"/>
        <w:tblLayout w:type="fixed"/>
        <w:tblLook w:firstColumn="1" w:firstRow="1" w:lastColumn="0" w:lastRow="0" w:noHBand="0" w:noVBand="1" w:val="04A0"/>
      </w:tblPr>
      <w:tblGrid>
        <w:gridCol w:w="4719"/>
        <w:gridCol w:w="3273"/>
      </w:tblGrid>
      <w:tr>
        <w:trPr>
          <w:cantSplit/>
          <w:tblHeader/>
        </w:trPr>
        <w:tc>
          <w:tcPr>
            <w:tcW w:type="dxa" w:w="4719"/>
            <w:shd w:val="clear" w:fill="183D44"/>
          </w:tcPr>
          <w:p>
            <w:pPr>
              <w:pStyle w:val="MSTableCell"/>
              <w:spacing w:after="40"/>
              <w:jc w:val="left"/>
            </w:pPr>
            <w:r>
              <w:rPr>
                <w:rFonts w:ascii="Source Sans 3" w:hAnsi="Source Sans 3"/>
                <w:b/>
                <w:color w:val="FFFFFF"/>
              </w:rPr>
              <w:t>Expression</w:t>
            </w:r>
          </w:p>
        </w:tc>
        <w:tc>
          <w:tcPr>
            <w:tcW w:type="dxa" w:w="3273"/>
            <w:shd w:val="clear" w:fill="183D44"/>
          </w:tcPr>
          <w:p>
            <w:pPr>
              <w:pStyle w:val="MSTableCell"/>
              <w:spacing w:after="40"/>
              <w:jc w:val="left"/>
            </w:pPr>
            <w:r>
              <w:rPr>
                <w:rFonts w:ascii="Source Sans 3" w:hAnsi="Source Sans 3"/>
                <w:b/>
                <w:color w:val="FFFFFF"/>
              </w:rPr>
              <w:t>Function</w:t>
            </w:r>
          </w:p>
        </w:tc>
      </w:tr>
      <w:tr>
        <w:trPr>
          <w:cantSplit/>
        </w:trPr>
        <w:tc>
          <w:tcPr>
            <w:tcW w:type="dxa" w:w="4719"/>
            <w:shd w:val="clear" w:fill="FFFFFF"/>
          </w:tcPr>
          <w:p>
            <w:pPr>
              <w:pStyle w:val="MSTableCell"/>
              <w:spacing w:after="40"/>
              <w:jc w:val="left"/>
            </w:pPr>
            <w:r>
              <w:t>I’d like to begin by discussing...</w:t>
            </w:r>
          </w:p>
        </w:tc>
        <w:tc>
          <w:tcPr>
            <w:tcW w:type="dxa" w:w="3273"/>
            <w:shd w:val="clear" w:fill="FFFFFF"/>
          </w:tcPr>
          <w:p>
            <w:pPr>
              <w:pStyle w:val="MSTableCell"/>
              <w:spacing w:after="40"/>
              <w:jc w:val="left"/>
            </w:pPr>
            <w:r>
              <w:t>Opening</w:t>
            </w:r>
          </w:p>
        </w:tc>
      </w:tr>
      <w:tr>
        <w:trPr>
          <w:cantSplit/>
        </w:trPr>
        <w:tc>
          <w:tcPr>
            <w:tcW w:type="dxa" w:w="4719"/>
            <w:shd w:val="clear" w:fill="F5F8F7"/>
          </w:tcPr>
          <w:p>
            <w:pPr>
              <w:pStyle w:val="MSTableCell"/>
              <w:spacing w:after="40"/>
              <w:jc w:val="left"/>
            </w:pPr>
            <w:r>
              <w:t>The purpose of today’s presentation is to...</w:t>
            </w:r>
          </w:p>
        </w:tc>
        <w:tc>
          <w:tcPr>
            <w:tcW w:type="dxa" w:w="3273"/>
            <w:shd w:val="clear" w:fill="F5F8F7"/>
          </w:tcPr>
          <w:p>
            <w:pPr>
              <w:pStyle w:val="MSTableCell"/>
              <w:spacing w:after="40"/>
              <w:jc w:val="left"/>
            </w:pPr>
            <w:r>
              <w:t>Introducing the topic</w:t>
            </w:r>
          </w:p>
        </w:tc>
      </w:tr>
      <w:tr>
        <w:trPr>
          <w:cantSplit/>
        </w:trPr>
        <w:tc>
          <w:tcPr>
            <w:tcW w:type="dxa" w:w="4719"/>
            <w:shd w:val="clear" w:fill="FFFFFF"/>
          </w:tcPr>
          <w:p>
            <w:pPr>
              <w:pStyle w:val="MSTableCell"/>
              <w:spacing w:after="40"/>
              <w:jc w:val="left"/>
            </w:pPr>
            <w:r>
              <w:t>Let me start with...</w:t>
            </w:r>
          </w:p>
        </w:tc>
        <w:tc>
          <w:tcPr>
            <w:tcW w:type="dxa" w:w="3273"/>
            <w:shd w:val="clear" w:fill="FFFFFF"/>
          </w:tcPr>
          <w:p>
            <w:pPr>
              <w:pStyle w:val="MSTableCell"/>
              <w:spacing w:after="40"/>
              <w:jc w:val="left"/>
            </w:pPr>
            <w:r>
              <w:t>Organizing ideas</w:t>
            </w:r>
          </w:p>
        </w:tc>
      </w:tr>
      <w:tr>
        <w:trPr>
          <w:cantSplit/>
        </w:trPr>
        <w:tc>
          <w:tcPr>
            <w:tcW w:type="dxa" w:w="4719"/>
            <w:shd w:val="clear" w:fill="F5F8F7"/>
          </w:tcPr>
          <w:p>
            <w:pPr>
              <w:pStyle w:val="MSTableCell"/>
              <w:spacing w:after="40"/>
              <w:jc w:val="left"/>
            </w:pPr>
            <w:r>
              <w:t>One important issue to consider is...</w:t>
            </w:r>
          </w:p>
        </w:tc>
        <w:tc>
          <w:tcPr>
            <w:tcW w:type="dxa" w:w="3273"/>
            <w:shd w:val="clear" w:fill="F5F8F7"/>
          </w:tcPr>
          <w:p>
            <w:pPr>
              <w:pStyle w:val="MSTableCell"/>
              <w:spacing w:after="40"/>
              <w:jc w:val="left"/>
            </w:pPr>
            <w:r>
              <w:t>Highlighting information</w:t>
            </w:r>
          </w:p>
        </w:tc>
      </w:tr>
      <w:tr>
        <w:trPr>
          <w:cantSplit/>
        </w:trPr>
        <w:tc>
          <w:tcPr>
            <w:tcW w:type="dxa" w:w="4719"/>
            <w:shd w:val="clear" w:fill="FFFFFF"/>
          </w:tcPr>
          <w:p>
            <w:pPr>
              <w:pStyle w:val="MSTableCell"/>
              <w:spacing w:after="40"/>
              <w:jc w:val="left"/>
            </w:pPr>
            <w:r>
              <w:t>According to recent research,...</w:t>
            </w:r>
          </w:p>
        </w:tc>
        <w:tc>
          <w:tcPr>
            <w:tcW w:type="dxa" w:w="3273"/>
            <w:shd w:val="clear" w:fill="FFFFFF"/>
          </w:tcPr>
          <w:p>
            <w:pPr>
              <w:pStyle w:val="MSTableCell"/>
              <w:spacing w:after="40"/>
              <w:jc w:val="left"/>
            </w:pPr>
            <w:r>
              <w:t>Referring to evidence</w:t>
            </w:r>
          </w:p>
        </w:tc>
      </w:tr>
      <w:tr>
        <w:trPr>
          <w:cantSplit/>
        </w:trPr>
        <w:tc>
          <w:tcPr>
            <w:tcW w:type="dxa" w:w="4719"/>
            <w:shd w:val="clear" w:fill="F5F8F7"/>
          </w:tcPr>
          <w:p>
            <w:pPr>
              <w:pStyle w:val="MSTableCell"/>
              <w:spacing w:after="40"/>
              <w:jc w:val="left"/>
            </w:pPr>
            <w:r>
              <w:t>For example,...</w:t>
            </w:r>
          </w:p>
        </w:tc>
        <w:tc>
          <w:tcPr>
            <w:tcW w:type="dxa" w:w="3273"/>
            <w:shd w:val="clear" w:fill="F5F8F7"/>
          </w:tcPr>
          <w:p>
            <w:pPr>
              <w:pStyle w:val="MSTableCell"/>
              <w:spacing w:after="40"/>
              <w:jc w:val="left"/>
            </w:pPr>
            <w:r>
              <w:t>Giving examples</w:t>
            </w:r>
          </w:p>
        </w:tc>
      </w:tr>
      <w:tr>
        <w:trPr>
          <w:cantSplit/>
        </w:trPr>
        <w:tc>
          <w:tcPr>
            <w:tcW w:type="dxa" w:w="4719"/>
            <w:shd w:val="clear" w:fill="FFFFFF"/>
          </w:tcPr>
          <w:p>
            <w:pPr>
              <w:pStyle w:val="MSTableCell"/>
              <w:spacing w:after="40"/>
              <w:jc w:val="left"/>
            </w:pPr>
            <w:r>
              <w:t>This suggests that...</w:t>
            </w:r>
          </w:p>
        </w:tc>
        <w:tc>
          <w:tcPr>
            <w:tcW w:type="dxa" w:w="3273"/>
            <w:shd w:val="clear" w:fill="FFFFFF"/>
          </w:tcPr>
          <w:p>
            <w:pPr>
              <w:pStyle w:val="MSTableCell"/>
              <w:spacing w:after="40"/>
              <w:jc w:val="left"/>
            </w:pPr>
            <w:r>
              <w:t>Interpreting evidence</w:t>
            </w:r>
          </w:p>
        </w:tc>
      </w:tr>
      <w:tr>
        <w:trPr>
          <w:cantSplit/>
        </w:trPr>
        <w:tc>
          <w:tcPr>
            <w:tcW w:type="dxa" w:w="4719"/>
            <w:shd w:val="clear" w:fill="F5F8F7"/>
          </w:tcPr>
          <w:p>
            <w:pPr>
              <w:pStyle w:val="MSTableCell"/>
              <w:spacing w:after="40"/>
              <w:jc w:val="left"/>
            </w:pPr>
            <w:r>
              <w:t>On the other hand,...</w:t>
            </w:r>
          </w:p>
        </w:tc>
        <w:tc>
          <w:tcPr>
            <w:tcW w:type="dxa" w:w="3273"/>
            <w:shd w:val="clear" w:fill="F5F8F7"/>
          </w:tcPr>
          <w:p>
            <w:pPr>
              <w:pStyle w:val="MSTableCell"/>
              <w:spacing w:after="40"/>
              <w:jc w:val="left"/>
            </w:pPr>
            <w:r>
              <w:t>Presenting a contrasting idea</w:t>
            </w:r>
          </w:p>
        </w:tc>
      </w:tr>
      <w:tr>
        <w:trPr>
          <w:cantSplit/>
        </w:trPr>
        <w:tc>
          <w:tcPr>
            <w:tcW w:type="dxa" w:w="4719"/>
            <w:shd w:val="clear" w:fill="FFFFFF"/>
          </w:tcPr>
          <w:p>
            <w:pPr>
              <w:pStyle w:val="MSTableCell"/>
              <w:spacing w:after="40"/>
              <w:jc w:val="left"/>
            </w:pPr>
            <w:r>
              <w:t>To summarize,...</w:t>
            </w:r>
          </w:p>
        </w:tc>
        <w:tc>
          <w:tcPr>
            <w:tcW w:type="dxa" w:w="3273"/>
            <w:shd w:val="clear" w:fill="FFFFFF"/>
          </w:tcPr>
          <w:p>
            <w:pPr>
              <w:pStyle w:val="MSTableCell"/>
              <w:spacing w:after="40"/>
              <w:jc w:val="left"/>
            </w:pPr>
            <w:r>
              <w:t>Summarizing</w:t>
            </w:r>
          </w:p>
        </w:tc>
      </w:tr>
      <w:tr>
        <w:trPr>
          <w:cantSplit/>
        </w:trPr>
        <w:tc>
          <w:tcPr>
            <w:tcW w:type="dxa" w:w="4719"/>
            <w:shd w:val="clear" w:fill="F5F8F7"/>
          </w:tcPr>
          <w:p>
            <w:pPr>
              <w:pStyle w:val="MSTableCell"/>
              <w:spacing w:after="40"/>
              <w:jc w:val="left"/>
            </w:pPr>
            <w:r>
              <w:t>I’d like to leave you with one final thought...</w:t>
            </w:r>
          </w:p>
        </w:tc>
        <w:tc>
          <w:tcPr>
            <w:tcW w:type="dxa" w:w="3273"/>
            <w:shd w:val="clear" w:fill="F5F8F7"/>
          </w:tcPr>
          <w:p>
            <w:pPr>
              <w:pStyle w:val="MSTableCell"/>
              <w:spacing w:after="40"/>
              <w:jc w:val="left"/>
            </w:pPr>
            <w:r>
              <w:t>Memorable closing</w:t>
            </w:r>
          </w:p>
        </w:tc>
      </w:tr>
      <w:tr>
        <w:trPr>
          <w:cantSplit/>
        </w:trPr>
        <w:tc>
          <w:tcPr>
            <w:tcW w:type="dxa" w:w="4719"/>
            <w:shd w:val="clear" w:fill="FFFFFF"/>
          </w:tcPr>
          <w:p>
            <w:pPr>
              <w:pStyle w:val="MSTableCell"/>
              <w:spacing w:after="40"/>
              <w:jc w:val="left"/>
            </w:pPr>
            <w:r>
              <w:t>Thank you for your attention. I’d be happy to answer your questions.</w:t>
            </w:r>
          </w:p>
        </w:tc>
        <w:tc>
          <w:tcPr>
            <w:tcW w:type="dxa" w:w="3273"/>
            <w:shd w:val="clear" w:fill="FFFFFF"/>
          </w:tcPr>
          <w:p>
            <w:pPr>
              <w:pStyle w:val="MSTableCell"/>
              <w:spacing w:after="40"/>
              <w:jc w:val="left"/>
            </w:pPr>
            <w:r>
              <w:t>Closing</w:t>
            </w:r>
          </w:p>
        </w:tc>
      </w:tr>
    </w:tbl>
    <w:p>
      <w:pPr>
        <w:pStyle w:val="MSBody"/>
        <w:spacing w:after="40"/>
      </w:pPr>
    </w:p>
    <w:p>
      <w:pPr>
        <w:pStyle w:val="MSSection"/>
      </w:pPr>
      <w:r>
        <w:t>Research Task</w:t>
      </w:r>
    </w:p>
    <w:p>
      <w:pPr>
        <w:pStyle w:val="MSInstruction"/>
      </w:pPr>
      <w:r>
        <w:t>Research your topic using reliable sources.</w:t>
      </w:r>
    </w:p>
    <w:p>
      <w:pPr>
        <w:pStyle w:val="MSInstruction"/>
        <w:keepNext w:val="0"/>
      </w:pPr>
      <w:r>
        <w:t>Investigate the question below. Use the guiding questions to plan your research.</w:t>
      </w:r>
    </w:p>
    <w:p>
      <w:pPr>
        <w:pStyle w:val="MSSubsection"/>
      </w:pPr>
      <w:r>
        <w:t>Globalization: Opportunity or Threat?</w:t>
      </w:r>
    </w:p>
    <w:p>
      <w:pPr>
        <w:pStyle w:val="MSInstruction"/>
      </w:pPr>
      <w:r>
        <w:t>Research your topic and answer:</w:t>
      </w:r>
    </w:p>
    <w:p>
      <w:pPr>
        <w:pStyle w:val="MSQuestion"/>
      </w:pPr>
      <w:r>
        <w:t>1. What are the major benefits of globalization?</w:t>
      </w:r>
    </w:p>
    <w:p>
      <w:pPr>
        <w:pStyle w:val="MSQuestion"/>
      </w:pPr>
      <w:r>
        <w:t>2. What are its major disadvantages?</w:t>
      </w:r>
    </w:p>
    <w:p>
      <w:pPr>
        <w:pStyle w:val="MSQuestion"/>
      </w:pPr>
      <w:r>
        <w:t>3. Who benefits most from globalization?</w:t>
      </w:r>
    </w:p>
    <w:p>
      <w:pPr>
        <w:pStyle w:val="MSQuestion"/>
      </w:pPr>
      <w:r>
        <w:t>4. Who may be left out?</w:t>
      </w:r>
    </w:p>
    <w:p>
      <w:pPr>
        <w:pStyle w:val="MSQuestion"/>
      </w:pPr>
      <w:r>
        <w:t>5. How has technology accelerated globalization?</w:t>
      </w:r>
    </w:p>
    <w:p>
      <w:pPr>
        <w:pStyle w:val="MSQuestion"/>
      </w:pPr>
      <w:r>
        <w:t>6. How can globalization affect local cultures?</w:t>
      </w:r>
    </w:p>
    <w:p>
      <w:pPr>
        <w:pStyle w:val="MSQuestion"/>
      </w:pPr>
      <w:r>
        <w:t>7. How can globalization contribute to inequality?</w:t>
      </w:r>
    </w:p>
    <w:p>
      <w:pPr>
        <w:pStyle w:val="MSQuestion"/>
      </w:pPr>
      <w:r>
        <w:t>8. What can governments do to make globalization more inclusive?</w:t>
      </w:r>
    </w:p>
    <w:p>
      <w:pPr>
        <w:pStyle w:val="MSQuestion"/>
      </w:pPr>
      <w:r>
        <w:t>9. What role should individuals play?</w:t>
      </w:r>
    </w:p>
    <w:p>
      <w:pPr>
        <w:pStyle w:val="MSQuestion"/>
      </w:pPr>
      <w:r>
        <w:t>10. What kind of global future do you want to see?</w:t>
      </w:r>
    </w:p>
    <w:p>
      <w:pPr>
        <w:pStyle w:val="MSRunIn"/>
      </w:pPr>
      <w:r>
        <w:t>Presentation Language</w:t>
      </w:r>
    </w:p>
    <w:p>
      <w:pPr>
        <w:pStyle w:val="MSSubsection"/>
      </w:pPr>
      <w:r>
        <w:t>Introducing Your Topic</w:t>
      </w:r>
    </w:p>
    <w:p>
      <w:pPr>
        <w:pStyle w:val="MSBody"/>
      </w:pPr>
      <w:r>
        <w:t>Today, I’d like to talk about...</w:t>
      </w:r>
    </w:p>
    <w:p>
      <w:pPr>
        <w:pStyle w:val="MSBody"/>
      </w:pPr>
      <w:r>
        <w:t>The purpose of my presentation is to...</w:t>
      </w:r>
    </w:p>
    <w:p>
      <w:pPr>
        <w:pStyle w:val="MSSubsection"/>
      </w:pPr>
      <w:r>
        <w:t>Referring to Evidence</w:t>
      </w:r>
    </w:p>
    <w:p>
      <w:pPr>
        <w:pStyle w:val="MSBody"/>
      </w:pPr>
      <w:r>
        <w:t>According to [author or organization],...</w:t>
      </w:r>
    </w:p>
    <w:p>
      <w:pPr>
        <w:pStyle w:val="MSBody"/>
      </w:pPr>
      <w:r>
        <w:t>In [study title], [author] reports that...</w:t>
      </w:r>
    </w:p>
    <w:p>
      <w:pPr>
        <w:pStyle w:val="MSBody"/>
      </w:pPr>
      <w:r>
        <w:t>[Named source] argues that...</w:t>
      </w:r>
    </w:p>
    <w:p>
      <w:pPr>
        <w:pStyle w:val="MSSubsection"/>
      </w:pPr>
      <w:r>
        <w:t>Giving Examples</w:t>
      </w:r>
    </w:p>
    <w:p>
      <w:pPr>
        <w:pStyle w:val="MSBody"/>
      </w:pPr>
      <w:r>
        <w:t>For example,...</w:t>
      </w:r>
    </w:p>
    <w:p>
      <w:pPr>
        <w:pStyle w:val="MSBody"/>
      </w:pPr>
      <w:r>
        <w:t>One good example is...</w:t>
      </w:r>
    </w:p>
    <w:p>
      <w:pPr>
        <w:pStyle w:val="MSBody"/>
      </w:pPr>
      <w:r>
        <w:t>This can be seen in...</w:t>
      </w:r>
    </w:p>
    <w:p>
      <w:pPr>
        <w:pStyle w:val="MSBody"/>
      </w:pPr>
      <w:r>
        <w:t>Consider the case of...</w:t>
      </w:r>
    </w:p>
    <w:p>
      <w:pPr>
        <w:pStyle w:val="MSSubsection"/>
      </w:pPr>
      <w:r>
        <w:t>Expressing Opinions</w:t>
      </w:r>
    </w:p>
    <w:p>
      <w:pPr>
        <w:pStyle w:val="MSBody"/>
      </w:pPr>
      <w:r>
        <w:t>I strongly believe that...</w:t>
      </w:r>
    </w:p>
    <w:p>
      <w:pPr>
        <w:pStyle w:val="MSBody"/>
      </w:pPr>
      <w:r>
        <w:t>From my perspective,...</w:t>
      </w:r>
    </w:p>
    <w:p>
      <w:pPr>
        <w:pStyle w:val="MSBody"/>
      </w:pPr>
      <w:r>
        <w:t>It seems to me that...</w:t>
      </w:r>
    </w:p>
    <w:p>
      <w:pPr>
        <w:pStyle w:val="MSSubsection"/>
      </w:pPr>
      <w:r>
        <w:t>Concluding</w:t>
      </w:r>
    </w:p>
    <w:p>
      <w:pPr>
        <w:pStyle w:val="MSBody"/>
      </w:pPr>
      <w:r>
        <w:t>To sum up,...</w:t>
      </w:r>
    </w:p>
    <w:p>
      <w:pPr>
        <w:pStyle w:val="MSBody"/>
      </w:pPr>
      <w:r>
        <w:t>In conclusion,...</w:t>
      </w:r>
    </w:p>
    <w:p>
      <w:pPr>
        <w:pStyle w:val="MSBody"/>
      </w:pPr>
      <w:r>
        <w:t>The key message is...</w:t>
      </w:r>
    </w:p>
    <w:p>
      <w:pPr>
        <w:pStyle w:val="MSSection"/>
      </w:pPr>
      <w:r>
        <w:t>Organizing Your Presentation</w:t>
      </w:r>
    </w:p>
    <w:p>
      <w:pPr>
        <w:pStyle w:val="MSInstruction"/>
        <w:keepNext w:val="0"/>
      </w:pPr>
      <w:r>
        <w:t>Prepare a four- to five-minute presentation using the outline. Select evidence that answers your question and practise keeping within the time.</w:t>
      </w:r>
    </w:p>
    <w:p>
      <w:pPr>
        <w:pStyle w:val="MSSubsection"/>
      </w:pPr>
      <w:r>
        <w:t>Title</w:t>
      </w:r>
    </w:p>
    <w:p>
      <w:pPr>
        <w:pStyle w:val="MSSubsection"/>
      </w:pPr>
      <w:r>
        <w:t>Introduction</w:t>
      </w:r>
    </w:p>
    <w:p>
      <w:pPr>
        <w:pStyle w:val="MSQuestion"/>
      </w:pPr>
      <w:r>
        <w:t>1. What question will you answer?</w:t>
      </w:r>
    </w:p>
    <w:p>
      <w:pPr>
        <w:pStyle w:val="MSSubsection"/>
      </w:pPr>
      <w:r>
        <w:t>Main Point 1</w:t>
      </w:r>
    </w:p>
    <w:p>
      <w:pPr>
        <w:pStyle w:val="MSBody"/>
      </w:pPr>
      <w:r>
        <w:t>Example or Evidence</w:t>
      </w:r>
    </w:p>
    <w:p>
      <w:pPr>
        <w:pStyle w:val="MSSubsection"/>
      </w:pPr>
      <w:r>
        <w:t>Main Point 2</w:t>
      </w:r>
    </w:p>
    <w:p>
      <w:pPr>
        <w:pStyle w:val="MSBody"/>
      </w:pPr>
      <w:r>
        <w:t>Example or Evidence</w:t>
      </w:r>
    </w:p>
    <w:p>
      <w:pPr>
        <w:pStyle w:val="MSSubsection"/>
      </w:pPr>
      <w:r>
        <w:t>Main Point 3</w:t>
      </w:r>
    </w:p>
    <w:p>
      <w:pPr>
        <w:pStyle w:val="MSBody"/>
      </w:pPr>
      <w:r>
        <w:t>Example or Evidence</w:t>
      </w:r>
    </w:p>
    <w:p>
      <w:pPr>
        <w:pStyle w:val="MSSubsection"/>
      </w:pPr>
      <w:r>
        <w:t>Conclusion</w:t>
      </w:r>
    </w:p>
    <w:p>
      <w:pPr>
        <w:pStyle w:val="MSBody"/>
      </w:pPr>
      <w:r>
        <w:t>Answer your main question, summarize the evidence you used, and leave your audience with one clear final thought.</w:t>
      </w:r>
    </w:p>
    <w:p>
      <w:pPr>
        <w:pStyle w:val="MSSubsection"/>
      </w:pPr>
      <w:r>
        <w:t>Sources Used</w:t>
      </w:r>
    </w:p>
    <w:p>
      <w:pPr>
        <w:pStyle w:val="MSInstruction"/>
        <w:keepNext w:val="0"/>
      </w:pPr>
      <w:r>
        <w:t>List the author or organization, title, and date for each source. Add a page number or link when available.</w:t>
      </w:r>
    </w:p>
    <w:p>
      <w:pPr>
        <w:pStyle w:val="MSSection"/>
      </w:pPr>
      <w:r>
        <w:t>Reflect and Try Again</w:t>
      </w:r>
    </w:p>
    <w:p>
      <w:pPr>
        <w:pStyle w:val="MSInstruction"/>
      </w:pPr>
      <w:r>
        <w:t>Ask a partner: Was my main point clear? Did my evidence support it? Where did you need clarification? Revise one passage and say it again.</w:t>
      </w:r>
    </w:p>
    <w:p>
      <w:pPr>
        <w:pStyle w:val="MSBody"/>
      </w:pPr>
      <w:r>
        <w:t>Check your progress: Can you explain a global connection, identify who may benefit or lose, and support a judgment without ignoring a trade-off?</w:t>
      </w:r>
    </w:p>
    <w:p>
      <w:pPr>
        <w:pStyle w:val="MSBody"/>
      </w:pPr>
      <w:r>
        <w:t>Put it to use: Choose an everyday product or service with an international connection. Use an identifiable source, including a teacher-provided text, to investigate it. Explain one possible benefit, one possible cost, and one unanswered question. Keep a progress note: your source, who may be affected, and one claim you qualified after checking. Do not guess missing supply-chain details.</w:t>
      </w:r>
    </w:p>
    <w:p>
      <w:pPr>
        <w:pStyle w:val="MSUnitTitle"/>
      </w:pPr>
      <w:r>
        <w:rPr>
          <w:rFonts w:ascii="Source Sans 3" w:hAnsi="Source Sans 3"/>
          <w:color w:val="205F67"/>
          <w:sz w:val="20"/>
        </w:rPr>
        <w:t>Unit 8 ·</w:t>
        <w:br/>
      </w:r>
      <w:r>
        <w:t>Lingua Franca</w:t>
      </w:r>
    </w:p>
    <w:p>
      <w:pPr>
        <w:pStyle w:val="MSFigure"/>
        <w:keepNext w:val="0"/>
      </w:pPr>
      <w:r>
        <w:drawing>
          <wp:inline xmlns:a="http://schemas.openxmlformats.org/drawingml/2006/main" xmlns:pic="http://schemas.openxmlformats.org/drawingml/2006/picture">
            <wp:extent cx="4480560" cy="2560320"/>
            <wp:docPr id="22" name="Picture 22" descr="English across communities. A shared language need not mean identical voices. 1. Communicate: Focus on a meaning others can follow. 2. Adapt: Explain an unfamiliar expression. 3. Include: Value other languages and experiences." title="English across communities. A shared language need not mean identical voices. 1."/>
            <wp:cNvGraphicFramePr>
              <a:graphicFrameLocks noChangeAspect="1"/>
            </wp:cNvGraphicFramePr>
            <a:graphic>
              <a:graphicData uri="http://schemas.openxmlformats.org/drawingml/2006/picture">
                <pic:pic>
                  <pic:nvPicPr>
                    <pic:cNvPr id="0" name="edition-unit-8-opener.png"/>
                    <pic:cNvPicPr/>
                  </pic:nvPicPr>
                  <pic:blipFill>
                    <a:blip r:embed="rId34"/>
                    <a:stretch>
                      <a:fillRect/>
                    </a:stretch>
                  </pic:blipFill>
                  <pic:spPr>
                    <a:xfrm>
                      <a:off x="0" y="0"/>
                      <a:ext cx="4480560" cy="2560320"/>
                    </a:xfrm>
                    <a:prstGeom prst="rect"/>
                  </pic:spPr>
                </pic:pic>
              </a:graphicData>
            </a:graphic>
          </wp:inline>
        </w:drawing>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7992"/>
      </w:tblGrid>
      <w:tr>
        <w:tc>
          <w:tcPr>
            <w:tcW w:type="dxa" w:w="7992"/>
            <w:shd w:val="clear" w:fill="EDF3F2"/>
          </w:tcPr>
          <w:p>
            <w:pPr>
              <w:pStyle w:val="MSTopic"/>
            </w:pPr>
            <w:r>
              <w:t>THINK</w:t>
            </w:r>
          </w:p>
          <w:p>
            <w:pPr>
              <w:pStyle w:val="MSInstruction"/>
            </w:pPr>
            <w:r>
              <w:t>Think about the questions before discussing them. Note a few key words, then explain one answer to a partner. You may use a fictional example or pass on a personal question.</w:t>
            </w:r>
          </w:p>
          <w:p>
            <w:pPr>
              <w:pStyle w:val="MSQuestion"/>
            </w:pPr>
            <w:r>
              <w:t>What languages do you use the most in your everyday communication?</w:t>
            </w:r>
          </w:p>
          <w:p>
            <w:pPr>
              <w:pStyle w:val="MSQuestion"/>
            </w:pPr>
            <w:r>
              <w:t>Why do you learn English?</w:t>
            </w:r>
          </w:p>
          <w:p>
            <w:pPr>
              <w:pStyle w:val="MSQuestion"/>
            </w:pPr>
            <w:r>
              <w:t>What does Lingua Franca mean to you?</w:t>
            </w:r>
          </w:p>
        </w:tc>
      </w:tr>
    </w:tbl>
    <w:p>
      <w:pPr>
        <w:pStyle w:val="MSBody"/>
        <w:spacing w:after="40"/>
      </w:pPr>
    </w:p>
    <w:p>
      <w:pPr>
        <w:pStyle w:val="MSChapterTitle"/>
      </w:pPr>
      <w:r>
        <w:rPr>
          <w:rFonts w:ascii="Source Sans 3" w:hAnsi="Source Sans 3"/>
          <w:color w:val="205F67"/>
          <w:sz w:val="19"/>
        </w:rPr>
        <w:t>Chapter 1 ·</w:t>
        <w:br/>
      </w:r>
      <w:r>
        <w:t>English: From a Local Language to a Global Lingua Franca</w:t>
      </w:r>
    </w:p>
    <w:p>
      <w:pPr>
        <w:pStyle w:val="MSChapterFocus"/>
      </w:pPr>
      <w:r>
        <w:t>Speaking through Reading</w:t>
      </w:r>
    </w:p>
    <w:p>
      <w:pPr>
        <w:pStyle w:val="MSSection"/>
      </w:pPr>
      <w:r>
        <w:t>Vocabulary Preview</w:t>
      </w:r>
    </w:p>
    <w:tbl>
      <w:tblPr>
        <w:tblStyle w:val="MSTable"/>
        <w:tblW w:type="auto" w:w="0"/>
        <w:tblLayout w:type="fixed"/>
        <w:tblLook w:firstColumn="1" w:firstRow="1" w:lastColumn="0" w:lastRow="0" w:noHBand="0" w:noVBand="1" w:val="04A0"/>
      </w:tblPr>
      <w:tblGrid>
        <w:gridCol w:w="1724"/>
        <w:gridCol w:w="2990"/>
        <w:gridCol w:w="3278"/>
      </w:tblGrid>
      <w:tr>
        <w:trPr>
          <w:cantSplit/>
          <w:tblHeader/>
        </w:trPr>
        <w:tc>
          <w:tcPr>
            <w:tcW w:type="dxa" w:w="1724"/>
            <w:shd w:val="clear" w:fill="183D44"/>
          </w:tcPr>
          <w:p>
            <w:pPr>
              <w:pStyle w:val="MSTableCell"/>
              <w:spacing w:after="40"/>
              <w:jc w:val="left"/>
            </w:pPr>
            <w:r>
              <w:rPr>
                <w:rFonts w:ascii="Source Sans 3" w:hAnsi="Source Sans 3"/>
                <w:b/>
                <w:color w:val="FFFFFF"/>
              </w:rPr>
              <w:t>Expression</w:t>
            </w:r>
          </w:p>
        </w:tc>
        <w:tc>
          <w:tcPr>
            <w:tcW w:type="dxa" w:w="2990"/>
            <w:shd w:val="clear" w:fill="183D44"/>
          </w:tcPr>
          <w:p>
            <w:pPr>
              <w:pStyle w:val="MSTableCell"/>
              <w:spacing w:after="40"/>
              <w:jc w:val="left"/>
            </w:pPr>
            <w:r>
              <w:rPr>
                <w:rFonts w:ascii="Source Sans 3" w:hAnsi="Source Sans 3"/>
                <w:b/>
                <w:color w:val="FFFFFF"/>
              </w:rPr>
              <w:t>Meaning</w:t>
            </w:r>
          </w:p>
        </w:tc>
        <w:tc>
          <w:tcPr>
            <w:tcW w:type="dxa" w:w="3278"/>
            <w:shd w:val="clear" w:fill="183D44"/>
          </w:tcPr>
          <w:p>
            <w:pPr>
              <w:pStyle w:val="MSTableCell"/>
              <w:spacing w:after="40"/>
              <w:jc w:val="left"/>
            </w:pPr>
            <w:r>
              <w:rPr>
                <w:rFonts w:ascii="Source Sans 3" w:hAnsi="Source Sans 3"/>
                <w:b/>
                <w:color w:val="FFFFFF"/>
              </w:rPr>
              <w:t>Example</w:t>
            </w:r>
          </w:p>
        </w:tc>
      </w:tr>
      <w:tr>
        <w:trPr>
          <w:cantSplit/>
        </w:trPr>
        <w:tc>
          <w:tcPr>
            <w:tcW w:type="dxa" w:w="1724"/>
            <w:shd w:val="clear" w:fill="FFFFFF"/>
          </w:tcPr>
          <w:p>
            <w:pPr>
              <w:pStyle w:val="MSTableCell"/>
              <w:spacing w:after="40"/>
              <w:jc w:val="left"/>
            </w:pPr>
            <w:r>
              <w:t>lingua franca</w:t>
            </w:r>
          </w:p>
        </w:tc>
        <w:tc>
          <w:tcPr>
            <w:tcW w:type="dxa" w:w="2990"/>
            <w:shd w:val="clear" w:fill="FFFFFF"/>
          </w:tcPr>
          <w:p>
            <w:pPr>
              <w:pStyle w:val="MSTableCell"/>
              <w:spacing w:after="40"/>
              <w:jc w:val="left"/>
            </w:pPr>
            <w:r>
              <w:t>a common language used between people with different native languages</w:t>
            </w:r>
          </w:p>
        </w:tc>
        <w:tc>
          <w:tcPr>
            <w:tcW w:type="dxa" w:w="3278"/>
            <w:shd w:val="clear" w:fill="FFFFFF"/>
          </w:tcPr>
          <w:p>
            <w:pPr>
              <w:pStyle w:val="MSTableCell"/>
              <w:spacing w:after="40"/>
              <w:jc w:val="left"/>
            </w:pPr>
            <w:r>
              <w:t>English is often used as a lingua franca at international conferences.</w:t>
            </w:r>
          </w:p>
        </w:tc>
      </w:tr>
      <w:tr>
        <w:trPr>
          <w:cantSplit/>
        </w:trPr>
        <w:tc>
          <w:tcPr>
            <w:tcW w:type="dxa" w:w="1724"/>
            <w:shd w:val="clear" w:fill="F5F8F7"/>
          </w:tcPr>
          <w:p>
            <w:pPr>
              <w:pStyle w:val="MSTableCell"/>
              <w:spacing w:after="40"/>
              <w:jc w:val="left"/>
            </w:pPr>
            <w:r>
              <w:t>influential</w:t>
            </w:r>
          </w:p>
        </w:tc>
        <w:tc>
          <w:tcPr>
            <w:tcW w:type="dxa" w:w="2990"/>
            <w:shd w:val="clear" w:fill="F5F8F7"/>
          </w:tcPr>
          <w:p>
            <w:pPr>
              <w:pStyle w:val="MSTableCell"/>
              <w:spacing w:after="40"/>
              <w:jc w:val="left"/>
            </w:pPr>
            <w:r>
              <w:t>having the power to affect people or events</w:t>
            </w:r>
          </w:p>
        </w:tc>
        <w:tc>
          <w:tcPr>
            <w:tcW w:type="dxa" w:w="3278"/>
            <w:shd w:val="clear" w:fill="F5F8F7"/>
          </w:tcPr>
          <w:p>
            <w:pPr>
              <w:pStyle w:val="MSTableCell"/>
              <w:spacing w:after="40"/>
              <w:jc w:val="left"/>
            </w:pPr>
            <w:r>
              <w:t>The United States has been highly influential in global culture.</w:t>
            </w:r>
          </w:p>
        </w:tc>
      </w:tr>
      <w:tr>
        <w:trPr>
          <w:cantSplit/>
        </w:trPr>
        <w:tc>
          <w:tcPr>
            <w:tcW w:type="dxa" w:w="1724"/>
            <w:shd w:val="clear" w:fill="FFFFFF"/>
          </w:tcPr>
          <w:p>
            <w:pPr>
              <w:pStyle w:val="MSTableCell"/>
              <w:spacing w:after="40"/>
              <w:jc w:val="left"/>
            </w:pPr>
            <w:r>
              <w:t>expansion</w:t>
            </w:r>
          </w:p>
        </w:tc>
        <w:tc>
          <w:tcPr>
            <w:tcW w:type="dxa" w:w="2990"/>
            <w:shd w:val="clear" w:fill="FFFFFF"/>
          </w:tcPr>
          <w:p>
            <w:pPr>
              <w:pStyle w:val="MSTableCell"/>
              <w:spacing w:after="40"/>
              <w:jc w:val="left"/>
            </w:pPr>
            <w:r>
              <w:t>the process of becoming larger or spreading</w:t>
            </w:r>
          </w:p>
        </w:tc>
        <w:tc>
          <w:tcPr>
            <w:tcW w:type="dxa" w:w="3278"/>
            <w:shd w:val="clear" w:fill="FFFFFF"/>
          </w:tcPr>
          <w:p>
            <w:pPr>
              <w:pStyle w:val="MSTableCell"/>
              <w:spacing w:after="40"/>
              <w:jc w:val="left"/>
            </w:pPr>
            <w:r>
              <w:t>The expansion of the British Empire helped spread English.</w:t>
            </w:r>
          </w:p>
        </w:tc>
      </w:tr>
      <w:tr>
        <w:trPr>
          <w:cantSplit/>
        </w:trPr>
        <w:tc>
          <w:tcPr>
            <w:tcW w:type="dxa" w:w="1724"/>
            <w:shd w:val="clear" w:fill="F5F8F7"/>
          </w:tcPr>
          <w:p>
            <w:pPr>
              <w:pStyle w:val="MSTableCell"/>
              <w:spacing w:after="40"/>
              <w:jc w:val="left"/>
            </w:pPr>
            <w:r>
              <w:t>establish</w:t>
            </w:r>
          </w:p>
        </w:tc>
        <w:tc>
          <w:tcPr>
            <w:tcW w:type="dxa" w:w="2990"/>
            <w:shd w:val="clear" w:fill="F5F8F7"/>
          </w:tcPr>
          <w:p>
            <w:pPr>
              <w:pStyle w:val="MSTableCell"/>
              <w:spacing w:after="40"/>
              <w:jc w:val="left"/>
            </w:pPr>
            <w:r>
              <w:t>to create or set up something officially</w:t>
            </w:r>
          </w:p>
        </w:tc>
        <w:tc>
          <w:tcPr>
            <w:tcW w:type="dxa" w:w="3278"/>
            <w:shd w:val="clear" w:fill="F5F8F7"/>
          </w:tcPr>
          <w:p>
            <w:pPr>
              <w:pStyle w:val="MSTableCell"/>
              <w:spacing w:after="40"/>
              <w:jc w:val="left"/>
            </w:pPr>
            <w:r>
              <w:t>The company established offices in several countries.</w:t>
            </w:r>
          </w:p>
        </w:tc>
      </w:tr>
      <w:tr>
        <w:trPr>
          <w:cantSplit/>
        </w:trPr>
        <w:tc>
          <w:tcPr>
            <w:tcW w:type="dxa" w:w="1724"/>
            <w:shd w:val="clear" w:fill="FFFFFF"/>
          </w:tcPr>
          <w:p>
            <w:pPr>
              <w:pStyle w:val="MSTableCell"/>
              <w:spacing w:after="40"/>
              <w:jc w:val="left"/>
            </w:pPr>
            <w:r>
              <w:t>commerce</w:t>
            </w:r>
          </w:p>
        </w:tc>
        <w:tc>
          <w:tcPr>
            <w:tcW w:type="dxa" w:w="2990"/>
            <w:shd w:val="clear" w:fill="FFFFFF"/>
          </w:tcPr>
          <w:p>
            <w:pPr>
              <w:pStyle w:val="MSTableCell"/>
              <w:spacing w:after="40"/>
              <w:jc w:val="left"/>
            </w:pPr>
            <w:r>
              <w:t>the activity of buying and selling goods and services</w:t>
            </w:r>
          </w:p>
        </w:tc>
        <w:tc>
          <w:tcPr>
            <w:tcW w:type="dxa" w:w="3278"/>
            <w:shd w:val="clear" w:fill="FFFFFF"/>
          </w:tcPr>
          <w:p>
            <w:pPr>
              <w:pStyle w:val="MSTableCell"/>
              <w:spacing w:after="40"/>
              <w:jc w:val="left"/>
            </w:pPr>
            <w:r>
              <w:t>English became important in international commerce.</w:t>
            </w:r>
          </w:p>
        </w:tc>
      </w:tr>
      <w:tr>
        <w:trPr>
          <w:cantSplit/>
        </w:trPr>
        <w:tc>
          <w:tcPr>
            <w:tcW w:type="dxa" w:w="1724"/>
            <w:shd w:val="clear" w:fill="F5F8F7"/>
          </w:tcPr>
          <w:p>
            <w:pPr>
              <w:pStyle w:val="MSTableCell"/>
              <w:spacing w:after="40"/>
              <w:jc w:val="left"/>
            </w:pPr>
            <w:r>
              <w:t>accelerate</w:t>
            </w:r>
          </w:p>
        </w:tc>
        <w:tc>
          <w:tcPr>
            <w:tcW w:type="dxa" w:w="2990"/>
            <w:shd w:val="clear" w:fill="F5F8F7"/>
          </w:tcPr>
          <w:p>
            <w:pPr>
              <w:pStyle w:val="MSTableCell"/>
              <w:spacing w:after="40"/>
              <w:jc w:val="left"/>
            </w:pPr>
            <w:r>
              <w:t>to make something happen faster</w:t>
            </w:r>
          </w:p>
        </w:tc>
        <w:tc>
          <w:tcPr>
            <w:tcW w:type="dxa" w:w="3278"/>
            <w:shd w:val="clear" w:fill="F5F8F7"/>
          </w:tcPr>
          <w:p>
            <w:pPr>
              <w:pStyle w:val="MSTableCell"/>
              <w:spacing w:after="40"/>
              <w:jc w:val="left"/>
            </w:pPr>
            <w:r>
              <w:t>Technology accelerated the spread of English.</w:t>
            </w:r>
          </w:p>
        </w:tc>
      </w:tr>
      <w:tr>
        <w:trPr>
          <w:cantSplit/>
        </w:trPr>
        <w:tc>
          <w:tcPr>
            <w:tcW w:type="dxa" w:w="1724"/>
            <w:shd w:val="clear" w:fill="FFFFFF"/>
          </w:tcPr>
          <w:p>
            <w:pPr>
              <w:pStyle w:val="MSTableCell"/>
              <w:spacing w:after="40"/>
              <w:jc w:val="left"/>
            </w:pPr>
            <w:r>
              <w:t>adapt</w:t>
            </w:r>
          </w:p>
        </w:tc>
        <w:tc>
          <w:tcPr>
            <w:tcW w:type="dxa" w:w="2990"/>
            <w:shd w:val="clear" w:fill="FFFFFF"/>
          </w:tcPr>
          <w:p>
            <w:pPr>
              <w:pStyle w:val="MSTableCell"/>
              <w:spacing w:after="40"/>
              <w:jc w:val="left"/>
            </w:pPr>
            <w:r>
              <w:t>to change something so that it works in a new situation</w:t>
            </w:r>
          </w:p>
        </w:tc>
        <w:tc>
          <w:tcPr>
            <w:tcW w:type="dxa" w:w="3278"/>
            <w:shd w:val="clear" w:fill="FFFFFF"/>
          </w:tcPr>
          <w:p>
            <w:pPr>
              <w:pStyle w:val="MSTableCell"/>
              <w:spacing w:after="40"/>
              <w:jc w:val="left"/>
            </w:pPr>
            <w:r>
              <w:t>Languages adapt when speakers from different cultures use them.</w:t>
            </w:r>
          </w:p>
        </w:tc>
      </w:tr>
      <w:tr>
        <w:trPr>
          <w:cantSplit/>
        </w:trPr>
        <w:tc>
          <w:tcPr>
            <w:tcW w:type="dxa" w:w="1724"/>
            <w:shd w:val="clear" w:fill="F5F8F7"/>
          </w:tcPr>
          <w:p>
            <w:pPr>
              <w:pStyle w:val="MSTableCell"/>
              <w:spacing w:after="40"/>
              <w:jc w:val="left"/>
            </w:pPr>
            <w:r>
              <w:t>variety of English</w:t>
            </w:r>
          </w:p>
        </w:tc>
        <w:tc>
          <w:tcPr>
            <w:tcW w:type="dxa" w:w="2990"/>
            <w:shd w:val="clear" w:fill="F5F8F7"/>
          </w:tcPr>
          <w:p>
            <w:pPr>
              <w:pStyle w:val="MSTableCell"/>
              <w:spacing w:after="40"/>
              <w:jc w:val="left"/>
            </w:pPr>
            <w:r>
              <w:t>a particular form of English associated with a region or community</w:t>
            </w:r>
          </w:p>
        </w:tc>
        <w:tc>
          <w:tcPr>
            <w:tcW w:type="dxa" w:w="3278"/>
            <w:shd w:val="clear" w:fill="F5F8F7"/>
          </w:tcPr>
          <w:p>
            <w:pPr>
              <w:pStyle w:val="MSTableCell"/>
              <w:spacing w:after="40"/>
              <w:jc w:val="left"/>
            </w:pPr>
            <w:r>
              <w:t>Indian English is an important variety of English.</w:t>
            </w:r>
          </w:p>
        </w:tc>
      </w:tr>
      <w:tr>
        <w:trPr>
          <w:cantSplit/>
        </w:trPr>
        <w:tc>
          <w:tcPr>
            <w:tcW w:type="dxa" w:w="1724"/>
            <w:shd w:val="clear" w:fill="FFFFFF"/>
          </w:tcPr>
          <w:p>
            <w:pPr>
              <w:pStyle w:val="MSTableCell"/>
              <w:spacing w:after="40"/>
              <w:jc w:val="left"/>
            </w:pPr>
            <w:r>
              <w:t>linguistic diversity</w:t>
            </w:r>
          </w:p>
        </w:tc>
        <w:tc>
          <w:tcPr>
            <w:tcW w:type="dxa" w:w="2990"/>
            <w:shd w:val="clear" w:fill="FFFFFF"/>
          </w:tcPr>
          <w:p>
            <w:pPr>
              <w:pStyle w:val="MSTableCell"/>
              <w:spacing w:after="40"/>
              <w:jc w:val="left"/>
            </w:pPr>
            <w:r>
              <w:t>the existence of many different languages</w:t>
            </w:r>
          </w:p>
        </w:tc>
        <w:tc>
          <w:tcPr>
            <w:tcW w:type="dxa" w:w="3278"/>
            <w:shd w:val="clear" w:fill="FFFFFF"/>
          </w:tcPr>
          <w:p>
            <w:pPr>
              <w:pStyle w:val="MSTableCell"/>
              <w:spacing w:after="40"/>
              <w:jc w:val="left"/>
            </w:pPr>
            <w:r>
              <w:t>Globalization should not destroy linguistic diversity.</w:t>
            </w:r>
          </w:p>
        </w:tc>
      </w:tr>
      <w:tr>
        <w:trPr>
          <w:cantSplit/>
        </w:trPr>
        <w:tc>
          <w:tcPr>
            <w:tcW w:type="dxa" w:w="1724"/>
            <w:shd w:val="clear" w:fill="F5F8F7"/>
          </w:tcPr>
          <w:p>
            <w:pPr>
              <w:pStyle w:val="MSTableCell"/>
              <w:spacing w:after="40"/>
              <w:jc w:val="left"/>
            </w:pPr>
            <w:r>
              <w:t>ancestral language</w:t>
            </w:r>
          </w:p>
        </w:tc>
        <w:tc>
          <w:tcPr>
            <w:tcW w:type="dxa" w:w="2990"/>
            <w:shd w:val="clear" w:fill="F5F8F7"/>
          </w:tcPr>
          <w:p>
            <w:pPr>
              <w:pStyle w:val="MSTableCell"/>
              <w:spacing w:after="40"/>
              <w:jc w:val="left"/>
            </w:pPr>
            <w:r>
              <w:t>a language traditionally spoken by a person’s ancestors</w:t>
            </w:r>
          </w:p>
        </w:tc>
        <w:tc>
          <w:tcPr>
            <w:tcW w:type="dxa" w:w="3278"/>
            <w:shd w:val="clear" w:fill="F5F8F7"/>
          </w:tcPr>
          <w:p>
            <w:pPr>
              <w:pStyle w:val="MSTableCell"/>
              <w:spacing w:after="40"/>
              <w:jc w:val="left"/>
            </w:pPr>
            <w:r>
              <w:t>Some young people are losing their ancestral language.</w:t>
            </w:r>
          </w:p>
        </w:tc>
      </w:tr>
    </w:tbl>
    <w:p>
      <w:pPr>
        <w:pStyle w:val="MSBody"/>
        <w:spacing w:after="40"/>
      </w:pPr>
    </w:p>
    <w:p>
      <w:pPr>
        <w:pStyle w:val="MSSection"/>
      </w:pPr>
      <w:r>
        <w:t>Vocabulary in Discussion</w:t>
      </w:r>
    </w:p>
    <w:p>
      <w:pPr>
        <w:pStyle w:val="MSBody"/>
      </w:pPr>
      <w:r>
        <w:t>“English is no longer simply the property of native speakers.”</w:t>
      </w:r>
    </w:p>
    <w:p>
      <w:pPr>
        <w:pStyle w:val="MSInstruction"/>
      </w:pPr>
      <w:r>
        <w:t>Discuss who should have a say in how English is used. Support your view with examples and expressions from Vocabulary Preview.</w:t>
      </w:r>
    </w:p>
    <w:p>
      <w:pPr>
        <w:pStyle w:val="MSBody"/>
      </w:pPr>
      <w:r>
        <w:t>I believe English belongs to everyone who uses it because...</w:t>
      </w:r>
    </w:p>
    <w:p>
      <w:pPr>
        <w:pStyle w:val="MSSection"/>
      </w:pPr>
      <w:r>
        <w:t>Before You Read</w:t>
      </w:r>
    </w:p>
    <w:p>
      <w:pPr>
        <w:pStyle w:val="MSInstruction"/>
      </w:pPr>
      <w:r>
        <w:t>Discuss the questions with a partner. Give a reason or an example for each answer.</w:t>
      </w:r>
    </w:p>
    <w:p>
      <w:pPr>
        <w:pStyle w:val="MSQuestion"/>
      </w:pPr>
      <w:r>
        <w:t>1. How many countries do you think use English as an official or widely used language?</w:t>
      </w:r>
    </w:p>
    <w:p>
      <w:pPr>
        <w:pStyle w:val="MSQuestion"/>
      </w:pPr>
      <w:r>
        <w:t>2. What areas do you think English has the strongest influence on?</w:t>
      </w:r>
    </w:p>
    <w:p>
      <w:pPr>
        <w:pStyle w:val="MSQuestion"/>
      </w:pPr>
      <w:r>
        <w:t>3. Do you think everyone in the world should learn English?</w:t>
      </w:r>
    </w:p>
    <w:p>
      <w:pPr>
        <w:pStyle w:val="MSReadingTitle"/>
      </w:pPr>
      <w:r>
        <w:t>English: From a Local Language to a Global Lingua Franca</w:t>
      </w:r>
    </w:p>
    <w:p>
      <w:pPr>
        <w:pStyle w:val="MSFigure"/>
        <w:keepNext/>
      </w:pPr>
      <w:r>
        <w:drawing>
          <wp:inline xmlns:a="http://schemas.openxmlformats.org/drawingml/2006/main" xmlns:pic="http://schemas.openxmlformats.org/drawingml/2006/picture">
            <wp:extent cx="4480560" cy="2560320"/>
            <wp:docPr id="23" name="Picture 23" descr="A global language, many voices. Explore access without treating other languages as obstacles. 1. Access: Ask which opportunities English opens. 2. Power: Ask whose knowledge is recognized. 3. Language diversity: Consider how other languages can thrive." title="A global language, many voices. Explore access without treating other languages "/>
            <wp:cNvGraphicFramePr>
              <a:graphicFrameLocks noChangeAspect="1"/>
            </wp:cNvGraphicFramePr>
            <a:graphic>
              <a:graphicData uri="http://schemas.openxmlformats.org/drawingml/2006/picture">
                <pic:pic>
                  <pic:nvPicPr>
                    <pic:cNvPr id="0" name="edition-unit-8-reading.png"/>
                    <pic:cNvPicPr/>
                  </pic:nvPicPr>
                  <pic:blipFill>
                    <a:blip r:embed="rId35"/>
                    <a:stretch>
                      <a:fillRect/>
                    </a:stretch>
                  </pic:blipFill>
                  <pic:spPr>
                    <a:xfrm>
                      <a:off x="0" y="0"/>
                      <a:ext cx="4480560" cy="2560320"/>
                    </a:xfrm>
                    <a:prstGeom prst="rect"/>
                  </pic:spPr>
                </pic:pic>
              </a:graphicData>
            </a:graphic>
          </wp:inline>
        </w:drawing>
      </w:r>
    </w:p>
    <w:p>
      <w:pPr>
        <w:pStyle w:val="MSReading"/>
      </w:pPr>
      <w:r>
        <w:t>English is used in international business, science, aviation, education, entertainment, and online communication. In many settings it serves as a lingua franca: a language people use to communicate when they do not share a first language. How did a language once associated mainly with England and parts of the British Isles become so widely used, and what does that mean for its users?</w:t>
      </w:r>
    </w:p>
    <w:p>
      <w:pPr>
        <w:pStyle w:val="MSReading"/>
      </w:pPr>
      <w:r>
        <w:t>The expansion of the British Empire was an important part of the story. English travelled through colonial administration, trade, education, and other institutions. That history involved unequal power, not simply a language becoming popular because people preferred it. Its effects differed across places and continue to influence opportunities and attitudes toward English.</w:t>
      </w:r>
    </w:p>
    <w:p>
      <w:pPr>
        <w:pStyle w:val="MSReading"/>
      </w:pPr>
      <w:r>
        <w:t>During the twentieth century, the economic, political, scientific, and cultural influence of the United States helped strengthen English internationally. Companies, films, universities, and research institutions contributed to its visibility and use. British colonial expansion and later American influence are different parts of a complicated history, not a complete explanation of every community’s language choices.</w:t>
      </w:r>
    </w:p>
    <w:p>
      <w:pPr>
        <w:pStyle w:val="MSReading"/>
      </w:pPr>
      <w:r>
        <w:t>Technology created further opportunities to use English across borders. Researchers, businesses, and people online could communicate with distant audiences. A person in Afghanistan might read an article from Japan, watch a video from the United States, and exchange messages with someone in Germany using English. Technology accelerated these connections; it did not make access equal or remove the value of other languages.</w:t>
      </w:r>
    </w:p>
    <w:p>
      <w:pPr>
        <w:pStyle w:val="MSReading"/>
      </w:pPr>
      <w:r>
        <w:t>The people using a language also help shape it.</w:t>
      </w:r>
    </w:p>
    <w:p>
      <w:pPr>
        <w:pStyle w:val="MSReading"/>
      </w:pPr>
      <w:r>
        <w:t>English is not used only by people who learned it as a first language. Millions use it as an additional language and adapt it to local needs. English in India, Nigeria, and Singapore has developed in different contexts and has different characteristics. These varieties remind us that international use does not mean everyone speaks in exactly the same way.</w:t>
      </w:r>
    </w:p>
    <w:p>
      <w:pPr>
        <w:pStyle w:val="MSReading"/>
      </w:pPr>
      <w:r>
        <w:t>That leads to a question about authority as well as identity:</w:t>
      </w:r>
    </w:p>
    <w:p>
      <w:pPr>
        <w:pStyle w:val="MSReading"/>
      </w:pPr>
      <w:r>
        <w:t>Who owns English?</w:t>
      </w:r>
    </w:p>
    <w:p>
      <w:pPr>
        <w:pStyle w:val="MSReading"/>
      </w:pPr>
      <w:r>
        <w:t>When people use English across different first languages, should decisions about its use belong only to Britain, the United States, Australia, or other traditionally English-speaking countries? Users elsewhere also communicate, create, teach, and develop the language. Their experiences matter in a discussion about what English is becoming.</w:t>
      </w:r>
    </w:p>
    <w:p>
      <w:pPr>
        <w:pStyle w:val="MSReading"/>
      </w:pPr>
      <w:r>
        <w:t>In that sense, English may be described as belonging to everyone who uses it—not as property, but as a shared means of communication.</w:t>
      </w:r>
    </w:p>
    <w:p>
      <w:pPr>
        <w:pStyle w:val="MSReading"/>
      </w:pPr>
      <w:r>
        <w:t>This does not mean that British, American, Australian, or other first-language varieties are disappearing. They remain influential, but they are not the whole language community. A speaker may choose a particular model for a purpose while still respecting other varieties and accents.</w:t>
      </w:r>
    </w:p>
    <w:p>
      <w:pPr>
        <w:pStyle w:val="MSReading"/>
      </w:pPr>
      <w:r>
        <w:t>Access to English can bring advantages in education, work, and information. Unequal access to good language education can also become a barrier. The same language may open an opportunity for one person and make a task harder for someone else. Consider the cost of learning it, whose knowledge is recognized, and which opportunities require it.</w:t>
      </w:r>
    </w:p>
    <w:p>
      <w:pPr>
        <w:pStyle w:val="MSReading"/>
      </w:pPr>
      <w:r>
        <w:t>Local languages matter too. If younger generations have fewer reasons or opportunities to use an ancestral language, it may lose speakers. The influence of English is one issue to consider alongside other social pressures. Supporting international communication should not mean treating a community’s languages as obstacles to be removed.</w:t>
      </w:r>
    </w:p>
    <w:p>
      <w:pPr>
        <w:pStyle w:val="MSReading"/>
      </w:pPr>
      <w:r>
        <w:t>The global use of English brings both opportunities and responsibilities.</w:t>
      </w:r>
    </w:p>
    <w:p>
      <w:pPr>
        <w:pStyle w:val="MSReading"/>
      </w:pPr>
      <w:r>
        <w:t>It can connect people who would otherwise struggle to communicate, while raising questions about access, power, and linguistic diversity. A useful discussion keeps those concerns together rather than assuming that one language can meet every need.</w:t>
      </w:r>
    </w:p>
    <w:p>
      <w:pPr>
        <w:pStyle w:val="MSReading"/>
      </w:pPr>
      <w:r>
        <w:t>A shared language need not produce identical voices.</w:t>
      </w:r>
    </w:p>
    <w:p>
      <w:pPr>
        <w:pStyle w:val="MSReading"/>
      </w:pPr>
      <w:r>
        <w:t>One possible future is a multilingual world in which people use English to connect across borders while continuing to use, teach, and value the languages that give their communities meaning.</w:t>
      </w:r>
    </w:p>
    <w:p>
      <w:pPr>
        <w:pStyle w:val="MSSection"/>
      </w:pPr>
      <w:r>
        <w:t>Reading Comprehension</w:t>
      </w:r>
    </w:p>
    <w:p>
      <w:pPr>
        <w:pStyle w:val="MSSubsection"/>
      </w:pPr>
      <w:r>
        <w:t>Choose the Best Answer</w:t>
      </w:r>
    </w:p>
    <w:p>
      <w:pPr>
        <w:pStyle w:val="MSQuestion"/>
        <w:keepNext/>
        <w:keepLines/>
      </w:pPr>
      <w:r>
        <w:t>1. What is the main purpose of the reading?</w:t>
      </w:r>
    </w:p>
    <w:p>
      <w:pPr>
        <w:pStyle w:val="MSOption"/>
        <w:keepNext/>
        <w:keepLines/>
      </w:pPr>
      <w:r>
        <w:t>A. To explain why English is difficult to learn</w:t>
      </w:r>
    </w:p>
    <w:p>
      <w:pPr>
        <w:pStyle w:val="MSOption"/>
        <w:keepNext/>
        <w:keepLines/>
      </w:pPr>
      <w:r>
        <w:t>B. To explain how English became globally influential and discuss its consequences</w:t>
      </w:r>
    </w:p>
    <w:p>
      <w:pPr>
        <w:pStyle w:val="MSOption"/>
        <w:keepNext/>
        <w:keepLines/>
      </w:pPr>
      <w:r>
        <w:t>C. To prove that English is better than other languages</w:t>
      </w:r>
    </w:p>
    <w:p>
      <w:pPr>
        <w:pStyle w:val="MSOption"/>
        <w:keepNext w:val="0"/>
        <w:keepLines/>
      </w:pPr>
      <w:r>
        <w:t>D. To compare British and American English</w:t>
      </w:r>
    </w:p>
    <w:p>
      <w:pPr>
        <w:pStyle w:val="MSQuestion"/>
        <w:keepNext/>
        <w:keepLines/>
      </w:pPr>
      <w:r>
        <w:t>2. What was one important reason English spread internationally?</w:t>
      </w:r>
    </w:p>
    <w:p>
      <w:pPr>
        <w:pStyle w:val="MSOption"/>
        <w:keepNext/>
        <w:keepLines/>
      </w:pPr>
      <w:r>
        <w:t>A. British expansion and colonialism</w:t>
      </w:r>
    </w:p>
    <w:p>
      <w:pPr>
        <w:pStyle w:val="MSOption"/>
        <w:keepNext/>
        <w:keepLines/>
      </w:pPr>
      <w:r>
        <w:t>B. The invention of smartphones</w:t>
      </w:r>
    </w:p>
    <w:p>
      <w:pPr>
        <w:pStyle w:val="MSOption"/>
        <w:keepNext/>
        <w:keepLines/>
      </w:pPr>
      <w:r>
        <w:t>C. American tourism</w:t>
      </w:r>
    </w:p>
    <w:p>
      <w:pPr>
        <w:pStyle w:val="MSOption"/>
        <w:keepNext w:val="0"/>
        <w:keepLines/>
      </w:pPr>
      <w:r>
        <w:t>D. Social media</w:t>
      </w:r>
    </w:p>
    <w:p>
      <w:pPr>
        <w:pStyle w:val="MSQuestion"/>
        <w:keepNext/>
        <w:keepLines/>
      </w:pPr>
      <w:r>
        <w:t>3. What helped strengthen English during the twentieth century?</w:t>
      </w:r>
    </w:p>
    <w:p>
      <w:pPr>
        <w:pStyle w:val="MSOption"/>
        <w:keepNext/>
        <w:keepLines/>
      </w:pPr>
      <w:r>
        <w:t>A. The decline of universities</w:t>
      </w:r>
    </w:p>
    <w:p>
      <w:pPr>
        <w:pStyle w:val="MSOption"/>
        <w:keepNext/>
        <w:keepLines/>
      </w:pPr>
      <w:r>
        <w:t>B. The economic and cultural influence of the United States</w:t>
      </w:r>
    </w:p>
    <w:p>
      <w:pPr>
        <w:pStyle w:val="MSOption"/>
        <w:keepNext/>
        <w:keepLines/>
      </w:pPr>
      <w:r>
        <w:t>C. The disappearance of local languages</w:t>
      </w:r>
    </w:p>
    <w:p>
      <w:pPr>
        <w:pStyle w:val="MSOption"/>
        <w:keepNext w:val="0"/>
        <w:keepLines/>
      </w:pPr>
      <w:r>
        <w:t>D. The invention of television in Britain</w:t>
      </w:r>
    </w:p>
    <w:p>
      <w:pPr>
        <w:pStyle w:val="MSQuestion"/>
        <w:keepNext/>
        <w:keepLines/>
      </w:pPr>
      <w:r>
        <w:t>4. According to the reading, what did technology do?</w:t>
      </w:r>
    </w:p>
    <w:p>
      <w:pPr>
        <w:pStyle w:val="MSOption"/>
        <w:keepNext/>
        <w:keepLines/>
      </w:pPr>
      <w:r>
        <w:t>A. It reduced the importance of English.</w:t>
      </w:r>
    </w:p>
    <w:p>
      <w:pPr>
        <w:pStyle w:val="MSOption"/>
        <w:keepNext/>
        <w:keepLines/>
      </w:pPr>
      <w:r>
        <w:t>B. It made international communication less necessary.</w:t>
      </w:r>
    </w:p>
    <w:p>
      <w:pPr>
        <w:pStyle w:val="MSOption"/>
        <w:keepNext/>
        <w:keepLines/>
      </w:pPr>
      <w:r>
        <w:t>C. It accelerated the global use of English.</w:t>
      </w:r>
    </w:p>
    <w:p>
      <w:pPr>
        <w:pStyle w:val="MSOption"/>
        <w:keepNext w:val="0"/>
        <w:keepLines/>
      </w:pPr>
      <w:r>
        <w:t>D. It replaced English with one universal language.</w:t>
      </w:r>
    </w:p>
    <w:p>
      <w:pPr>
        <w:pStyle w:val="MSQuestion"/>
        <w:keepNext/>
        <w:keepLines/>
      </w:pPr>
      <w:r>
        <w:t>5. Why does the writer ask, “Who owns English?”</w:t>
      </w:r>
    </w:p>
    <w:p>
      <w:pPr>
        <w:pStyle w:val="MSOption"/>
        <w:keepNext/>
        <w:keepLines/>
      </w:pPr>
      <w:r>
        <w:t>A. Because English has become expensive to learn</w:t>
      </w:r>
    </w:p>
    <w:p>
      <w:pPr>
        <w:pStyle w:val="MSOption"/>
        <w:keepNext/>
        <w:keepLines/>
      </w:pPr>
      <w:r>
        <w:t>B. Because millions of non-native speakers use and shape the language</w:t>
      </w:r>
    </w:p>
    <w:p>
      <w:pPr>
        <w:pStyle w:val="MSOption"/>
        <w:keepNext/>
        <w:keepLines/>
      </w:pPr>
      <w:r>
        <w:t>C. Because Britain wants to control English</w:t>
      </w:r>
    </w:p>
    <w:p>
      <w:pPr>
        <w:pStyle w:val="MSOption"/>
        <w:keepNext w:val="0"/>
        <w:keepLines/>
      </w:pPr>
      <w:r>
        <w:t>D. Because dictionaries are privately owned</w:t>
      </w:r>
    </w:p>
    <w:p>
      <w:pPr>
        <w:pStyle w:val="MSSubsection"/>
      </w:pPr>
      <w:r>
        <w:t>Short-Answer Questions</w:t>
      </w:r>
    </w:p>
    <w:p>
      <w:pPr>
        <w:pStyle w:val="MSInstruction"/>
      </w:pPr>
      <w:r>
        <w:t>Answer in your own words. Use details from the reading to support your answers.</w:t>
      </w:r>
    </w:p>
    <w:p>
      <w:pPr>
        <w:pStyle w:val="MSQuestion"/>
      </w:pPr>
      <w:r>
        <w:t>1. What is a lingua franca?</w:t>
      </w:r>
    </w:p>
    <w:p>
      <w:pPr>
        <w:pStyle w:val="MSQuestion"/>
      </w:pPr>
      <w:r>
        <w:t>2. How did the British Empire contribute to the spread of English?</w:t>
      </w:r>
    </w:p>
    <w:p>
      <w:pPr>
        <w:pStyle w:val="MSQuestion"/>
      </w:pPr>
      <w:r>
        <w:t>3. How did the United States strengthen the position of English?</w:t>
      </w:r>
    </w:p>
    <w:p>
      <w:pPr>
        <w:pStyle w:val="MSQuestion"/>
      </w:pPr>
      <w:r>
        <w:t>4. How has technology helped people use English across borders?</w:t>
      </w:r>
    </w:p>
    <w:p>
      <w:pPr>
        <w:pStyle w:val="MSQuestion"/>
      </w:pPr>
      <w:r>
        <w:t>5. How can non-native speakers influence English?</w:t>
      </w:r>
    </w:p>
    <w:p>
      <w:pPr>
        <w:pStyle w:val="MSQuestion"/>
      </w:pPr>
      <w:r>
        <w:t>6. Why can English education create both opportunities and disadvantages?</w:t>
      </w:r>
    </w:p>
    <w:p>
      <w:pPr>
        <w:pStyle w:val="MSQuestion"/>
      </w:pPr>
      <w:r>
        <w:t>7. What concern does the reading raise about local languages?</w:t>
      </w:r>
    </w:p>
    <w:p>
      <w:pPr>
        <w:pStyle w:val="MSQuestion"/>
      </w:pPr>
      <w:r>
        <w:t>8. What does the writer mean by saying that English may “belong to everyone who uses it”?</w:t>
      </w:r>
    </w:p>
    <w:p>
      <w:pPr>
        <w:pStyle w:val="MSSection"/>
      </w:pPr>
      <w:r>
        <w:t>Answer the Questions</w:t>
      </w:r>
    </w:p>
    <w:p>
      <w:pPr>
        <w:pStyle w:val="MSInstruction"/>
      </w:pPr>
      <w:r>
        <w:t>Answer in complete sentences. Use the reading for text-based questions; give reasons for questions asking your opinion.</w:t>
      </w:r>
    </w:p>
    <w:tbl>
      <w:tblPr>
        <w:tblStyle w:val="MSTable"/>
        <w:tblW w:type="auto" w:w="0"/>
        <w:tblLayout w:type="fixed"/>
        <w:tblLook w:firstColumn="1" w:firstRow="1" w:lastColumn="0" w:lastRow="0" w:noHBand="0" w:noVBand="1" w:val="04A0"/>
      </w:tblPr>
      <w:tblGrid>
        <w:gridCol w:w="6923"/>
        <w:gridCol w:w="1069"/>
      </w:tblGrid>
      <w:tr>
        <w:trPr>
          <w:cantSplit/>
        </w:trPr>
        <w:tc>
          <w:tcPr>
            <w:tcW w:type="dxa" w:w="6923"/>
            <w:shd w:val="clear" w:fill="F5F8F7"/>
          </w:tcPr>
          <w:p>
            <w:pPr>
              <w:pStyle w:val="MSTableCell"/>
              <w:spacing w:after="40"/>
              <w:jc w:val="left"/>
            </w:pPr>
            <w:r>
              <w:t>Why do you think English became more internationally important than many other languages?</w:t>
            </w:r>
          </w:p>
        </w:tc>
        <w:tc>
          <w:tcPr>
            <w:tcW w:type="dxa" w:w="1069"/>
            <w:shd w:val="clear" w:fill="F5F8F7"/>
          </w:tcPr>
          <w:p>
            <w:pPr>
              <w:pStyle w:val="MSTableCell"/>
              <w:spacing w:after="40"/>
              <w:jc w:val="left"/>
            </w:pPr>
            <w:r/>
          </w:p>
        </w:tc>
      </w:tr>
      <w:tr>
        <w:trPr>
          <w:cantSplit/>
        </w:trPr>
        <w:tc>
          <w:tcPr>
            <w:tcW w:type="dxa" w:w="6923"/>
            <w:shd w:val="clear" w:fill="FFFFFF"/>
          </w:tcPr>
          <w:p>
            <w:pPr>
              <w:pStyle w:val="MSTableCell"/>
              <w:spacing w:after="40"/>
              <w:jc w:val="left"/>
            </w:pPr>
            <w:r>
              <w:t>Is English a language of communication or a language of power?</w:t>
            </w:r>
          </w:p>
        </w:tc>
        <w:tc>
          <w:tcPr>
            <w:tcW w:type="dxa" w:w="1069"/>
            <w:shd w:val="clear" w:fill="FFFFFF"/>
          </w:tcPr>
          <w:p>
            <w:pPr>
              <w:pStyle w:val="MSTableCell"/>
              <w:spacing w:after="40"/>
              <w:jc w:val="left"/>
            </w:pPr>
            <w:r/>
          </w:p>
        </w:tc>
      </w:tr>
      <w:tr>
        <w:trPr>
          <w:cantSplit/>
        </w:trPr>
        <w:tc>
          <w:tcPr>
            <w:tcW w:type="dxa" w:w="6923"/>
            <w:shd w:val="clear" w:fill="F5F8F7"/>
          </w:tcPr>
          <w:p>
            <w:pPr>
              <w:pStyle w:val="MSTableCell"/>
              <w:spacing w:after="40"/>
              <w:jc w:val="left"/>
            </w:pPr>
            <w:r>
              <w:t>Do you think non-native speakers should be expected to speak English exactly like native speakers?</w:t>
            </w:r>
          </w:p>
        </w:tc>
        <w:tc>
          <w:tcPr>
            <w:tcW w:type="dxa" w:w="1069"/>
            <w:shd w:val="clear" w:fill="F5F8F7"/>
          </w:tcPr>
          <w:p>
            <w:pPr>
              <w:pStyle w:val="MSTableCell"/>
              <w:spacing w:after="40"/>
              <w:jc w:val="left"/>
            </w:pPr>
            <w:r/>
          </w:p>
        </w:tc>
      </w:tr>
      <w:tr>
        <w:trPr>
          <w:cantSplit/>
        </w:trPr>
        <w:tc>
          <w:tcPr>
            <w:tcW w:type="dxa" w:w="6923"/>
            <w:shd w:val="clear" w:fill="FFFFFF"/>
          </w:tcPr>
          <w:p>
            <w:pPr>
              <w:pStyle w:val="MSTableCell"/>
              <w:spacing w:after="40"/>
              <w:jc w:val="left"/>
            </w:pPr>
            <w:r>
              <w:t>Can someone speak “good English” even if their pronunciation is very different from American or British English?</w:t>
            </w:r>
          </w:p>
        </w:tc>
        <w:tc>
          <w:tcPr>
            <w:tcW w:type="dxa" w:w="1069"/>
            <w:shd w:val="clear" w:fill="FFFFFF"/>
          </w:tcPr>
          <w:p>
            <w:pPr>
              <w:pStyle w:val="MSTableCell"/>
              <w:spacing w:after="40"/>
              <w:jc w:val="left"/>
            </w:pPr>
            <w:r/>
          </w:p>
        </w:tc>
      </w:tr>
      <w:tr>
        <w:trPr>
          <w:cantSplit/>
        </w:trPr>
        <w:tc>
          <w:tcPr>
            <w:tcW w:type="dxa" w:w="6923"/>
            <w:shd w:val="clear" w:fill="F5F8F7"/>
          </w:tcPr>
          <w:p>
            <w:pPr>
              <w:pStyle w:val="MSTableCell"/>
              <w:spacing w:after="40"/>
              <w:jc w:val="left"/>
            </w:pPr>
            <w:r>
              <w:t>What advantages does English give young people in Afghanistan?</w:t>
            </w:r>
          </w:p>
        </w:tc>
        <w:tc>
          <w:tcPr>
            <w:tcW w:type="dxa" w:w="1069"/>
            <w:shd w:val="clear" w:fill="F5F8F7"/>
          </w:tcPr>
          <w:p>
            <w:pPr>
              <w:pStyle w:val="MSTableCell"/>
              <w:spacing w:after="40"/>
              <w:jc w:val="left"/>
            </w:pPr>
            <w:r/>
          </w:p>
        </w:tc>
      </w:tr>
    </w:tbl>
    <w:p>
      <w:pPr>
        <w:pStyle w:val="MSBody"/>
        <w:spacing w:after="40"/>
      </w:pPr>
    </w:p>
    <w:p>
      <w:pPr>
        <w:pStyle w:val="MSSection"/>
      </w:pPr>
      <w:r>
        <w:t>Speaking through Reading</w:t>
      </w:r>
    </w:p>
    <w:p>
      <w:pPr>
        <w:pStyle w:val="MSSubsection"/>
      </w:pPr>
      <w:r>
        <w:t>Activity 1: One-Minute Summary</w:t>
      </w:r>
    </w:p>
    <w:p>
      <w:pPr>
        <w:pStyle w:val="MSInstruction"/>
      </w:pPr>
      <w:r>
        <w:t>Work in pairs.</w:t>
      </w:r>
    </w:p>
    <w:p>
      <w:pPr>
        <w:pStyle w:val="MSInstruction"/>
      </w:pPr>
      <w:r>
        <w:t>Student A: Give a one-minute summary in your own words. Include the main idea and a supporting example.</w:t>
      </w:r>
    </w:p>
    <w:p>
      <w:pPr>
        <w:pStyle w:val="MSInstruction"/>
        <w:keepNext w:val="0"/>
      </w:pPr>
      <w:r>
        <w:t>Student B: Listen for the main point, then ask two follow-up questions. Switch roles and use one response to improve your summary.</w:t>
      </w:r>
    </w:p>
    <w:p>
      <w:pPr>
        <w:pStyle w:val="MSSubsection"/>
      </w:pPr>
      <w:r>
        <w:t>Activity 2</w:t>
      </w:r>
    </w:p>
    <w:p>
      <w:pPr>
        <w:pStyle w:val="MSInstruction"/>
      </w:pPr>
      <w:r>
        <w:t>Discuss the questions. Support your answers with reasons or examples, and make room for a different view.</w:t>
      </w:r>
    </w:p>
    <w:p>
      <w:pPr>
        <w:pStyle w:val="MSQuestion"/>
      </w:pPr>
      <w:r>
        <w:t>1. Could English ever become less important internationally? Why?</w:t>
      </w:r>
    </w:p>
    <w:p>
      <w:pPr>
        <w:pStyle w:val="MSQuestion"/>
      </w:pPr>
      <w:r>
        <w:t>2. Should schools focus more on English or on protecting students’ native languages?</w:t>
      </w:r>
    </w:p>
    <w:p>
      <w:pPr>
        <w:pStyle w:val="MSQuestion"/>
      </w:pPr>
      <w:r>
        <w:t>3. Is it possible to promote English without damaging local languages?</w:t>
      </w:r>
    </w:p>
    <w:p>
      <w:pPr>
        <w:pStyle w:val="MSQuestion"/>
      </w:pPr>
      <w:r>
        <w:t>4. Who should decide what “correct English” is?</w:t>
      </w:r>
    </w:p>
    <w:p>
      <w:pPr>
        <w:pStyle w:val="MSQuestion"/>
      </w:pPr>
      <w:r>
        <w:t>5. If 80% of the world’s English speakers were non-native speakers, would you still call English an “English-speaking world’s language”?</w:t>
      </w:r>
    </w:p>
    <w:p>
      <w:pPr>
        <w:pStyle w:val="MSSubsection"/>
      </w:pPr>
      <w:r>
        <w:t>Activity 3: Critical Thinking</w:t>
      </w:r>
    </w:p>
    <w:p>
      <w:pPr>
        <w:pStyle w:val="MSInstruction"/>
      </w:pPr>
      <w:r>
        <w:t>Divide into groups and consider this situation:</w:t>
      </w:r>
    </w:p>
    <w:p>
      <w:pPr>
        <w:pStyle w:val="MSInstruction"/>
      </w:pPr>
      <w:r>
        <w:t>Imagine the year 2050. For this discussion, assume that English remains a widely used international language and that 90% of its users are non-native speakers.</w:t>
      </w:r>
    </w:p>
    <w:p>
      <w:pPr>
        <w:pStyle w:val="MSLabel"/>
      </w:pPr>
      <w:r>
        <w:t>Your group must decide:</w:t>
      </w:r>
    </w:p>
    <w:p>
      <w:pPr>
        <w:pStyle w:val="MSSubsection"/>
      </w:pPr>
      <w:r>
        <w:t>What Should English in 2050 Look Like?</w:t>
      </w:r>
    </w:p>
    <w:p>
      <w:pPr>
        <w:pStyle w:val="MSLabel"/>
      </w:pPr>
      <w:r>
        <w:t>Choose one:</w:t>
      </w:r>
    </w:p>
    <w:p>
      <w:pPr>
        <w:pStyle w:val="MSOption"/>
      </w:pPr>
      <w:r>
        <w:t>A. It should remain close to British/American English.</w:t>
      </w:r>
    </w:p>
    <w:p>
      <w:pPr>
        <w:pStyle w:val="MSOption"/>
      </w:pPr>
      <w:r>
        <w:t>B. There should be a new international form of English.</w:t>
      </w:r>
    </w:p>
    <w:p>
      <w:pPr>
        <w:pStyle w:val="MSOption"/>
      </w:pPr>
      <w:r>
        <w:t>C. Every country should be free to develop its own version.</w:t>
      </w:r>
    </w:p>
    <w:p>
      <w:pPr>
        <w:pStyle w:val="MSOption"/>
      </w:pPr>
      <w:r>
        <w:t>D. It doesn’t matter what English looks like as long as people understand each other.</w:t>
      </w:r>
    </w:p>
    <w:p>
      <w:pPr>
        <w:pStyle w:val="MSLabel"/>
      </w:pPr>
      <w:r>
        <w:t>Then defend your position.</w:t>
      </w:r>
    </w:p>
    <w:p>
      <w:pPr>
        <w:pStyle w:val="MSSubsection"/>
      </w:pPr>
      <w:r>
        <w:t>Final Question</w:t>
      </w:r>
    </w:p>
    <w:p>
      <w:pPr>
        <w:pStyle w:val="MSQuestion"/>
      </w:pPr>
      <w:r>
        <w:t>1. If English is the world’s lingua franca, is the goal to speak English “correctly” — or simply to communicate successfully?</w:t>
      </w:r>
    </w:p>
    <w:p>
      <w:pPr>
        <w:pStyle w:val="MSChapterTitle"/>
      </w:pPr>
      <w:r>
        <w:rPr>
          <w:rFonts w:ascii="Source Sans 3" w:hAnsi="Source Sans 3"/>
          <w:color w:val="205F67"/>
          <w:sz w:val="19"/>
        </w:rPr>
        <w:t>Chapter 2 ·</w:t>
        <w:br/>
      </w:r>
      <w:r>
        <w:t>English Without Borders</w:t>
      </w:r>
    </w:p>
    <w:p>
      <w:pPr>
        <w:pStyle w:val="MSChapterFocus"/>
      </w:pPr>
      <w:r>
        <w:t>Speaking through Listening</w:t>
      </w:r>
    </w:p>
    <w:p>
      <w:pPr>
        <w:pStyle w:val="MSMediaTitle"/>
      </w:pPr>
      <w:r>
        <w:t>English Without Borders</w:t>
      </w:r>
    </w:p>
    <w:p>
      <w:pPr>
        <w:pStyle w:val="MSSection"/>
      </w:pPr>
      <w:r>
        <w:t>Before Listening</w:t>
      </w:r>
    </w:p>
    <w:p>
      <w:pPr>
        <w:pStyle w:val="MSInstruction"/>
        <w:keepNext w:val="0"/>
      </w:pPr>
      <w:r>
        <w:t>Work with a teacher or partner. Keep the script at the end of this chapter covered until after the second listening.</w:t>
      </w:r>
    </w:p>
    <w:p>
      <w:pPr>
        <w:pStyle w:val="MSSubsection"/>
      </w:pPr>
      <w:r>
        <w:t>Making the welcome clear</w:t>
      </w:r>
    </w:p>
    <w:p>
      <w:pPr>
        <w:pStyle w:val="MSQuestion"/>
      </w:pPr>
      <w:r>
        <w:t>1. From the story title, what situation do you expect?</w:t>
      </w:r>
    </w:p>
    <w:p>
      <w:pPr>
        <w:pStyle w:val="MSQuestion"/>
      </w:pPr>
      <w:r>
        <w:t>2. What information would you listen for to understand the problem and the response?</w:t>
      </w:r>
    </w:p>
    <w:p>
      <w:pPr>
        <w:pStyle w:val="MSSection"/>
      </w:pPr>
      <w:r>
        <w:t>Topic Language</w:t>
      </w:r>
    </w:p>
    <w:p>
      <w:pPr>
        <w:pStyle w:val="MSInstruction"/>
      </w:pPr>
      <w:r>
        <w:t>Use this language when discussing the story and the wider topic. You are not expected to hear every expression in the story.</w:t>
      </w:r>
    </w:p>
    <w:tbl>
      <w:tblPr>
        <w:tblStyle w:val="MSTable"/>
        <w:tblW w:type="auto" w:w="0"/>
        <w:tblLayout w:type="fixed"/>
        <w:tblLook w:firstColumn="1" w:firstRow="1" w:lastColumn="0" w:lastRow="0" w:noHBand="0" w:noVBand="1" w:val="04A0"/>
      </w:tblPr>
      <w:tblGrid>
        <w:gridCol w:w="2016"/>
        <w:gridCol w:w="2833"/>
        <w:gridCol w:w="3143"/>
      </w:tblGrid>
      <w:tr>
        <w:trPr>
          <w:cantSplit/>
          <w:tblHeader/>
        </w:trPr>
        <w:tc>
          <w:tcPr>
            <w:tcW w:type="dxa" w:w="2016"/>
            <w:shd w:val="clear" w:fill="183D44"/>
          </w:tcPr>
          <w:p>
            <w:pPr>
              <w:pStyle w:val="MSTableCell"/>
              <w:spacing w:after="40"/>
              <w:jc w:val="left"/>
            </w:pPr>
            <w:r>
              <w:rPr>
                <w:rFonts w:ascii="Source Sans 3" w:hAnsi="Source Sans 3"/>
                <w:b/>
                <w:color w:val="FFFFFF"/>
              </w:rPr>
              <w:t>Vocabulary / Expression</w:t>
            </w:r>
          </w:p>
        </w:tc>
        <w:tc>
          <w:tcPr>
            <w:tcW w:type="dxa" w:w="2833"/>
            <w:shd w:val="clear" w:fill="183D44"/>
          </w:tcPr>
          <w:p>
            <w:pPr>
              <w:pStyle w:val="MSTableCell"/>
              <w:spacing w:after="40"/>
              <w:jc w:val="left"/>
            </w:pPr>
            <w:r>
              <w:rPr>
                <w:rFonts w:ascii="Source Sans 3" w:hAnsi="Source Sans 3"/>
                <w:b/>
                <w:color w:val="FFFFFF"/>
              </w:rPr>
              <w:t>Meaning</w:t>
            </w:r>
          </w:p>
        </w:tc>
        <w:tc>
          <w:tcPr>
            <w:tcW w:type="dxa" w:w="3143"/>
            <w:shd w:val="clear" w:fill="183D44"/>
          </w:tcPr>
          <w:p>
            <w:pPr>
              <w:pStyle w:val="MSTableCell"/>
              <w:spacing w:after="40"/>
              <w:jc w:val="left"/>
            </w:pPr>
            <w:r>
              <w:rPr>
                <w:rFonts w:ascii="Source Sans 3" w:hAnsi="Source Sans 3"/>
                <w:b/>
                <w:color w:val="FFFFFF"/>
              </w:rPr>
              <w:t>Example</w:t>
            </w:r>
          </w:p>
        </w:tc>
      </w:tr>
      <w:tr>
        <w:trPr>
          <w:cantSplit/>
        </w:trPr>
        <w:tc>
          <w:tcPr>
            <w:tcW w:type="dxa" w:w="2016"/>
            <w:shd w:val="clear" w:fill="FFFFFF"/>
          </w:tcPr>
          <w:p>
            <w:pPr>
              <w:pStyle w:val="MSTableCell"/>
              <w:spacing w:after="40"/>
              <w:jc w:val="left"/>
            </w:pPr>
            <w:r>
              <w:t>language loss</w:t>
            </w:r>
          </w:p>
        </w:tc>
        <w:tc>
          <w:tcPr>
            <w:tcW w:type="dxa" w:w="2833"/>
            <w:shd w:val="clear" w:fill="FFFFFF"/>
          </w:tcPr>
          <w:p>
            <w:pPr>
              <w:pStyle w:val="MSTableCell"/>
              <w:spacing w:after="40"/>
              <w:jc w:val="left"/>
            </w:pPr>
            <w:r>
              <w:t>the disappearance of a language</w:t>
            </w:r>
          </w:p>
        </w:tc>
        <w:tc>
          <w:tcPr>
            <w:tcW w:type="dxa" w:w="3143"/>
            <w:shd w:val="clear" w:fill="FFFFFF"/>
          </w:tcPr>
          <w:p>
            <w:pPr>
              <w:pStyle w:val="MSTableCell"/>
              <w:spacing w:after="40"/>
              <w:jc w:val="left"/>
            </w:pPr>
            <w:r>
              <w:t>Language loss can also mean the loss of cultural knowledge.</w:t>
            </w:r>
          </w:p>
        </w:tc>
      </w:tr>
      <w:tr>
        <w:trPr>
          <w:cantSplit/>
        </w:trPr>
        <w:tc>
          <w:tcPr>
            <w:tcW w:type="dxa" w:w="2016"/>
            <w:shd w:val="clear" w:fill="F5F8F7"/>
          </w:tcPr>
          <w:p>
            <w:pPr>
              <w:pStyle w:val="MSTableCell"/>
              <w:spacing w:after="40"/>
              <w:jc w:val="left"/>
            </w:pPr>
            <w:r>
              <w:t>unprecedented</w:t>
            </w:r>
          </w:p>
        </w:tc>
        <w:tc>
          <w:tcPr>
            <w:tcW w:type="dxa" w:w="2833"/>
            <w:shd w:val="clear" w:fill="F5F8F7"/>
          </w:tcPr>
          <w:p>
            <w:pPr>
              <w:pStyle w:val="MSTableCell"/>
              <w:spacing w:after="40"/>
              <w:jc w:val="left"/>
            </w:pPr>
            <w:r>
              <w:t>never happening before or happening at an unusually high level</w:t>
            </w:r>
          </w:p>
        </w:tc>
        <w:tc>
          <w:tcPr>
            <w:tcW w:type="dxa" w:w="3143"/>
            <w:shd w:val="clear" w:fill="F5F8F7"/>
          </w:tcPr>
          <w:p>
            <w:pPr>
              <w:pStyle w:val="MSTableCell"/>
              <w:spacing w:after="40"/>
              <w:jc w:val="left"/>
            </w:pPr>
            <w:r>
              <w:t>Languages are dying at an unprecedented rate.</w:t>
            </w:r>
          </w:p>
        </w:tc>
      </w:tr>
      <w:tr>
        <w:trPr>
          <w:cantSplit/>
        </w:trPr>
        <w:tc>
          <w:tcPr>
            <w:tcW w:type="dxa" w:w="2016"/>
            <w:shd w:val="clear" w:fill="FFFFFF"/>
          </w:tcPr>
          <w:p>
            <w:pPr>
              <w:pStyle w:val="MSTableCell"/>
              <w:spacing w:after="40"/>
              <w:jc w:val="left"/>
            </w:pPr>
            <w:r>
              <w:t>morph into</w:t>
            </w:r>
          </w:p>
        </w:tc>
        <w:tc>
          <w:tcPr>
            <w:tcW w:type="dxa" w:w="2833"/>
            <w:shd w:val="clear" w:fill="FFFFFF"/>
          </w:tcPr>
          <w:p>
            <w:pPr>
              <w:pStyle w:val="MSTableCell"/>
              <w:spacing w:after="40"/>
              <w:jc w:val="left"/>
            </w:pPr>
            <w:r>
              <w:t>to gradually change into something different</w:t>
            </w:r>
          </w:p>
        </w:tc>
        <w:tc>
          <w:tcPr>
            <w:tcW w:type="dxa" w:w="3143"/>
            <w:shd w:val="clear" w:fill="FFFFFF"/>
          </w:tcPr>
          <w:p>
            <w:pPr>
              <w:pStyle w:val="MSTableCell"/>
              <w:spacing w:after="40"/>
              <w:jc w:val="left"/>
            </w:pPr>
            <w:r>
              <w:t>English teaching has morphed into a massive international business.</w:t>
            </w:r>
          </w:p>
        </w:tc>
      </w:tr>
      <w:tr>
        <w:trPr>
          <w:cantSplit/>
        </w:trPr>
        <w:tc>
          <w:tcPr>
            <w:tcW w:type="dxa" w:w="2016"/>
            <w:shd w:val="clear" w:fill="F5F8F7"/>
          </w:tcPr>
          <w:p>
            <w:pPr>
              <w:pStyle w:val="MSTableCell"/>
              <w:spacing w:after="40"/>
              <w:jc w:val="left"/>
            </w:pPr>
            <w:r>
              <w:t>bandwagon</w:t>
            </w:r>
          </w:p>
        </w:tc>
        <w:tc>
          <w:tcPr>
            <w:tcW w:type="dxa" w:w="2833"/>
            <w:shd w:val="clear" w:fill="F5F8F7"/>
          </w:tcPr>
          <w:p>
            <w:pPr>
              <w:pStyle w:val="MSTableCell"/>
              <w:spacing w:after="40"/>
              <w:jc w:val="left"/>
            </w:pPr>
            <w:r>
              <w:t>a popular activity that many people join because it is becoming successful</w:t>
            </w:r>
          </w:p>
        </w:tc>
        <w:tc>
          <w:tcPr>
            <w:tcW w:type="dxa" w:w="3143"/>
            <w:shd w:val="clear" w:fill="F5F8F7"/>
          </w:tcPr>
          <w:p>
            <w:pPr>
              <w:pStyle w:val="MSTableCell"/>
              <w:spacing w:after="40"/>
              <w:jc w:val="left"/>
            </w:pPr>
            <w:r>
              <w:t>English education has become a global bandwagon.</w:t>
            </w:r>
          </w:p>
        </w:tc>
      </w:tr>
      <w:tr>
        <w:trPr>
          <w:cantSplit/>
        </w:trPr>
        <w:tc>
          <w:tcPr>
            <w:tcW w:type="dxa" w:w="2016"/>
            <w:shd w:val="clear" w:fill="FFFFFF"/>
          </w:tcPr>
          <w:p>
            <w:pPr>
              <w:pStyle w:val="MSTableCell"/>
              <w:spacing w:after="40"/>
              <w:jc w:val="left"/>
            </w:pPr>
            <w:r>
              <w:t>linguistic ability</w:t>
            </w:r>
          </w:p>
        </w:tc>
        <w:tc>
          <w:tcPr>
            <w:tcW w:type="dxa" w:w="2833"/>
            <w:shd w:val="clear" w:fill="FFFFFF"/>
          </w:tcPr>
          <w:p>
            <w:pPr>
              <w:pStyle w:val="MSTableCell"/>
              <w:spacing w:after="40"/>
              <w:jc w:val="left"/>
            </w:pPr>
            <w:r>
              <w:t>someone’s ability to use or understand a language</w:t>
            </w:r>
          </w:p>
        </w:tc>
        <w:tc>
          <w:tcPr>
            <w:tcW w:type="dxa" w:w="3143"/>
            <w:shd w:val="clear" w:fill="FFFFFF"/>
          </w:tcPr>
          <w:p>
            <w:pPr>
              <w:pStyle w:val="MSTableCell"/>
              <w:spacing w:after="40"/>
              <w:jc w:val="left"/>
            </w:pPr>
            <w:r>
              <w:t>A person’s linguistic ability does not necessarily show their intelligence.</w:t>
            </w:r>
          </w:p>
        </w:tc>
      </w:tr>
      <w:tr>
        <w:trPr>
          <w:cantSplit/>
        </w:trPr>
        <w:tc>
          <w:tcPr>
            <w:tcW w:type="dxa" w:w="2016"/>
            <w:shd w:val="clear" w:fill="F5F8F7"/>
          </w:tcPr>
          <w:p>
            <w:pPr>
              <w:pStyle w:val="MSTableCell"/>
              <w:spacing w:after="40"/>
              <w:jc w:val="left"/>
            </w:pPr>
            <w:r>
              <w:t>gatekeeper</w:t>
            </w:r>
          </w:p>
        </w:tc>
        <w:tc>
          <w:tcPr>
            <w:tcW w:type="dxa" w:w="2833"/>
            <w:shd w:val="clear" w:fill="F5F8F7"/>
          </w:tcPr>
          <w:p>
            <w:pPr>
              <w:pStyle w:val="MSTableCell"/>
              <w:spacing w:after="40"/>
              <w:jc w:val="left"/>
            </w:pPr>
            <w:r>
              <w:t>a person or system that controls access to something</w:t>
            </w:r>
          </w:p>
        </w:tc>
        <w:tc>
          <w:tcPr>
            <w:tcW w:type="dxa" w:w="3143"/>
            <w:shd w:val="clear" w:fill="F5F8F7"/>
          </w:tcPr>
          <w:p>
            <w:pPr>
              <w:pStyle w:val="MSTableCell"/>
              <w:spacing w:after="40"/>
              <w:jc w:val="left"/>
            </w:pPr>
            <w:r>
              <w:t>English teachers can become gatekeepers to higher education.</w:t>
            </w:r>
          </w:p>
        </w:tc>
      </w:tr>
      <w:tr>
        <w:trPr>
          <w:cantSplit/>
        </w:trPr>
        <w:tc>
          <w:tcPr>
            <w:tcW w:type="dxa" w:w="2016"/>
            <w:shd w:val="clear" w:fill="FFFFFF"/>
          </w:tcPr>
          <w:p>
            <w:pPr>
              <w:pStyle w:val="MSTableCell"/>
              <w:spacing w:after="40"/>
              <w:jc w:val="left"/>
            </w:pPr>
            <w:r>
              <w:t>self-fulfilling prophecy</w:t>
            </w:r>
          </w:p>
        </w:tc>
        <w:tc>
          <w:tcPr>
            <w:tcW w:type="dxa" w:w="2833"/>
            <w:shd w:val="clear" w:fill="FFFFFF"/>
          </w:tcPr>
          <w:p>
            <w:pPr>
              <w:pStyle w:val="MSTableCell"/>
              <w:spacing w:after="40"/>
              <w:jc w:val="left"/>
            </w:pPr>
            <w:r>
              <w:t>a belief or expectation that helps cause itself to become true</w:t>
            </w:r>
          </w:p>
        </w:tc>
        <w:tc>
          <w:tcPr>
            <w:tcW w:type="dxa" w:w="3143"/>
            <w:shd w:val="clear" w:fill="FFFFFF"/>
          </w:tcPr>
          <w:p>
            <w:pPr>
              <w:pStyle w:val="MSTableCell"/>
              <w:spacing w:after="40"/>
              <w:jc w:val="left"/>
            </w:pPr>
            <w:r>
              <w:t>The English requirement can become a self-fulfilling prophecy because more research is then produced in English.</w:t>
            </w:r>
          </w:p>
        </w:tc>
      </w:tr>
      <w:tr>
        <w:trPr>
          <w:cantSplit/>
        </w:trPr>
        <w:tc>
          <w:tcPr>
            <w:tcW w:type="dxa" w:w="2016"/>
            <w:shd w:val="clear" w:fill="F5F8F7"/>
          </w:tcPr>
          <w:p>
            <w:pPr>
              <w:pStyle w:val="MSTableCell"/>
              <w:spacing w:after="40"/>
              <w:jc w:val="left"/>
            </w:pPr>
            <w:r>
              <w:t>arbitrary</w:t>
            </w:r>
          </w:p>
        </w:tc>
        <w:tc>
          <w:tcPr>
            <w:tcW w:type="dxa" w:w="2833"/>
            <w:shd w:val="clear" w:fill="F5F8F7"/>
          </w:tcPr>
          <w:p>
            <w:pPr>
              <w:pStyle w:val="MSTableCell"/>
              <w:spacing w:after="40"/>
              <w:jc w:val="left"/>
            </w:pPr>
            <w:r>
              <w:t>based on a choice rather than a clear logical reason</w:t>
            </w:r>
          </w:p>
        </w:tc>
        <w:tc>
          <w:tcPr>
            <w:tcW w:type="dxa" w:w="3143"/>
            <w:shd w:val="clear" w:fill="F5F8F7"/>
          </w:tcPr>
          <w:p>
            <w:pPr>
              <w:pStyle w:val="MSTableCell"/>
              <w:spacing w:after="40"/>
              <w:jc w:val="left"/>
            </w:pPr>
            <w:r>
              <w:t>She argues that equating intelligence with English knowledge is arbitrary.</w:t>
            </w:r>
          </w:p>
        </w:tc>
      </w:tr>
    </w:tbl>
    <w:p>
      <w:pPr>
        <w:pStyle w:val="MSBody"/>
        <w:spacing w:after="40"/>
      </w:pPr>
    </w:p>
    <w:p>
      <w:pPr>
        <w:pStyle w:val="MSSection"/>
      </w:pPr>
      <w:r>
        <w:t>Listening Strategy</w:t>
      </w:r>
    </w:p>
    <w:p>
      <w:pPr>
        <w:pStyle w:val="MSSubsection"/>
      </w:pPr>
      <w:r>
        <w:t>First Listening</w:t>
      </w:r>
    </w:p>
    <w:p>
      <w:pPr>
        <w:pStyle w:val="MSFigure"/>
        <w:keepNext w:val="0"/>
      </w:pPr>
      <w:r>
        <w:drawing>
          <wp:inline xmlns:a="http://schemas.openxmlformats.org/drawingml/2006/main" xmlns:pic="http://schemas.openxmlformats.org/drawingml/2006/picture">
            <wp:extent cx="4480560" cy="2560320"/>
            <wp:docPr id="24" name="Picture 24" descr="Making yourself understood. Predict how speakers could repair a misunderstanding. 1. An unfamiliar phrase: Listen for what is not understood. 2. A clarification: Notice the question that helps. 3. A clearer exchange: Identify what makes the meaning clearer." title="Making yourself understood. Predict how speakers could repair a misunderstanding"/>
            <wp:cNvGraphicFramePr>
              <a:graphicFrameLocks noChangeAspect="1"/>
            </wp:cNvGraphicFramePr>
            <a:graphic>
              <a:graphicData uri="http://schemas.openxmlformats.org/drawingml/2006/picture">
                <pic:pic>
                  <pic:nvPicPr>
                    <pic:cNvPr id="0" name="edition-unit-8-listening.png"/>
                    <pic:cNvPicPr/>
                  </pic:nvPicPr>
                  <pic:blipFill>
                    <a:blip r:embed="rId36"/>
                    <a:stretch>
                      <a:fillRect/>
                    </a:stretch>
                  </pic:blipFill>
                  <pic:spPr>
                    <a:xfrm>
                      <a:off x="0" y="0"/>
                      <a:ext cx="4480560" cy="2560320"/>
                    </a:xfrm>
                    <a:prstGeom prst="rect"/>
                  </pic:spPr>
                </pic:pic>
              </a:graphicData>
            </a:graphic>
          </wp:inline>
        </w:drawing>
      </w:r>
    </w:p>
    <w:p>
      <w:pPr>
        <w:pStyle w:val="MSInstruction"/>
        <w:keepNext w:val="0"/>
      </w:pPr>
      <w:r>
        <w:t>Listen to the whole story without reading the script. What is the main problem or decision? Give a one-sentence answer.</w:t>
      </w:r>
    </w:p>
    <w:p>
      <w:pPr>
        <w:pStyle w:val="MSSubsection"/>
      </w:pPr>
      <w:r>
        <w:t>Second Listening</w:t>
      </w:r>
    </w:p>
    <w:p>
      <w:pPr>
        <w:pStyle w:val="MSInstruction"/>
      </w:pPr>
      <w:r>
        <w:t>Read the detail questions, listen again, and take short notes in a notebook under the two headings below. Ask to hear a part again if you need it.</w:t>
      </w:r>
    </w:p>
    <w:tbl>
      <w:tblPr>
        <w:tblStyle w:val="MSTable"/>
        <w:tblW w:type="auto" w:w="0"/>
        <w:tblLayout w:type="fixed"/>
        <w:tblLook w:firstColumn="1" w:firstRow="1" w:lastColumn="0" w:lastRow="0" w:noHBand="0" w:noVBand="1" w:val="04A0"/>
      </w:tblPr>
      <w:tblGrid>
        <w:gridCol w:w="3371"/>
        <w:gridCol w:w="4621"/>
      </w:tblGrid>
      <w:tr>
        <w:trPr>
          <w:cantSplit/>
          <w:tblHeader/>
        </w:trPr>
        <w:tc>
          <w:tcPr>
            <w:tcW w:type="dxa" w:w="3371"/>
            <w:shd w:val="clear" w:fill="183D44"/>
          </w:tcPr>
          <w:p>
            <w:pPr>
              <w:pStyle w:val="MSTableCell"/>
              <w:spacing w:after="40"/>
              <w:jc w:val="left"/>
            </w:pPr>
            <w:r>
              <w:rPr>
                <w:rFonts w:ascii="Source Sans 3" w:hAnsi="Source Sans 3"/>
                <w:b/>
                <w:color w:val="FFFFFF"/>
              </w:rPr>
              <w:t>Main Point</w:t>
            </w:r>
          </w:p>
        </w:tc>
        <w:tc>
          <w:tcPr>
            <w:tcW w:type="dxa" w:w="4621"/>
            <w:shd w:val="clear" w:fill="183D44"/>
          </w:tcPr>
          <w:p>
            <w:pPr>
              <w:pStyle w:val="MSTableCell"/>
              <w:spacing w:after="40"/>
              <w:jc w:val="left"/>
            </w:pPr>
            <w:r>
              <w:rPr>
                <w:rFonts w:ascii="Source Sans 3" w:hAnsi="Source Sans 3"/>
                <w:b/>
                <w:color w:val="FFFFFF"/>
              </w:rPr>
              <w:t>Details I Heard</w:t>
            </w:r>
          </w:p>
        </w:tc>
      </w:tr>
      <w:tr>
        <w:trPr>
          <w:cantSplit/>
        </w:trPr>
        <w:tc>
          <w:tcPr>
            <w:tcW w:type="dxa" w:w="3371"/>
            <w:shd w:val="clear" w:fill="FFFFFF"/>
          </w:tcPr>
          <w:p>
            <w:pPr>
              <w:pStyle w:val="MSTableCell"/>
              <w:spacing w:after="40"/>
              <w:jc w:val="left"/>
            </w:pPr>
            <w:r/>
          </w:p>
        </w:tc>
        <w:tc>
          <w:tcPr>
            <w:tcW w:type="dxa" w:w="4621"/>
            <w:shd w:val="clear" w:fill="FFFFFF"/>
          </w:tcPr>
          <w:p>
            <w:pPr>
              <w:pStyle w:val="MSTableCell"/>
              <w:spacing w:after="40"/>
              <w:jc w:val="left"/>
            </w:pPr>
            <w:r/>
          </w:p>
        </w:tc>
      </w:tr>
    </w:tbl>
    <w:p>
      <w:pPr>
        <w:pStyle w:val="MSBody"/>
        <w:spacing w:after="40"/>
      </w:pPr>
    </w:p>
    <w:p>
      <w:pPr>
        <w:pStyle w:val="MSSection"/>
      </w:pPr>
      <w:r>
        <w:t>Listening Comprehension</w:t>
      </w:r>
    </w:p>
    <w:p>
      <w:pPr>
        <w:pStyle w:val="MSInstruction"/>
      </w:pPr>
      <w:r>
        <w:t>Answer in short phrases. Use details you heard, not guesses about what usually happens.</w:t>
      </w:r>
    </w:p>
    <w:p>
      <w:pPr>
        <w:pStyle w:val="MSQuestion"/>
      </w:pPr>
      <w:r>
        <w:t>1. Where would the welcome event take place?</w:t>
      </w:r>
    </w:p>
    <w:p>
      <w:pPr>
        <w:pStyle w:val="MSQuestion"/>
      </w:pPr>
      <w:r>
        <w:t>2. What did one member first think break the ice might mean?</w:t>
      </w:r>
    </w:p>
    <w:p>
      <w:pPr>
        <w:pStyle w:val="MSQuestion"/>
      </w:pPr>
      <w:r>
        <w:t>3. What would partners share after introducing themselves?</w:t>
      </w:r>
    </w:p>
    <w:p>
      <w:pPr>
        <w:pStyle w:val="MSQuestion"/>
      </w:pPr>
      <w:r>
        <w:t>4. What time and day were confirmed?</w:t>
      </w:r>
    </w:p>
    <w:p>
      <w:pPr>
        <w:pStyle w:val="MSQuestion"/>
      </w:pPr>
      <w:r>
        <w:t>5. How did the organizer check that the first activity was clear?</w:t>
      </w:r>
    </w:p>
    <w:p>
      <w:pPr>
        <w:pStyle w:val="MSSubsection"/>
      </w:pPr>
      <w:r>
        <w:t>Compare and Clarify</w:t>
      </w:r>
    </w:p>
    <w:p>
      <w:pPr>
        <w:pStyle w:val="MSInstruction"/>
        <w:keepNext w:val="0"/>
      </w:pPr>
      <w:r>
        <w:t>Compare answers with a partner. Explain which detail supports an answer. Check the script only after the listening task, then correct any misunderstanding.</w:t>
      </w:r>
    </w:p>
    <w:p>
      <w:pPr>
        <w:pStyle w:val="MSSection"/>
      </w:pPr>
      <w:r>
        <w:t>Group Discussion</w:t>
      </w:r>
    </w:p>
    <w:p>
      <w:pPr>
        <w:pStyle w:val="MSInstruction"/>
      </w:pPr>
      <w:r>
        <w:t>Use the story as a starting point for the wider questions below. Distinguish what the narrator describes from your own opinions and predictions.</w:t>
      </w:r>
    </w:p>
    <w:p>
      <w:pPr>
        <w:pStyle w:val="MSInstruction"/>
      </w:pPr>
      <w:r>
        <w:t>Discuss the questions in groups of three or four. Give everyone a turn and ask for clarification when a point is unclear.</w:t>
      </w:r>
    </w:p>
    <w:p>
      <w:pPr>
        <w:pStyle w:val="MSQuestion"/>
      </w:pPr>
      <w:r>
        <w:t>1. What knowledge exists in Afghanistan that is mainly passed down through local languages?</w:t>
      </w:r>
    </w:p>
    <w:p>
      <w:pPr>
        <w:pStyle w:val="MSQuestion"/>
      </w:pPr>
      <w:r>
        <w:t>2. What could be lost if a local language disappears?</w:t>
      </w:r>
    </w:p>
    <w:p>
      <w:pPr>
        <w:pStyle w:val="MSQuestion"/>
      </w:pPr>
      <w:r>
        <w:t>3. Do Afghan students sometimes feel that English ability = intelligence?</w:t>
      </w:r>
    </w:p>
    <w:p>
      <w:pPr>
        <w:pStyle w:val="MSQuestion"/>
      </w:pPr>
      <w:r>
        <w:t>4. Can someone be an excellent doctor, engineer, teacher, farmer, or businessperson without speaking excellent English?</w:t>
      </w:r>
    </w:p>
    <w:p>
      <w:pPr>
        <w:pStyle w:val="MSQuestion"/>
      </w:pPr>
      <w:r>
        <w:t>5. Has English opened opportunities for young Afghans? How?</w:t>
      </w:r>
    </w:p>
    <w:p>
      <w:pPr>
        <w:pStyle w:val="MSQuestion"/>
      </w:pPr>
      <w:r>
        <w:t>6. Can English also create inequality between people who have access to English education and those who don’t?</w:t>
      </w:r>
    </w:p>
    <w:p>
      <w:pPr>
        <w:pStyle w:val="MSSection"/>
      </w:pPr>
      <w:r>
        <w:t>Mini Debate</w:t>
      </w:r>
    </w:p>
    <w:p>
      <w:pPr>
        <w:pStyle w:val="MSBody"/>
      </w:pPr>
      <w:r>
        <w:t>“English proficiency should NOT be a requirement for university admission.”</w:t>
      </w:r>
    </w:p>
    <w:p>
      <w:pPr>
        <w:pStyle w:val="MSInstruction"/>
        <w:keepNext w:val="0"/>
      </w:pPr>
      <w:r>
        <w:t>Split the class into two groups.</w:t>
      </w:r>
    </w:p>
    <w:p>
      <w:pPr>
        <w:pStyle w:val="MSSubsection"/>
      </w:pPr>
      <w:r>
        <w:t>Group A — Agree</w:t>
      </w:r>
    </w:p>
    <w:p>
      <w:pPr>
        <w:pStyle w:val="MSInstruction"/>
        <w:keepNext w:val="0"/>
      </w:pPr>
      <w:r>
        <w:t>Prepare three arguments supporting the statement, with a reason or example for each.</w:t>
      </w:r>
    </w:p>
    <w:p>
      <w:pPr>
        <w:pStyle w:val="MSSubsection"/>
      </w:pPr>
      <w:r>
        <w:t>Group B — Disagree</w:t>
      </w:r>
    </w:p>
    <w:p>
      <w:pPr>
        <w:pStyle w:val="MSInstruction"/>
      </w:pPr>
      <w:r>
        <w:t>Prepare three arguments against the statement, with a reason or example for each.</w:t>
      </w:r>
    </w:p>
    <w:p>
      <w:pPr>
        <w:pStyle w:val="MSInstruction"/>
      </w:pPr>
      <w:r>
        <w:t>In both groups, use at least two of the following expressions in your arguments:</w:t>
      </w:r>
    </w:p>
    <w:p>
      <w:pPr>
        <w:pStyle w:val="MSBody"/>
      </w:pPr>
      <w:r>
        <w:t>linguistic ability</w:t>
      </w:r>
    </w:p>
    <w:p>
      <w:pPr>
        <w:pStyle w:val="MSBody"/>
      </w:pPr>
      <w:r>
        <w:t>gatekeeper</w:t>
      </w:r>
    </w:p>
    <w:p>
      <w:pPr>
        <w:pStyle w:val="MSBody"/>
      </w:pPr>
      <w:r>
        <w:t>self-fulfilling prophecy</w:t>
      </w:r>
    </w:p>
    <w:p>
      <w:pPr>
        <w:pStyle w:val="MSBody"/>
      </w:pPr>
      <w:r>
        <w:t>prohibitive — so costly that access becomes difficult</w:t>
      </w:r>
    </w:p>
    <w:p>
      <w:pPr>
        <w:pStyle w:val="MSBody"/>
      </w:pPr>
      <w:r>
        <w:t>far-reaching consequences — effects felt in many areas or over a long time</w:t>
      </w:r>
    </w:p>
    <w:p>
      <w:pPr>
        <w:pStyle w:val="MSSection"/>
      </w:pPr>
      <w:r>
        <w:t>Try It Again</w:t>
      </w:r>
    </w:p>
    <w:p>
      <w:pPr>
        <w:pStyle w:val="MSInstruction"/>
        <w:keepNext w:val="0"/>
      </w:pPr>
      <w:r>
        <w:t>Retell the main problem and response in your own words. Ask a partner one follow-up question, then make your retelling clearer.</w:t>
      </w:r>
    </w:p>
    <w:p>
      <w:pPr>
        <w:pStyle w:val="MSSection"/>
      </w:pPr>
      <w:r>
        <w:t>Listening Script</w:t>
      </w:r>
    </w:p>
    <w:p>
      <w:pPr>
        <w:pStyle w:val="MSSubsection"/>
      </w:pPr>
      <w:r>
        <w:t>Making the welcome clear</w:t>
      </w:r>
    </w:p>
    <w:p>
      <w:pPr>
        <w:pStyle w:val="MSLabel"/>
      </w:pPr>
      <w:r>
        <w:t>Fictional story • read aloud by a teacher or partner</w:t>
      </w:r>
    </w:p>
    <w:p>
      <w:pPr>
        <w:pStyle w:val="MSBody"/>
      </w:pPr>
      <w:r>
        <w:t>Our international student group was planning a welcome event at the library. The organizer said we would break the ice at ten on Saturday morning. One new member asked whether that meant an outdoor activity. The organizer thanked her for asking and explained that break the ice meant helping people feel comfortable talking. The first activity would be indoors: introduce yourself to a partner and share one interest. A second person asked whether ten meant morning or evening, so the organizer wrote ten in the morning on the agenda. Before moving on, she asked two volunteers to explain the first activity in their own words. Their explanations showed that the instructions were now clear. The group kept the friendly expression, but added plain instructions that everyone could use.</w:t>
      </w:r>
    </w:p>
    <w:p>
      <w:pPr>
        <w:pStyle w:val="MSInstruction"/>
      </w:pPr>
      <w:r>
        <w:t>For independent reading practice, read the story once, cover it, and answer from memory. This is reading recall; it does not replace listening to another person.</w:t>
      </w:r>
    </w:p>
    <w:p>
      <w:pPr>
        <w:pStyle w:val="MSChapterTitle"/>
      </w:pPr>
      <w:r>
        <w:rPr>
          <w:rFonts w:ascii="Source Sans 3" w:hAnsi="Source Sans 3"/>
          <w:color w:val="205F67"/>
          <w:sz w:val="19"/>
        </w:rPr>
        <w:t>Chapter 3 ·</w:t>
        <w:br/>
      </w:r>
      <w:r>
        <w:t>WHO OWNS ENGLISH?</w:t>
      </w:r>
    </w:p>
    <w:p>
      <w:pPr>
        <w:pStyle w:val="MSChapterFocus"/>
      </w:pPr>
      <w:r>
        <w:t>Speaking through Discussion</w:t>
      </w:r>
    </w:p>
    <w:p>
      <w:pPr>
        <w:pStyle w:val="MSSection"/>
      </w:pPr>
      <w:r>
        <w:t>Speaking Toolbox</w:t>
      </w:r>
    </w:p>
    <w:p>
      <w:pPr>
        <w:pStyle w:val="MSSubsection"/>
      </w:pPr>
      <w:r>
        <w:t>WHO OWNS ENGLISH?</w:t>
      </w:r>
    </w:p>
    <w:p>
      <w:pPr>
        <w:pStyle w:val="MSInstruction"/>
      </w:pPr>
      <w:r>
        <w:t>Read the expressions and examples. Choose language that fits your meaning, then try it in a short explanation of your own.</w:t>
      </w:r>
    </w:p>
    <w:tbl>
      <w:tblPr>
        <w:tblStyle w:val="MSTable"/>
        <w:tblW w:type="auto" w:w="0"/>
        <w:tblLayout w:type="fixed"/>
        <w:tblLook w:firstColumn="1" w:firstRow="1" w:lastColumn="0" w:lastRow="0" w:noHBand="0" w:noVBand="1" w:val="04A0"/>
      </w:tblPr>
      <w:tblGrid>
        <w:gridCol w:w="2092"/>
        <w:gridCol w:w="3000"/>
        <w:gridCol w:w="2900"/>
      </w:tblGrid>
      <w:tr>
        <w:trPr>
          <w:cantSplit/>
          <w:tblHeader/>
        </w:trPr>
        <w:tc>
          <w:tcPr>
            <w:tcW w:type="dxa" w:w="2092"/>
            <w:shd w:val="clear" w:fill="183D44"/>
          </w:tcPr>
          <w:p>
            <w:pPr>
              <w:pStyle w:val="MSTableCell"/>
              <w:spacing w:after="40"/>
              <w:jc w:val="left"/>
            </w:pPr>
            <w:r>
              <w:rPr>
                <w:rFonts w:ascii="Source Sans 3" w:hAnsi="Source Sans 3"/>
                <w:b/>
                <w:color w:val="FFFFFF"/>
              </w:rPr>
              <w:t>Vocabulary / Collocation</w:t>
            </w:r>
          </w:p>
        </w:tc>
        <w:tc>
          <w:tcPr>
            <w:tcW w:type="dxa" w:w="3000"/>
            <w:shd w:val="clear" w:fill="183D44"/>
          </w:tcPr>
          <w:p>
            <w:pPr>
              <w:pStyle w:val="MSTableCell"/>
              <w:spacing w:after="40"/>
              <w:jc w:val="left"/>
            </w:pPr>
            <w:r>
              <w:rPr>
                <w:rFonts w:ascii="Source Sans 3" w:hAnsi="Source Sans 3"/>
                <w:b/>
                <w:color w:val="FFFFFF"/>
              </w:rPr>
              <w:t>Meaning</w:t>
            </w:r>
          </w:p>
        </w:tc>
        <w:tc>
          <w:tcPr>
            <w:tcW w:type="dxa" w:w="2900"/>
            <w:shd w:val="clear" w:fill="183D44"/>
          </w:tcPr>
          <w:p>
            <w:pPr>
              <w:pStyle w:val="MSTableCell"/>
              <w:spacing w:after="40"/>
              <w:jc w:val="left"/>
            </w:pPr>
            <w:r>
              <w:rPr>
                <w:rFonts w:ascii="Source Sans 3" w:hAnsi="Source Sans 3"/>
                <w:b/>
                <w:color w:val="FFFFFF"/>
              </w:rPr>
              <w:t>Example</w:t>
            </w:r>
          </w:p>
        </w:tc>
      </w:tr>
      <w:tr>
        <w:trPr>
          <w:cantSplit/>
        </w:trPr>
        <w:tc>
          <w:tcPr>
            <w:tcW w:type="dxa" w:w="2092"/>
            <w:shd w:val="clear" w:fill="FFFFFF"/>
          </w:tcPr>
          <w:p>
            <w:pPr>
              <w:pStyle w:val="MSTableCell"/>
              <w:spacing w:after="40"/>
              <w:jc w:val="left"/>
            </w:pPr>
            <w:r>
              <w:t>use English as a lingua franca</w:t>
            </w:r>
          </w:p>
        </w:tc>
        <w:tc>
          <w:tcPr>
            <w:tcW w:type="dxa" w:w="3000"/>
            <w:shd w:val="clear" w:fill="FFFFFF"/>
          </w:tcPr>
          <w:p>
            <w:pPr>
              <w:pStyle w:val="MSTableCell"/>
              <w:spacing w:after="40"/>
              <w:jc w:val="left"/>
            </w:pPr>
            <w:r>
              <w:t>to use English to communicate with people who speak different first languages</w:t>
            </w:r>
          </w:p>
        </w:tc>
        <w:tc>
          <w:tcPr>
            <w:tcW w:type="dxa" w:w="2900"/>
            <w:shd w:val="clear" w:fill="FFFFFF"/>
          </w:tcPr>
          <w:p>
            <w:pPr>
              <w:pStyle w:val="MSTableCell"/>
              <w:spacing w:after="40"/>
              <w:jc w:val="left"/>
            </w:pPr>
            <w:r>
              <w:t>Many international professionals use English as a lingua franca.</w:t>
            </w:r>
          </w:p>
        </w:tc>
      </w:tr>
      <w:tr>
        <w:trPr>
          <w:cantSplit/>
        </w:trPr>
        <w:tc>
          <w:tcPr>
            <w:tcW w:type="dxa" w:w="2092"/>
            <w:shd w:val="clear" w:fill="F5F8F7"/>
          </w:tcPr>
          <w:p>
            <w:pPr>
              <w:pStyle w:val="MSTableCell"/>
              <w:spacing w:after="40"/>
              <w:jc w:val="left"/>
            </w:pPr>
            <w:r>
              <w:t>communicate across cultures</w:t>
            </w:r>
          </w:p>
        </w:tc>
        <w:tc>
          <w:tcPr>
            <w:tcW w:type="dxa" w:w="3000"/>
            <w:shd w:val="clear" w:fill="F5F8F7"/>
          </w:tcPr>
          <w:p>
            <w:pPr>
              <w:pStyle w:val="MSTableCell"/>
              <w:spacing w:after="40"/>
              <w:jc w:val="left"/>
            </w:pPr>
            <w:r>
              <w:t>to exchange ideas successfully between people from different cultural backgrounds</w:t>
            </w:r>
          </w:p>
        </w:tc>
        <w:tc>
          <w:tcPr>
            <w:tcW w:type="dxa" w:w="2900"/>
            <w:shd w:val="clear" w:fill="F5F8F7"/>
          </w:tcPr>
          <w:p>
            <w:pPr>
              <w:pStyle w:val="MSTableCell"/>
              <w:spacing w:after="40"/>
              <w:jc w:val="left"/>
            </w:pPr>
            <w:r>
              <w:t>English allows people to communicate across cultures.</w:t>
            </w:r>
          </w:p>
        </w:tc>
      </w:tr>
      <w:tr>
        <w:trPr>
          <w:cantSplit/>
        </w:trPr>
        <w:tc>
          <w:tcPr>
            <w:tcW w:type="dxa" w:w="2092"/>
            <w:shd w:val="clear" w:fill="FFFFFF"/>
          </w:tcPr>
          <w:p>
            <w:pPr>
              <w:pStyle w:val="MSTableCell"/>
              <w:spacing w:after="40"/>
              <w:jc w:val="left"/>
            </w:pPr>
            <w:r>
              <w:t>bridge a language gap</w:t>
            </w:r>
          </w:p>
        </w:tc>
        <w:tc>
          <w:tcPr>
            <w:tcW w:type="dxa" w:w="3000"/>
            <w:shd w:val="clear" w:fill="FFFFFF"/>
          </w:tcPr>
          <w:p>
            <w:pPr>
              <w:pStyle w:val="MSTableCell"/>
              <w:spacing w:after="40"/>
              <w:jc w:val="left"/>
            </w:pPr>
            <w:r>
              <w:t>to help people communicate when they do not share the same first language</w:t>
            </w:r>
          </w:p>
        </w:tc>
        <w:tc>
          <w:tcPr>
            <w:tcW w:type="dxa" w:w="2900"/>
            <w:shd w:val="clear" w:fill="FFFFFF"/>
          </w:tcPr>
          <w:p>
            <w:pPr>
              <w:pStyle w:val="MSTableCell"/>
              <w:spacing w:after="40"/>
              <w:jc w:val="left"/>
            </w:pPr>
            <w:r>
              <w:t>A common language can bridge a language gap.</w:t>
            </w:r>
          </w:p>
        </w:tc>
      </w:tr>
      <w:tr>
        <w:trPr>
          <w:cantSplit/>
        </w:trPr>
        <w:tc>
          <w:tcPr>
            <w:tcW w:type="dxa" w:w="2092"/>
            <w:shd w:val="clear" w:fill="F5F8F7"/>
          </w:tcPr>
          <w:p>
            <w:pPr>
              <w:pStyle w:val="MSTableCell"/>
              <w:spacing w:after="40"/>
              <w:jc w:val="left"/>
            </w:pPr>
            <w:r>
              <w:t>express an idea clearly</w:t>
            </w:r>
          </w:p>
        </w:tc>
        <w:tc>
          <w:tcPr>
            <w:tcW w:type="dxa" w:w="3000"/>
            <w:shd w:val="clear" w:fill="F5F8F7"/>
          </w:tcPr>
          <w:p>
            <w:pPr>
              <w:pStyle w:val="MSTableCell"/>
              <w:spacing w:after="40"/>
              <w:jc w:val="left"/>
            </w:pPr>
            <w:r>
              <w:t>to communicate an idea in a way that is easy to understand</w:t>
            </w:r>
          </w:p>
        </w:tc>
        <w:tc>
          <w:tcPr>
            <w:tcW w:type="dxa" w:w="2900"/>
            <w:shd w:val="clear" w:fill="F5F8F7"/>
          </w:tcPr>
          <w:p>
            <w:pPr>
              <w:pStyle w:val="MSTableCell"/>
              <w:spacing w:after="40"/>
              <w:jc w:val="left"/>
            </w:pPr>
            <w:r>
              <w:t>Good speakers can express their ideas clearly even when English is not their first language.</w:t>
            </w:r>
          </w:p>
        </w:tc>
      </w:tr>
      <w:tr>
        <w:trPr>
          <w:cantSplit/>
        </w:trPr>
        <w:tc>
          <w:tcPr>
            <w:tcW w:type="dxa" w:w="2092"/>
            <w:shd w:val="clear" w:fill="FFFFFF"/>
          </w:tcPr>
          <w:p>
            <w:pPr>
              <w:pStyle w:val="MSTableCell"/>
              <w:spacing w:after="40"/>
              <w:jc w:val="left"/>
            </w:pPr>
            <w:r>
              <w:t>adapt to different accents</w:t>
            </w:r>
          </w:p>
        </w:tc>
        <w:tc>
          <w:tcPr>
            <w:tcW w:type="dxa" w:w="3000"/>
            <w:shd w:val="clear" w:fill="FFFFFF"/>
          </w:tcPr>
          <w:p>
            <w:pPr>
              <w:pStyle w:val="MSTableCell"/>
              <w:spacing w:after="40"/>
              <w:jc w:val="left"/>
            </w:pPr>
            <w:r>
              <w:t>to become comfortable understanding different ways of pronouncing English</w:t>
            </w:r>
          </w:p>
        </w:tc>
        <w:tc>
          <w:tcPr>
            <w:tcW w:type="dxa" w:w="2900"/>
            <w:shd w:val="clear" w:fill="FFFFFF"/>
          </w:tcPr>
          <w:p>
            <w:pPr>
              <w:pStyle w:val="MSTableCell"/>
              <w:spacing w:after="40"/>
              <w:jc w:val="left"/>
            </w:pPr>
            <w:r>
              <w:t>International students need to adapt to different accents.</w:t>
            </w:r>
          </w:p>
        </w:tc>
      </w:tr>
      <w:tr>
        <w:trPr>
          <w:cantSplit/>
        </w:trPr>
        <w:tc>
          <w:tcPr>
            <w:tcW w:type="dxa" w:w="2092"/>
            <w:shd w:val="clear" w:fill="F5F8F7"/>
          </w:tcPr>
          <w:p>
            <w:pPr>
              <w:pStyle w:val="MSTableCell"/>
              <w:spacing w:after="40"/>
              <w:jc w:val="left"/>
            </w:pPr>
            <w:r>
              <w:t>be exposed to English</w:t>
            </w:r>
          </w:p>
        </w:tc>
        <w:tc>
          <w:tcPr>
            <w:tcW w:type="dxa" w:w="3000"/>
            <w:shd w:val="clear" w:fill="F5F8F7"/>
          </w:tcPr>
          <w:p>
            <w:pPr>
              <w:pStyle w:val="MSTableCell"/>
              <w:spacing w:after="40"/>
              <w:jc w:val="left"/>
            </w:pPr>
            <w:r>
              <w:t>to regularly hear, read, or use English</w:t>
            </w:r>
          </w:p>
        </w:tc>
        <w:tc>
          <w:tcPr>
            <w:tcW w:type="dxa" w:w="2900"/>
            <w:shd w:val="clear" w:fill="F5F8F7"/>
          </w:tcPr>
          <w:p>
            <w:pPr>
              <w:pStyle w:val="MSTableCell"/>
              <w:spacing w:after="40"/>
              <w:jc w:val="left"/>
            </w:pPr>
            <w:r>
              <w:t>Students who are exposed to English every day usually become more confident.</w:t>
            </w:r>
          </w:p>
        </w:tc>
      </w:tr>
      <w:tr>
        <w:trPr>
          <w:cantSplit/>
        </w:trPr>
        <w:tc>
          <w:tcPr>
            <w:tcW w:type="dxa" w:w="2092"/>
            <w:shd w:val="clear" w:fill="FFFFFF"/>
          </w:tcPr>
          <w:p>
            <w:pPr>
              <w:pStyle w:val="MSTableCell"/>
              <w:spacing w:after="40"/>
              <w:jc w:val="left"/>
            </w:pPr>
            <w:r>
              <w:t>overcome a language barrier</w:t>
            </w:r>
          </w:p>
        </w:tc>
        <w:tc>
          <w:tcPr>
            <w:tcW w:type="dxa" w:w="3000"/>
            <w:shd w:val="clear" w:fill="FFFFFF"/>
          </w:tcPr>
          <w:p>
            <w:pPr>
              <w:pStyle w:val="MSTableCell"/>
              <w:spacing w:after="40"/>
              <w:jc w:val="left"/>
            </w:pPr>
            <w:r>
              <w:t>to find a way to communicate despite differences in language</w:t>
            </w:r>
          </w:p>
        </w:tc>
        <w:tc>
          <w:tcPr>
            <w:tcW w:type="dxa" w:w="2900"/>
            <w:shd w:val="clear" w:fill="FFFFFF"/>
          </w:tcPr>
          <w:p>
            <w:pPr>
              <w:pStyle w:val="MSTableCell"/>
              <w:spacing w:after="40"/>
              <w:jc w:val="left"/>
            </w:pPr>
            <w:r>
              <w:t>English can help international researchers overcome a language barrier.</w:t>
            </w:r>
          </w:p>
        </w:tc>
      </w:tr>
      <w:tr>
        <w:trPr>
          <w:cantSplit/>
        </w:trPr>
        <w:tc>
          <w:tcPr>
            <w:tcW w:type="dxa" w:w="2092"/>
            <w:shd w:val="clear" w:fill="F5F8F7"/>
          </w:tcPr>
          <w:p>
            <w:pPr>
              <w:pStyle w:val="MSTableCell"/>
              <w:spacing w:after="40"/>
              <w:jc w:val="left"/>
            </w:pPr>
            <w:r>
              <w:t>place a premium on</w:t>
            </w:r>
          </w:p>
        </w:tc>
        <w:tc>
          <w:tcPr>
            <w:tcW w:type="dxa" w:w="3000"/>
            <w:shd w:val="clear" w:fill="F5F8F7"/>
          </w:tcPr>
          <w:p>
            <w:pPr>
              <w:pStyle w:val="MSTableCell"/>
              <w:spacing w:after="40"/>
              <w:jc w:val="left"/>
            </w:pPr>
            <w:r>
              <w:t>to consider something especially valuable or important</w:t>
            </w:r>
          </w:p>
        </w:tc>
        <w:tc>
          <w:tcPr>
            <w:tcW w:type="dxa" w:w="2900"/>
            <w:shd w:val="clear" w:fill="F5F8F7"/>
          </w:tcPr>
          <w:p>
            <w:pPr>
              <w:pStyle w:val="MSTableCell"/>
              <w:spacing w:after="40"/>
              <w:jc w:val="left"/>
            </w:pPr>
            <w:r>
              <w:t>Many universities place a premium on English proficiency.</w:t>
            </w:r>
          </w:p>
        </w:tc>
      </w:tr>
      <w:tr>
        <w:trPr>
          <w:cantSplit/>
        </w:trPr>
        <w:tc>
          <w:tcPr>
            <w:tcW w:type="dxa" w:w="2092"/>
            <w:shd w:val="clear" w:fill="FFFFFF"/>
          </w:tcPr>
          <w:p>
            <w:pPr>
              <w:pStyle w:val="MSTableCell"/>
              <w:spacing w:after="40"/>
              <w:jc w:val="left"/>
            </w:pPr>
            <w:r>
              <w:t>equate A with B</w:t>
            </w:r>
          </w:p>
        </w:tc>
        <w:tc>
          <w:tcPr>
            <w:tcW w:type="dxa" w:w="3000"/>
            <w:shd w:val="clear" w:fill="FFFFFF"/>
          </w:tcPr>
          <w:p>
            <w:pPr>
              <w:pStyle w:val="MSTableCell"/>
              <w:spacing w:after="40"/>
              <w:jc w:val="left"/>
            </w:pPr>
            <w:r>
              <w:t>to consider two things to be essentially the same</w:t>
            </w:r>
          </w:p>
        </w:tc>
        <w:tc>
          <w:tcPr>
            <w:tcW w:type="dxa" w:w="2900"/>
            <w:shd w:val="clear" w:fill="FFFFFF"/>
          </w:tcPr>
          <w:p>
            <w:pPr>
              <w:pStyle w:val="MSTableCell"/>
              <w:spacing w:after="40"/>
              <w:jc w:val="left"/>
            </w:pPr>
            <w:r>
              <w:t>We should not equate English proficiency with intelligence.</w:t>
            </w:r>
          </w:p>
        </w:tc>
      </w:tr>
      <w:tr>
        <w:trPr>
          <w:cantSplit/>
        </w:trPr>
        <w:tc>
          <w:tcPr>
            <w:tcW w:type="dxa" w:w="2092"/>
            <w:shd w:val="clear" w:fill="F5F8F7"/>
          </w:tcPr>
          <w:p>
            <w:pPr>
              <w:pStyle w:val="MSTableCell"/>
              <w:spacing w:after="40"/>
              <w:jc w:val="left"/>
            </w:pPr>
            <w:r>
              <w:t>be judged by one’s English</w:t>
            </w:r>
          </w:p>
        </w:tc>
        <w:tc>
          <w:tcPr>
            <w:tcW w:type="dxa" w:w="3000"/>
            <w:shd w:val="clear" w:fill="F5F8F7"/>
          </w:tcPr>
          <w:p>
            <w:pPr>
              <w:pStyle w:val="MSTableCell"/>
              <w:spacing w:after="40"/>
              <w:jc w:val="left"/>
            </w:pPr>
            <w:r>
              <w:t>to have one’s ability or intelligence evaluated based on English ability</w:t>
            </w:r>
          </w:p>
        </w:tc>
        <w:tc>
          <w:tcPr>
            <w:tcW w:type="dxa" w:w="2900"/>
            <w:shd w:val="clear" w:fill="F5F8F7"/>
          </w:tcPr>
          <w:p>
            <w:pPr>
              <w:pStyle w:val="MSTableCell"/>
              <w:spacing w:after="40"/>
              <w:jc w:val="left"/>
            </w:pPr>
            <w:r>
              <w:t>People should not be judged by their English alone.</w:t>
            </w:r>
          </w:p>
        </w:tc>
      </w:tr>
    </w:tbl>
    <w:p>
      <w:pPr>
        <w:pStyle w:val="MSBody"/>
        <w:spacing w:after="40"/>
      </w:pPr>
    </w:p>
    <w:p>
      <w:pPr>
        <w:pStyle w:val="MSSection"/>
      </w:pPr>
      <w:r>
        <w:t>Vocabulary Activation</w:t>
      </w:r>
    </w:p>
    <w:p>
      <w:pPr>
        <w:pStyle w:val="MSInstruction"/>
        <w:keepNext w:val="0"/>
      </w:pPr>
      <w:r>
        <w:t>With a partner, choose ten toolbox expressions and plan a short conversation using all ten. Give each speaker a reason to respond, not just a list of phrases.</w:t>
      </w:r>
    </w:p>
    <w:p>
      <w:pPr>
        <w:pStyle w:val="MSSection"/>
      </w:pPr>
      <w:r>
        <w:t>Guided Discussion</w:t>
      </w:r>
    </w:p>
    <w:p>
      <w:pPr>
        <w:pStyle w:val="MSInstruction"/>
        <w:keepNext w:val="0"/>
      </w:pPr>
      <w:r>
        <w:t>Discuss in groups of three or four. Use at least eight toolbox expressions across the discussion, making sure they fit the point you are making.</w:t>
      </w:r>
    </w:p>
    <w:p>
      <w:pPr>
        <w:pStyle w:val="MSSubsection"/>
      </w:pPr>
      <w:r>
        <w:t>Discussion Questions</w:t>
      </w:r>
    </w:p>
    <w:p>
      <w:pPr>
        <w:pStyle w:val="MSQuestion"/>
      </w:pPr>
      <w:r>
        <w:t>1. Why has English become such an effective lingua franca?</w:t>
      </w:r>
    </w:p>
    <w:p>
      <w:pPr>
        <w:pStyle w:val="MSQuestion"/>
      </w:pPr>
      <w:r>
        <w:t>2. Do you think English really helps people communicate across cultures?</w:t>
      </w:r>
    </w:p>
    <w:p>
      <w:pPr>
        <w:pStyle w:val="MSQuestion"/>
      </w:pPr>
      <w:r>
        <w:t>3. How can English help bridge a language gap, and what cultural understanding might still be needed?</w:t>
      </w:r>
    </w:p>
    <w:p>
      <w:pPr>
        <w:pStyle w:val="MSQuestion"/>
      </w:pPr>
      <w:r>
        <w:t>4. Is it more important to speak English accurately or to express an idea clearly?</w:t>
      </w:r>
    </w:p>
    <w:p>
      <w:pPr>
        <w:pStyle w:val="MSQuestion"/>
      </w:pPr>
      <w:r>
        <w:t>5. How can people become better at adapting to different accents?</w:t>
      </w:r>
    </w:p>
    <w:p>
      <w:pPr>
        <w:pStyle w:val="MSQuestion"/>
      </w:pPr>
      <w:r>
        <w:t>6. Does being exposed to English automatically make someone a better speaker?</w:t>
      </w:r>
    </w:p>
    <w:p>
      <w:pPr>
        <w:pStyle w:val="MSQuestion"/>
      </w:pPr>
      <w:r>
        <w:t>7. What is the best way to overcome a language barrier?</w:t>
      </w:r>
    </w:p>
    <w:p>
      <w:pPr>
        <w:pStyle w:val="MSQuestion"/>
      </w:pPr>
      <w:r>
        <w:t>8. Should international universities place a premium on English proficiency?</w:t>
      </w:r>
    </w:p>
    <w:p>
      <w:pPr>
        <w:pStyle w:val="MSTopic"/>
      </w:pPr>
      <w:r>
        <w:t>English and Academic Opportunity</w:t>
      </w:r>
    </w:p>
    <w:p>
      <w:pPr>
        <w:pStyle w:val="MSQuestion"/>
      </w:pPr>
      <w:r>
        <w:t>1. Can someone have excellent academic knowledge but poor English?</w:t>
      </w:r>
    </w:p>
    <w:p>
      <w:pPr>
        <w:pStyle w:val="MSQuestion"/>
      </w:pPr>
      <w:r>
        <w:t>2. Why do people sometimes equate English ability with intelligence?</w:t>
      </w:r>
    </w:p>
    <w:p>
      <w:pPr>
        <w:pStyle w:val="MSQuestion"/>
      </w:pPr>
      <w:r>
        <w:t>3. Should a student’s academic ability be judged separately from their English ability?</w:t>
      </w:r>
    </w:p>
    <w:p>
      <w:pPr>
        <w:pStyle w:val="MSQuestion"/>
      </w:pPr>
      <w:r>
        <w:t>4. Should international students be judged by their English when applying to university?</w:t>
      </w:r>
    </w:p>
    <w:p>
      <w:pPr>
        <w:pStyle w:val="MSQuestion"/>
      </w:pPr>
      <w:r>
        <w:t>5. Do English tests sometimes create opportunities, or can they also create barriers?</w:t>
      </w:r>
    </w:p>
    <w:p>
      <w:pPr>
        <w:pStyle w:val="MSQuestion"/>
      </w:pPr>
      <w:r>
        <w:t>6. Should every university student be required to reach a certain level of English?</w:t>
      </w:r>
    </w:p>
    <w:p>
      <w:pPr>
        <w:pStyle w:val="MSSection"/>
      </w:pPr>
      <w:r>
        <w:t>Speaking Challenge</w:t>
      </w:r>
    </w:p>
    <w:p>
      <w:pPr>
        <w:pStyle w:val="MSQuestion"/>
      </w:pPr>
      <w:r>
        <w:t>1. If a brilliant scientist has weak English but has discovered something that could save millions of lives, should an English-language university be allowed to reject that scientist because of their English?</w:t>
      </w:r>
    </w:p>
    <w:p>
      <w:pPr>
        <w:pStyle w:val="MSBody"/>
      </w:pPr>
      <w:r>
        <w:t>Defend your position.</w:t>
      </w:r>
    </w:p>
    <w:p>
      <w:pPr>
        <w:pStyle w:val="MSChapterTitle"/>
      </w:pPr>
      <w:r>
        <w:rPr>
          <w:rFonts w:ascii="Source Sans 3" w:hAnsi="Source Sans 3"/>
          <w:color w:val="205F67"/>
          <w:sz w:val="19"/>
        </w:rPr>
        <w:t>Chapter 4 ·</w:t>
        <w:br/>
      </w:r>
      <w:r>
        <w:t>Speaking through Research Presentation</w:t>
      </w:r>
    </w:p>
    <w:p>
      <w:pPr>
        <w:pStyle w:val="MSSection"/>
      </w:pPr>
      <w:r>
        <w:t>Pronunciation Clinic</w:t>
      </w:r>
    </w:p>
    <w:p>
      <w:pPr>
        <w:pStyle w:val="MSSubsection"/>
      </w:pPr>
      <w:r>
        <w:t>Skill: The Schwa /ə/ — Making Unstressed Vowels Natural</w:t>
      </w:r>
    </w:p>
    <w:p>
      <w:pPr>
        <w:pStyle w:val="MSBody"/>
      </w:pPr>
      <w:r>
        <w:t>The schwa /ə/ is a useful sound to notice in unstressed syllables. Its use varies across words, accents, and speaking situations.</w:t>
      </w:r>
    </w:p>
    <w:p>
      <w:pPr>
        <w:pStyle w:val="MSBody"/>
      </w:pPr>
      <w:r>
        <w:t>The schwa is a relaxed vowel found in many unstressed syllables. Practise it to make the contrast between stressed and unstressed syllables clearer, not simply to speak faster.</w:t>
      </w:r>
    </w:p>
    <w:p>
      <w:pPr>
        <w:pStyle w:val="MSSubsection"/>
      </w:pPr>
      <w:r>
        <w:t>The Schwa in Common Words</w:t>
      </w:r>
    </w:p>
    <w:p>
      <w:pPr>
        <w:pStyle w:val="MSBody"/>
      </w:pPr>
      <w:r>
        <w:t>Notice how the unstressed vowel becomes weak:</w:t>
      </w:r>
    </w:p>
    <w:p>
      <w:pPr>
        <w:pStyle w:val="MSBody"/>
      </w:pPr>
      <w:r>
        <w:t>about → /əˈbaʊt/</w:t>
      </w:r>
    </w:p>
    <w:p>
      <w:pPr>
        <w:pStyle w:val="MSBody"/>
      </w:pPr>
      <w:r>
        <w:t>around → /əˈraʊnd/</w:t>
      </w:r>
    </w:p>
    <w:p>
      <w:pPr>
        <w:pStyle w:val="MSBody"/>
      </w:pPr>
      <w:r>
        <w:t>support → /səˈpɔːrt/</w:t>
      </w:r>
    </w:p>
    <w:p>
      <w:pPr>
        <w:pStyle w:val="MSBody"/>
      </w:pPr>
      <w:r>
        <w:t>today → /təˈdeɪ/</w:t>
      </w:r>
    </w:p>
    <w:p>
      <w:pPr>
        <w:pStyle w:val="MSBody"/>
      </w:pPr>
      <w:r>
        <w:t>ago → /əˈɡoʊ/</w:t>
      </w:r>
    </w:p>
    <w:p>
      <w:pPr>
        <w:pStyle w:val="MSBody"/>
      </w:pPr>
      <w:r>
        <w:t>perhaps → /pərˈhæps/</w:t>
      </w:r>
    </w:p>
    <w:p>
      <w:pPr>
        <w:pStyle w:val="MSBody"/>
      </w:pPr>
      <w:r>
        <w:t>The first vowel in about is not pronounced strongly like the “a” in cat. It is relaxed: about → ə-BOUT</w:t>
      </w:r>
    </w:p>
    <w:p>
      <w:pPr>
        <w:pStyle w:val="MSSubsection"/>
      </w:pPr>
      <w:r>
        <w:t>The Schwa in Academic Vocabulary</w:t>
      </w:r>
    </w:p>
    <w:p>
      <w:pPr>
        <w:pStyle w:val="MSBody"/>
      </w:pPr>
      <w:r>
        <w:t>Compare these words from today’s topic. Most contain a schwa; linguistic is a contrast example without one.</w:t>
      </w:r>
    </w:p>
    <w:p>
      <w:pPr>
        <w:pStyle w:val="MSBody"/>
      </w:pPr>
      <w:r>
        <w:t>globalization → /ˌɡləʊbəlaɪˈzeɪʃən/</w:t>
      </w:r>
    </w:p>
    <w:p>
      <w:pPr>
        <w:pStyle w:val="MSBody"/>
      </w:pPr>
      <w:r>
        <w:t>communication → /kəˌmjuːnɪˈkeɪʃən/</w:t>
      </w:r>
    </w:p>
    <w:p>
      <w:pPr>
        <w:pStyle w:val="MSBody"/>
      </w:pPr>
      <w:r>
        <w:t>international → /ˌɪntəˈnæʃənəl/</w:t>
      </w:r>
    </w:p>
    <w:p>
      <w:pPr>
        <w:pStyle w:val="MSBody"/>
      </w:pPr>
      <w:r>
        <w:t>education → /ˌedʒəˈkeɪʃən/</w:t>
      </w:r>
    </w:p>
    <w:p>
      <w:pPr>
        <w:pStyle w:val="MSBody"/>
      </w:pPr>
      <w:r>
        <w:t>linguistic → /lɪŋˈɡwɪstɪk/</w:t>
      </w:r>
    </w:p>
    <w:p>
      <w:pPr>
        <w:pStyle w:val="MSBody"/>
      </w:pPr>
      <w:r>
        <w:t>professional → /prəˈfeʃənəl/</w:t>
      </w:r>
    </w:p>
    <w:p>
      <w:pPr>
        <w:pStyle w:val="MSBody"/>
      </w:pPr>
      <w:r>
        <w:t>cultural → /ˈkʌltʃərəl/</w:t>
      </w:r>
    </w:p>
    <w:p>
      <w:pPr>
        <w:pStyle w:val="MSBody"/>
      </w:pPr>
      <w:r>
        <w:t>different → /ˈdɪfrənt/</w:t>
      </w:r>
    </w:p>
    <w:p>
      <w:pPr>
        <w:pStyle w:val="MSBody"/>
      </w:pPr>
      <w:r>
        <w:t>Notice how unstressed vowels are often reduced while stressed vowels remain more prominent.</w:t>
      </w:r>
    </w:p>
    <w:p>
      <w:pPr>
        <w:pStyle w:val="MSSubsection"/>
      </w:pPr>
      <w:r>
        <w:t>The Schwa in Function Words</w:t>
      </w:r>
    </w:p>
    <w:p>
      <w:pPr>
        <w:pStyle w:val="MSBody"/>
      </w:pPr>
      <w:r>
        <w:t>The schwa is particularly common in weak forms:</w:t>
      </w:r>
    </w:p>
    <w:p>
      <w:pPr>
        <w:pStyle w:val="MSBody"/>
      </w:pPr>
      <w:r>
        <w:t>to → /tə/</w:t>
      </w:r>
    </w:p>
    <w:p>
      <w:pPr>
        <w:pStyle w:val="MSBody"/>
      </w:pPr>
      <w:r>
        <w:t>a → /ə/</w:t>
      </w:r>
    </w:p>
    <w:p>
      <w:pPr>
        <w:pStyle w:val="MSBody"/>
      </w:pPr>
      <w:r>
        <w:t>the → /ðə/</w:t>
      </w:r>
    </w:p>
    <w:p>
      <w:pPr>
        <w:pStyle w:val="MSBody"/>
      </w:pPr>
      <w:r>
        <w:t>for → /fə/</w:t>
      </w:r>
    </w:p>
    <w:p>
      <w:pPr>
        <w:pStyle w:val="MSBody"/>
      </w:pPr>
      <w:r>
        <w:t>of → /əv/ or /ə/</w:t>
      </w:r>
    </w:p>
    <w:p>
      <w:pPr>
        <w:pStyle w:val="MSBody"/>
      </w:pPr>
      <w:r>
        <w:t>can → /kən/</w:t>
      </w:r>
    </w:p>
    <w:p>
      <w:pPr>
        <w:pStyle w:val="MSBody"/>
      </w:pPr>
      <w:r>
        <w:t>Compare:</w:t>
      </w:r>
    </w:p>
    <w:p>
      <w:pPr>
        <w:pStyle w:val="MSBody"/>
      </w:pPr>
      <w:r>
        <w:t>I want to learn English.</w:t>
      </w:r>
    </w:p>
    <w:p>
      <w:pPr>
        <w:pStyle w:val="MSBody"/>
      </w:pPr>
      <w:r>
        <w:t>Natural speech:</w:t>
      </w:r>
    </w:p>
    <w:p>
      <w:pPr>
        <w:pStyle w:val="MSBody"/>
      </w:pPr>
      <w:r>
        <w:t>I want tə learn English.</w:t>
      </w:r>
    </w:p>
    <w:p>
      <w:pPr>
        <w:pStyle w:val="MSBody"/>
      </w:pPr>
      <w:r>
        <w:t>And:</w:t>
      </w:r>
    </w:p>
    <w:p>
      <w:pPr>
        <w:pStyle w:val="MSBody"/>
      </w:pPr>
      <w:r>
        <w:t>English is a global language.</w:t>
      </w:r>
    </w:p>
    <w:p>
      <w:pPr>
        <w:pStyle w:val="MSBody"/>
      </w:pPr>
      <w:r>
        <w:t>Natural speech:</w:t>
      </w:r>
    </w:p>
    <w:p>
      <w:pPr>
        <w:pStyle w:val="MSBody"/>
      </w:pPr>
      <w:r>
        <w:t>English is ə global language.</w:t>
      </w:r>
    </w:p>
    <w:p>
      <w:pPr>
        <w:pStyle w:val="MSBody"/>
      </w:pPr>
      <w:r>
        <w:t>The purpose is not to speak unclearly. The purpose is to make the important words stand out naturally.</w:t>
      </w:r>
    </w:p>
    <w:p>
      <w:pPr>
        <w:pStyle w:val="MSSubsection"/>
      </w:pPr>
      <w:r>
        <w:t>Quick Practice</w:t>
      </w:r>
    </w:p>
    <w:p>
      <w:pPr>
        <w:pStyle w:val="MSBody"/>
      </w:pPr>
      <w:r>
        <w:t>Underline the syllables that contain a schwa /ə/ in the pronunciation you are practising.</w:t>
      </w:r>
    </w:p>
    <w:p>
      <w:pPr>
        <w:pStyle w:val="MSBody"/>
      </w:pPr>
      <w:r>
        <w:t>about</w:t>
      </w:r>
    </w:p>
    <w:p>
      <w:pPr>
        <w:pStyle w:val="MSBody"/>
      </w:pPr>
      <w:r>
        <w:t>international</w:t>
      </w:r>
    </w:p>
    <w:p>
      <w:pPr>
        <w:pStyle w:val="MSBody"/>
      </w:pPr>
      <w:r>
        <w:t>communication</w:t>
      </w:r>
    </w:p>
    <w:p>
      <w:pPr>
        <w:pStyle w:val="MSBody"/>
      </w:pPr>
      <w:r>
        <w:t>education</w:t>
      </w:r>
    </w:p>
    <w:p>
      <w:pPr>
        <w:pStyle w:val="MSBody"/>
      </w:pPr>
      <w:r>
        <w:t>professional</w:t>
      </w:r>
    </w:p>
    <w:p>
      <w:pPr>
        <w:pStyle w:val="MSBody"/>
      </w:pPr>
      <w:r>
        <w:t>globalization</w:t>
      </w:r>
    </w:p>
    <w:p>
      <w:pPr>
        <w:pStyle w:val="MSBody"/>
      </w:pPr>
      <w:r>
        <w:t>cultural</w:t>
      </w:r>
    </w:p>
    <w:p>
      <w:pPr>
        <w:pStyle w:val="MSBody"/>
      </w:pPr>
      <w:r>
        <w:t>support</w:t>
      </w:r>
    </w:p>
    <w:p>
      <w:pPr>
        <w:pStyle w:val="MSInstruction"/>
        <w:keepNext w:val="0"/>
      </w:pPr>
      <w:r>
        <w:t>Say the words slowly at first, then at a comfortable speaking pace.</w:t>
      </w:r>
    </w:p>
    <w:p>
      <w:pPr>
        <w:pStyle w:val="MSSection"/>
      </w:pPr>
      <w:r>
        <w:t>Presentation Toolbox</w:t>
      </w:r>
    </w:p>
    <w:p>
      <w:pPr>
        <w:pStyle w:val="MSSubsection"/>
      </w:pPr>
      <w:r>
        <w:t>Academic Presentation Expressions</w:t>
      </w:r>
    </w:p>
    <w:tbl>
      <w:tblPr>
        <w:tblStyle w:val="MSTable"/>
        <w:tblW w:type="auto" w:w="0"/>
        <w:tblLayout w:type="fixed"/>
        <w:tblLook w:firstColumn="1" w:firstRow="1" w:lastColumn="0" w:lastRow="0" w:noHBand="0" w:noVBand="1" w:val="04A0"/>
      </w:tblPr>
      <w:tblGrid>
        <w:gridCol w:w="4719"/>
        <w:gridCol w:w="3273"/>
      </w:tblGrid>
      <w:tr>
        <w:trPr>
          <w:cantSplit/>
          <w:tblHeader/>
        </w:trPr>
        <w:tc>
          <w:tcPr>
            <w:tcW w:type="dxa" w:w="4719"/>
            <w:shd w:val="clear" w:fill="183D44"/>
          </w:tcPr>
          <w:p>
            <w:pPr>
              <w:pStyle w:val="MSTableCell"/>
              <w:spacing w:after="40"/>
              <w:jc w:val="left"/>
            </w:pPr>
            <w:r>
              <w:rPr>
                <w:rFonts w:ascii="Source Sans 3" w:hAnsi="Source Sans 3"/>
                <w:b/>
                <w:color w:val="FFFFFF"/>
              </w:rPr>
              <w:t>Expression</w:t>
            </w:r>
          </w:p>
        </w:tc>
        <w:tc>
          <w:tcPr>
            <w:tcW w:type="dxa" w:w="3273"/>
            <w:shd w:val="clear" w:fill="183D44"/>
          </w:tcPr>
          <w:p>
            <w:pPr>
              <w:pStyle w:val="MSTableCell"/>
              <w:spacing w:after="40"/>
              <w:jc w:val="left"/>
            </w:pPr>
            <w:r>
              <w:rPr>
                <w:rFonts w:ascii="Source Sans 3" w:hAnsi="Source Sans 3"/>
                <w:b/>
                <w:color w:val="FFFFFF"/>
              </w:rPr>
              <w:t>Function</w:t>
            </w:r>
          </w:p>
        </w:tc>
      </w:tr>
      <w:tr>
        <w:trPr>
          <w:cantSplit/>
        </w:trPr>
        <w:tc>
          <w:tcPr>
            <w:tcW w:type="dxa" w:w="4719"/>
            <w:shd w:val="clear" w:fill="FFFFFF"/>
          </w:tcPr>
          <w:p>
            <w:pPr>
              <w:pStyle w:val="MSTableCell"/>
              <w:spacing w:after="40"/>
              <w:jc w:val="left"/>
            </w:pPr>
            <w:r>
              <w:t>I’d like to begin by discussing...</w:t>
            </w:r>
          </w:p>
        </w:tc>
        <w:tc>
          <w:tcPr>
            <w:tcW w:type="dxa" w:w="3273"/>
            <w:shd w:val="clear" w:fill="FFFFFF"/>
          </w:tcPr>
          <w:p>
            <w:pPr>
              <w:pStyle w:val="MSTableCell"/>
              <w:spacing w:after="40"/>
              <w:jc w:val="left"/>
            </w:pPr>
            <w:r>
              <w:t>Opening</w:t>
            </w:r>
          </w:p>
        </w:tc>
      </w:tr>
      <w:tr>
        <w:trPr>
          <w:cantSplit/>
        </w:trPr>
        <w:tc>
          <w:tcPr>
            <w:tcW w:type="dxa" w:w="4719"/>
            <w:shd w:val="clear" w:fill="F5F8F7"/>
          </w:tcPr>
          <w:p>
            <w:pPr>
              <w:pStyle w:val="MSTableCell"/>
              <w:spacing w:after="40"/>
              <w:jc w:val="left"/>
            </w:pPr>
            <w:r>
              <w:t>The purpose of today’s presentation is to...</w:t>
            </w:r>
          </w:p>
        </w:tc>
        <w:tc>
          <w:tcPr>
            <w:tcW w:type="dxa" w:w="3273"/>
            <w:shd w:val="clear" w:fill="F5F8F7"/>
          </w:tcPr>
          <w:p>
            <w:pPr>
              <w:pStyle w:val="MSTableCell"/>
              <w:spacing w:after="40"/>
              <w:jc w:val="left"/>
            </w:pPr>
            <w:r>
              <w:t>Introducing the topic</w:t>
            </w:r>
          </w:p>
        </w:tc>
      </w:tr>
      <w:tr>
        <w:trPr>
          <w:cantSplit/>
        </w:trPr>
        <w:tc>
          <w:tcPr>
            <w:tcW w:type="dxa" w:w="4719"/>
            <w:shd w:val="clear" w:fill="FFFFFF"/>
          </w:tcPr>
          <w:p>
            <w:pPr>
              <w:pStyle w:val="MSTableCell"/>
              <w:spacing w:after="40"/>
              <w:jc w:val="left"/>
            </w:pPr>
            <w:r>
              <w:t>Let me start with...</w:t>
            </w:r>
          </w:p>
        </w:tc>
        <w:tc>
          <w:tcPr>
            <w:tcW w:type="dxa" w:w="3273"/>
            <w:shd w:val="clear" w:fill="FFFFFF"/>
          </w:tcPr>
          <w:p>
            <w:pPr>
              <w:pStyle w:val="MSTableCell"/>
              <w:spacing w:after="40"/>
              <w:jc w:val="left"/>
            </w:pPr>
            <w:r>
              <w:t>Organizing ideas</w:t>
            </w:r>
          </w:p>
        </w:tc>
      </w:tr>
      <w:tr>
        <w:trPr>
          <w:cantSplit/>
        </w:trPr>
        <w:tc>
          <w:tcPr>
            <w:tcW w:type="dxa" w:w="4719"/>
            <w:shd w:val="clear" w:fill="F5F8F7"/>
          </w:tcPr>
          <w:p>
            <w:pPr>
              <w:pStyle w:val="MSTableCell"/>
              <w:spacing w:after="40"/>
              <w:jc w:val="left"/>
            </w:pPr>
            <w:r>
              <w:t>One important issue to consider is...</w:t>
            </w:r>
          </w:p>
        </w:tc>
        <w:tc>
          <w:tcPr>
            <w:tcW w:type="dxa" w:w="3273"/>
            <w:shd w:val="clear" w:fill="F5F8F7"/>
          </w:tcPr>
          <w:p>
            <w:pPr>
              <w:pStyle w:val="MSTableCell"/>
              <w:spacing w:after="40"/>
              <w:jc w:val="left"/>
            </w:pPr>
            <w:r>
              <w:t>Highlighting information</w:t>
            </w:r>
          </w:p>
        </w:tc>
      </w:tr>
      <w:tr>
        <w:trPr>
          <w:cantSplit/>
        </w:trPr>
        <w:tc>
          <w:tcPr>
            <w:tcW w:type="dxa" w:w="4719"/>
            <w:shd w:val="clear" w:fill="FFFFFF"/>
          </w:tcPr>
          <w:p>
            <w:pPr>
              <w:pStyle w:val="MSTableCell"/>
              <w:spacing w:after="40"/>
              <w:jc w:val="left"/>
            </w:pPr>
            <w:r>
              <w:t>According to recent research,...</w:t>
            </w:r>
          </w:p>
        </w:tc>
        <w:tc>
          <w:tcPr>
            <w:tcW w:type="dxa" w:w="3273"/>
            <w:shd w:val="clear" w:fill="FFFFFF"/>
          </w:tcPr>
          <w:p>
            <w:pPr>
              <w:pStyle w:val="MSTableCell"/>
              <w:spacing w:after="40"/>
              <w:jc w:val="left"/>
            </w:pPr>
            <w:r>
              <w:t>Referring to evidence</w:t>
            </w:r>
          </w:p>
        </w:tc>
      </w:tr>
      <w:tr>
        <w:trPr>
          <w:cantSplit/>
        </w:trPr>
        <w:tc>
          <w:tcPr>
            <w:tcW w:type="dxa" w:w="4719"/>
            <w:shd w:val="clear" w:fill="F5F8F7"/>
          </w:tcPr>
          <w:p>
            <w:pPr>
              <w:pStyle w:val="MSTableCell"/>
              <w:spacing w:after="40"/>
              <w:jc w:val="left"/>
            </w:pPr>
            <w:r>
              <w:t>For example,...</w:t>
            </w:r>
          </w:p>
        </w:tc>
        <w:tc>
          <w:tcPr>
            <w:tcW w:type="dxa" w:w="3273"/>
            <w:shd w:val="clear" w:fill="F5F8F7"/>
          </w:tcPr>
          <w:p>
            <w:pPr>
              <w:pStyle w:val="MSTableCell"/>
              <w:spacing w:after="40"/>
              <w:jc w:val="left"/>
            </w:pPr>
            <w:r>
              <w:t>Giving examples</w:t>
            </w:r>
          </w:p>
        </w:tc>
      </w:tr>
      <w:tr>
        <w:trPr>
          <w:cantSplit/>
        </w:trPr>
        <w:tc>
          <w:tcPr>
            <w:tcW w:type="dxa" w:w="4719"/>
            <w:shd w:val="clear" w:fill="FFFFFF"/>
          </w:tcPr>
          <w:p>
            <w:pPr>
              <w:pStyle w:val="MSTableCell"/>
              <w:spacing w:after="40"/>
              <w:jc w:val="left"/>
            </w:pPr>
            <w:r>
              <w:t>This suggests that...</w:t>
            </w:r>
          </w:p>
        </w:tc>
        <w:tc>
          <w:tcPr>
            <w:tcW w:type="dxa" w:w="3273"/>
            <w:shd w:val="clear" w:fill="FFFFFF"/>
          </w:tcPr>
          <w:p>
            <w:pPr>
              <w:pStyle w:val="MSTableCell"/>
              <w:spacing w:after="40"/>
              <w:jc w:val="left"/>
            </w:pPr>
            <w:r>
              <w:t>Interpreting evidence</w:t>
            </w:r>
          </w:p>
        </w:tc>
      </w:tr>
      <w:tr>
        <w:trPr>
          <w:cantSplit/>
        </w:trPr>
        <w:tc>
          <w:tcPr>
            <w:tcW w:type="dxa" w:w="4719"/>
            <w:shd w:val="clear" w:fill="F5F8F7"/>
          </w:tcPr>
          <w:p>
            <w:pPr>
              <w:pStyle w:val="MSTableCell"/>
              <w:spacing w:after="40"/>
              <w:jc w:val="left"/>
            </w:pPr>
            <w:r>
              <w:t>On the other hand,...</w:t>
            </w:r>
          </w:p>
        </w:tc>
        <w:tc>
          <w:tcPr>
            <w:tcW w:type="dxa" w:w="3273"/>
            <w:shd w:val="clear" w:fill="F5F8F7"/>
          </w:tcPr>
          <w:p>
            <w:pPr>
              <w:pStyle w:val="MSTableCell"/>
              <w:spacing w:after="40"/>
              <w:jc w:val="left"/>
            </w:pPr>
            <w:r>
              <w:t>Presenting a contrasting idea</w:t>
            </w:r>
          </w:p>
        </w:tc>
      </w:tr>
      <w:tr>
        <w:trPr>
          <w:cantSplit/>
        </w:trPr>
        <w:tc>
          <w:tcPr>
            <w:tcW w:type="dxa" w:w="4719"/>
            <w:shd w:val="clear" w:fill="FFFFFF"/>
          </w:tcPr>
          <w:p>
            <w:pPr>
              <w:pStyle w:val="MSTableCell"/>
              <w:spacing w:after="40"/>
              <w:jc w:val="left"/>
            </w:pPr>
            <w:r>
              <w:t>To summarize,...</w:t>
            </w:r>
          </w:p>
        </w:tc>
        <w:tc>
          <w:tcPr>
            <w:tcW w:type="dxa" w:w="3273"/>
            <w:shd w:val="clear" w:fill="FFFFFF"/>
          </w:tcPr>
          <w:p>
            <w:pPr>
              <w:pStyle w:val="MSTableCell"/>
              <w:spacing w:after="40"/>
              <w:jc w:val="left"/>
            </w:pPr>
            <w:r>
              <w:t>Summarizing</w:t>
            </w:r>
          </w:p>
        </w:tc>
      </w:tr>
      <w:tr>
        <w:trPr>
          <w:cantSplit/>
        </w:trPr>
        <w:tc>
          <w:tcPr>
            <w:tcW w:type="dxa" w:w="4719"/>
            <w:shd w:val="clear" w:fill="F5F8F7"/>
          </w:tcPr>
          <w:p>
            <w:pPr>
              <w:pStyle w:val="MSTableCell"/>
              <w:spacing w:after="40"/>
              <w:jc w:val="left"/>
            </w:pPr>
            <w:r>
              <w:t>I’d like to leave you with one final thought...</w:t>
            </w:r>
          </w:p>
        </w:tc>
        <w:tc>
          <w:tcPr>
            <w:tcW w:type="dxa" w:w="3273"/>
            <w:shd w:val="clear" w:fill="F5F8F7"/>
          </w:tcPr>
          <w:p>
            <w:pPr>
              <w:pStyle w:val="MSTableCell"/>
              <w:spacing w:after="40"/>
              <w:jc w:val="left"/>
            </w:pPr>
            <w:r>
              <w:t>Memorable closing</w:t>
            </w:r>
          </w:p>
        </w:tc>
      </w:tr>
      <w:tr>
        <w:trPr>
          <w:cantSplit/>
        </w:trPr>
        <w:tc>
          <w:tcPr>
            <w:tcW w:type="dxa" w:w="4719"/>
            <w:shd w:val="clear" w:fill="FFFFFF"/>
          </w:tcPr>
          <w:p>
            <w:pPr>
              <w:pStyle w:val="MSTableCell"/>
              <w:spacing w:after="40"/>
              <w:jc w:val="left"/>
            </w:pPr>
            <w:r>
              <w:t>Thank you for your attention. I’d be happy to answer your questions.</w:t>
            </w:r>
          </w:p>
        </w:tc>
        <w:tc>
          <w:tcPr>
            <w:tcW w:type="dxa" w:w="3273"/>
            <w:shd w:val="clear" w:fill="FFFFFF"/>
          </w:tcPr>
          <w:p>
            <w:pPr>
              <w:pStyle w:val="MSTableCell"/>
              <w:spacing w:after="40"/>
              <w:jc w:val="left"/>
            </w:pPr>
            <w:r>
              <w:t>Closing</w:t>
            </w:r>
          </w:p>
        </w:tc>
      </w:tr>
    </w:tbl>
    <w:p>
      <w:pPr>
        <w:pStyle w:val="MSBody"/>
        <w:spacing w:after="40"/>
      </w:pPr>
    </w:p>
    <w:p>
      <w:pPr>
        <w:pStyle w:val="MSSection"/>
      </w:pPr>
      <w:r>
        <w:t>Research Task</w:t>
      </w:r>
    </w:p>
    <w:p>
      <w:pPr>
        <w:pStyle w:val="MSInstruction"/>
      </w:pPr>
      <w:r>
        <w:t>Choose one topic below and narrow it to a question you can investigate in the time available.</w:t>
      </w:r>
    </w:p>
    <w:p>
      <w:pPr>
        <w:pStyle w:val="MSInstruction"/>
        <w:keepNext w:val="0"/>
      </w:pPr>
      <w:r>
        <w:t>Research your topic using reliable sources.</w:t>
      </w:r>
    </w:p>
    <w:p>
      <w:pPr>
        <w:pStyle w:val="MSSubsection"/>
      </w:pPr>
      <w:r>
        <w:t>1. Is English Really a Global Language?</w:t>
      </w:r>
    </w:p>
    <w:p>
      <w:pPr>
        <w:pStyle w:val="MSQuestion"/>
      </w:pPr>
      <w:r>
        <w:t>1. Why has English become an international language?</w:t>
      </w:r>
    </w:p>
    <w:p>
      <w:pPr>
        <w:pStyle w:val="MSQuestion"/>
      </w:pPr>
      <w:r>
        <w:t>2. Why do people from different countries use English to communicate?</w:t>
      </w:r>
    </w:p>
    <w:p>
      <w:pPr>
        <w:pStyle w:val="MSQuestion"/>
      </w:pPr>
      <w:r>
        <w:t>3. What are the advantages and disadvantages of having one global language?</w:t>
      </w:r>
    </w:p>
    <w:p>
      <w:pPr>
        <w:pStyle w:val="MSSubsection"/>
      </w:pPr>
      <w:r>
        <w:t>2. Who Owns English?</w:t>
      </w:r>
    </w:p>
    <w:p>
      <w:pPr>
        <w:pStyle w:val="MSQuestion"/>
      </w:pPr>
      <w:r>
        <w:t>1. Should English belong to native speakers?</w:t>
      </w:r>
    </w:p>
    <w:p>
      <w:pPr>
        <w:pStyle w:val="MSQuestion"/>
      </w:pPr>
      <w:r>
        <w:t>2. What happens when millions of non-native speakers use and change English?</w:t>
      </w:r>
    </w:p>
    <w:p>
      <w:pPr>
        <w:pStyle w:val="MSQuestion"/>
      </w:pPr>
      <w:r>
        <w:t>3. Should there be one “correct” form of international English?</w:t>
      </w:r>
    </w:p>
    <w:p>
      <w:pPr>
        <w:pStyle w:val="MSSubsection"/>
      </w:pPr>
      <w:r>
        <w:t>3. Does English Proficiency Equal Intelligence?</w:t>
      </w:r>
    </w:p>
    <w:p>
      <w:pPr>
        <w:pStyle w:val="MSQuestion"/>
      </w:pPr>
      <w:r>
        <w:t>1. Why do people sometimes associate English ability with intelligence?</w:t>
      </w:r>
    </w:p>
    <w:p>
      <w:pPr>
        <w:pStyle w:val="MSQuestion"/>
      </w:pPr>
      <w:r>
        <w:t>2. Can someone be highly intelligent but have weak English?</w:t>
      </w:r>
    </w:p>
    <w:p>
      <w:pPr>
        <w:pStyle w:val="MSQuestion"/>
      </w:pPr>
      <w:r>
        <w:t>3. Should universities judge academic ability separately from language ability?</w:t>
      </w:r>
    </w:p>
    <w:p>
      <w:pPr>
        <w:pStyle w:val="MSSubsection"/>
      </w:pPr>
      <w:r>
        <w:t>4. English as a Barrier to Education</w:t>
      </w:r>
    </w:p>
    <w:p>
      <w:pPr>
        <w:pStyle w:val="MSQuestion"/>
      </w:pPr>
      <w:r>
        <w:t>1. Can English-language requirements prevent talented students from studying abroad?</w:t>
      </w:r>
    </w:p>
    <w:p>
      <w:pPr>
        <w:pStyle w:val="MSQuestion"/>
      </w:pPr>
      <w:r>
        <w:t>2. Are English tests always fair?</w:t>
      </w:r>
    </w:p>
    <w:p>
      <w:pPr>
        <w:pStyle w:val="MSQuestion"/>
      </w:pPr>
      <w:r>
        <w:t>3. How could universities evaluate students more fairly?</w:t>
      </w:r>
    </w:p>
    <w:p>
      <w:pPr>
        <w:pStyle w:val="MSSubsection"/>
      </w:pPr>
      <w:r>
        <w:t>5. The Future of English</w:t>
      </w:r>
    </w:p>
    <w:p>
      <w:pPr>
        <w:pStyle w:val="MSQuestion"/>
      </w:pPr>
      <w:r>
        <w:t>1. How might English change over the next 30 years?</w:t>
      </w:r>
    </w:p>
    <w:p>
      <w:pPr>
        <w:pStyle w:val="MSQuestion"/>
      </w:pPr>
      <w:r>
        <w:t>2. Will English continue to be the world’s main international language?</w:t>
      </w:r>
    </w:p>
    <w:p>
      <w:pPr>
        <w:pStyle w:val="MSQuestion"/>
      </w:pPr>
      <w:r>
        <w:t>3. Could another language eventually become more influential?</w:t>
      </w:r>
    </w:p>
    <w:p>
      <w:pPr>
        <w:pStyle w:val="MSSubsection"/>
      </w:pPr>
      <w:r>
        <w:t>6. Language Diversity and Globalization</w:t>
      </w:r>
    </w:p>
    <w:p>
      <w:pPr>
        <w:pStyle w:val="MSQuestion"/>
      </w:pPr>
      <w:r>
        <w:t>1. Why are some languages disappearing?</w:t>
      </w:r>
    </w:p>
    <w:p>
      <w:pPr>
        <w:pStyle w:val="MSQuestion"/>
      </w:pPr>
      <w:r>
        <w:t>2. What is lost when a language disappears?</w:t>
      </w:r>
    </w:p>
    <w:p>
      <w:pPr>
        <w:pStyle w:val="MSQuestion"/>
      </w:pPr>
      <w:r>
        <w:t>3. Can globalization and language diversity exist together?</w:t>
      </w:r>
    </w:p>
    <w:p>
      <w:pPr>
        <w:pStyle w:val="MSRunIn"/>
      </w:pPr>
      <w:r>
        <w:t>Presentation Language</w:t>
      </w:r>
    </w:p>
    <w:p>
      <w:pPr>
        <w:pStyle w:val="MSSubsection"/>
      </w:pPr>
      <w:r>
        <w:t>Introducing Your Topic</w:t>
      </w:r>
    </w:p>
    <w:p>
      <w:pPr>
        <w:pStyle w:val="MSBody"/>
      </w:pPr>
      <w:r>
        <w:t>Today, I’d like to talk about...</w:t>
      </w:r>
    </w:p>
    <w:p>
      <w:pPr>
        <w:pStyle w:val="MSBody"/>
      </w:pPr>
      <w:r>
        <w:t>The purpose of my presentation is to...</w:t>
      </w:r>
    </w:p>
    <w:p>
      <w:pPr>
        <w:pStyle w:val="MSSubsection"/>
      </w:pPr>
      <w:r>
        <w:t>Referring to Evidence</w:t>
      </w:r>
    </w:p>
    <w:p>
      <w:pPr>
        <w:pStyle w:val="MSBody"/>
      </w:pPr>
      <w:r>
        <w:t>According to [author or organization],...</w:t>
      </w:r>
    </w:p>
    <w:p>
      <w:pPr>
        <w:pStyle w:val="MSBody"/>
      </w:pPr>
      <w:r>
        <w:t>In [study title], [author] reports that...</w:t>
      </w:r>
    </w:p>
    <w:p>
      <w:pPr>
        <w:pStyle w:val="MSBody"/>
      </w:pPr>
      <w:r>
        <w:t>[Named source] argues that...</w:t>
      </w:r>
    </w:p>
    <w:p>
      <w:pPr>
        <w:pStyle w:val="MSSubsection"/>
      </w:pPr>
      <w:r>
        <w:t>Giving Examples</w:t>
      </w:r>
    </w:p>
    <w:p>
      <w:pPr>
        <w:pStyle w:val="MSBody"/>
      </w:pPr>
      <w:r>
        <w:t>For example,...</w:t>
      </w:r>
    </w:p>
    <w:p>
      <w:pPr>
        <w:pStyle w:val="MSBody"/>
      </w:pPr>
      <w:r>
        <w:t>One good example is...</w:t>
      </w:r>
    </w:p>
    <w:p>
      <w:pPr>
        <w:pStyle w:val="MSBody"/>
      </w:pPr>
      <w:r>
        <w:t>This can be seen in...</w:t>
      </w:r>
    </w:p>
    <w:p>
      <w:pPr>
        <w:pStyle w:val="MSBody"/>
      </w:pPr>
      <w:r>
        <w:t>Consider the case of...</w:t>
      </w:r>
    </w:p>
    <w:p>
      <w:pPr>
        <w:pStyle w:val="MSSubsection"/>
      </w:pPr>
      <w:r>
        <w:t>Expressing Opinions</w:t>
      </w:r>
    </w:p>
    <w:p>
      <w:pPr>
        <w:pStyle w:val="MSBody"/>
      </w:pPr>
      <w:r>
        <w:t>I strongly believe that...</w:t>
      </w:r>
    </w:p>
    <w:p>
      <w:pPr>
        <w:pStyle w:val="MSBody"/>
      </w:pPr>
      <w:r>
        <w:t>From my perspective,...</w:t>
      </w:r>
    </w:p>
    <w:p>
      <w:pPr>
        <w:pStyle w:val="MSBody"/>
      </w:pPr>
      <w:r>
        <w:t>It seems to me that...</w:t>
      </w:r>
    </w:p>
    <w:p>
      <w:pPr>
        <w:pStyle w:val="MSSubsection"/>
      </w:pPr>
      <w:r>
        <w:t>Concluding</w:t>
      </w:r>
    </w:p>
    <w:p>
      <w:pPr>
        <w:pStyle w:val="MSBody"/>
      </w:pPr>
      <w:r>
        <w:t>To sum up,...</w:t>
      </w:r>
    </w:p>
    <w:p>
      <w:pPr>
        <w:pStyle w:val="MSBody"/>
      </w:pPr>
      <w:r>
        <w:t>In conclusion,...</w:t>
      </w:r>
    </w:p>
    <w:p>
      <w:pPr>
        <w:pStyle w:val="MSBody"/>
      </w:pPr>
      <w:r>
        <w:t>The key message is...</w:t>
      </w:r>
    </w:p>
    <w:p>
      <w:pPr>
        <w:pStyle w:val="MSSection"/>
      </w:pPr>
      <w:r>
        <w:t>Organizing Your Presentation</w:t>
      </w:r>
    </w:p>
    <w:p>
      <w:pPr>
        <w:pStyle w:val="MSInstruction"/>
        <w:keepNext w:val="0"/>
      </w:pPr>
      <w:r>
        <w:t>Prepare a four- to five-minute presentation using the outline. Select evidence that answers your question and practise keeping within the time.</w:t>
      </w:r>
    </w:p>
    <w:p>
      <w:pPr>
        <w:pStyle w:val="MSSubsection"/>
      </w:pPr>
      <w:r>
        <w:t>Title</w:t>
      </w:r>
    </w:p>
    <w:p>
      <w:pPr>
        <w:pStyle w:val="MSSubsection"/>
      </w:pPr>
      <w:r>
        <w:t>Introduction</w:t>
      </w:r>
    </w:p>
    <w:p>
      <w:pPr>
        <w:pStyle w:val="MSQuestion"/>
      </w:pPr>
      <w:r>
        <w:t>1. What question will you answer?</w:t>
      </w:r>
    </w:p>
    <w:p>
      <w:pPr>
        <w:pStyle w:val="MSSubsection"/>
      </w:pPr>
      <w:r>
        <w:t>Main Point 1</w:t>
      </w:r>
    </w:p>
    <w:p>
      <w:pPr>
        <w:pStyle w:val="MSBody"/>
      </w:pPr>
      <w:r>
        <w:t>Example or Evidence</w:t>
      </w:r>
    </w:p>
    <w:p>
      <w:pPr>
        <w:pStyle w:val="MSSubsection"/>
      </w:pPr>
      <w:r>
        <w:t>Main Point 2</w:t>
      </w:r>
    </w:p>
    <w:p>
      <w:pPr>
        <w:pStyle w:val="MSBody"/>
      </w:pPr>
      <w:r>
        <w:t>Example or Evidence</w:t>
      </w:r>
    </w:p>
    <w:p>
      <w:pPr>
        <w:pStyle w:val="MSSubsection"/>
      </w:pPr>
      <w:r>
        <w:t>Main Point 3</w:t>
      </w:r>
    </w:p>
    <w:p>
      <w:pPr>
        <w:pStyle w:val="MSBody"/>
      </w:pPr>
      <w:r>
        <w:t>Example or Evidence</w:t>
      </w:r>
    </w:p>
    <w:p>
      <w:pPr>
        <w:pStyle w:val="MSSubsection"/>
      </w:pPr>
      <w:r>
        <w:t>Conclusion</w:t>
      </w:r>
    </w:p>
    <w:p>
      <w:pPr>
        <w:pStyle w:val="MSBody"/>
      </w:pPr>
      <w:r>
        <w:t>Answer your main question, summarize the evidence you used, and leave your audience with one clear final thought.</w:t>
      </w:r>
    </w:p>
    <w:p>
      <w:pPr>
        <w:pStyle w:val="MSSubsection"/>
      </w:pPr>
      <w:r>
        <w:t>Sources Used</w:t>
      </w:r>
    </w:p>
    <w:p>
      <w:pPr>
        <w:pStyle w:val="MSInstruction"/>
        <w:keepNext w:val="0"/>
      </w:pPr>
      <w:r>
        <w:t>List the author or organization, title, and date for each source. Add a page number or link when available.</w:t>
      </w:r>
    </w:p>
    <w:p>
      <w:pPr>
        <w:pStyle w:val="MSSection"/>
      </w:pPr>
      <w:r>
        <w:t>Reflect and Try Again</w:t>
      </w:r>
    </w:p>
    <w:p>
      <w:pPr>
        <w:pStyle w:val="MSInstruction"/>
      </w:pPr>
      <w:r>
        <w:t>Ask a partner: Was my main point clear? Did my evidence support it? Where did you need clarification? Revise one passage and say it again.</w:t>
      </w:r>
    </w:p>
    <w:p>
      <w:pPr>
        <w:pStyle w:val="MSBody"/>
      </w:pPr>
      <w:r>
        <w:t>Check your progress: Can you explain an idea to a multilingual audience, adapt an unclear expression, and separate English proficiency from a person’s knowledge?</w:t>
      </w:r>
    </w:p>
    <w:p>
      <w:pPr>
        <w:pStyle w:val="MSBody"/>
      </w:pPr>
      <w:r>
        <w:t>Put it to use: Explain an idea from your community to someone unfamiliar with it. Define a local expression or cultural reference, ask what they understood, and revise one unclear part. Working alone, imagine a listener’s question and answer it aloud. Keep a progress note: the expression, your explanation, and your revision. Judge clarity, not imitation of a particular accent.</w:t>
      </w:r>
    </w:p>
    <w:sectPr w:rsidR="00FC693F" w:rsidRPr="0006063C" w:rsidSect="00034616">
      <w:pgSz w:w="10080" w:h="14400"/>
      <w:pgMar w:top="1080" w:right="864" w:bottom="1152" w:left="1224" w:header="648" w:footer="648" w:gutter="0"/>
      <w:cols w:space="720"/>
      <w:titlePg/>
      <w:docGrid w:linePitch="360"/>
      <w:pgNumType w:fmt="lowerRoman" w:start="1"/>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i</w:t>
    </w:r>
    <w:r>
      <w:fldChar w:fldCharType="end"/>
    </w:r>
    <w:r>
      <w:fldChar w:fldCharType="begin"/>
    </w:r>
    <w:r>
      <w:instrText xml:space="preserve"> PAGE </w:instrText>
    </w:r>
    <w:r>
      <w:fldChar w:fldCharType="separate"/>
    </w:r>
    <w:r>
      <w:t>1</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Source Sans 3" w:hAnsi="Source Sans 3"/>
        <w:color w:val="52656A"/>
        <w:sz w:val="17"/>
      </w:rPr>
      <w:t>MASTER SPEAKING</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Source Sans 3" w:hAnsi="Source Sans 3"/>
        <w:color w:val="52656A"/>
        <w:sz w:val="17"/>
      </w:rPr>
    </w:r>
    <w:r>
      <w:rPr>
        <w:rFonts w:ascii="Source Sans 3" w:hAnsi="Source Sans 3"/>
        <w:color w:val="52656A"/>
        <w:sz w:val="17"/>
      </w:rPr>
      <w:fldChar w:fldCharType="begin"/>
    </w:r>
    <w:r>
      <w:rPr>
        <w:rFonts w:ascii="Source Sans 3" w:hAnsi="Source Sans 3"/>
        <w:color w:val="52656A"/>
        <w:sz w:val="17"/>
      </w:rPr>
      <w:instrText xml:space="preserve"> STYLEREF "MS Unit Title" \* MERGEFORMAT </w:instrText>
    </w:r>
    <w:r>
      <w:rPr>
        <w:rFonts w:ascii="Source Sans 3" w:hAnsi="Source Sans 3"/>
        <w:color w:val="52656A"/>
        <w:sz w:val="17"/>
      </w:rPr>
      <w:fldChar w:fldCharType="separate"/>
    </w:r>
    <w:r>
      <w:rPr>
        <w:rFonts w:ascii="Source Sans 3" w:hAnsi="Source Sans 3"/>
        <w:color w:val="52656A"/>
        <w:sz w:val="17"/>
      </w:rPr>
      <w:t>Unit</w:t>
    </w:r>
    <w:r>
      <w:rPr>
        <w:rFonts w:ascii="Source Sans 3" w:hAnsi="Source Sans 3"/>
        <w:color w:val="52656A"/>
        <w:sz w:val="17"/>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mirrorMargins w:val="true"/>
  <w:evenAndOddHeader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88" w:lineRule="auto"/>
      <w:contextualSpacing/>
    </w:pPr>
    <w:rPr>
      <w:rFonts w:ascii="Source Serif 4" w:hAnsi="Source Serif 4"/>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STableCell">
    <w:name w:val="MS Table Cell"/>
    <w:qFormat/>
    <w:pPr>
      <w:widowControl/>
      <w:spacing w:after="40" w:line="312" w:lineRule="auto"/>
      <w:jc w:val="left"/>
    </w:pPr>
    <w:rPr>
      <w:rFonts w:ascii="Source Serif 4" w:hAnsi="Source Serif 4" w:cs="Source Serif 4"/>
      <w:color w:val="182B30"/>
      <w:sz w:val="18"/>
    </w:rPr>
  </w:style>
  <w:style w:type="paragraph" w:customStyle="1" w:styleId="MSGuideBullet">
    <w:name w:val="MS Guide Bullet"/>
    <w:qFormat/>
    <w:pPr>
      <w:widowControl/>
      <w:spacing w:after="40" w:line="312" w:lineRule="auto"/>
      <w:ind w:left="202" w:hanging="144"/>
    </w:pPr>
    <w:rPr>
      <w:rFonts w:ascii="Source Sans 3" w:hAnsi="Source Sans 3" w:cs="Source Sans 3"/>
      <w:color w:val="182B30"/>
      <w:sz w:val="20"/>
    </w:rPr>
  </w:style>
  <w:style w:type="paragraph" w:customStyle="1" w:styleId="MSGuideHeading">
    <w:name w:val="MS Guide Heading"/>
    <w:qFormat/>
    <w:pPr>
      <w:keepNext/>
      <w:widowControl/>
      <w:spacing w:before="180" w:after="80"/>
    </w:pPr>
    <w:rPr>
      <w:rFonts w:ascii="Source Sans 3" w:hAnsi="Source Sans 3" w:cs="Source Sans 3"/>
      <w:b/>
      <w:color w:val="205F67"/>
      <w:sz w:val="21"/>
    </w:rPr>
  </w:style>
  <w:style w:type="paragraph" w:customStyle="1" w:styleId="MSBookTitle">
    <w:name w:val="MS Book Title"/>
    <w:qFormat/>
    <w:pPr>
      <w:widowControl/>
      <w:spacing w:before="2200" w:after="360" w:line="252" w:lineRule="auto"/>
      <w:jc w:val="left"/>
    </w:pPr>
    <w:rPr>
      <w:rFonts w:ascii="Source Serif 4" w:hAnsi="Source Serif 4" w:cs="Source Serif 4"/>
      <w:b/>
      <w:color w:val="182B30"/>
      <w:sz w:val="92"/>
    </w:rPr>
  </w:style>
  <w:style w:type="paragraph" w:customStyle="1" w:styleId="MSAuthor">
    <w:name w:val="MS Author"/>
    <w:qFormat/>
    <w:pPr>
      <w:widowControl/>
      <w:spacing w:before="120" w:after="120"/>
      <w:jc w:val="left"/>
    </w:pPr>
    <w:rPr>
      <w:rFonts w:ascii="Source Sans 3" w:hAnsi="Source Sans 3" w:cs="Source Sans 3"/>
      <w:color w:val="52656A"/>
      <w:sz w:val="24"/>
    </w:rPr>
  </w:style>
  <w:style w:type="paragraph" w:customStyle="1" w:styleId="MSCopyrightLine">
    <w:name w:val="MS Copyright Line"/>
    <w:qFormat/>
    <w:pPr>
      <w:widowControl/>
      <w:spacing w:after="100" w:line="300" w:lineRule="auto"/>
      <w:jc w:val="center"/>
    </w:pPr>
    <w:rPr>
      <w:rFonts w:ascii="Source Serif 4" w:hAnsi="Source Serif 4" w:cs="Source Serif 4"/>
      <w:color w:val="182B30"/>
      <w:sz w:val="19"/>
    </w:rPr>
  </w:style>
  <w:style w:type="paragraph" w:customStyle="1" w:styleId="MSFMHead">
    <w:name w:val="MS FM Head"/>
    <w:basedOn w:val="Heading1"/>
    <w:qFormat/>
    <w:pPr>
      <w:keepNext/>
      <w:pageBreakBefore/>
      <w:widowControl/>
      <w:spacing w:before="360" w:after="200"/>
    </w:pPr>
    <w:rPr>
      <w:rFonts w:ascii="Source Serif 4" w:hAnsi="Source Serif 4" w:cs="Source Serif 4"/>
      <w:b/>
      <w:color w:val="183D44"/>
      <w:sz w:val="50"/>
    </w:rPr>
  </w:style>
  <w:style w:type="paragraph" w:customStyle="1" w:styleId="MSFMSub">
    <w:name w:val="MS FM Sub"/>
    <w:basedOn w:val="Heading2"/>
    <w:qFormat/>
    <w:pPr>
      <w:keepNext/>
      <w:pageBreakBefore w:val="0"/>
      <w:widowControl/>
      <w:spacing w:before="240" w:after="100"/>
    </w:pPr>
    <w:rPr>
      <w:rFonts w:ascii="Source Sans 3" w:hAnsi="Source Sans 3" w:cs="Source Sans 3"/>
      <w:b/>
      <w:color w:val="205F67"/>
      <w:sz w:val="25"/>
    </w:rPr>
  </w:style>
  <w:style w:type="paragraph" w:customStyle="1" w:styleId="MSEpigraph">
    <w:name w:val="MS Epigraph"/>
    <w:qFormat/>
    <w:pPr>
      <w:pageBreakBefore/>
      <w:widowControl/>
      <w:spacing w:before="1800" w:after="120" w:line="312" w:lineRule="auto"/>
      <w:jc w:val="center"/>
    </w:pPr>
    <w:rPr>
      <w:rFonts w:ascii="Source Serif 4" w:hAnsi="Source Serif 4" w:cs="Source Serif 4"/>
      <w:i/>
      <w:color w:val="182B30"/>
      <w:sz w:val="25"/>
    </w:rPr>
  </w:style>
  <w:style w:type="paragraph" w:customStyle="1" w:styleId="MSTOCHeading">
    <w:name w:val="MS TOC Heading"/>
    <w:qFormat/>
    <w:pPr>
      <w:widowControl/>
      <w:spacing w:after="240"/>
    </w:pPr>
    <w:rPr>
      <w:rFonts w:ascii="Source Serif 4" w:hAnsi="Source Serif 4" w:cs="Source Serif 4"/>
      <w:b/>
      <w:color w:val="183D44"/>
      <w:sz w:val="50"/>
    </w:rPr>
  </w:style>
  <w:style w:type="paragraph" w:customStyle="1" w:styleId="MSUnitTitle">
    <w:name w:val="MS Unit Title"/>
    <w:basedOn w:val="Heading1"/>
    <w:qFormat/>
    <w:pPr>
      <w:keepNext/>
      <w:pageBreakBefore/>
      <w:widowControl/>
      <w:spacing w:before="720" w:after="200" w:line="252" w:lineRule="auto"/>
    </w:pPr>
    <w:rPr>
      <w:rFonts w:ascii="Source Serif 4" w:hAnsi="Source Serif 4" w:cs="Source Serif 4"/>
      <w:b/>
      <w:color w:val="182B30"/>
      <w:sz w:val="58"/>
    </w:rPr>
  </w:style>
  <w:style w:type="paragraph" w:customStyle="1" w:styleId="MSChapterTitle">
    <w:name w:val="MS Chapter Title"/>
    <w:basedOn w:val="Heading2"/>
    <w:qFormat/>
    <w:pPr>
      <w:keepNext/>
      <w:pageBreakBefore/>
      <w:widowControl/>
      <w:spacing w:before="120" w:after="200"/>
    </w:pPr>
    <w:rPr>
      <w:rFonts w:ascii="Source Serif 4" w:hAnsi="Source Serif 4" w:cs="Source Serif 4"/>
      <w:b/>
      <w:color w:val="183D44"/>
      <w:sz w:val="44"/>
    </w:rPr>
  </w:style>
  <w:style w:type="paragraph" w:customStyle="1" w:styleId="MSChapterFocus">
    <w:name w:val="MS Chapter Focus"/>
    <w:qFormat/>
    <w:pPr>
      <w:keepNext/>
      <w:widowControl/>
      <w:spacing w:after="180"/>
    </w:pPr>
    <w:rPr>
      <w:rFonts w:ascii="Source Sans 3" w:hAnsi="Source Sans 3" w:cs="Source Sans 3"/>
      <w:color w:val="52656A"/>
      <w:sz w:val="20"/>
    </w:rPr>
  </w:style>
  <w:style w:type="paragraph" w:customStyle="1" w:styleId="MSSection">
    <w:name w:val="MS Section"/>
    <w:basedOn w:val="Heading3"/>
    <w:qFormat/>
    <w:pPr>
      <w:keepNext/>
      <w:widowControl/>
      <w:spacing w:before="300" w:after="80"/>
      <w:pBdr>
        <w:bottom w:val="single" w:sz="4" w:space="4" w:color="CBD9D9"/>
      </w:pBdr>
    </w:pPr>
    <w:rPr>
      <w:rFonts w:ascii="Source Sans 3" w:hAnsi="Source Sans 3" w:cs="Source Sans 3"/>
      <w:b/>
      <w:color w:val="205F67"/>
      <w:sz w:val="26"/>
    </w:rPr>
  </w:style>
  <w:style w:type="paragraph" w:customStyle="1" w:styleId="MSSubsection">
    <w:name w:val="MS Subsection"/>
    <w:basedOn w:val="Heading4"/>
    <w:qFormat/>
    <w:pPr>
      <w:keepNext/>
      <w:widowControl/>
      <w:spacing w:before="220" w:after="60"/>
    </w:pPr>
    <w:rPr>
      <w:rFonts w:ascii="Source Sans 3" w:hAnsi="Source Sans 3" w:cs="Source Sans 3"/>
      <w:b/>
      <w:color w:val="182B30"/>
      <w:sz w:val="21"/>
    </w:rPr>
  </w:style>
  <w:style w:type="paragraph" w:customStyle="1" w:styleId="MSReadingTitle">
    <w:name w:val="MS Reading Title"/>
    <w:basedOn w:val="Heading4"/>
    <w:qFormat/>
    <w:pPr>
      <w:keepNext/>
      <w:widowControl/>
      <w:spacing w:before="240" w:after="100"/>
    </w:pPr>
    <w:rPr>
      <w:rFonts w:ascii="Source Serif 4" w:hAnsi="Source Serif 4" w:cs="Source Serif 4"/>
      <w:b/>
      <w:i w:val="0"/>
      <w:color w:val="182B30"/>
      <w:sz w:val="25"/>
    </w:rPr>
  </w:style>
  <w:style w:type="paragraph" w:customStyle="1" w:styleId="MSBody">
    <w:name w:val="MS Body"/>
    <w:qFormat/>
    <w:pPr>
      <w:widowControl/>
      <w:spacing w:after="120" w:line="336" w:lineRule="auto"/>
      <w:jc w:val="left"/>
    </w:pPr>
    <w:rPr>
      <w:rFonts w:ascii="Source Serif 4" w:hAnsi="Source Serif 4" w:cs="Source Serif 4"/>
      <w:sz w:val="22"/>
    </w:rPr>
  </w:style>
  <w:style w:type="paragraph" w:customStyle="1" w:styleId="MSInstruction">
    <w:name w:val="MS Instruction"/>
    <w:qFormat/>
    <w:pPr>
      <w:keepNext/>
      <w:widowControl/>
      <w:spacing w:after="100" w:line="276" w:lineRule="auto"/>
    </w:pPr>
    <w:rPr>
      <w:rFonts w:ascii="Source Sans 3" w:hAnsi="Source Sans 3" w:cs="Source Sans 3"/>
      <w:i w:val="0"/>
      <w:color w:val="52656A"/>
      <w:sz w:val="20"/>
    </w:rPr>
  </w:style>
  <w:style w:type="paragraph" w:customStyle="1" w:styleId="MSLabel">
    <w:name w:val="MS Label"/>
    <w:qFormat/>
    <w:pPr>
      <w:keepNext/>
      <w:widowControl/>
      <w:spacing w:after="80"/>
    </w:pPr>
    <w:rPr>
      <w:rFonts w:ascii="Source Sans 3" w:hAnsi="Source Sans 3" w:cs="Source Sans 3"/>
      <w:b/>
      <w:color w:val="182B30"/>
      <w:sz w:val="21"/>
    </w:rPr>
  </w:style>
  <w:style w:type="paragraph" w:customStyle="1" w:styleId="MSTopic">
    <w:name w:val="MS Topic"/>
    <w:qFormat/>
    <w:pPr>
      <w:widowControl/>
      <w:spacing w:after="100"/>
      <w:shd w:val="clear" w:fill="EDF3F2"/>
    </w:pPr>
    <w:rPr>
      <w:rFonts w:ascii="Source Sans 3" w:hAnsi="Source Sans 3" w:cs="Source Sans 3"/>
      <w:b/>
      <w:color w:val="182B30"/>
      <w:sz w:val="21"/>
    </w:rPr>
  </w:style>
  <w:style w:type="paragraph" w:customStyle="1" w:styleId="MSTitleLine">
    <w:name w:val="MS Title Line"/>
    <w:qFormat/>
    <w:pPr>
      <w:widowControl/>
      <w:spacing w:after="80"/>
    </w:pPr>
    <w:rPr>
      <w:rFonts w:ascii="Source Serif 4" w:hAnsi="Source Serif 4" w:cs="Source Serif 4"/>
      <w:i/>
      <w:sz w:val="21"/>
    </w:rPr>
  </w:style>
  <w:style w:type="paragraph" w:customStyle="1" w:styleId="MSMediaTitle">
    <w:name w:val="MS Media Title"/>
    <w:qFormat/>
    <w:pPr>
      <w:keepNext/>
      <w:widowControl/>
      <w:spacing w:after="80"/>
    </w:pPr>
    <w:rPr>
      <w:rFonts w:ascii="Source Sans 3" w:hAnsi="Source Sans 3" w:cs="Source Sans 3"/>
      <w:b/>
      <w:color w:val="182B30"/>
      <w:sz w:val="22"/>
    </w:rPr>
  </w:style>
  <w:style w:type="paragraph" w:customStyle="1" w:styleId="MSRunIn">
    <w:name w:val="MS RunIn"/>
    <w:qFormat/>
    <w:pPr>
      <w:keepNext/>
      <w:widowControl/>
      <w:spacing w:before="180" w:after="40"/>
    </w:pPr>
    <w:rPr>
      <w:rFonts w:ascii="Source Sans 3" w:hAnsi="Source Sans 3" w:cs="Source Sans 3"/>
      <w:b/>
      <w:color w:val="205F67"/>
      <w:sz w:val="20"/>
    </w:rPr>
  </w:style>
  <w:style w:type="paragraph" w:customStyle="1" w:styleId="MSQuestion">
    <w:name w:val="MS Question"/>
    <w:qFormat/>
    <w:pPr>
      <w:widowControl/>
      <w:spacing w:after="100" w:line="336" w:lineRule="auto"/>
      <w:ind w:left="432" w:hanging="432"/>
    </w:pPr>
    <w:rPr>
      <w:rFonts w:ascii="Source Serif 4" w:hAnsi="Source Serif 4" w:cs="Source Serif 4"/>
      <w:sz w:val="22"/>
    </w:rPr>
  </w:style>
  <w:style w:type="paragraph" w:customStyle="1" w:styleId="MSOption">
    <w:name w:val="MS Option"/>
    <w:qFormat/>
    <w:pPr>
      <w:widowControl/>
      <w:spacing w:after="50" w:line="276" w:lineRule="auto"/>
      <w:ind w:left="792" w:hanging="360"/>
    </w:pPr>
    <w:rPr>
      <w:rFonts w:ascii="Source Serif 4" w:hAnsi="Source Serif 4" w:cs="Source Serif 4"/>
      <w:sz w:val="21"/>
    </w:rPr>
  </w:style>
  <w:style w:type="paragraph" w:customStyle="1" w:styleId="MSStatement">
    <w:name w:val="MS Statement"/>
    <w:qFormat/>
    <w:pPr>
      <w:widowControl/>
      <w:spacing w:after="100" w:line="288" w:lineRule="auto"/>
      <w:ind w:left="432"/>
    </w:pPr>
    <w:rPr>
      <w:rFonts w:ascii="Source Serif 4" w:hAnsi="Source Serif 4" w:cs="Source Serif 4"/>
      <w:sz w:val="21"/>
    </w:rPr>
  </w:style>
  <w:style w:type="paragraph" w:customStyle="1" w:styleId="MSReading">
    <w:name w:val="MS Reading"/>
    <w:qFormat/>
    <w:pPr>
      <w:widowControl/>
      <w:spacing w:after="100" w:line="336" w:lineRule="auto"/>
      <w:ind w:left="259"/>
    </w:pPr>
    <w:rPr>
      <w:rFonts w:ascii="Source Serif 4" w:hAnsi="Source Serif 4" w:cs="Source Serif 4"/>
      <w:sz w:val="22"/>
    </w:rPr>
  </w:style>
  <w:style w:type="paragraph" w:customStyle="1" w:styleId="MSNote">
    <w:name w:val="MS Note"/>
    <w:qFormat/>
    <w:pPr>
      <w:widowControl/>
      <w:spacing w:after="100"/>
      <w:ind w:left="259"/>
      <w:pBdr>
        <w:left w:val="single" w:sz="12" w:space="8" w:color="205F67"/>
      </w:pBdr>
    </w:pPr>
    <w:rPr>
      <w:rFonts w:ascii="Source Serif 4" w:hAnsi="Source Serif 4" w:cs="Source Serif 4"/>
      <w:i/>
      <w:color w:val="52656A"/>
      <w:sz w:val="20"/>
    </w:rPr>
  </w:style>
  <w:style w:type="paragraph" w:customStyle="1" w:styleId="MSFigure">
    <w:name w:val="MS Figure"/>
    <w:qFormat/>
    <w:pPr>
      <w:widowControl/>
      <w:spacing w:before="160" w:after="200"/>
      <w:jc w:val="center"/>
    </w:pPr>
    <w:rPr>
      <w:rFonts w:ascii="Source Serif 4" w:hAnsi="Source Serif 4" w:cs="Source Serif 4"/>
      <w:sz w:val="21"/>
    </w:rPr>
  </w:style>
  <w:style w:type="table" w:customStyle="1" w:styleId="MSTable">
    <w:name w:val="MS Table"/>
    <w:basedOn w:val="TableGrid"/>
    <w:tblPr>
      <w:tblBorders>
        <w:top w:val="single" w:sz="4" w:color="CBD9D9"/>
        <w:left w:val="single" w:sz="4" w:color="CBD9D9"/>
        <w:bottom w:val="single" w:sz="4" w:color="CBD9D9"/>
        <w:right w:val="single" w:sz="4" w:color="CBD9D9"/>
        <w:insideH w:val="single" w:sz="4" w:color="CBD9D9"/>
        <w:insideV w:val="single" w:sz="4" w:color="CBD9D9"/>
      </w:tblBorders>
      <w:tblCellMar>
        <w:top w:w="80" w:type="dxa"/>
        <w:left w:w="110" w:type="dxa"/>
        <w:bottom w:w="80" w:type="dxa"/>
        <w:right w:w="110" w:type="dxa"/>
      </w:tblCellMar>
    </w:tblPr>
    <w:tblStylePr w:type="firstRow">
      <w:rPr>
        <w:b/>
        <w:color w:val="FFFFFF"/>
        <w:rFonts w:ascii="Source Sans 3" w:hAnsi="Source Sans 3"/>
      </w:rPr>
      <w:pPr/>
      <w:tcPr>
        <w:shd w:val="clear" w:fill="183D44"/>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Master Speaking</dc:title>
  <dc:subject>English speaking course</dc:subject>
  <dc:creator>Abdul Raziq Nazari</dc:creator>
  <cp:keywords>English, speaking, communication</cp:keywords>
  <dc:description/>
  <cp:lastModifiedBy/>
  <cp:revision>1</cp:revision>
  <dcterms:created xsi:type="dcterms:W3CDTF">2013-12-23T23:15:00Z</dcterms:created>
  <dcterms:modified xsi:type="dcterms:W3CDTF">2013-12-23T23:15:00Z</dcterms:modified>
  <cp:category/>
  <dc:language>en</dc:language>
</cp:coreProperties>
</file>