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was created with one simple belief: learning English is not only about learning what to say—it is about learning how to express what you think.</w:t>
      </w:r>
    </w:p>
    <w:p>
      <w:pPr>
        <w:pStyle w:val="MSBody"/>
      </w:pPr>
      <w:r>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pPr>
        <w:pStyle w:val="MSBody"/>
      </w:pPr>
      <w:r>
        <w:t>That is what this book is designed to help you do.</w:t>
      </w:r>
    </w:p>
    <w:p>
      <w:pPr>
        <w:pStyle w:val="MSBody"/>
      </w:pPr>
      <w:r>
        <w:t>Throughout the book, you will encounter topics that are connected to the world around you: relationships, globalization, language, society, culture, and the challenges that shape our future. You will listen to authentic speakers, encounter different perspectives, learn useful expressions, discuss difficult questions, conduct research, and present your own ideas.</w:t>
      </w:r>
    </w:p>
    <w:p>
      <w:pPr>
        <w:pStyle w:val="MSBody"/>
      </w:pPr>
      <w:r>
        <w:t>You will also be asked to step outside your comfort zone.</w:t>
      </w:r>
    </w:p>
    <w:p>
      <w:pPr>
        <w:pStyle w:val="MSBody"/>
      </w:pPr>
      <w:r>
        <w:t>Some questions will have no single correct answer. Some discussions may challenge what you already believe. Some videos may introduce ideas you disagree with. That is intentional.</w:t>
      </w:r>
    </w:p>
    <w:p>
      <w:pPr>
        <w:pStyle w:val="MSBody"/>
      </w:pPr>
      <w:r>
        <w:t>Your English classroom should be a place where you can think out loud.</w:t>
      </w:r>
    </w:p>
    <w:p>
      <w:pPr>
        <w:pStyle w:val="MSBody"/>
      </w:pPr>
      <w:r>
        <w:t>You may make mistakes. You may change your opinion. You may discover that someone else’s argument is stronger than yours. You may even find yourself defending an idea you had never considered before.</w:t>
      </w:r>
    </w:p>
    <w:p>
      <w:pPr>
        <w:pStyle w:val="MSBody"/>
      </w:pPr>
      <w:r>
        <w:t>All of these are signs that you are learning.</w:t>
      </w:r>
    </w:p>
    <w:p>
      <w:pPr>
        <w:pStyle w:val="MSBody"/>
      </w:pPr>
      <w:r>
        <w:t>This book also asks you to take responsibility for your own progress. Don’t wait for your teacher to give you every word. Don’t memorize every answer. Don’t be afraid of silence while you search for the right expression.</w:t>
      </w:r>
    </w:p>
    <w:p>
      <w:pPr>
        <w:pStyle w:val="MSBody"/>
      </w:pPr>
      <w:r>
        <w:t>Your English will improve as you use it.</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from The TOEFL House.</w:t>
      </w:r>
    </w:p>
    <w:p>
      <w:pPr>
        <w:pStyle w:val="MSBody"/>
      </w:pPr>
      <w:r>
        <w:t>This book is designed to help you use English to think, discuss, question, explain, argue, and communicate ideas.</w:t>
      </w:r>
    </w:p>
    <w:p>
      <w:pPr>
        <w:pStyle w:val="MSBody"/>
      </w:pPr>
      <w:r>
        <w:t>The topics become increasingly challenging, but the goal is not to give you perfect answers. The goal is to help you become a more confident, independent, and thoughtful English speaker.</w:t>
      </w:r>
    </w:p>
    <w:p>
      <w:pPr>
        <w:pStyle w:val="MSBody"/>
      </w:pPr>
      <w:r>
        <w:t>Prepare a few key words, speak in your own words, listen for your partner’s main point, and ask a follow-up question. After feedback, repeat part of the task and notice one improvement. Aim for clear, thoughtful communication rather than memorized answers or imitation of a particular accent.</w:t>
      </w:r>
    </w:p>
    <w:p>
      <w:pPr>
        <w:pStyle w:val="MSBody"/>
      </w:pPr>
      <w:r>
        <w:t>For personal or sensitive questions, you may use a fictional example or discuss a comparable team or community situation. You do not need to disclose private information. Respect other perspectives and ask permission before recording anyone.</w:t>
      </w:r>
    </w:p>
    <w:p>
      <w:pPr>
        <w:pStyle w:val="MSBody"/>
      </w:pPr>
      <w:r>
        <w:t>When presenting research, identify the author or organization, the source title, and the date or page where available. Explain what the evidence supports, distinguish facts from opinions, and acknowledge uncertainty. Do not invent statistics or references.</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You will be introduced to the week’s topic through questions, ideas, and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share your personal experiences</w:t>
      </w:r>
    </w:p>
    <w:p>
      <w:pPr>
        <w:pStyle w:val="MSGuideBullet"/>
      </w:pPr>
      <w:r>
        <w:t>• express and defend your opinions</w:t>
      </w:r>
    </w:p>
    <w:p>
      <w:pPr>
        <w:pStyle w:val="MSGuideHeading"/>
        <w:keepNext/>
      </w:pPr>
      <w:r>
        <w:t>Chapter 2 — Speaking through Listening</w:t>
      </w:r>
    </w:p>
    <w:p>
      <w:pPr>
        <w:pStyle w:val="MSInstruction"/>
        <w:keepNext/>
      </w:pPr>
      <w:r>
        <w:t>You will work with an authentic video or speech connected to the topic.</w:t>
      </w:r>
    </w:p>
    <w:p>
      <w:pPr>
        <w:pStyle w:val="MSGuideBullet"/>
        <w:keepNext/>
      </w:pPr>
      <w:r>
        <w:t>• watch and listen for meaning</w:t>
      </w:r>
    </w:p>
    <w:p>
      <w:pPr>
        <w:pStyle w:val="MSGuideBullet"/>
        <w:keepNext/>
      </w:pPr>
      <w:r>
        <w:t>• learn vocabulary from authentic English</w:t>
      </w:r>
    </w:p>
    <w:p>
      <w:pPr>
        <w:pStyle w:val="MSGuideBullet"/>
        <w:keepNext/>
      </w:pPr>
      <w:r>
        <w:t>• complete comprehension activities</w:t>
      </w:r>
    </w:p>
    <w:p>
      <w:pPr>
        <w:pStyle w:val="MSGuideBullet"/>
        <w:keepNext/>
      </w:pPr>
      <w:r>
        <w:t>• analyze the speaker’s ideas</w:t>
      </w:r>
    </w:p>
    <w:p>
      <w:pPr>
        <w:pStyle w:val="MSGuideBullet"/>
      </w:pPr>
      <w:r>
        <w:t>• discuss controversial or thought-provoking questions</w:t>
      </w:r>
    </w:p>
    <w:p>
      <w:pPr>
        <w:pStyle w:val="MSGuideHeading"/>
        <w:keepNext/>
      </w:pPr>
      <w:r>
        <w:t>Chapter 3 — Speaking through Discussion</w:t>
      </w:r>
    </w:p>
    <w:p>
      <w:pPr>
        <w:pStyle w:val="MSInstruction"/>
        <w:keepNext/>
      </w:pPr>
      <w:r>
        <w:t>Use the language from the reading and listening lessons to develop your own ideas.</w:t>
      </w:r>
    </w:p>
    <w:p>
      <w:pPr>
        <w:pStyle w:val="MSGuideBullet"/>
        <w:keepNext/>
      </w:pPr>
      <w:r>
        <w:t>• use collocations and phrasal verbs</w:t>
      </w:r>
    </w:p>
    <w:p>
      <w:pPr>
        <w:pStyle w:val="MSGuideBullet"/>
        <w:keepNext/>
      </w:pPr>
      <w:r>
        <w:t>• practice discussion expressions</w:t>
      </w:r>
    </w:p>
    <w:p>
      <w:pPr>
        <w:pStyle w:val="MSGuideBullet"/>
        <w:keepNext/>
      </w:pPr>
      <w:r>
        <w:t>• activate topic vocabulary in conversation</w:t>
      </w:r>
    </w:p>
    <w:p>
      <w:pPr>
        <w:pStyle w:val="MSGuideBullet"/>
        <w:keepNext/>
      </w:pPr>
      <w:r>
        <w:t>• take part in group discussions</w:t>
      </w:r>
    </w:p>
    <w:p>
      <w:pPr>
        <w:pStyle w:val="MSGuideBullet"/>
        <w:keepNext/>
      </w:pPr>
      <w:r>
        <w:t>• compare and rank ideas</w:t>
      </w:r>
    </w:p>
    <w:p>
      <w:pPr>
        <w:pStyle w:val="MSGuideBullet"/>
        <w:keepNext/>
      </w:pPr>
      <w:r>
        <w:t>• answer challenging questions</w:t>
      </w:r>
    </w:p>
    <w:p>
      <w:pPr>
        <w:pStyle w:val="MSGuideBullet"/>
      </w:pPr>
      <w:r>
        <w:t>• speak without a full script</w:t>
      </w:r>
    </w:p>
    <w:p>
      <w:pPr>
        <w:pStyle w:val="MSGuideHeading"/>
        <w:keepNext/>
      </w:pPr>
      <w:r>
        <w:t>Chapter 4 — Speaking through Research Presentation</w:t>
      </w:r>
    </w:p>
    <w:p>
      <w:pPr>
        <w:pStyle w:val="MSInstruction"/>
        <w:keepNext/>
      </w:pPr>
      <w:r>
        <w:t>You will move from discussion to academic speaking.</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By the end of the unit, you should be able to speak about the topic in a structured and academically appropriate way.</w:t>
      </w:r>
    </w:p>
    <w:p>
      <w:pPr>
        <w:pStyle w:val="MSEpigraph"/>
      </w:pPr>
      <w:r>
        <w:t>“Listen with curiosity. Speak with honesty. Act with integrity. The greatest problem with communication is we don’t listen to understand. We listen to reply. When we listen with curiosity, we don’t listen with the intent to reply. We listen for what’s behind the words.”Roy T. Bennett. “Listen with curiosity. Speak with honesty. Act with integrity. The greatest problem with communication is we don’t listen to understand. We listen to reply. When we listen with curiosity, we don’t listen with the intent to reply. We listen for what’s behind the words.”Roy T. Bennett.</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The Power of Communication</w:t>
        <w:br/>
        <w:t xml:space="preserve">    Chapter 2 · Are You a Good Listener?</w:t>
        <w:br/>
        <w:t xml:space="preserve">    Chapter 3 · The Importance of Communication</w:t>
        <w:br/>
        <w:t xml:space="preserve">    Chapter 4 · Speaking through Research Presentation</w:t>
        <w:br/>
        <w:t>Unit 2 · The Art of Goal Setting</w:t>
        <w:br/>
        <w:t xml:space="preserve">    Chapter 1 · Dreams Become Reality through Goals</w:t>
        <w:br/>
        <w:t xml:space="preserve">    Chapter 2 · The Art of Goal Setting</w:t>
        <w:br/>
        <w:t xml:space="preserve">    Chapter 3 · Speaking through Discussion</w:t>
        <w:br/>
        <w:t xml:space="preserve">    Chapter 4 · Goals or Systems: Which Leads to Greater Success?</w:t>
        <w:br/>
        <w:t>Unit 3 · Emotional Intelligence</w:t>
        <w:br/>
        <w:t xml:space="preserve">    Chapter 1 · The Power of Emotional Intelligence</w:t>
        <w:br/>
        <w:t xml:space="preserve">    Chapter 2 · The Power of Emotional Intelligence</w:t>
        <w:br/>
        <w:t xml:space="preserve">    Chapter 3 · Speaking through Discussion</w:t>
        <w:br/>
        <w:t xml:space="preserve">    Chapter 4 · Can Emotional Intelligence Be Improved?</w:t>
        <w:br/>
        <w:t>Unit 4 · Money and Happiness</w:t>
        <w:br/>
        <w:t xml:space="preserve">    Chapter 1 · Can Money Buy Happiness?</w:t>
        <w:br/>
        <w:t xml:space="preserve">    Chapter 2 · Can Money Buy Happiness?</w:t>
        <w:br/>
        <w:t xml:space="preserve">    Chapter 3 · Speaking through Discussion</w:t>
        <w:br/>
        <w:t xml:space="preserve">    Chapter 4 · Speaking through Research Presentation</w:t>
        <w:br/>
        <w:t>Unit 5 · Living with AI</w:t>
        <w:br/>
        <w:t xml:space="preserve">    Chapter 1 · Living with AI: Friend or Foe?</w:t>
        <w:br/>
        <w:t xml:space="preserve">    Chapter 2 · How Will AI Change the World?</w:t>
        <w:br/>
        <w:t xml:space="preserve">    Chapter 3 · Speaking through Discussion</w:t>
        <w:br/>
        <w:t xml:space="preserve">    Chapter 4 · Speaking through Research Presentation</w:t>
        <w:br/>
        <w:t>Unit 6 · Is Love Enough?</w:t>
        <w:br/>
        <w:t xml:space="preserve">    Chapter 1 · Is Love Enough?</w:t>
        <w:br/>
        <w:t xml:space="preserve">    Chapter 2 · The Science of a Lasting Relationship</w:t>
        <w:br/>
        <w:t xml:space="preserve">    Chapter 3 · What Makes Relationships Work?</w:t>
        <w:br/>
        <w:t xml:space="preserve">    Chapter 4 · Speaking through Research Presentation</w:t>
        <w:br/>
        <w:t>Unit 7 · Globalization</w:t>
        <w:br/>
        <w:t xml:space="preserve">    Chapter 1 · The World Is Getting Smaller</w:t>
        <w:br/>
        <w:t xml:space="preserve">    Chapter 2 · Navigating Our Global Future</w:t>
        <w:br/>
        <w:t xml:space="preserve">    Chapter 3 · Globalization: Opportunity or Threat?</w:t>
        <w:br/>
        <w:t xml:space="preserve">    Chapter 4 · Globalization: Opportunity or Threat?</w:t>
        <w:br/>
        <w:t>Unit 8 · Lingua Franca</w:t>
        <w:br/>
        <w:t xml:space="preserve">    Chapter 1 · English: From a Local Language to a Global Lingua Franca</w:t>
        <w:br/>
        <w:t xml:space="preserve">    Chapter 2 · English Without Borders</w:t>
        <w:br/>
        <w:t xml:space="preserve">    Chapter 3 · WHO OWNS ENGLISH?</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t>Unit 1 · The Power of Communication</w:t>
      </w:r>
    </w:p>
    <w:p>
      <w:pPr>
        <w:pStyle w:val="MSFigure"/>
        <w:keepNext w:val="0"/>
      </w:pPr>
      <w:r>
        <w:drawing>
          <wp:inline xmlns:a="http://schemas.openxmlformats.org/drawingml/2006/main" xmlns:pic="http://schemas.openxmlformats.org/drawingml/2006/picture">
            <wp:extent cx="4480560" cy="2518075"/>
            <wp:docPr id="1" name="Picture 1" descr="Opening image for Unit 1: The Power of Communication" title="Opening image for Unit 1: The Power of Communication"/>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807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t>Chapter 1 · The Power of Communication</w:t>
      </w:r>
    </w:p>
    <w:p>
      <w:pPr>
        <w:pStyle w:val="MSChapterFocus"/>
      </w:pPr>
      <w:r>
        <w:t>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88"/>
        <w:gridCol w:w="1055"/>
        <w:gridCol w:w="2203"/>
        <w:gridCol w:w="2646"/>
      </w:tblGrid>
      <w:tr>
        <w:trPr>
          <w:cantSplit/>
          <w:tblHeader/>
        </w:trPr>
        <w:tc>
          <w:tcPr>
            <w:tcW w:type="dxa" w:w="2088"/>
            <w:shd w:val="clear" w:fill="B9E9B5"/>
          </w:tcPr>
          <w:p>
            <w:pPr>
              <w:pStyle w:val="MSTableCell"/>
              <w:spacing w:after="40"/>
              <w:jc w:val="left"/>
            </w:pPr>
            <w:r>
              <w:rPr>
                <w:rFonts w:ascii="Source Sans 3" w:hAnsi="Source Sans 3"/>
                <w:b/>
              </w:rPr>
              <w:t>Word</w:t>
            </w:r>
          </w:p>
        </w:tc>
        <w:tc>
          <w:tcPr>
            <w:tcW w:type="dxa" w:w="1055"/>
            <w:shd w:val="clear" w:fill="B9E9B5"/>
          </w:tcPr>
          <w:p>
            <w:pPr>
              <w:pStyle w:val="MSTableCell"/>
              <w:spacing w:after="40"/>
              <w:jc w:val="left"/>
            </w:pPr>
            <w:r>
              <w:rPr>
                <w:rFonts w:ascii="Source Sans 3" w:hAnsi="Source Sans 3"/>
                <w:b/>
              </w:rPr>
              <w:t>Part of Speech</w:t>
            </w:r>
          </w:p>
        </w:tc>
        <w:tc>
          <w:tcPr>
            <w:tcW w:type="dxa" w:w="2203"/>
            <w:shd w:val="clear" w:fill="B9E9B5"/>
          </w:tcPr>
          <w:p>
            <w:pPr>
              <w:pStyle w:val="MSTableCell"/>
              <w:spacing w:after="40"/>
              <w:jc w:val="left"/>
            </w:pPr>
            <w:r>
              <w:rPr>
                <w:rFonts w:ascii="Source Sans 3" w:hAnsi="Source Sans 3"/>
                <w:b/>
              </w:rPr>
              <w:t>Meaning</w:t>
            </w:r>
          </w:p>
        </w:tc>
        <w:tc>
          <w:tcPr>
            <w:tcW w:type="dxa" w:w="2646"/>
            <w:shd w:val="clear" w:fill="B9E9B5"/>
          </w:tcPr>
          <w:p>
            <w:pPr>
              <w:pStyle w:val="MSTableCell"/>
              <w:spacing w:after="40"/>
              <w:jc w:val="left"/>
            </w:pPr>
            <w:r>
              <w:rPr>
                <w:rFonts w:ascii="Source Sans 3" w:hAnsi="Source Sans 3"/>
                <w:b/>
              </w:rPr>
              <w:t>Example Sentence</w:t>
            </w:r>
          </w:p>
        </w:tc>
      </w:tr>
      <w:tr>
        <w:trPr>
          <w:cantSplit/>
        </w:trPr>
        <w:tc>
          <w:tcPr>
            <w:tcW w:type="dxa" w:w="2088"/>
            <w:shd w:val="clear" w:fill="B9E9B5"/>
          </w:tcPr>
          <w:p>
            <w:pPr>
              <w:pStyle w:val="MSTableCell"/>
              <w:spacing w:after="40"/>
              <w:jc w:val="left"/>
            </w:pPr>
            <w:r>
              <w:t>communicate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to exchange information or ideas</w:t>
            </w:r>
          </w:p>
        </w:tc>
        <w:tc>
          <w:tcPr>
            <w:tcW w:type="dxa" w:w="2646"/>
            <w:shd w:val="clear" w:fill="B9E9B5"/>
          </w:tcPr>
          <w:p>
            <w:pPr>
              <w:pStyle w:val="MSTableCell"/>
              <w:spacing w:after="40"/>
              <w:jc w:val="left"/>
            </w:pPr>
            <w:r>
              <w:t>Good teachers communicate clearly.</w:t>
            </w:r>
          </w:p>
        </w:tc>
      </w:tr>
      <w:tr>
        <w:trPr>
          <w:cantSplit/>
        </w:trPr>
        <w:tc>
          <w:tcPr>
            <w:tcW w:type="dxa" w:w="2088"/>
            <w:shd w:val="clear" w:fill="B9E9B5"/>
          </w:tcPr>
          <w:p>
            <w:pPr>
              <w:pStyle w:val="MSTableCell"/>
              <w:spacing w:after="40"/>
              <w:jc w:val="left"/>
            </w:pPr>
            <w:r>
              <w:t>confidence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belief in yourself</w:t>
            </w:r>
          </w:p>
        </w:tc>
        <w:tc>
          <w:tcPr>
            <w:tcW w:type="dxa" w:w="2646"/>
            <w:shd w:val="clear" w:fill="B9E9B5"/>
          </w:tcPr>
          <w:p>
            <w:pPr>
              <w:pStyle w:val="MSTableCell"/>
              <w:spacing w:after="40"/>
              <w:jc w:val="left"/>
            </w:pPr>
            <w:r>
              <w:t>Practice builds confidence.</w:t>
            </w:r>
          </w:p>
        </w:tc>
      </w:tr>
      <w:tr>
        <w:trPr>
          <w:cantSplit/>
        </w:trPr>
        <w:tc>
          <w:tcPr>
            <w:tcW w:type="dxa" w:w="2088"/>
            <w:shd w:val="clear" w:fill="B9E9B5"/>
          </w:tcPr>
          <w:p>
            <w:pPr>
              <w:pStyle w:val="MSTableCell"/>
              <w:spacing w:after="40"/>
              <w:jc w:val="left"/>
            </w:pPr>
            <w:r>
              <w:t>effective</w:t>
            </w:r>
          </w:p>
        </w:tc>
        <w:tc>
          <w:tcPr>
            <w:tcW w:type="dxa" w:w="1055"/>
            <w:shd w:val="clear" w:fill="B9E9B5"/>
          </w:tcPr>
          <w:p>
            <w:pPr>
              <w:pStyle w:val="MSTableCell"/>
              <w:spacing w:after="40"/>
              <w:jc w:val="left"/>
            </w:pPr>
            <w:r>
              <w:t>adj.</w:t>
            </w:r>
          </w:p>
        </w:tc>
        <w:tc>
          <w:tcPr>
            <w:tcW w:type="dxa" w:w="2203"/>
            <w:shd w:val="clear" w:fill="B9E9B5"/>
          </w:tcPr>
          <w:p>
            <w:pPr>
              <w:pStyle w:val="MSTableCell"/>
              <w:spacing w:after="40"/>
              <w:jc w:val="left"/>
            </w:pPr>
            <w:r>
              <w:t>producing good results</w:t>
            </w:r>
          </w:p>
        </w:tc>
        <w:tc>
          <w:tcPr>
            <w:tcW w:type="dxa" w:w="2646"/>
            <w:shd w:val="clear" w:fill="B9E9B5"/>
          </w:tcPr>
          <w:p>
            <w:pPr>
              <w:pStyle w:val="MSTableCell"/>
              <w:spacing w:after="40"/>
              <w:jc w:val="left"/>
            </w:pPr>
            <w:r>
              <w:t>Eye contact is an effective communication skill.</w:t>
            </w:r>
          </w:p>
        </w:tc>
      </w:tr>
      <w:tr>
        <w:trPr>
          <w:cantSplit/>
        </w:trPr>
        <w:tc>
          <w:tcPr>
            <w:tcW w:type="dxa" w:w="2088"/>
            <w:shd w:val="clear" w:fill="B9E9B5"/>
          </w:tcPr>
          <w:p>
            <w:pPr>
              <w:pStyle w:val="MSTableCell"/>
              <w:spacing w:after="40"/>
              <w:jc w:val="left"/>
            </w:pPr>
            <w:r>
              <w:t>audience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people who listen or watch</w:t>
            </w:r>
          </w:p>
        </w:tc>
        <w:tc>
          <w:tcPr>
            <w:tcW w:type="dxa" w:w="2646"/>
            <w:shd w:val="clear" w:fill="B9E9B5"/>
          </w:tcPr>
          <w:p>
            <w:pPr>
              <w:pStyle w:val="MSTableCell"/>
              <w:spacing w:after="40"/>
              <w:jc w:val="left"/>
            </w:pPr>
            <w:r>
              <w:t>The audience applauded loudly.</w:t>
            </w:r>
          </w:p>
        </w:tc>
      </w:tr>
      <w:tr>
        <w:trPr>
          <w:cantSplit/>
        </w:trPr>
        <w:tc>
          <w:tcPr>
            <w:tcW w:type="dxa" w:w="2088"/>
            <w:shd w:val="clear" w:fill="B9E9B5"/>
          </w:tcPr>
          <w:p>
            <w:pPr>
              <w:pStyle w:val="MSTableCell"/>
              <w:spacing w:after="40"/>
              <w:jc w:val="left"/>
            </w:pPr>
            <w:r>
              <w:t>express</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to share thoughts or feelings</w:t>
            </w:r>
          </w:p>
        </w:tc>
        <w:tc>
          <w:tcPr>
            <w:tcW w:type="dxa" w:w="2646"/>
            <w:shd w:val="clear" w:fill="B9E9B5"/>
          </w:tcPr>
          <w:p>
            <w:pPr>
              <w:pStyle w:val="MSTableCell"/>
              <w:spacing w:after="40"/>
              <w:jc w:val="left"/>
            </w:pPr>
            <w:r>
              <w:t>Students should express their opinions respectfully.</w:t>
            </w:r>
          </w:p>
        </w:tc>
      </w:tr>
      <w:tr>
        <w:trPr>
          <w:cantSplit/>
        </w:trPr>
        <w:tc>
          <w:tcPr>
            <w:tcW w:type="dxa" w:w="2088"/>
            <w:shd w:val="clear" w:fill="B9E9B5"/>
          </w:tcPr>
          <w:p>
            <w:pPr>
              <w:pStyle w:val="MSTableCell"/>
              <w:spacing w:after="40"/>
              <w:jc w:val="left"/>
            </w:pPr>
            <w:r>
              <w:t>interaction</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communication between people</w:t>
            </w:r>
          </w:p>
        </w:tc>
        <w:tc>
          <w:tcPr>
            <w:tcW w:type="dxa" w:w="2646"/>
            <w:shd w:val="clear" w:fill="B9E9B5"/>
          </w:tcPr>
          <w:p>
            <w:pPr>
              <w:pStyle w:val="MSTableCell"/>
              <w:spacing w:after="40"/>
              <w:jc w:val="left"/>
            </w:pPr>
            <w:r>
              <w:t>Classroom interaction improves learning.</w:t>
            </w:r>
          </w:p>
        </w:tc>
      </w:tr>
      <w:tr>
        <w:trPr>
          <w:cantSplit/>
        </w:trPr>
        <w:tc>
          <w:tcPr>
            <w:tcW w:type="dxa" w:w="2088"/>
            <w:shd w:val="clear" w:fill="B9E9B5"/>
          </w:tcPr>
          <w:p>
            <w:pPr>
              <w:pStyle w:val="MSTableCell"/>
              <w:spacing w:after="40"/>
              <w:jc w:val="left"/>
            </w:pPr>
            <w:r>
              <w:t>misunderstanding</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failure to understand correctly</w:t>
            </w:r>
          </w:p>
        </w:tc>
        <w:tc>
          <w:tcPr>
            <w:tcW w:type="dxa" w:w="2646"/>
            <w:shd w:val="clear" w:fill="B9E9B5"/>
          </w:tcPr>
          <w:p>
            <w:pPr>
              <w:pStyle w:val="MSTableCell"/>
              <w:spacing w:after="40"/>
              <w:jc w:val="left"/>
            </w:pPr>
            <w:r>
              <w:t>A misunderstanding caused the problem.</w:t>
            </w:r>
          </w:p>
        </w:tc>
      </w:tr>
      <w:tr>
        <w:trPr>
          <w:cantSplit/>
        </w:trPr>
        <w:tc>
          <w:tcPr>
            <w:tcW w:type="dxa" w:w="2088"/>
            <w:shd w:val="clear" w:fill="B9E9B5"/>
          </w:tcPr>
          <w:p>
            <w:pPr>
              <w:pStyle w:val="MSTableCell"/>
              <w:spacing w:after="40"/>
              <w:jc w:val="left"/>
            </w:pPr>
            <w:r>
              <w:t>persuade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convince someone</w:t>
            </w:r>
          </w:p>
        </w:tc>
        <w:tc>
          <w:tcPr>
            <w:tcW w:type="dxa" w:w="2646"/>
            <w:shd w:val="clear" w:fill="B9E9B5"/>
          </w:tcPr>
          <w:p>
            <w:pPr>
              <w:pStyle w:val="MSTableCell"/>
              <w:spacing w:after="40"/>
              <w:jc w:val="left"/>
            </w:pPr>
            <w:r>
              <w:t>She persuaded her parents to support her decision.</w:t>
            </w:r>
          </w:p>
        </w:tc>
      </w:tr>
      <w:tr>
        <w:trPr>
          <w:cantSplit/>
        </w:trPr>
        <w:tc>
          <w:tcPr>
            <w:tcW w:type="dxa" w:w="2088"/>
            <w:shd w:val="clear" w:fill="B9E9B5"/>
          </w:tcPr>
          <w:p>
            <w:pPr>
              <w:pStyle w:val="MSTableCell"/>
              <w:spacing w:after="40"/>
              <w:jc w:val="left"/>
            </w:pPr>
            <w:r>
              <w:t>hesitate</w:t>
            </w:r>
          </w:p>
        </w:tc>
        <w:tc>
          <w:tcPr>
            <w:tcW w:type="dxa" w:w="1055"/>
            <w:shd w:val="clear" w:fill="B9E9B5"/>
          </w:tcPr>
          <w:p>
            <w:pPr>
              <w:pStyle w:val="MSTableCell"/>
              <w:spacing w:after="40"/>
              <w:jc w:val="left"/>
            </w:pPr>
            <w:r>
              <w:t>v.</w:t>
            </w:r>
          </w:p>
        </w:tc>
        <w:tc>
          <w:tcPr>
            <w:tcW w:type="dxa" w:w="2203"/>
            <w:shd w:val="clear" w:fill="B9E9B5"/>
          </w:tcPr>
          <w:p>
            <w:pPr>
              <w:pStyle w:val="MSTableCell"/>
              <w:spacing w:after="40"/>
              <w:jc w:val="left"/>
            </w:pPr>
            <w:r>
              <w:t>pause because of uncertainty</w:t>
            </w:r>
          </w:p>
        </w:tc>
        <w:tc>
          <w:tcPr>
            <w:tcW w:type="dxa" w:w="2646"/>
            <w:shd w:val="clear" w:fill="B9E9B5"/>
          </w:tcPr>
          <w:p>
            <w:pPr>
              <w:pStyle w:val="MSTableCell"/>
              <w:spacing w:after="40"/>
              <w:jc w:val="left"/>
            </w:pPr>
            <w:r>
              <w:t>Don’t hesitate to ask questions.</w:t>
            </w:r>
          </w:p>
        </w:tc>
      </w:tr>
      <w:tr>
        <w:trPr>
          <w:cantSplit/>
        </w:trPr>
        <w:tc>
          <w:tcPr>
            <w:tcW w:type="dxa" w:w="2088"/>
            <w:shd w:val="clear" w:fill="B9E9B5"/>
          </w:tcPr>
          <w:p>
            <w:pPr>
              <w:pStyle w:val="MSTableCell"/>
              <w:spacing w:after="40"/>
              <w:jc w:val="left"/>
            </w:pPr>
            <w:r>
              <w:t>message</w:t>
            </w:r>
          </w:p>
        </w:tc>
        <w:tc>
          <w:tcPr>
            <w:tcW w:type="dxa" w:w="1055"/>
            <w:shd w:val="clear" w:fill="B9E9B5"/>
          </w:tcPr>
          <w:p>
            <w:pPr>
              <w:pStyle w:val="MSTableCell"/>
              <w:spacing w:after="40"/>
              <w:jc w:val="left"/>
            </w:pPr>
            <w:r>
              <w:t>n.</w:t>
            </w:r>
          </w:p>
        </w:tc>
        <w:tc>
          <w:tcPr>
            <w:tcW w:type="dxa" w:w="2203"/>
            <w:shd w:val="clear" w:fill="B9E9B5"/>
          </w:tcPr>
          <w:p>
            <w:pPr>
              <w:pStyle w:val="MSTableCell"/>
              <w:spacing w:after="40"/>
              <w:jc w:val="left"/>
            </w:pPr>
            <w:r>
              <w:t>the main idea being communicated</w:t>
            </w:r>
          </w:p>
        </w:tc>
        <w:tc>
          <w:tcPr>
            <w:tcW w:type="dxa" w:w="2646"/>
            <w:shd w:val="clear" w:fill="B9E9B5"/>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keepNext/>
      </w:pPr>
      <w:r>
        <w:drawing>
          <wp:inline xmlns:a="http://schemas.openxmlformats.org/drawingml/2006/main" xmlns:pic="http://schemas.openxmlformats.org/drawingml/2006/picture">
            <wp:extent cx="3840480" cy="2160270"/>
            <wp:docPr id="2" name="Picture 2" descr="Illustration for the reading passage" title="Illustration for the reading passage"/>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p>
    <w:p>
      <w:pPr>
        <w:pStyle w:val="MSReading"/>
      </w:pPr>
      <w: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pPr>
        <w:pStyle w:val="MSReading"/>
      </w:pPr>
      <w:r>
        <w:t>Unfortunately, many English learners believe they should remain silent until their English becomes perfect. Waiting for perfection can keep you out of the conversations you need for practice. When you speak, notice what helps your listener understand you, ask for feedback, and try again. A mistake can become something useful to work on.</w:t>
      </w:r>
    </w:p>
    <w:p>
      <w:pPr>
        <w:pStyle w:val="MSReading"/>
      </w:pPr>
      <w: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pPr>
        <w:pStyle w:val="MSReading"/>
      </w:pPr>
      <w: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pPr>
        <w:pStyle w:val="MSReading"/>
      </w:pPr>
      <w: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pPr>
        <w:pStyle w:val="MSReading"/>
      </w:pPr>
      <w:r>
        <w:t>Fortunately, communication is a skill that anyone can develop. Just like learning to drive, play football, or use a computer, becoming a good communicator requires practice. Every conversation, discussion, presentation, and interview helps us improve.</w:t>
      </w:r>
    </w:p>
    <w:p>
      <w:pPr>
        <w:pStyle w:val="MSReading"/>
      </w:pPr>
      <w:r>
        <w:t>The next time you hesitate to speak English, remember one important idea: people are usually more interested in your message than your mistakes. Speak confidently, listen carefully, and continue learning from every conversation. Every great communicator was once a beginner.</w:t>
      </w:r>
    </w:p>
    <w:p>
      <w:pPr>
        <w:pStyle w:val="MSSection"/>
      </w:pPr>
      <w:r>
        <w:t>Reading Comprehension</w:t>
      </w:r>
    </w:p>
    <w:p>
      <w:pPr>
        <w:pStyle w:val="MSSubsection"/>
      </w:pPr>
      <w:r>
        <w:t>Choose the Best Answer</w:t>
      </w:r>
    </w:p>
    <w:p>
      <w:pPr>
        <w:pStyle w:val="MSQuestion"/>
      </w:pPr>
      <w:r>
        <w:t>1. According to the reading, communication is</w:t>
      </w:r>
    </w:p>
    <w:p>
      <w:pPr>
        <w:pStyle w:val="MSOption"/>
      </w:pPr>
      <w:r>
        <w:t>a. only speaking English</w:t>
      </w:r>
    </w:p>
    <w:p>
      <w:pPr>
        <w:pStyle w:val="MSOption"/>
      </w:pPr>
      <w:r>
        <w:t>b. only listening carefully</w:t>
      </w:r>
    </w:p>
    <w:p>
      <w:pPr>
        <w:pStyle w:val="MSOption"/>
      </w:pPr>
      <w:r>
        <w:t>c. a combination of several skills</w:t>
      </w:r>
    </w:p>
    <w:p>
      <w:pPr>
        <w:pStyle w:val="MSOption"/>
      </w:pPr>
      <w:r>
        <w:t>d. only writing</w:t>
      </w:r>
    </w:p>
    <w:p>
      <w:pPr>
        <w:pStyle w:val="MSQuestion"/>
      </w:pPr>
      <w:r>
        <w:t>2. Why does Ali improve slowly?</w:t>
      </w:r>
    </w:p>
    <w:p>
      <w:pPr>
        <w:pStyle w:val="MSOption"/>
      </w:pPr>
      <w:r>
        <w:t>a. He dislikes English.</w:t>
      </w:r>
    </w:p>
    <w:p>
      <w:pPr>
        <w:pStyle w:val="MSOption"/>
      </w:pPr>
      <w:r>
        <w:t>b. He studies too much.</w:t>
      </w:r>
    </w:p>
    <w:p>
      <w:pPr>
        <w:pStyle w:val="MSOption"/>
      </w:pPr>
      <w:r>
        <w:t>c. He avoids speaking.</w:t>
      </w:r>
    </w:p>
    <w:p>
      <w:pPr>
        <w:pStyle w:val="MSOption"/>
      </w:pPr>
      <w:r>
        <w:t>d. He has no teacher.</w:t>
      </w:r>
    </w:p>
    <w:p>
      <w:pPr>
        <w:pStyle w:val="MSQuestion"/>
      </w:pPr>
      <w:r>
        <w:t>3. Why does Sara improve faster?</w:t>
      </w:r>
    </w:p>
    <w:p>
      <w:pPr>
        <w:pStyle w:val="MSOption"/>
      </w:pPr>
      <w:r>
        <w:t>a. She memorizes dictionaries.</w:t>
      </w:r>
    </w:p>
    <w:p>
      <w:pPr>
        <w:pStyle w:val="MSOption"/>
      </w:pPr>
      <w:r>
        <w:t>b. She practices speaking regularly.</w:t>
      </w:r>
    </w:p>
    <w:p>
      <w:pPr>
        <w:pStyle w:val="MSOption"/>
      </w:pPr>
      <w:r>
        <w:t>c. She never makes mistakes.</w:t>
      </w:r>
    </w:p>
    <w:p>
      <w:pPr>
        <w:pStyle w:val="MSOption"/>
      </w:pPr>
      <w:r>
        <w:t>d. She studies abroad.</w:t>
      </w:r>
    </w:p>
    <w:p>
      <w:pPr>
        <w:pStyle w:val="MSQuestion"/>
      </w:pPr>
      <w:r>
        <w:t>4. Which statement is TRUE?</w:t>
      </w:r>
    </w:p>
    <w:p>
      <w:pPr>
        <w:pStyle w:val="MSOption"/>
      </w:pPr>
      <w:r>
        <w:t>a. Good communicators never make mistakes.</w:t>
      </w:r>
    </w:p>
    <w:p>
      <w:pPr>
        <w:pStyle w:val="MSOption"/>
      </w:pPr>
      <w:r>
        <w:t>b. Listening is an important communication skill.</w:t>
      </w:r>
    </w:p>
    <w:p>
      <w:pPr>
        <w:pStyle w:val="MSOption"/>
      </w:pPr>
      <w:r>
        <w:t>c. Grammar is more important than communication.</w:t>
      </w:r>
    </w:p>
    <w:p>
      <w:pPr>
        <w:pStyle w:val="MSOption"/>
      </w:pPr>
      <w:r>
        <w:t>d. Speaking is the only communication skill.</w:t>
      </w:r>
    </w:p>
    <w:p>
      <w:pPr>
        <w:pStyle w:val="MSQuestion"/>
      </w:pPr>
      <w:r>
        <w:t>5. What is the main idea of the reading?</w:t>
      </w:r>
    </w:p>
    <w:p>
      <w:pPr>
        <w:pStyle w:val="MSOption"/>
      </w:pPr>
      <w:r>
        <w:t>a. Speaking perfectly is necessary.</w:t>
      </w:r>
    </w:p>
    <w:p>
      <w:pPr>
        <w:pStyle w:val="MSOption"/>
      </w:pPr>
      <w:r>
        <w:t>b. Communication develops through practice.</w:t>
      </w:r>
    </w:p>
    <w:p>
      <w:pPr>
        <w:pStyle w:val="MSOption"/>
      </w:pPr>
      <w:r>
        <w:t>c. Vocabulary is more important than listening.</w:t>
      </w:r>
    </w:p>
    <w:p>
      <w:pPr>
        <w:pStyle w:val="MSOption"/>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tcPr>
          <w:p>
            <w:pPr>
              <w:pStyle w:val="MSTableCell"/>
              <w:spacing w:after="40"/>
              <w:jc w:val="left"/>
            </w:pPr>
            <w:r>
              <w:t>Why do many students avoid speaking English?</w:t>
            </w:r>
          </w:p>
        </w:tc>
        <w:tc>
          <w:tcPr>
            <w:tcW w:type="dxa" w:w="1170"/>
          </w:tcPr>
          <w:p>
            <w:pPr>
              <w:pStyle w:val="MSTableCell"/>
              <w:spacing w:after="40"/>
              <w:jc w:val="left"/>
            </w:pPr>
            <w:r/>
          </w:p>
        </w:tc>
      </w:tr>
      <w:tr>
        <w:trPr>
          <w:cantSplit/>
        </w:trPr>
        <w:tc>
          <w:tcPr>
            <w:tcW w:type="dxa" w:w="6822"/>
          </w:tcPr>
          <w:p>
            <w:pPr>
              <w:pStyle w:val="MSTableCell"/>
              <w:spacing w:after="40"/>
              <w:jc w:val="left"/>
            </w:pPr>
            <w:r>
              <w:t>What can good listeners do?</w:t>
            </w:r>
          </w:p>
        </w:tc>
        <w:tc>
          <w:tcPr>
            <w:tcW w:type="dxa" w:w="1170"/>
          </w:tcPr>
          <w:p>
            <w:pPr>
              <w:pStyle w:val="MSTableCell"/>
              <w:spacing w:after="40"/>
              <w:jc w:val="left"/>
            </w:pPr>
            <w:r/>
          </w:p>
        </w:tc>
      </w:tr>
      <w:tr>
        <w:trPr>
          <w:cantSplit/>
        </w:trPr>
        <w:tc>
          <w:tcPr>
            <w:tcW w:type="dxa" w:w="6822"/>
          </w:tcPr>
          <w:p>
            <w:pPr>
              <w:pStyle w:val="MSTableCell"/>
              <w:spacing w:after="40"/>
              <w:jc w:val="left"/>
            </w:pPr>
            <w:r>
              <w:t>How does communication help society?</w:t>
            </w:r>
          </w:p>
        </w:tc>
        <w:tc>
          <w:tcPr>
            <w:tcW w:type="dxa" w:w="1170"/>
          </w:tcPr>
          <w:p>
            <w:pPr>
              <w:pStyle w:val="MSTableCell"/>
              <w:spacing w:after="40"/>
              <w:jc w:val="left"/>
            </w:pPr>
            <w:r/>
          </w:p>
        </w:tc>
      </w:tr>
      <w:tr>
        <w:trPr>
          <w:cantSplit/>
        </w:trPr>
        <w:tc>
          <w:tcPr>
            <w:tcW w:type="dxa" w:w="6822"/>
          </w:tcPr>
          <w:p>
            <w:pPr>
              <w:pStyle w:val="MSTableCell"/>
              <w:spacing w:after="40"/>
              <w:jc w:val="left"/>
            </w:pPr>
            <w:r>
              <w:t>Why is communication compared to learning football or driving?</w:t>
            </w:r>
          </w:p>
        </w:tc>
        <w:tc>
          <w:tcPr>
            <w:tcW w:type="dxa" w:w="1170"/>
          </w:tcPr>
          <w:p>
            <w:pPr>
              <w:pStyle w:val="MSTableCell"/>
              <w:spacing w:after="40"/>
              <w:jc w:val="left"/>
            </w:pPr>
            <w:r/>
          </w:p>
        </w:tc>
      </w:tr>
      <w:tr>
        <w:trPr>
          <w:cantSplit/>
        </w:trPr>
        <w:tc>
          <w:tcPr>
            <w:tcW w:type="dxa" w:w="6822"/>
          </w:tcPr>
          <w:p>
            <w:pPr>
              <w:pStyle w:val="MSTableCell"/>
              <w:spacing w:after="40"/>
              <w:jc w:val="left"/>
            </w:pPr>
            <w:r>
              <w:t>What advice does the writer give English learners?</w:t>
            </w:r>
          </w:p>
        </w:tc>
        <w:tc>
          <w:tcPr>
            <w:tcW w:type="dxa" w:w="1170"/>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Do you agree that communication is more important than perfect grammar?</w:t>
      </w:r>
    </w:p>
    <w:p>
      <w:pPr>
        <w:pStyle w:val="MSQuestion"/>
      </w:pPr>
      <w:r>
        <w:t>2. Which communication skill is your strongest?</w:t>
      </w:r>
    </w:p>
    <w:p>
      <w:pPr>
        <w:pStyle w:val="ListBullet"/>
      </w:pPr>
      <w:r>
        <w:t>Speaking</w:t>
      </w:r>
    </w:p>
    <w:p>
      <w:pPr>
        <w:pStyle w:val="ListBullet"/>
      </w:pPr>
      <w:r>
        <w:t>Listening</w:t>
      </w:r>
    </w:p>
    <w:p>
      <w:pPr>
        <w:pStyle w:val="ListBullet"/>
      </w:pPr>
      <w:r>
        <w:t>Writing</w:t>
      </w:r>
    </w:p>
    <w:p>
      <w:pPr>
        <w:pStyle w:val="ListBullet"/>
      </w:pPr>
      <w:r>
        <w:t>Reading</w:t>
      </w:r>
    </w:p>
    <w:p>
      <w:pPr>
        <w:pStyle w:val="MSBody"/>
      </w:pPr>
      <w:r>
        <w:t>Explain why.</w:t>
      </w:r>
    </w:p>
    <w:p>
      <w:pPr>
        <w:pStyle w:val="MSQuestion"/>
      </w:pPr>
      <w:r>
        <w:t>1.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Find three ideas from the reading that support this statement:</w:t>
      </w:r>
    </w:p>
    <w:p>
      <w:pPr>
        <w:pStyle w:val="MSBody"/>
      </w:pPr>
      <w:r>
        <w:t>Communication is a skill that anyone can improve.</w:t>
      </w:r>
    </w:p>
    <w:p>
      <w:pPr>
        <w:pStyle w:val="MSInstruction"/>
      </w:pPr>
      <w:r>
        <w:t>Present your answers to the class.</w:t>
      </w:r>
    </w:p>
    <w:p>
      <w:pPr>
        <w:pStyle w:val="MSSubsection"/>
      </w:pPr>
      <w:r>
        <w:t>Activity 3: Personal Connection</w:t>
      </w:r>
    </w:p>
    <w:p>
      <w:pPr>
        <w:pStyle w:val="MSInstruction"/>
      </w:pPr>
      <w:r>
        <w:t>Complete the sentences.</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t>Chapter 2 · Are You a Good Listener?</w:t>
      </w:r>
    </w:p>
    <w:p>
      <w:pPr>
        <w:pStyle w:val="MSChapterFocus"/>
      </w:pPr>
      <w:r>
        <w:t>Speaking through Listening</w:t>
      </w:r>
    </w:p>
    <w:p>
      <w:pPr>
        <w:pStyle w:val="MSMediaTitle"/>
      </w:pPr>
      <w:r>
        <w:t>Are You a Good Listener?</w:t>
      </w:r>
    </w:p>
    <w:p>
      <w:pPr>
        <w:pStyle w:val="MSSection"/>
      </w:pPr>
      <w:r>
        <w:t>Think – Pair – Share</w:t>
      </w:r>
    </w:p>
    <w:p>
      <w:pPr>
        <w:pStyle w:val="MSInstruction"/>
      </w:pPr>
      <w:r>
        <w:t>Discuss the questions with your partner.</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are some useful expressions to learn.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56"/>
        <w:gridCol w:w="2645"/>
        <w:gridCol w:w="3391"/>
      </w:tblGrid>
      <w:tr>
        <w:trPr>
          <w:cantSplit/>
          <w:tblHeader/>
        </w:trPr>
        <w:tc>
          <w:tcPr>
            <w:tcW w:type="dxa" w:w="1956"/>
            <w:shd w:val="clear" w:fill="B9E9B5"/>
          </w:tcPr>
          <w:p>
            <w:pPr>
              <w:pStyle w:val="MSTableCell"/>
              <w:spacing w:after="40"/>
              <w:jc w:val="left"/>
            </w:pPr>
            <w:r>
              <w:rPr>
                <w:rFonts w:ascii="Source Sans 3" w:hAnsi="Source Sans 3"/>
                <w:b/>
              </w:rPr>
              <w:t>Expression</w:t>
            </w:r>
          </w:p>
        </w:tc>
        <w:tc>
          <w:tcPr>
            <w:tcW w:type="dxa" w:w="2645"/>
            <w:shd w:val="clear" w:fill="B9E9B5"/>
          </w:tcPr>
          <w:p>
            <w:pPr>
              <w:pStyle w:val="MSTableCell"/>
              <w:spacing w:after="40"/>
              <w:jc w:val="left"/>
            </w:pPr>
            <w:r>
              <w:rPr>
                <w:rFonts w:ascii="Source Sans 3" w:hAnsi="Source Sans 3"/>
                <w:b/>
              </w:rPr>
              <w:t>Meaning</w:t>
            </w:r>
          </w:p>
        </w:tc>
        <w:tc>
          <w:tcPr>
            <w:tcW w:type="dxa" w:w="3391"/>
            <w:shd w:val="clear" w:fill="B9E9B5"/>
          </w:tcPr>
          <w:p>
            <w:pPr>
              <w:pStyle w:val="MSTableCell"/>
              <w:spacing w:after="40"/>
              <w:jc w:val="left"/>
            </w:pPr>
            <w:r>
              <w:rPr>
                <w:rFonts w:ascii="Source Sans 3" w:hAnsi="Source Sans 3"/>
                <w:b/>
              </w:rPr>
              <w:t>Example</w:t>
            </w:r>
          </w:p>
        </w:tc>
      </w:tr>
      <w:tr>
        <w:trPr>
          <w:cantSplit/>
        </w:trPr>
        <w:tc>
          <w:tcPr>
            <w:tcW w:type="dxa" w:w="1956"/>
            <w:shd w:val="clear" w:fill="B9E9B5"/>
          </w:tcPr>
          <w:p>
            <w:pPr>
              <w:pStyle w:val="MSTableCell"/>
              <w:spacing w:after="40"/>
              <w:jc w:val="left"/>
            </w:pPr>
            <w:r>
              <w:t>pay attention</w:t>
            </w:r>
          </w:p>
        </w:tc>
        <w:tc>
          <w:tcPr>
            <w:tcW w:type="dxa" w:w="2645"/>
            <w:shd w:val="clear" w:fill="B9E9B5"/>
          </w:tcPr>
          <w:p>
            <w:pPr>
              <w:pStyle w:val="MSTableCell"/>
              <w:spacing w:after="40"/>
              <w:jc w:val="left"/>
            </w:pPr>
            <w:r>
              <w:t>to listen or watch carefully</w:t>
            </w:r>
          </w:p>
        </w:tc>
        <w:tc>
          <w:tcPr>
            <w:tcW w:type="dxa" w:w="3391"/>
            <w:shd w:val="clear" w:fill="B9E9B5"/>
          </w:tcPr>
          <w:p>
            <w:pPr>
              <w:pStyle w:val="MSTableCell"/>
              <w:spacing w:after="40"/>
              <w:jc w:val="left"/>
            </w:pPr>
            <w:r>
              <w:t>Good listeners always pay attention to the speaker.</w:t>
            </w:r>
          </w:p>
        </w:tc>
      </w:tr>
      <w:tr>
        <w:trPr>
          <w:cantSplit/>
        </w:trPr>
        <w:tc>
          <w:tcPr>
            <w:tcW w:type="dxa" w:w="1956"/>
            <w:shd w:val="clear" w:fill="B9E9B5"/>
          </w:tcPr>
          <w:p>
            <w:pPr>
              <w:pStyle w:val="MSTableCell"/>
              <w:spacing w:after="40"/>
              <w:jc w:val="left"/>
            </w:pPr>
            <w:r>
              <w:t>make someone feel understood</w:t>
            </w:r>
          </w:p>
        </w:tc>
        <w:tc>
          <w:tcPr>
            <w:tcW w:type="dxa" w:w="2645"/>
            <w:shd w:val="clear" w:fill="B9E9B5"/>
          </w:tcPr>
          <w:p>
            <w:pPr>
              <w:pStyle w:val="MSTableCell"/>
              <w:spacing w:after="40"/>
              <w:jc w:val="left"/>
            </w:pPr>
            <w:r>
              <w:t>to help someone feel that you truly understand them</w:t>
            </w:r>
          </w:p>
        </w:tc>
        <w:tc>
          <w:tcPr>
            <w:tcW w:type="dxa" w:w="3391"/>
            <w:shd w:val="clear" w:fill="B9E9B5"/>
          </w:tcPr>
          <w:p>
            <w:pPr>
              <w:pStyle w:val="MSTableCell"/>
              <w:spacing w:after="40"/>
              <w:jc w:val="left"/>
            </w:pPr>
            <w:r>
              <w:t>A good friend makes you feel understood when you share your problems.</w:t>
            </w:r>
          </w:p>
        </w:tc>
      </w:tr>
      <w:tr>
        <w:trPr>
          <w:cantSplit/>
        </w:trPr>
        <w:tc>
          <w:tcPr>
            <w:tcW w:type="dxa" w:w="1956"/>
            <w:shd w:val="clear" w:fill="B9E9B5"/>
          </w:tcPr>
          <w:p>
            <w:pPr>
              <w:pStyle w:val="MSTableCell"/>
              <w:spacing w:after="40"/>
              <w:jc w:val="left"/>
            </w:pPr>
            <w:r>
              <w:t>go through the motions</w:t>
            </w:r>
          </w:p>
        </w:tc>
        <w:tc>
          <w:tcPr>
            <w:tcW w:type="dxa" w:w="2645"/>
            <w:shd w:val="clear" w:fill="B9E9B5"/>
          </w:tcPr>
          <w:p>
            <w:pPr>
              <w:pStyle w:val="MSTableCell"/>
              <w:spacing w:after="40"/>
              <w:jc w:val="left"/>
            </w:pPr>
            <w:r>
              <w:t>to do something without real interest or effort</w:t>
            </w:r>
          </w:p>
        </w:tc>
        <w:tc>
          <w:tcPr>
            <w:tcW w:type="dxa" w:w="3391"/>
            <w:shd w:val="clear" w:fill="B9E9B5"/>
          </w:tcPr>
          <w:p>
            <w:pPr>
              <w:pStyle w:val="MSTableCell"/>
              <w:spacing w:after="40"/>
              <w:jc w:val="left"/>
            </w:pPr>
            <w:r>
              <w:t>Don’t just go through the motions when someone is talking to you.</w:t>
            </w:r>
          </w:p>
        </w:tc>
      </w:tr>
      <w:tr>
        <w:trPr>
          <w:cantSplit/>
        </w:trPr>
        <w:tc>
          <w:tcPr>
            <w:tcW w:type="dxa" w:w="1956"/>
            <w:shd w:val="clear" w:fill="B9E9B5"/>
          </w:tcPr>
          <w:p>
            <w:pPr>
              <w:pStyle w:val="MSTableCell"/>
              <w:spacing w:after="40"/>
              <w:jc w:val="left"/>
            </w:pPr>
            <w:r>
              <w:t>remove distractions</w:t>
            </w:r>
          </w:p>
        </w:tc>
        <w:tc>
          <w:tcPr>
            <w:tcW w:type="dxa" w:w="2645"/>
            <w:shd w:val="clear" w:fill="B9E9B5"/>
          </w:tcPr>
          <w:p>
            <w:pPr>
              <w:pStyle w:val="MSTableCell"/>
              <w:spacing w:after="40"/>
              <w:jc w:val="left"/>
            </w:pPr>
            <w:r>
              <w:t>to eliminate anything that takes your attention away</w:t>
            </w:r>
          </w:p>
        </w:tc>
        <w:tc>
          <w:tcPr>
            <w:tcW w:type="dxa" w:w="3391"/>
            <w:shd w:val="clear" w:fill="B9E9B5"/>
          </w:tcPr>
          <w:p>
            <w:pPr>
              <w:pStyle w:val="MSTableCell"/>
              <w:spacing w:after="40"/>
              <w:jc w:val="left"/>
            </w:pPr>
            <w:r>
              <w:t>Before the meeting, everyone removed distractions by putting away their phones.</w:t>
            </w:r>
          </w:p>
        </w:tc>
      </w:tr>
      <w:tr>
        <w:trPr>
          <w:cantSplit/>
        </w:trPr>
        <w:tc>
          <w:tcPr>
            <w:tcW w:type="dxa" w:w="1956"/>
            <w:shd w:val="clear" w:fill="B9E9B5"/>
          </w:tcPr>
          <w:p>
            <w:pPr>
              <w:pStyle w:val="MSTableCell"/>
              <w:spacing w:after="40"/>
              <w:jc w:val="left"/>
            </w:pPr>
            <w:r>
              <w:t>interrupt someone</w:t>
            </w:r>
          </w:p>
        </w:tc>
        <w:tc>
          <w:tcPr>
            <w:tcW w:type="dxa" w:w="2645"/>
            <w:shd w:val="clear" w:fill="B9E9B5"/>
          </w:tcPr>
          <w:p>
            <w:pPr>
              <w:pStyle w:val="MSTableCell"/>
              <w:spacing w:after="40"/>
              <w:jc w:val="left"/>
            </w:pPr>
            <w:r>
              <w:t>to stop someone while they are speaking</w:t>
            </w:r>
          </w:p>
        </w:tc>
        <w:tc>
          <w:tcPr>
            <w:tcW w:type="dxa" w:w="3391"/>
            <w:shd w:val="clear" w:fill="B9E9B5"/>
          </w:tcPr>
          <w:p>
            <w:pPr>
              <w:pStyle w:val="MSTableCell"/>
              <w:spacing w:after="40"/>
              <w:jc w:val="left"/>
            </w:pPr>
            <w:r>
              <w:t>It is rude to interrupt someone before they finish speaking.</w:t>
            </w:r>
          </w:p>
        </w:tc>
      </w:tr>
      <w:tr>
        <w:trPr>
          <w:cantSplit/>
        </w:trPr>
        <w:tc>
          <w:tcPr>
            <w:tcW w:type="dxa" w:w="1956"/>
            <w:shd w:val="clear" w:fill="B9E9B5"/>
          </w:tcPr>
          <w:p>
            <w:pPr>
              <w:pStyle w:val="MSTableCell"/>
              <w:spacing w:after="40"/>
              <w:jc w:val="left"/>
            </w:pPr>
            <w:r>
              <w:t>ask open-ended questions</w:t>
            </w:r>
          </w:p>
        </w:tc>
        <w:tc>
          <w:tcPr>
            <w:tcW w:type="dxa" w:w="2645"/>
            <w:shd w:val="clear" w:fill="B9E9B5"/>
          </w:tcPr>
          <w:p>
            <w:pPr>
              <w:pStyle w:val="MSTableCell"/>
              <w:spacing w:after="40"/>
              <w:jc w:val="left"/>
            </w:pPr>
            <w:r>
              <w:t>to ask questions that require more than “yes” or “no” answers</w:t>
            </w:r>
          </w:p>
        </w:tc>
        <w:tc>
          <w:tcPr>
            <w:tcW w:type="dxa" w:w="3391"/>
            <w:shd w:val="clear" w:fill="B9E9B5"/>
          </w:tcPr>
          <w:p>
            <w:pPr>
              <w:pStyle w:val="MSTableCell"/>
              <w:spacing w:after="40"/>
              <w:jc w:val="left"/>
            </w:pPr>
            <w:r>
              <w:t>A good teacher asks open-ended questions to encourage discussion.</w:t>
            </w:r>
          </w:p>
        </w:tc>
      </w:tr>
      <w:tr>
        <w:trPr>
          <w:cantSplit/>
        </w:trPr>
        <w:tc>
          <w:tcPr>
            <w:tcW w:type="dxa" w:w="1956"/>
            <w:shd w:val="clear" w:fill="B9E9B5"/>
          </w:tcPr>
          <w:p>
            <w:pPr>
              <w:pStyle w:val="MSTableCell"/>
              <w:spacing w:after="40"/>
              <w:jc w:val="left"/>
            </w:pPr>
            <w:r>
              <w:t>stay present</w:t>
            </w:r>
          </w:p>
        </w:tc>
        <w:tc>
          <w:tcPr>
            <w:tcW w:type="dxa" w:w="2645"/>
            <w:shd w:val="clear" w:fill="B9E9B5"/>
          </w:tcPr>
          <w:p>
            <w:pPr>
              <w:pStyle w:val="MSTableCell"/>
              <w:spacing w:after="40"/>
              <w:jc w:val="left"/>
            </w:pPr>
            <w:r>
              <w:t>to keep your full attention on what is happening now</w:t>
            </w:r>
          </w:p>
        </w:tc>
        <w:tc>
          <w:tcPr>
            <w:tcW w:type="dxa" w:w="3391"/>
            <w:shd w:val="clear" w:fill="B9E9B5"/>
          </w:tcPr>
          <w:p>
            <w:pPr>
              <w:pStyle w:val="MSTableCell"/>
              <w:spacing w:after="40"/>
              <w:jc w:val="left"/>
            </w:pPr>
            <w:r>
              <w:t>Try to stay present during conversations instead of thinking about your reply.</w:t>
            </w:r>
          </w:p>
        </w:tc>
      </w:tr>
      <w:tr>
        <w:trPr>
          <w:cantSplit/>
        </w:trPr>
        <w:tc>
          <w:tcPr>
            <w:tcW w:type="dxa" w:w="1956"/>
            <w:shd w:val="clear" w:fill="B9E9B5"/>
          </w:tcPr>
          <w:p>
            <w:pPr>
              <w:pStyle w:val="MSTableCell"/>
              <w:spacing w:after="40"/>
              <w:jc w:val="left"/>
            </w:pPr>
            <w:r>
              <w:t>ask for clarification</w:t>
            </w:r>
          </w:p>
        </w:tc>
        <w:tc>
          <w:tcPr>
            <w:tcW w:type="dxa" w:w="2645"/>
            <w:shd w:val="clear" w:fill="B9E9B5"/>
          </w:tcPr>
          <w:p>
            <w:pPr>
              <w:pStyle w:val="MSTableCell"/>
              <w:spacing w:after="40"/>
              <w:jc w:val="left"/>
            </w:pPr>
            <w:r>
              <w:t>to ask someone to explain something more clearly</w:t>
            </w:r>
          </w:p>
        </w:tc>
        <w:tc>
          <w:tcPr>
            <w:tcW w:type="dxa" w:w="3391"/>
            <w:shd w:val="clear" w:fill="B9E9B5"/>
          </w:tcPr>
          <w:p>
            <w:pPr>
              <w:pStyle w:val="MSTableCell"/>
              <w:spacing w:after="40"/>
              <w:jc w:val="left"/>
            </w:pPr>
            <w:r>
              <w:t>If you don’t understand, ask for clarification politely.</w:t>
            </w:r>
          </w:p>
        </w:tc>
      </w:tr>
      <w:tr>
        <w:trPr>
          <w:cantSplit/>
        </w:trPr>
        <w:tc>
          <w:tcPr>
            <w:tcW w:type="dxa" w:w="1956"/>
            <w:shd w:val="clear" w:fill="B9E9B5"/>
          </w:tcPr>
          <w:p>
            <w:pPr>
              <w:pStyle w:val="MSTableCell"/>
              <w:spacing w:after="40"/>
              <w:jc w:val="left"/>
            </w:pPr>
            <w:r>
              <w:t>keep an open mind</w:t>
            </w:r>
          </w:p>
        </w:tc>
        <w:tc>
          <w:tcPr>
            <w:tcW w:type="dxa" w:w="2645"/>
            <w:shd w:val="clear" w:fill="B9E9B5"/>
          </w:tcPr>
          <w:p>
            <w:pPr>
              <w:pStyle w:val="MSTableCell"/>
              <w:spacing w:after="40"/>
              <w:jc w:val="left"/>
            </w:pPr>
            <w:r>
              <w:t>to be willing to consider different ideas or opinions</w:t>
            </w:r>
          </w:p>
        </w:tc>
        <w:tc>
          <w:tcPr>
            <w:tcW w:type="dxa" w:w="3391"/>
            <w:shd w:val="clear" w:fill="B9E9B5"/>
          </w:tcPr>
          <w:p>
            <w:pPr>
              <w:pStyle w:val="MSTableCell"/>
              <w:spacing w:after="40"/>
              <w:jc w:val="left"/>
            </w:pPr>
            <w:r>
              <w:t>Good listeners keep an open mind even when they disagree.</w:t>
            </w:r>
          </w:p>
        </w:tc>
      </w:tr>
      <w:tr>
        <w:trPr>
          <w:cantSplit/>
        </w:trPr>
        <w:tc>
          <w:tcPr>
            <w:tcW w:type="dxa" w:w="1956"/>
            <w:shd w:val="clear" w:fill="B9E9B5"/>
          </w:tcPr>
          <w:p>
            <w:pPr>
              <w:pStyle w:val="MSTableCell"/>
              <w:spacing w:after="40"/>
              <w:jc w:val="left"/>
            </w:pPr>
            <w:r>
              <w:t>change someone’s mind</w:t>
            </w:r>
          </w:p>
        </w:tc>
        <w:tc>
          <w:tcPr>
            <w:tcW w:type="dxa" w:w="2645"/>
            <w:shd w:val="clear" w:fill="B9E9B5"/>
          </w:tcPr>
          <w:p>
            <w:pPr>
              <w:pStyle w:val="MSTableCell"/>
              <w:spacing w:after="40"/>
              <w:jc w:val="left"/>
            </w:pPr>
            <w:r>
              <w:t>to persuade someone to think differently</w:t>
            </w:r>
          </w:p>
        </w:tc>
        <w:tc>
          <w:tcPr>
            <w:tcW w:type="dxa" w:w="3391"/>
            <w:shd w:val="clear" w:fill="B9E9B5"/>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3" name="Picture 3" descr="Illustration for first viewing" title="Illustration for first viewing"/>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According to the speaker, what is the main purpose of good listening?</w:t>
      </w:r>
    </w:p>
    <w:p>
      <w:pPr>
        <w:pStyle w:val="MSOption"/>
      </w:pPr>
      <w:r>
        <w:t>a. To win every conversation.</w:t>
      </w:r>
    </w:p>
    <w:p>
      <w:pPr>
        <w:pStyle w:val="MSOption"/>
      </w:pPr>
      <w:r>
        <w:t>b. To make the other person feel understood.</w:t>
      </w:r>
    </w:p>
    <w:p>
      <w:pPr>
        <w:pStyle w:val="MSOption"/>
      </w:pPr>
      <w:r>
        <w:t>c. To give advice as quickly as possible.</w:t>
      </w:r>
    </w:p>
    <w:p>
      <w:pPr>
        <w:pStyle w:val="MSQuestion"/>
      </w:pPr>
      <w:r>
        <w:t>2. What should you do before an important conversation?</w:t>
      </w:r>
    </w:p>
    <w:p>
      <w:pPr>
        <w:pStyle w:val="MSOption"/>
      </w:pPr>
      <w:r>
        <w:t>a. Remove distractions.</w:t>
      </w:r>
    </w:p>
    <w:p>
      <w:pPr>
        <w:pStyle w:val="MSOption"/>
      </w:pPr>
      <w:r>
        <w:t>b. Prepare a long speech.</w:t>
      </w:r>
    </w:p>
    <w:p>
      <w:pPr>
        <w:pStyle w:val="MSOption"/>
      </w:pPr>
      <w:r>
        <w:t>c. Check your phone often.</w:t>
      </w:r>
    </w:p>
    <w:p>
      <w:pPr>
        <w:pStyle w:val="MSQuestion"/>
      </w:pPr>
      <w:r>
        <w:t>3. What type of questions should good listeners ask?</w:t>
      </w:r>
    </w:p>
    <w:p>
      <w:pPr>
        <w:pStyle w:val="MSOption"/>
      </w:pPr>
      <w:r>
        <w:t>a. Difficult questions.</w:t>
      </w:r>
    </w:p>
    <w:p>
      <w:pPr>
        <w:pStyle w:val="MSOption"/>
      </w:pPr>
      <w:r>
        <w:t>b. Open-ended questions.</w:t>
      </w:r>
    </w:p>
    <w:p>
      <w:pPr>
        <w:pStyle w:val="MSOption"/>
      </w:pPr>
      <w:r>
        <w:t>c. Personal questions.</w:t>
      </w:r>
    </w:p>
    <w:p>
      <w:pPr>
        <w:pStyle w:val="MSQuestion"/>
      </w:pPr>
      <w:r>
        <w:t>4. What should you do if you lose focus during a conversation?</w:t>
      </w:r>
    </w:p>
    <w:p>
      <w:pPr>
        <w:pStyle w:val="MSOption"/>
      </w:pPr>
      <w:r>
        <w:t>a. Change the topic.</w:t>
      </w:r>
    </w:p>
    <w:p>
      <w:pPr>
        <w:pStyle w:val="MSOption"/>
      </w:pPr>
      <w:r>
        <w:t>b. Ask the speaker to repeat what you missed.</w:t>
      </w:r>
    </w:p>
    <w:p>
      <w:pPr>
        <w:pStyle w:val="MSOption"/>
      </w:pPr>
      <w:r>
        <w:t>c. Pretend you understood everything.</w:t>
      </w:r>
    </w:p>
    <w:p>
      <w:pPr>
        <w:pStyle w:val="MSQuestion"/>
      </w:pPr>
      <w:r>
        <w:t>5. According to the video, good listening helps build</w:t>
      </w:r>
    </w:p>
    <w:p>
      <w:pPr>
        <w:pStyle w:val="MSOption"/>
      </w:pPr>
      <w:r>
        <w:t>a. competition and confidence.</w:t>
      </w:r>
    </w:p>
    <w:p>
      <w:pPr>
        <w:pStyle w:val="MSOption"/>
      </w:pPr>
      <w:r>
        <w:t>b. trust and stronger relationships.</w:t>
      </w:r>
    </w:p>
    <w:p>
      <w:pPr>
        <w:pStyle w:val="MSOption"/>
      </w:pPr>
      <w:r>
        <w:t>c. money and success.</w:t>
      </w:r>
    </w:p>
    <w:p>
      <w:pPr>
        <w:pStyle w:val="MSSubsection"/>
      </w:pPr>
      <w:r>
        <w:t>B. True or False</w:t>
      </w:r>
    </w:p>
    <w:p>
      <w:pPr>
        <w:pStyle w:val="MSInstruction"/>
      </w:pPr>
      <w:r>
        <w:t>Write T (True) or F (False). Correct the false statements.</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following questions in groups.</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t>Chapter 3 · The Importance of Communication</w:t>
      </w:r>
    </w:p>
    <w:p>
      <w:pPr>
        <w:pStyle w:val="MSChapterFocus"/>
      </w:pPr>
      <w:r>
        <w:t>Speaking through Discussion</w:t>
      </w:r>
    </w:p>
    <w:p>
      <w:pPr>
        <w:pStyle w:val="MSMediaTitle"/>
      </w:pPr>
      <w:r>
        <w:t>The Importance of Communication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0"/>
        <w:gridCol w:w="1631"/>
        <w:gridCol w:w="2176"/>
        <w:gridCol w:w="2145"/>
      </w:tblGrid>
      <w:tr>
        <w:trPr>
          <w:cantSplit/>
          <w:tblHeader/>
        </w:trPr>
        <w:tc>
          <w:tcPr>
            <w:tcW w:type="dxa" w:w="2040"/>
            <w:shd w:val="clear" w:fill="B9E9B5"/>
          </w:tcPr>
          <w:p>
            <w:pPr>
              <w:pStyle w:val="MSTableCell"/>
              <w:spacing w:after="40"/>
              <w:jc w:val="left"/>
            </w:pPr>
            <w:r>
              <w:rPr>
                <w:rFonts w:ascii="Source Sans 3" w:hAnsi="Source Sans 3"/>
                <w:b/>
              </w:rPr>
              <w:t>Expression</w:t>
            </w:r>
          </w:p>
        </w:tc>
        <w:tc>
          <w:tcPr>
            <w:tcW w:type="dxa" w:w="1631"/>
            <w:shd w:val="clear" w:fill="B9E9B5"/>
          </w:tcPr>
          <w:p>
            <w:pPr>
              <w:pStyle w:val="MSTableCell"/>
              <w:spacing w:after="40"/>
              <w:jc w:val="left"/>
            </w:pPr>
            <w:r>
              <w:rPr>
                <w:rFonts w:ascii="Source Sans 3" w:hAnsi="Source Sans 3"/>
                <w:b/>
              </w:rPr>
              <w:t>Meaning</w:t>
            </w:r>
          </w:p>
        </w:tc>
        <w:tc>
          <w:tcPr>
            <w:tcW w:type="dxa" w:w="2176"/>
            <w:shd w:val="clear" w:fill="B9E9B5"/>
          </w:tcPr>
          <w:p>
            <w:pPr>
              <w:pStyle w:val="MSTableCell"/>
              <w:spacing w:after="40"/>
              <w:jc w:val="left"/>
            </w:pPr>
            <w:r>
              <w:rPr>
                <w:rFonts w:ascii="Source Sans 3" w:hAnsi="Source Sans 3"/>
                <w:b/>
              </w:rPr>
              <w:t>Example</w:t>
            </w:r>
          </w:p>
        </w:tc>
        <w:tc>
          <w:tcPr>
            <w:tcW w:type="dxa" w:w="2145"/>
            <w:shd w:val="clear" w:fill="B9E9B5"/>
          </w:tcPr>
          <w:p>
            <w:pPr>
              <w:pStyle w:val="MSTableCell"/>
              <w:spacing w:after="40"/>
              <w:jc w:val="left"/>
            </w:pPr>
            <w:r>
              <w:rPr>
                <w:rFonts w:ascii="Source Sans 3" w:hAnsi="Source Sans 3"/>
                <w:b/>
              </w:rPr>
              <w:t>Your Turn</w:t>
            </w:r>
          </w:p>
        </w:tc>
      </w:tr>
      <w:tr>
        <w:trPr>
          <w:cantSplit/>
        </w:trPr>
        <w:tc>
          <w:tcPr>
            <w:tcW w:type="dxa" w:w="2040"/>
            <w:shd w:val="clear" w:fill="B9E9B5"/>
          </w:tcPr>
          <w:p>
            <w:pPr>
              <w:pStyle w:val="MSTableCell"/>
              <w:spacing w:after="40"/>
              <w:jc w:val="left"/>
            </w:pPr>
            <w:r>
              <w:t>speak your mind</w:t>
            </w:r>
          </w:p>
        </w:tc>
        <w:tc>
          <w:tcPr>
            <w:tcW w:type="dxa" w:w="1631"/>
            <w:shd w:val="clear" w:fill="B9E9B5"/>
          </w:tcPr>
          <w:p>
            <w:pPr>
              <w:pStyle w:val="MSTableCell"/>
              <w:spacing w:after="40"/>
              <w:jc w:val="left"/>
            </w:pPr>
            <w:r>
              <w:t>express your opinion honestly</w:t>
            </w:r>
          </w:p>
        </w:tc>
        <w:tc>
          <w:tcPr>
            <w:tcW w:type="dxa" w:w="2176"/>
            <w:shd w:val="clear" w:fill="B9E9B5"/>
          </w:tcPr>
          <w:p>
            <w:pPr>
              <w:pStyle w:val="MSTableCell"/>
              <w:spacing w:after="40"/>
              <w:jc w:val="left"/>
            </w:pPr>
            <w:r>
              <w:t>Don’t be afraid to speak your mind.</w:t>
            </w:r>
          </w:p>
        </w:tc>
        <w:tc>
          <w:tcPr>
            <w:tcW w:type="dxa" w:w="2145"/>
            <w:shd w:val="clear" w:fill="B9E9B5"/>
          </w:tcPr>
          <w:p>
            <w:pPr>
              <w:pStyle w:val="MSTableCell"/>
              <w:spacing w:after="40"/>
              <w:jc w:val="left"/>
            </w:pPr>
            <w:r>
              <w:t>When is it difficult to speak your mind?</w:t>
            </w:r>
          </w:p>
        </w:tc>
      </w:tr>
      <w:tr>
        <w:trPr>
          <w:cantSplit/>
        </w:trPr>
        <w:tc>
          <w:tcPr>
            <w:tcW w:type="dxa" w:w="2040"/>
            <w:shd w:val="clear" w:fill="B9E9B5"/>
          </w:tcPr>
          <w:p>
            <w:pPr>
              <w:pStyle w:val="MSTableCell"/>
              <w:spacing w:after="40"/>
              <w:jc w:val="left"/>
            </w:pPr>
            <w:r>
              <w:t>break the ice</w:t>
            </w:r>
          </w:p>
        </w:tc>
        <w:tc>
          <w:tcPr>
            <w:tcW w:type="dxa" w:w="1631"/>
            <w:shd w:val="clear" w:fill="B9E9B5"/>
          </w:tcPr>
          <w:p>
            <w:pPr>
              <w:pStyle w:val="MSTableCell"/>
              <w:spacing w:after="40"/>
              <w:jc w:val="left"/>
            </w:pPr>
            <w:r>
              <w:t>make people feel comfortable</w:t>
            </w:r>
          </w:p>
        </w:tc>
        <w:tc>
          <w:tcPr>
            <w:tcW w:type="dxa" w:w="2176"/>
            <w:shd w:val="clear" w:fill="B9E9B5"/>
          </w:tcPr>
          <w:p>
            <w:pPr>
              <w:pStyle w:val="MSTableCell"/>
              <w:spacing w:after="40"/>
              <w:jc w:val="left"/>
            </w:pPr>
            <w:r>
              <w:t>The teacher told a joke to break the ice.</w:t>
            </w:r>
          </w:p>
        </w:tc>
        <w:tc>
          <w:tcPr>
            <w:tcW w:type="dxa" w:w="2145"/>
            <w:shd w:val="clear" w:fill="B9E9B5"/>
          </w:tcPr>
          <w:p>
            <w:pPr>
              <w:pStyle w:val="MSTableCell"/>
              <w:spacing w:after="40"/>
              <w:jc w:val="left"/>
            </w:pPr>
            <w:r>
              <w:t>How do you usually break the ice?</w:t>
            </w:r>
          </w:p>
        </w:tc>
      </w:tr>
      <w:tr>
        <w:trPr>
          <w:cantSplit/>
        </w:trPr>
        <w:tc>
          <w:tcPr>
            <w:tcW w:type="dxa" w:w="2040"/>
            <w:shd w:val="clear" w:fill="B9E9B5"/>
          </w:tcPr>
          <w:p>
            <w:pPr>
              <w:pStyle w:val="MSTableCell"/>
              <w:spacing w:after="40"/>
              <w:jc w:val="left"/>
            </w:pPr>
            <w:r>
              <w:t>clear up a misunderstanding</w:t>
            </w:r>
          </w:p>
        </w:tc>
        <w:tc>
          <w:tcPr>
            <w:tcW w:type="dxa" w:w="1631"/>
            <w:shd w:val="clear" w:fill="B9E9B5"/>
          </w:tcPr>
          <w:p>
            <w:pPr>
              <w:pStyle w:val="MSTableCell"/>
              <w:spacing w:after="40"/>
              <w:jc w:val="left"/>
            </w:pPr>
            <w:r>
              <w:t>solve confusion</w:t>
            </w:r>
          </w:p>
        </w:tc>
        <w:tc>
          <w:tcPr>
            <w:tcW w:type="dxa" w:w="2176"/>
            <w:shd w:val="clear" w:fill="B9E9B5"/>
          </w:tcPr>
          <w:p>
            <w:pPr>
              <w:pStyle w:val="MSTableCell"/>
              <w:spacing w:after="40"/>
              <w:jc w:val="left"/>
            </w:pPr>
            <w:r>
              <w:t>We talked and cleared up the misunderstanding.</w:t>
            </w:r>
          </w:p>
        </w:tc>
        <w:tc>
          <w:tcPr>
            <w:tcW w:type="dxa" w:w="2145"/>
            <w:shd w:val="clear" w:fill="B9E9B5"/>
          </w:tcPr>
          <w:p>
            <w:pPr>
              <w:pStyle w:val="MSTableCell"/>
              <w:spacing w:after="40"/>
              <w:jc w:val="left"/>
            </w:pPr>
            <w:r>
              <w:t>Describe a misunderstanding you had.</w:t>
            </w:r>
          </w:p>
        </w:tc>
      </w:tr>
      <w:tr>
        <w:trPr>
          <w:cantSplit/>
        </w:trPr>
        <w:tc>
          <w:tcPr>
            <w:tcW w:type="dxa" w:w="2040"/>
            <w:shd w:val="clear" w:fill="B9E9B5"/>
          </w:tcPr>
          <w:p>
            <w:pPr>
              <w:pStyle w:val="MSTableCell"/>
              <w:spacing w:after="40"/>
              <w:jc w:val="left"/>
            </w:pPr>
            <w:r>
              <w:t>put your ideas into words</w:t>
            </w:r>
          </w:p>
        </w:tc>
        <w:tc>
          <w:tcPr>
            <w:tcW w:type="dxa" w:w="1631"/>
            <w:shd w:val="clear" w:fill="B9E9B5"/>
          </w:tcPr>
          <w:p>
            <w:pPr>
              <w:pStyle w:val="MSTableCell"/>
              <w:spacing w:after="40"/>
              <w:jc w:val="left"/>
            </w:pPr>
            <w:r>
              <w:t>express thoughts clearly</w:t>
            </w:r>
          </w:p>
        </w:tc>
        <w:tc>
          <w:tcPr>
            <w:tcW w:type="dxa" w:w="2176"/>
            <w:shd w:val="clear" w:fill="B9E9B5"/>
          </w:tcPr>
          <w:p>
            <w:pPr>
              <w:pStyle w:val="MSTableCell"/>
              <w:spacing w:after="40"/>
              <w:jc w:val="left"/>
            </w:pPr>
            <w:r>
              <w:t>She found it difficult to put her ideas into words.</w:t>
            </w:r>
          </w:p>
        </w:tc>
        <w:tc>
          <w:tcPr>
            <w:tcW w:type="dxa" w:w="2145"/>
            <w:shd w:val="clear" w:fill="B9E9B5"/>
          </w:tcPr>
          <w:p>
            <w:pPr>
              <w:pStyle w:val="MSTableCell"/>
              <w:spacing w:after="40"/>
              <w:jc w:val="left"/>
            </w:pPr>
            <w:r>
              <w:t>When is this difficult for you?</w:t>
            </w:r>
          </w:p>
        </w:tc>
      </w:tr>
      <w:tr>
        <w:trPr>
          <w:cantSplit/>
        </w:trPr>
        <w:tc>
          <w:tcPr>
            <w:tcW w:type="dxa" w:w="2040"/>
            <w:shd w:val="clear" w:fill="B9E9B5"/>
          </w:tcPr>
          <w:p>
            <w:pPr>
              <w:pStyle w:val="MSTableCell"/>
              <w:spacing w:after="40"/>
              <w:jc w:val="left"/>
            </w:pPr>
            <w:r>
              <w:t>make your point</w:t>
            </w:r>
          </w:p>
        </w:tc>
        <w:tc>
          <w:tcPr>
            <w:tcW w:type="dxa" w:w="1631"/>
            <w:shd w:val="clear" w:fill="B9E9B5"/>
          </w:tcPr>
          <w:p>
            <w:pPr>
              <w:pStyle w:val="MSTableCell"/>
              <w:spacing w:after="40"/>
              <w:jc w:val="left"/>
            </w:pPr>
            <w:r>
              <w:t>express your opinion successfully</w:t>
            </w:r>
          </w:p>
        </w:tc>
        <w:tc>
          <w:tcPr>
            <w:tcW w:type="dxa" w:w="2176"/>
            <w:shd w:val="clear" w:fill="B9E9B5"/>
          </w:tcPr>
          <w:p>
            <w:pPr>
              <w:pStyle w:val="MSTableCell"/>
              <w:spacing w:after="40"/>
              <w:jc w:val="left"/>
            </w:pPr>
            <w:r>
              <w:t>He made his point politely.</w:t>
            </w:r>
          </w:p>
        </w:tc>
        <w:tc>
          <w:tcPr>
            <w:tcW w:type="dxa" w:w="2145"/>
            <w:shd w:val="clear" w:fill="B9E9B5"/>
          </w:tcPr>
          <w:p>
            <w:pPr>
              <w:pStyle w:val="MSTableCell"/>
              <w:spacing w:after="40"/>
              <w:jc w:val="left"/>
            </w:pPr>
            <w:r>
              <w:t>How can you make your point without arguing?</w:t>
            </w:r>
          </w:p>
        </w:tc>
      </w:tr>
      <w:tr>
        <w:trPr>
          <w:cantSplit/>
        </w:trPr>
        <w:tc>
          <w:tcPr>
            <w:tcW w:type="dxa" w:w="2040"/>
            <w:shd w:val="clear" w:fill="B9E9B5"/>
          </w:tcPr>
          <w:p>
            <w:pPr>
              <w:pStyle w:val="MSTableCell"/>
              <w:spacing w:after="40"/>
              <w:jc w:val="left"/>
            </w:pPr>
            <w:r>
              <w:t>come up with an idea</w:t>
            </w:r>
          </w:p>
        </w:tc>
        <w:tc>
          <w:tcPr>
            <w:tcW w:type="dxa" w:w="1631"/>
            <w:shd w:val="clear" w:fill="B9E9B5"/>
          </w:tcPr>
          <w:p>
            <w:pPr>
              <w:pStyle w:val="MSTableCell"/>
              <w:spacing w:after="40"/>
              <w:jc w:val="left"/>
            </w:pPr>
            <w:r>
              <w:t>think of an idea</w:t>
            </w:r>
          </w:p>
        </w:tc>
        <w:tc>
          <w:tcPr>
            <w:tcW w:type="dxa" w:w="2176"/>
            <w:shd w:val="clear" w:fill="B9E9B5"/>
          </w:tcPr>
          <w:p>
            <w:pPr>
              <w:pStyle w:val="MSTableCell"/>
              <w:spacing w:after="40"/>
              <w:jc w:val="left"/>
            </w:pPr>
            <w:r>
              <w:t>We came up with a good solution.</w:t>
            </w:r>
          </w:p>
        </w:tc>
        <w:tc>
          <w:tcPr>
            <w:tcW w:type="dxa" w:w="2145"/>
            <w:shd w:val="clear" w:fill="B9E9B5"/>
          </w:tcPr>
          <w:p>
            <w:pPr>
              <w:pStyle w:val="MSTableCell"/>
              <w:spacing w:after="40"/>
              <w:jc w:val="left"/>
            </w:pPr>
            <w:r>
              <w:t>Come up with a way to improve communication.</w:t>
            </w:r>
          </w:p>
        </w:tc>
      </w:tr>
      <w:tr>
        <w:trPr>
          <w:cantSplit/>
        </w:trPr>
        <w:tc>
          <w:tcPr>
            <w:tcW w:type="dxa" w:w="2040"/>
            <w:shd w:val="clear" w:fill="B9E9B5"/>
          </w:tcPr>
          <w:p>
            <w:pPr>
              <w:pStyle w:val="MSTableCell"/>
              <w:spacing w:after="40"/>
              <w:jc w:val="left"/>
            </w:pPr>
            <w:r>
              <w:t>open-minded</w:t>
            </w:r>
          </w:p>
        </w:tc>
        <w:tc>
          <w:tcPr>
            <w:tcW w:type="dxa" w:w="1631"/>
            <w:shd w:val="clear" w:fill="B9E9B5"/>
          </w:tcPr>
          <w:p>
            <w:pPr>
              <w:pStyle w:val="MSTableCell"/>
              <w:spacing w:after="40"/>
              <w:jc w:val="left"/>
            </w:pPr>
            <w:r>
              <w:t>willing to consider new ideas</w:t>
            </w:r>
          </w:p>
        </w:tc>
        <w:tc>
          <w:tcPr>
            <w:tcW w:type="dxa" w:w="2176"/>
            <w:shd w:val="clear" w:fill="B9E9B5"/>
          </w:tcPr>
          <w:p>
            <w:pPr>
              <w:pStyle w:val="MSTableCell"/>
              <w:spacing w:after="40"/>
              <w:jc w:val="left"/>
            </w:pPr>
            <w:r>
              <w:t>Open-minded people learn from others.</w:t>
            </w:r>
          </w:p>
        </w:tc>
        <w:tc>
          <w:tcPr>
            <w:tcW w:type="dxa" w:w="2145"/>
            <w:shd w:val="clear" w:fill="B9E9B5"/>
          </w:tcPr>
          <w:p>
            <w:pPr>
              <w:pStyle w:val="MSTableCell"/>
              <w:spacing w:after="40"/>
              <w:jc w:val="left"/>
            </w:pPr>
            <w:r>
              <w:t>Why is being open-minded important?</w:t>
            </w:r>
          </w:p>
        </w:tc>
      </w:tr>
      <w:tr>
        <w:trPr>
          <w:cantSplit/>
        </w:trPr>
        <w:tc>
          <w:tcPr>
            <w:tcW w:type="dxa" w:w="2040"/>
            <w:shd w:val="clear" w:fill="B9E9B5"/>
          </w:tcPr>
          <w:p>
            <w:pPr>
              <w:pStyle w:val="MSTableCell"/>
              <w:spacing w:after="40"/>
              <w:jc w:val="left"/>
            </w:pPr>
            <w:r>
              <w:t>jump to conclusions</w:t>
            </w:r>
          </w:p>
        </w:tc>
        <w:tc>
          <w:tcPr>
            <w:tcW w:type="dxa" w:w="1631"/>
            <w:shd w:val="clear" w:fill="B9E9B5"/>
          </w:tcPr>
          <w:p>
            <w:pPr>
              <w:pStyle w:val="MSTableCell"/>
              <w:spacing w:after="40"/>
              <w:jc w:val="left"/>
            </w:pPr>
            <w:r>
              <w:t>reach a judgment without enough information</w:t>
            </w:r>
          </w:p>
        </w:tc>
        <w:tc>
          <w:tcPr>
            <w:tcW w:type="dxa" w:w="2176"/>
            <w:shd w:val="clear" w:fill="B9E9B5"/>
          </w:tcPr>
          <w:p>
            <w:pPr>
              <w:pStyle w:val="MSTableCell"/>
              <w:spacing w:after="40"/>
              <w:jc w:val="left"/>
            </w:pPr>
            <w:r>
              <w:t>Don’t jump to conclusions.</w:t>
            </w:r>
          </w:p>
        </w:tc>
        <w:tc>
          <w:tcPr>
            <w:tcW w:type="dxa" w:w="2145"/>
            <w:shd w:val="clear" w:fill="B9E9B5"/>
          </w:tcPr>
          <w:p>
            <w:pPr>
              <w:pStyle w:val="MSTableCell"/>
              <w:spacing w:after="40"/>
              <w:jc w:val="left"/>
            </w:pPr>
            <w:r>
              <w:t>Give an example.</w:t>
            </w:r>
          </w:p>
        </w:tc>
      </w:tr>
      <w:tr>
        <w:trPr>
          <w:cantSplit/>
        </w:trPr>
        <w:tc>
          <w:tcPr>
            <w:tcW w:type="dxa" w:w="2040"/>
            <w:shd w:val="clear" w:fill="B9E9B5"/>
          </w:tcPr>
          <w:p>
            <w:pPr>
              <w:pStyle w:val="MSTableCell"/>
              <w:spacing w:after="40"/>
              <w:jc w:val="left"/>
            </w:pPr>
            <w:r>
              <w:t>take turns</w:t>
            </w:r>
          </w:p>
        </w:tc>
        <w:tc>
          <w:tcPr>
            <w:tcW w:type="dxa" w:w="1631"/>
            <w:shd w:val="clear" w:fill="B9E9B5"/>
          </w:tcPr>
          <w:p>
            <w:pPr>
              <w:pStyle w:val="MSTableCell"/>
              <w:spacing w:after="40"/>
              <w:jc w:val="left"/>
            </w:pPr>
            <w:r>
              <w:t>speak one after another</w:t>
            </w:r>
          </w:p>
        </w:tc>
        <w:tc>
          <w:tcPr>
            <w:tcW w:type="dxa" w:w="2176"/>
            <w:shd w:val="clear" w:fill="B9E9B5"/>
          </w:tcPr>
          <w:p>
            <w:pPr>
              <w:pStyle w:val="MSTableCell"/>
              <w:spacing w:after="40"/>
              <w:jc w:val="left"/>
            </w:pPr>
            <w:r>
              <w:t>Everyone should take turns.</w:t>
            </w:r>
          </w:p>
        </w:tc>
        <w:tc>
          <w:tcPr>
            <w:tcW w:type="dxa" w:w="2145"/>
            <w:shd w:val="clear" w:fill="B9E9B5"/>
          </w:tcPr>
          <w:p>
            <w:pPr>
              <w:pStyle w:val="MSTableCell"/>
              <w:spacing w:after="40"/>
              <w:jc w:val="left"/>
            </w:pPr>
            <w:r>
              <w:t>Why is this useful?</w:t>
            </w:r>
          </w:p>
        </w:tc>
      </w:tr>
      <w:tr>
        <w:trPr>
          <w:cantSplit/>
        </w:trPr>
        <w:tc>
          <w:tcPr>
            <w:tcW w:type="dxa" w:w="2040"/>
            <w:shd w:val="clear" w:fill="B9E9B5"/>
          </w:tcPr>
          <w:p>
            <w:pPr>
              <w:pStyle w:val="MSTableCell"/>
              <w:spacing w:after="40"/>
              <w:jc w:val="left"/>
            </w:pPr>
            <w:r>
              <w:t>support your opinion</w:t>
            </w:r>
          </w:p>
        </w:tc>
        <w:tc>
          <w:tcPr>
            <w:tcW w:type="dxa" w:w="1631"/>
            <w:shd w:val="clear" w:fill="B9E9B5"/>
          </w:tcPr>
          <w:p>
            <w:pPr>
              <w:pStyle w:val="MSTableCell"/>
              <w:spacing w:after="40"/>
              <w:jc w:val="left"/>
            </w:pPr>
            <w:r>
              <w:t>give reasons</w:t>
            </w:r>
          </w:p>
        </w:tc>
        <w:tc>
          <w:tcPr>
            <w:tcW w:type="dxa" w:w="2176"/>
            <w:shd w:val="clear" w:fill="B9E9B5"/>
          </w:tcPr>
          <w:p>
            <w:pPr>
              <w:pStyle w:val="MSTableCell"/>
              <w:spacing w:after="40"/>
              <w:jc w:val="left"/>
            </w:pPr>
            <w:r>
              <w:t>Always support your opinion with evidence.</w:t>
            </w:r>
          </w:p>
        </w:tc>
        <w:tc>
          <w:tcPr>
            <w:tcW w:type="dxa" w:w="2145"/>
            <w:shd w:val="clear" w:fill="B9E9B5"/>
          </w:tcPr>
          <w:p>
            <w:pPr>
              <w:pStyle w:val="MSTableCell"/>
              <w:spacing w:after="40"/>
              <w:jc w:val="left"/>
            </w:pPr>
            <w:r>
              <w:t>Support one opinion now.</w:t>
            </w:r>
          </w:p>
        </w:tc>
      </w:tr>
      <w:tr>
        <w:trPr>
          <w:cantSplit/>
        </w:trPr>
        <w:tc>
          <w:tcPr>
            <w:tcW w:type="dxa" w:w="2040"/>
            <w:shd w:val="clear" w:fill="B9E9B5"/>
          </w:tcPr>
          <w:p>
            <w:pPr>
              <w:pStyle w:val="MSTableCell"/>
              <w:spacing w:after="40"/>
              <w:jc w:val="left"/>
            </w:pPr>
            <w:r>
              <w:t>make a strong impression</w:t>
            </w:r>
          </w:p>
        </w:tc>
        <w:tc>
          <w:tcPr>
            <w:tcW w:type="dxa" w:w="1631"/>
            <w:shd w:val="clear" w:fill="B9E9B5"/>
          </w:tcPr>
          <w:p>
            <w:pPr>
              <w:pStyle w:val="MSTableCell"/>
              <w:spacing w:after="40"/>
              <w:jc w:val="left"/>
            </w:pPr>
            <w:r>
              <w:t>have a powerful or lasting effect on how someone thinks about you or something</w:t>
            </w:r>
          </w:p>
        </w:tc>
        <w:tc>
          <w:tcPr>
            <w:tcW w:type="dxa" w:w="2176"/>
            <w:shd w:val="clear" w:fill="B9E9B5"/>
          </w:tcPr>
          <w:p>
            <w:pPr>
              <w:pStyle w:val="MSTableCell"/>
              <w:spacing w:after="40"/>
              <w:jc w:val="left"/>
            </w:pPr>
            <w:r>
              <w:t>Good communication makes a strong impression.</w:t>
            </w:r>
          </w:p>
        </w:tc>
        <w:tc>
          <w:tcPr>
            <w:tcW w:type="dxa" w:w="2145"/>
            <w:shd w:val="clear" w:fill="B9E9B5"/>
          </w:tcPr>
          <w:p>
            <w:pPr>
              <w:pStyle w:val="MSTableCell"/>
              <w:spacing w:after="40"/>
              <w:jc w:val="left"/>
            </w:pPr>
            <w:r>
              <w:t>How can students do this?</w:t>
            </w:r>
          </w:p>
        </w:tc>
      </w:tr>
      <w:tr>
        <w:trPr>
          <w:cantSplit/>
        </w:trPr>
        <w:tc>
          <w:tcPr>
            <w:tcW w:type="dxa" w:w="2040"/>
            <w:shd w:val="clear" w:fill="B9E9B5"/>
          </w:tcPr>
          <w:p>
            <w:pPr>
              <w:pStyle w:val="MSTableCell"/>
              <w:spacing w:after="40"/>
              <w:jc w:val="left"/>
            </w:pPr>
            <w:r>
              <w:t>work things out</w:t>
            </w:r>
          </w:p>
        </w:tc>
        <w:tc>
          <w:tcPr>
            <w:tcW w:type="dxa" w:w="1631"/>
            <w:shd w:val="clear" w:fill="B9E9B5"/>
          </w:tcPr>
          <w:p>
            <w:pPr>
              <w:pStyle w:val="MSTableCell"/>
              <w:spacing w:after="40"/>
              <w:jc w:val="left"/>
            </w:pPr>
            <w:r>
              <w:t>solve problems through discussion</w:t>
            </w:r>
          </w:p>
        </w:tc>
        <w:tc>
          <w:tcPr>
            <w:tcW w:type="dxa" w:w="2176"/>
            <w:shd w:val="clear" w:fill="B9E9B5"/>
          </w:tcPr>
          <w:p>
            <w:pPr>
              <w:pStyle w:val="MSTableCell"/>
              <w:spacing w:after="40"/>
              <w:jc w:val="left"/>
            </w:pPr>
            <w:r>
              <w:t>They worked things out peacefully.</w:t>
            </w:r>
          </w:p>
        </w:tc>
        <w:tc>
          <w:tcPr>
            <w:tcW w:type="dxa" w:w="2145"/>
            <w:shd w:val="clear" w:fill="B9E9B5"/>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example.</w:t>
      </w:r>
    </w:p>
    <w:p>
      <w:pPr>
        <w:pStyle w:val="MSChapterTitle"/>
      </w:pPr>
      <w:r>
        <w:t>Chapter 4 · Speaking through Research Presentation</w:t>
      </w:r>
    </w:p>
    <w:p>
      <w:pPr>
        <w:pStyle w:val="MSSection"/>
      </w:pPr>
      <w:r>
        <w:t>Pronunciation Clinic</w:t>
      </w:r>
    </w:p>
    <w:p>
      <w:pPr>
        <w:pStyle w:val="MSSubsection"/>
      </w:pPr>
      <w:r>
        <w:t>Skill: Sentence Stress</w:t>
      </w:r>
    </w:p>
    <w:p>
      <w:pPr>
        <w:pStyle w:val="MSBody"/>
      </w:pPr>
      <w:r>
        <w:t>Speakers often emphasize key content words and give less stress to other words. Stress depends on meaning: even a short grammar word can be important when you want to make a contrast. Choose the words that help your listener understand your message.</w:t>
      </w:r>
    </w:p>
    <w:p>
      <w:pPr>
        <w:pStyle w:val="MSSubsection"/>
      </w:pPr>
      <w:r>
        <w:t>Compare</w:t>
      </w:r>
    </w:p>
    <w:p>
      <w:pPr>
        <w:pStyle w:val="MSBody"/>
      </w:pPr>
      <w:r>
        <w:t>I LIKE TO SPEAK ENGLISH WITH MY FRIENDS EVERY DAY.</w:t>
      </w:r>
    </w:p>
    <w:p>
      <w:pPr>
        <w:pStyle w:val="MSBody"/>
      </w:pPr>
      <w:r>
        <w:t>Equal stress on every word can make the main message harder to follow.</w:t>
      </w:r>
    </w:p>
    <w:p>
      <w:pPr>
        <w:pStyle w:val="MSBody"/>
      </w:pPr>
      <w:r>
        <w:t>I like to SPEAK ENGLISH with my FRIENDS every DAY.</w:t>
      </w:r>
    </w:p>
    <w:p>
      <w:pPr>
        <w:pStyle w:val="MSSubsection"/>
      </w:pPr>
      <w:r>
        <w:t>Practice</w:t>
      </w:r>
    </w:p>
    <w:p>
      <w:pPr>
        <w:pStyle w:val="MSInstruction"/>
      </w:pPr>
      <w:r>
        <w:t>Read these sentences aloud. Choose the key words to stress so that your meaning is clear.</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Learn these expressions before preparing your presentation.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600"/>
        <w:gridCol w:w="3392"/>
      </w:tblGrid>
      <w:tr>
        <w:trPr>
          <w:cantSplit/>
          <w:tblHeader/>
        </w:trPr>
        <w:tc>
          <w:tcPr>
            <w:tcW w:type="dxa" w:w="4600"/>
            <w:shd w:val="clear" w:fill="B9E9B5"/>
          </w:tcPr>
          <w:p>
            <w:pPr>
              <w:pStyle w:val="MSTableCell"/>
              <w:spacing w:after="40"/>
              <w:jc w:val="left"/>
            </w:pPr>
            <w:r>
              <w:rPr>
                <w:rFonts w:ascii="Source Sans 3" w:hAnsi="Source Sans 3"/>
                <w:b/>
              </w:rPr>
              <w:t>Expression</w:t>
            </w:r>
          </w:p>
        </w:tc>
        <w:tc>
          <w:tcPr>
            <w:tcW w:type="dxa" w:w="3392"/>
            <w:shd w:val="clear" w:fill="B9E9B5"/>
          </w:tcPr>
          <w:p>
            <w:pPr>
              <w:pStyle w:val="MSTableCell"/>
              <w:spacing w:after="40"/>
              <w:jc w:val="left"/>
            </w:pPr>
            <w:r>
              <w:rPr>
                <w:rFonts w:ascii="Source Sans 3" w:hAnsi="Source Sans 3"/>
                <w:b/>
              </w:rPr>
              <w:t>Purpose</w:t>
            </w:r>
          </w:p>
        </w:tc>
      </w:tr>
      <w:tr>
        <w:trPr>
          <w:cantSplit/>
        </w:trPr>
        <w:tc>
          <w:tcPr>
            <w:tcW w:type="dxa" w:w="4600"/>
            <w:shd w:val="clear" w:fill="B9E9B5"/>
          </w:tcPr>
          <w:p>
            <w:pPr>
              <w:pStyle w:val="MSTableCell"/>
              <w:spacing w:after="40"/>
              <w:jc w:val="left"/>
            </w:pPr>
            <w:r>
              <w:t>Good morning everyone.</w:t>
            </w:r>
          </w:p>
        </w:tc>
        <w:tc>
          <w:tcPr>
            <w:tcW w:type="dxa" w:w="3392"/>
            <w:shd w:val="clear" w:fill="B9E9B5"/>
          </w:tcPr>
          <w:p>
            <w:pPr>
              <w:pStyle w:val="MSTableCell"/>
              <w:spacing w:after="40"/>
              <w:jc w:val="left"/>
            </w:pPr>
            <w:r>
              <w:t>Opening</w:t>
            </w:r>
          </w:p>
        </w:tc>
      </w:tr>
      <w:tr>
        <w:trPr>
          <w:cantSplit/>
        </w:trPr>
        <w:tc>
          <w:tcPr>
            <w:tcW w:type="dxa" w:w="4600"/>
            <w:shd w:val="clear" w:fill="B9E9B5"/>
          </w:tcPr>
          <w:p>
            <w:pPr>
              <w:pStyle w:val="MSTableCell"/>
              <w:spacing w:after="40"/>
              <w:jc w:val="left"/>
            </w:pPr>
            <w:r>
              <w:t>Today I would like to talk about...</w:t>
            </w:r>
          </w:p>
        </w:tc>
        <w:tc>
          <w:tcPr>
            <w:tcW w:type="dxa" w:w="3392"/>
            <w:shd w:val="clear" w:fill="B9E9B5"/>
          </w:tcPr>
          <w:p>
            <w:pPr>
              <w:pStyle w:val="MSTableCell"/>
              <w:spacing w:after="40"/>
              <w:jc w:val="left"/>
            </w:pPr>
            <w:r>
              <w:t>Introducing the topic</w:t>
            </w:r>
          </w:p>
        </w:tc>
      </w:tr>
      <w:tr>
        <w:trPr>
          <w:cantSplit/>
        </w:trPr>
        <w:tc>
          <w:tcPr>
            <w:tcW w:type="dxa" w:w="4600"/>
            <w:shd w:val="clear" w:fill="B9E9B5"/>
          </w:tcPr>
          <w:p>
            <w:pPr>
              <w:pStyle w:val="MSTableCell"/>
              <w:spacing w:after="40"/>
              <w:jc w:val="left"/>
            </w:pPr>
            <w:r>
              <w:t>The purpose of my presentation is...</w:t>
            </w:r>
          </w:p>
        </w:tc>
        <w:tc>
          <w:tcPr>
            <w:tcW w:type="dxa" w:w="3392"/>
            <w:shd w:val="clear" w:fill="B9E9B5"/>
          </w:tcPr>
          <w:p>
            <w:pPr>
              <w:pStyle w:val="MSTableCell"/>
              <w:spacing w:after="40"/>
              <w:jc w:val="left"/>
            </w:pPr>
            <w:r>
              <w:t>Stating the objective</w:t>
            </w:r>
          </w:p>
        </w:tc>
      </w:tr>
      <w:tr>
        <w:trPr>
          <w:cantSplit/>
        </w:trPr>
        <w:tc>
          <w:tcPr>
            <w:tcW w:type="dxa" w:w="4600"/>
            <w:shd w:val="clear" w:fill="B9E9B5"/>
          </w:tcPr>
          <w:p>
            <w:pPr>
              <w:pStyle w:val="MSTableCell"/>
              <w:spacing w:after="40"/>
              <w:jc w:val="left"/>
            </w:pPr>
            <w:r>
              <w:t>First, let’s look at...</w:t>
            </w:r>
          </w:p>
        </w:tc>
        <w:tc>
          <w:tcPr>
            <w:tcW w:type="dxa" w:w="3392"/>
            <w:shd w:val="clear" w:fill="B9E9B5"/>
          </w:tcPr>
          <w:p>
            <w:pPr>
              <w:pStyle w:val="MSTableCell"/>
              <w:spacing w:after="40"/>
              <w:jc w:val="left"/>
            </w:pPr>
            <w:r>
              <w:t>First point</w:t>
            </w:r>
          </w:p>
        </w:tc>
      </w:tr>
      <w:tr>
        <w:trPr>
          <w:cantSplit/>
        </w:trPr>
        <w:tc>
          <w:tcPr>
            <w:tcW w:type="dxa" w:w="4600"/>
            <w:shd w:val="clear" w:fill="B9E9B5"/>
          </w:tcPr>
          <w:p>
            <w:pPr>
              <w:pStyle w:val="MSTableCell"/>
              <w:spacing w:after="40"/>
              <w:jc w:val="left"/>
            </w:pPr>
            <w:r>
              <w:t>Another important point is...</w:t>
            </w:r>
          </w:p>
        </w:tc>
        <w:tc>
          <w:tcPr>
            <w:tcW w:type="dxa" w:w="3392"/>
            <w:shd w:val="clear" w:fill="B9E9B5"/>
          </w:tcPr>
          <w:p>
            <w:pPr>
              <w:pStyle w:val="MSTableCell"/>
              <w:spacing w:after="40"/>
              <w:jc w:val="left"/>
            </w:pPr>
            <w:r>
              <w:t>Adding ideas</w:t>
            </w:r>
          </w:p>
        </w:tc>
      </w:tr>
      <w:tr>
        <w:trPr>
          <w:cantSplit/>
        </w:trPr>
        <w:tc>
          <w:tcPr>
            <w:tcW w:type="dxa" w:w="4600"/>
            <w:shd w:val="clear" w:fill="B9E9B5"/>
          </w:tcPr>
          <w:p>
            <w:pPr>
              <w:pStyle w:val="MSTableCell"/>
              <w:spacing w:after="40"/>
              <w:jc w:val="left"/>
            </w:pPr>
            <w:r>
              <w:t>According to my research...</w:t>
            </w:r>
          </w:p>
        </w:tc>
        <w:tc>
          <w:tcPr>
            <w:tcW w:type="dxa" w:w="3392"/>
            <w:shd w:val="clear" w:fill="B9E9B5"/>
          </w:tcPr>
          <w:p>
            <w:pPr>
              <w:pStyle w:val="MSTableCell"/>
              <w:spacing w:after="40"/>
              <w:jc w:val="left"/>
            </w:pPr>
            <w:r>
              <w:t>Referring to information</w:t>
            </w:r>
          </w:p>
        </w:tc>
      </w:tr>
      <w:tr>
        <w:trPr>
          <w:cantSplit/>
        </w:trPr>
        <w:tc>
          <w:tcPr>
            <w:tcW w:type="dxa" w:w="4600"/>
            <w:shd w:val="clear" w:fill="B9E9B5"/>
          </w:tcPr>
          <w:p>
            <w:pPr>
              <w:pStyle w:val="MSTableCell"/>
              <w:spacing w:after="40"/>
              <w:jc w:val="left"/>
            </w:pPr>
            <w:r>
              <w:t>For example...</w:t>
            </w:r>
          </w:p>
        </w:tc>
        <w:tc>
          <w:tcPr>
            <w:tcW w:type="dxa" w:w="3392"/>
            <w:shd w:val="clear" w:fill="B9E9B5"/>
          </w:tcPr>
          <w:p>
            <w:pPr>
              <w:pStyle w:val="MSTableCell"/>
              <w:spacing w:after="40"/>
              <w:jc w:val="left"/>
            </w:pPr>
            <w:r>
              <w:t>Giving examples</w:t>
            </w:r>
          </w:p>
        </w:tc>
      </w:tr>
      <w:tr>
        <w:trPr>
          <w:cantSplit/>
        </w:trPr>
        <w:tc>
          <w:tcPr>
            <w:tcW w:type="dxa" w:w="4600"/>
            <w:shd w:val="clear" w:fill="B9E9B5"/>
          </w:tcPr>
          <w:p>
            <w:pPr>
              <w:pStyle w:val="MSTableCell"/>
              <w:spacing w:after="40"/>
              <w:jc w:val="left"/>
            </w:pPr>
            <w:r>
              <w:t>As you can see...</w:t>
            </w:r>
          </w:p>
        </w:tc>
        <w:tc>
          <w:tcPr>
            <w:tcW w:type="dxa" w:w="3392"/>
            <w:shd w:val="clear" w:fill="B9E9B5"/>
          </w:tcPr>
          <w:p>
            <w:pPr>
              <w:pStyle w:val="MSTableCell"/>
              <w:spacing w:after="40"/>
              <w:jc w:val="left"/>
            </w:pPr>
            <w:r>
              <w:t>Referring to visuals or ideas</w:t>
            </w:r>
          </w:p>
        </w:tc>
      </w:tr>
      <w:tr>
        <w:trPr>
          <w:cantSplit/>
        </w:trPr>
        <w:tc>
          <w:tcPr>
            <w:tcW w:type="dxa" w:w="4600"/>
            <w:shd w:val="clear" w:fill="B9E9B5"/>
          </w:tcPr>
          <w:p>
            <w:pPr>
              <w:pStyle w:val="MSTableCell"/>
              <w:spacing w:after="40"/>
              <w:jc w:val="left"/>
            </w:pPr>
            <w:r>
              <w:t>To sum up...</w:t>
            </w:r>
          </w:p>
        </w:tc>
        <w:tc>
          <w:tcPr>
            <w:tcW w:type="dxa" w:w="3392"/>
            <w:shd w:val="clear" w:fill="B9E9B5"/>
          </w:tcPr>
          <w:p>
            <w:pPr>
              <w:pStyle w:val="MSTableCell"/>
              <w:spacing w:after="40"/>
              <w:jc w:val="left"/>
            </w:pPr>
            <w:r>
              <w:t>Summarizing</w:t>
            </w:r>
          </w:p>
        </w:tc>
      </w:tr>
      <w:tr>
        <w:trPr>
          <w:cantSplit/>
        </w:trPr>
        <w:tc>
          <w:tcPr>
            <w:tcW w:type="dxa" w:w="4600"/>
            <w:shd w:val="clear" w:fill="B9E9B5"/>
          </w:tcPr>
          <w:p>
            <w:pPr>
              <w:pStyle w:val="MSTableCell"/>
              <w:spacing w:after="40"/>
              <w:jc w:val="left"/>
            </w:pPr>
            <w:r>
              <w:t>Thank you for listening. Do you have any questions?</w:t>
            </w:r>
          </w:p>
        </w:tc>
        <w:tc>
          <w:tcPr>
            <w:tcW w:type="dxa" w:w="3392"/>
            <w:shd w:val="clear" w:fill="B9E9B5"/>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pPr>
      <w:r>
        <w:t>Use one of the presentation expressions.</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pPr>
      <w:r>
        <w:t>Write three main points.</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Speak clearly.</w:t>
      </w:r>
    </w:p>
    <w:p>
      <w:pPr>
        <w:pStyle w:val="MSInstruction"/>
      </w:pPr>
      <w:r>
        <w:t>Use at least five expressions from the Presentation Toolbox.</w:t>
      </w:r>
    </w:p>
    <w:p>
      <w:pPr>
        <w:pStyle w:val="MSInstruction"/>
      </w:pPr>
      <w:r>
        <w:t>Use at least five collocations from the listening or discussion chapter in this unit.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your main point, listen to a response, and repair a misunderstanding without starting the whole conversation again?</w:t>
      </w:r>
    </w:p>
    <w:p>
      <w:pPr>
        <w:pStyle w:val="MSBody"/>
      </w:pPr>
      <w:r>
        <w:t>Put it to use: Explain a useful idea to a partner. Ask them to say what they understood, then clarify one detail. Notice which wording helped.</w:t>
      </w:r>
    </w:p>
    <w:p>
      <w:pPr>
        <w:pStyle w:val="MSUnitTitle"/>
      </w:pPr>
      <w:r>
        <w:t>Unit 2 · The Art of Goal Setting</w:t>
      </w:r>
    </w:p>
    <w:p>
      <w:pPr>
        <w:pStyle w:val="MSFigure"/>
        <w:keepNext w:val="0"/>
      </w:pPr>
      <w:r>
        <w:drawing>
          <wp:inline xmlns:a="http://schemas.openxmlformats.org/drawingml/2006/main" xmlns:pic="http://schemas.openxmlformats.org/drawingml/2006/picture">
            <wp:extent cx="4480560" cy="2987040"/>
            <wp:docPr id="4" name="Picture 4" descr="Opening image for Unit 2: The Art of Goal Setting" title="Opening image for Unit 2: The Art of Goal Setting"/>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t>Chapter 1 · Dreams Become Reality through Goals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88"/>
        <w:gridCol w:w="2751"/>
        <w:gridCol w:w="3253"/>
      </w:tblGrid>
      <w:tr>
        <w:trPr>
          <w:cantSplit/>
          <w:tblHeader/>
        </w:trPr>
        <w:tc>
          <w:tcPr>
            <w:tcW w:type="dxa" w:w="1988"/>
            <w:shd w:val="clear" w:fill="B9E9B5"/>
          </w:tcPr>
          <w:p>
            <w:pPr>
              <w:pStyle w:val="MSTableCell"/>
              <w:spacing w:after="40"/>
              <w:jc w:val="left"/>
            </w:pPr>
            <w:r>
              <w:rPr>
                <w:rFonts w:ascii="Source Sans 3" w:hAnsi="Source Sans 3"/>
                <w:b/>
              </w:rPr>
              <w:t>Word</w:t>
            </w:r>
          </w:p>
        </w:tc>
        <w:tc>
          <w:tcPr>
            <w:tcW w:type="dxa" w:w="2751"/>
            <w:shd w:val="clear" w:fill="B9E9B5"/>
          </w:tcPr>
          <w:p>
            <w:pPr>
              <w:pStyle w:val="MSTableCell"/>
              <w:spacing w:after="40"/>
              <w:jc w:val="left"/>
            </w:pPr>
            <w:r>
              <w:rPr>
                <w:rFonts w:ascii="Source Sans 3" w:hAnsi="Source Sans 3"/>
                <w:b/>
              </w:rPr>
              <w:t>Meaning</w:t>
            </w:r>
          </w:p>
        </w:tc>
        <w:tc>
          <w:tcPr>
            <w:tcW w:type="dxa" w:w="3253"/>
            <w:shd w:val="clear" w:fill="B9E9B5"/>
          </w:tcPr>
          <w:p>
            <w:pPr>
              <w:pStyle w:val="MSTableCell"/>
              <w:spacing w:after="40"/>
              <w:jc w:val="left"/>
            </w:pPr>
            <w:r>
              <w:rPr>
                <w:rFonts w:ascii="Source Sans 3" w:hAnsi="Source Sans 3"/>
                <w:b/>
              </w:rPr>
              <w:t>Example Sentence</w:t>
            </w:r>
          </w:p>
        </w:tc>
      </w:tr>
      <w:tr>
        <w:trPr>
          <w:cantSplit/>
        </w:trPr>
        <w:tc>
          <w:tcPr>
            <w:tcW w:type="dxa" w:w="1988"/>
            <w:shd w:val="clear" w:fill="B9E9B5"/>
          </w:tcPr>
          <w:p>
            <w:pPr>
              <w:pStyle w:val="MSTableCell"/>
              <w:spacing w:after="40"/>
              <w:jc w:val="left"/>
            </w:pPr>
            <w:r>
              <w:t>goal</w:t>
            </w:r>
          </w:p>
        </w:tc>
        <w:tc>
          <w:tcPr>
            <w:tcW w:type="dxa" w:w="2751"/>
            <w:shd w:val="clear" w:fill="B9E9B5"/>
          </w:tcPr>
          <w:p>
            <w:pPr>
              <w:pStyle w:val="MSTableCell"/>
              <w:spacing w:after="40"/>
              <w:jc w:val="left"/>
            </w:pPr>
            <w:r>
              <w:t>something you want to achieve</w:t>
            </w:r>
          </w:p>
        </w:tc>
        <w:tc>
          <w:tcPr>
            <w:tcW w:type="dxa" w:w="3253"/>
            <w:shd w:val="clear" w:fill="B9E9B5"/>
          </w:tcPr>
          <w:p>
            <w:pPr>
              <w:pStyle w:val="MSTableCell"/>
              <w:spacing w:after="40"/>
              <w:jc w:val="left"/>
            </w:pPr>
            <w:r>
              <w:t>My goal is to improve my English.</w:t>
            </w:r>
          </w:p>
        </w:tc>
      </w:tr>
      <w:tr>
        <w:trPr>
          <w:cantSplit/>
        </w:trPr>
        <w:tc>
          <w:tcPr>
            <w:tcW w:type="dxa" w:w="1988"/>
            <w:shd w:val="clear" w:fill="B9E9B5"/>
          </w:tcPr>
          <w:p>
            <w:pPr>
              <w:pStyle w:val="MSTableCell"/>
              <w:spacing w:after="40"/>
              <w:jc w:val="left"/>
            </w:pPr>
            <w:r>
              <w:t>achieve</w:t>
            </w:r>
          </w:p>
        </w:tc>
        <w:tc>
          <w:tcPr>
            <w:tcW w:type="dxa" w:w="2751"/>
            <w:shd w:val="clear" w:fill="B9E9B5"/>
          </w:tcPr>
          <w:p>
            <w:pPr>
              <w:pStyle w:val="MSTableCell"/>
              <w:spacing w:after="40"/>
              <w:jc w:val="left"/>
            </w:pPr>
            <w:r>
              <w:t>to succeed in doing something</w:t>
            </w:r>
          </w:p>
        </w:tc>
        <w:tc>
          <w:tcPr>
            <w:tcW w:type="dxa" w:w="3253"/>
            <w:shd w:val="clear" w:fill="B9E9B5"/>
          </w:tcPr>
          <w:p>
            <w:pPr>
              <w:pStyle w:val="MSTableCell"/>
              <w:spacing w:after="40"/>
              <w:jc w:val="left"/>
            </w:pPr>
            <w:r>
              <w:t>She achieved her dream after years of hard work.</w:t>
            </w:r>
          </w:p>
        </w:tc>
      </w:tr>
      <w:tr>
        <w:trPr>
          <w:cantSplit/>
        </w:trPr>
        <w:tc>
          <w:tcPr>
            <w:tcW w:type="dxa" w:w="1988"/>
            <w:shd w:val="clear" w:fill="B9E9B5"/>
          </w:tcPr>
          <w:p>
            <w:pPr>
              <w:pStyle w:val="MSTableCell"/>
              <w:spacing w:after="40"/>
              <w:jc w:val="left"/>
            </w:pPr>
            <w:r>
              <w:t>motivate</w:t>
            </w:r>
          </w:p>
        </w:tc>
        <w:tc>
          <w:tcPr>
            <w:tcW w:type="dxa" w:w="2751"/>
            <w:shd w:val="clear" w:fill="B9E9B5"/>
          </w:tcPr>
          <w:p>
            <w:pPr>
              <w:pStyle w:val="MSTableCell"/>
              <w:spacing w:after="40"/>
              <w:jc w:val="left"/>
            </w:pPr>
            <w:r>
              <w:t>to encourage someone</w:t>
            </w:r>
          </w:p>
        </w:tc>
        <w:tc>
          <w:tcPr>
            <w:tcW w:type="dxa" w:w="3253"/>
            <w:shd w:val="clear" w:fill="B9E9B5"/>
          </w:tcPr>
          <w:p>
            <w:pPr>
              <w:pStyle w:val="MSTableCell"/>
              <w:spacing w:after="40"/>
              <w:jc w:val="left"/>
            </w:pPr>
            <w:r>
              <w:t>Success motivates people to work harder.</w:t>
            </w:r>
          </w:p>
        </w:tc>
      </w:tr>
      <w:tr>
        <w:trPr>
          <w:cantSplit/>
        </w:trPr>
        <w:tc>
          <w:tcPr>
            <w:tcW w:type="dxa" w:w="1988"/>
            <w:shd w:val="clear" w:fill="B9E9B5"/>
          </w:tcPr>
          <w:p>
            <w:pPr>
              <w:pStyle w:val="MSTableCell"/>
              <w:spacing w:after="40"/>
              <w:jc w:val="left"/>
            </w:pPr>
            <w:r>
              <w:t>determination</w:t>
            </w:r>
          </w:p>
        </w:tc>
        <w:tc>
          <w:tcPr>
            <w:tcW w:type="dxa" w:w="2751"/>
            <w:shd w:val="clear" w:fill="B9E9B5"/>
          </w:tcPr>
          <w:p>
            <w:pPr>
              <w:pStyle w:val="MSTableCell"/>
              <w:spacing w:after="40"/>
              <w:jc w:val="left"/>
            </w:pPr>
            <w:r>
              <w:t>the quality of not giving up</w:t>
            </w:r>
          </w:p>
        </w:tc>
        <w:tc>
          <w:tcPr>
            <w:tcW w:type="dxa" w:w="3253"/>
            <w:shd w:val="clear" w:fill="B9E9B5"/>
          </w:tcPr>
          <w:p>
            <w:pPr>
              <w:pStyle w:val="MSTableCell"/>
              <w:spacing w:after="40"/>
              <w:jc w:val="left"/>
            </w:pPr>
            <w:r>
              <w:t>Determination is essential for success.</w:t>
            </w:r>
          </w:p>
        </w:tc>
      </w:tr>
      <w:tr>
        <w:trPr>
          <w:cantSplit/>
        </w:trPr>
        <w:tc>
          <w:tcPr>
            <w:tcW w:type="dxa" w:w="1988"/>
            <w:shd w:val="clear" w:fill="B9E9B5"/>
          </w:tcPr>
          <w:p>
            <w:pPr>
              <w:pStyle w:val="MSTableCell"/>
              <w:spacing w:after="40"/>
              <w:jc w:val="left"/>
            </w:pPr>
            <w:r>
              <w:t>obstacle</w:t>
            </w:r>
          </w:p>
        </w:tc>
        <w:tc>
          <w:tcPr>
            <w:tcW w:type="dxa" w:w="2751"/>
            <w:shd w:val="clear" w:fill="B9E9B5"/>
          </w:tcPr>
          <w:p>
            <w:pPr>
              <w:pStyle w:val="MSTableCell"/>
              <w:spacing w:after="40"/>
              <w:jc w:val="left"/>
            </w:pPr>
            <w:r>
              <w:t>something that creates difficulty</w:t>
            </w:r>
          </w:p>
        </w:tc>
        <w:tc>
          <w:tcPr>
            <w:tcW w:type="dxa" w:w="3253"/>
            <w:shd w:val="clear" w:fill="B9E9B5"/>
          </w:tcPr>
          <w:p>
            <w:pPr>
              <w:pStyle w:val="MSTableCell"/>
              <w:spacing w:after="40"/>
              <w:jc w:val="left"/>
            </w:pPr>
            <w:r>
              <w:t>Financial problems can become obstacles.</w:t>
            </w:r>
          </w:p>
        </w:tc>
      </w:tr>
      <w:tr>
        <w:trPr>
          <w:cantSplit/>
        </w:trPr>
        <w:tc>
          <w:tcPr>
            <w:tcW w:type="dxa" w:w="1988"/>
            <w:shd w:val="clear" w:fill="B9E9B5"/>
          </w:tcPr>
          <w:p>
            <w:pPr>
              <w:pStyle w:val="MSTableCell"/>
              <w:spacing w:after="40"/>
              <w:jc w:val="left"/>
            </w:pPr>
            <w:r>
              <w:t>priority</w:t>
            </w:r>
          </w:p>
        </w:tc>
        <w:tc>
          <w:tcPr>
            <w:tcW w:type="dxa" w:w="2751"/>
            <w:shd w:val="clear" w:fill="B9E9B5"/>
          </w:tcPr>
          <w:p>
            <w:pPr>
              <w:pStyle w:val="MSTableCell"/>
              <w:spacing w:after="40"/>
              <w:jc w:val="left"/>
            </w:pPr>
            <w:r>
              <w:t>the most important thing</w:t>
            </w:r>
          </w:p>
        </w:tc>
        <w:tc>
          <w:tcPr>
            <w:tcW w:type="dxa" w:w="3253"/>
            <w:shd w:val="clear" w:fill="B9E9B5"/>
          </w:tcPr>
          <w:p>
            <w:pPr>
              <w:pStyle w:val="MSTableCell"/>
              <w:spacing w:after="40"/>
              <w:jc w:val="left"/>
            </w:pPr>
            <w:r>
              <w:t>Education is my top priority.</w:t>
            </w:r>
          </w:p>
        </w:tc>
      </w:tr>
      <w:tr>
        <w:trPr>
          <w:cantSplit/>
        </w:trPr>
        <w:tc>
          <w:tcPr>
            <w:tcW w:type="dxa" w:w="1988"/>
            <w:shd w:val="clear" w:fill="B9E9B5"/>
          </w:tcPr>
          <w:p>
            <w:pPr>
              <w:pStyle w:val="MSTableCell"/>
              <w:spacing w:after="40"/>
              <w:jc w:val="left"/>
            </w:pPr>
            <w:r>
              <w:t>commitment</w:t>
            </w:r>
          </w:p>
        </w:tc>
        <w:tc>
          <w:tcPr>
            <w:tcW w:type="dxa" w:w="2751"/>
            <w:shd w:val="clear" w:fill="B9E9B5"/>
          </w:tcPr>
          <w:p>
            <w:pPr>
              <w:pStyle w:val="MSTableCell"/>
              <w:spacing w:after="40"/>
              <w:jc w:val="left"/>
            </w:pPr>
            <w:r>
              <w:t>dedication to a task</w:t>
            </w:r>
          </w:p>
        </w:tc>
        <w:tc>
          <w:tcPr>
            <w:tcW w:type="dxa" w:w="3253"/>
            <w:shd w:val="clear" w:fill="B9E9B5"/>
          </w:tcPr>
          <w:p>
            <w:pPr>
              <w:pStyle w:val="MSTableCell"/>
              <w:spacing w:after="40"/>
              <w:jc w:val="left"/>
            </w:pPr>
            <w:r>
              <w:t>Success requires commitment.</w:t>
            </w:r>
          </w:p>
        </w:tc>
      </w:tr>
      <w:tr>
        <w:trPr>
          <w:cantSplit/>
        </w:trPr>
        <w:tc>
          <w:tcPr>
            <w:tcW w:type="dxa" w:w="1988"/>
            <w:shd w:val="clear" w:fill="B9E9B5"/>
          </w:tcPr>
          <w:p>
            <w:pPr>
              <w:pStyle w:val="MSTableCell"/>
              <w:spacing w:after="40"/>
              <w:jc w:val="left"/>
            </w:pPr>
            <w:r>
              <w:t>progress</w:t>
            </w:r>
          </w:p>
        </w:tc>
        <w:tc>
          <w:tcPr>
            <w:tcW w:type="dxa" w:w="2751"/>
            <w:shd w:val="clear" w:fill="B9E9B5"/>
          </w:tcPr>
          <w:p>
            <w:pPr>
              <w:pStyle w:val="MSTableCell"/>
              <w:spacing w:after="40"/>
              <w:jc w:val="left"/>
            </w:pPr>
            <w:r>
              <w:t>improvement over time</w:t>
            </w:r>
          </w:p>
        </w:tc>
        <w:tc>
          <w:tcPr>
            <w:tcW w:type="dxa" w:w="3253"/>
            <w:shd w:val="clear" w:fill="B9E9B5"/>
          </w:tcPr>
          <w:p>
            <w:pPr>
              <w:pStyle w:val="MSTableCell"/>
              <w:spacing w:after="40"/>
              <w:jc w:val="left"/>
            </w:pPr>
            <w:r>
              <w:t>I can see my progress every week.</w:t>
            </w:r>
          </w:p>
        </w:tc>
      </w:tr>
      <w:tr>
        <w:trPr>
          <w:cantSplit/>
        </w:trPr>
        <w:tc>
          <w:tcPr>
            <w:tcW w:type="dxa" w:w="1988"/>
            <w:shd w:val="clear" w:fill="B9E9B5"/>
          </w:tcPr>
          <w:p>
            <w:pPr>
              <w:pStyle w:val="MSTableCell"/>
              <w:spacing w:after="40"/>
              <w:jc w:val="left"/>
            </w:pPr>
            <w:r>
              <w:t>strategy</w:t>
            </w:r>
          </w:p>
        </w:tc>
        <w:tc>
          <w:tcPr>
            <w:tcW w:type="dxa" w:w="2751"/>
            <w:shd w:val="clear" w:fill="B9E9B5"/>
          </w:tcPr>
          <w:p>
            <w:pPr>
              <w:pStyle w:val="MSTableCell"/>
              <w:spacing w:after="40"/>
              <w:jc w:val="left"/>
            </w:pPr>
            <w:r>
              <w:t>a plan for achieving something</w:t>
            </w:r>
          </w:p>
        </w:tc>
        <w:tc>
          <w:tcPr>
            <w:tcW w:type="dxa" w:w="3253"/>
            <w:shd w:val="clear" w:fill="B9E9B5"/>
          </w:tcPr>
          <w:p>
            <w:pPr>
              <w:pStyle w:val="MSTableCell"/>
              <w:spacing w:after="40"/>
              <w:jc w:val="left"/>
            </w:pPr>
            <w:r>
              <w:t>We need a better strategy.</w:t>
            </w:r>
          </w:p>
        </w:tc>
      </w:tr>
      <w:tr>
        <w:trPr>
          <w:cantSplit/>
        </w:trPr>
        <w:tc>
          <w:tcPr>
            <w:tcW w:type="dxa" w:w="1988"/>
            <w:shd w:val="clear" w:fill="B9E9B5"/>
          </w:tcPr>
          <w:p>
            <w:pPr>
              <w:pStyle w:val="MSTableCell"/>
              <w:spacing w:after="40"/>
              <w:jc w:val="left"/>
            </w:pPr>
            <w:r>
              <w:t>realistic</w:t>
            </w:r>
          </w:p>
        </w:tc>
        <w:tc>
          <w:tcPr>
            <w:tcW w:type="dxa" w:w="2751"/>
            <w:shd w:val="clear" w:fill="B9E9B5"/>
          </w:tcPr>
          <w:p>
            <w:pPr>
              <w:pStyle w:val="MSTableCell"/>
              <w:spacing w:after="40"/>
              <w:jc w:val="left"/>
            </w:pPr>
            <w:r>
              <w:t>practical and possible</w:t>
            </w:r>
          </w:p>
        </w:tc>
        <w:tc>
          <w:tcPr>
            <w:tcW w:type="dxa" w:w="3253"/>
            <w:shd w:val="clear" w:fill="B9E9B5"/>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keepNext/>
      </w:pPr>
      <w:r>
        <w:drawing>
          <wp:inline xmlns:a="http://schemas.openxmlformats.org/drawingml/2006/main" xmlns:pic="http://schemas.openxmlformats.org/drawingml/2006/picture">
            <wp:extent cx="3840480" cy="2688336"/>
            <wp:docPr id="5" name="Picture 5" descr="Illustration for the reading passage" title="Illustration for the reading passage"/>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p>
    <w:p>
      <w:pPr>
        <w:pStyle w:val="MSReading"/>
      </w:pPr>
      <w:r>
        <w:t>A goal is more than a wish. A wish is something we hope will happen, but a goal is something we actively work toward. Successful people understand this difference. They break large dreams into smaller, achievable steps and follow a plan every day.</w:t>
      </w:r>
    </w:p>
    <w:p>
      <w:pPr>
        <w:pStyle w:val="MSReading"/>
      </w:pPr>
      <w: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pPr>
        <w:pStyle w:val="MSReading"/>
      </w:pPr>
      <w: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pPr>
        <w:pStyle w:val="MSReading"/>
      </w:pPr>
      <w:r>
        <w:t>Another important aspect of goal setting is flexibility. Sometimes life does not go according to plan. You may need to adjust your strategy, reduce the size of a task, or reconsider the goal itself. Changing a goal is not always the same as giving up. Review your progress, learn from setbacks, and decide which next step is realistic for your circumstances.</w:t>
      </w:r>
    </w:p>
    <w:p>
      <w:pPr>
        <w:pStyle w:val="MSReading"/>
      </w:pPr>
      <w:r>
        <w:t>Writing down a goal gives you something concrete to review. Note what you want to do, how you will practise, and when you will check your progress. Sharing the plan with a supportive friend, teacher, or family member can help you stay accountable.</w:t>
      </w:r>
    </w:p>
    <w:p>
      <w:pPr>
        <w:pStyle w:val="MSReading"/>
      </w:pPr>
      <w:r>
        <w:t>Finally, it is important to celebrate small achievements along the way. Reaching a milestone, completing a difficult task, or improving a skill reminds us that progress is possible. These small successes build confidence and motivate us to continue.</w:t>
      </w:r>
    </w:p>
    <w:p>
      <w:pPr>
        <w:pStyle w:val="MSReading"/>
      </w:pPr>
      <w:r>
        <w:t>Remember, success is not the result of one big decision. It is the result of many small actions repeated consistently over time. A clear goal gives direction, but daily effort turns that direction into reality.</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different careers</w:t>
      </w:r>
    </w:p>
    <w:p>
      <w:pPr>
        <w:pStyle w:val="MSOption"/>
      </w:pPr>
      <w:r>
        <w:t>b. To show why goal setting is important</w:t>
      </w:r>
    </w:p>
    <w:p>
      <w:pPr>
        <w:pStyle w:val="MSOption"/>
      </w:pPr>
      <w:r>
        <w:t>c. To compare successful people</w:t>
      </w:r>
    </w:p>
    <w:p>
      <w:pPr>
        <w:pStyle w:val="MSOption"/>
      </w:pPr>
      <w:r>
        <w:t>d. To describe university life</w:t>
      </w:r>
    </w:p>
    <w:p>
      <w:pPr>
        <w:pStyle w:val="MSQuestion"/>
      </w:pPr>
      <w:r>
        <w:t>2. According to the reading, what is the difference between a dream and a goal?</w:t>
      </w:r>
    </w:p>
    <w:p>
      <w:pPr>
        <w:pStyle w:val="MSOption"/>
      </w:pPr>
      <w:r>
        <w:t>a. Dreams are easier to achieve.</w:t>
      </w:r>
    </w:p>
    <w:p>
      <w:pPr>
        <w:pStyle w:val="MSOption"/>
      </w:pPr>
      <w:r>
        <w:t>b. Goals require action and planning.</w:t>
      </w:r>
    </w:p>
    <w:p>
      <w:pPr>
        <w:pStyle w:val="MSOption"/>
      </w:pPr>
      <w:r>
        <w:t>c. Dreams are more realistic.</w:t>
      </w:r>
    </w:p>
    <w:p>
      <w:pPr>
        <w:pStyle w:val="MSOption"/>
      </w:pPr>
      <w:r>
        <w:t>d. Goals are only for students.</w:t>
      </w:r>
    </w:p>
    <w:p>
      <w:pPr>
        <w:pStyle w:val="MSQuestion"/>
      </w:pPr>
      <w:r>
        <w:t>3. Why did the second student improve more than the first student?</w:t>
      </w:r>
    </w:p>
    <w:p>
      <w:pPr>
        <w:pStyle w:val="MSOption"/>
      </w:pPr>
      <w:r>
        <w:t>a. He was more intelligent.</w:t>
      </w:r>
    </w:p>
    <w:p>
      <w:pPr>
        <w:pStyle w:val="MSOption"/>
      </w:pPr>
      <w:r>
        <w:t>b. He studied abroad.</w:t>
      </w:r>
    </w:p>
    <w:p>
      <w:pPr>
        <w:pStyle w:val="MSOption"/>
      </w:pPr>
      <w:r>
        <w:t>c. He had a specific plan and practiced consistently.</w:t>
      </w:r>
    </w:p>
    <w:p>
      <w:pPr>
        <w:pStyle w:val="MSOption"/>
      </w:pPr>
      <w:r>
        <w:t>d. He spent more money on learning English.</w:t>
      </w:r>
    </w:p>
    <w:p>
      <w:pPr>
        <w:pStyle w:val="MSQuestion"/>
      </w:pPr>
      <w:r>
        <w:t>4. According to the reading, what should people do when they face obstacles?</w:t>
      </w:r>
    </w:p>
    <w:p>
      <w:pPr>
        <w:pStyle w:val="MSOption"/>
      </w:pPr>
      <w:r>
        <w:t>a. Give up and choose another goal.</w:t>
      </w:r>
    </w:p>
    <w:p>
      <w:pPr>
        <w:pStyle w:val="MSOption"/>
      </w:pPr>
      <w:r>
        <w:t>b. Ignore the obstacles.</w:t>
      </w:r>
    </w:p>
    <w:p>
      <w:pPr>
        <w:pStyle w:val="MSOption"/>
      </w:pPr>
      <w:r>
        <w:t>c. Review their plan and continue working.</w:t>
      </w:r>
    </w:p>
    <w:p>
      <w:pPr>
        <w:pStyle w:val="MSOption"/>
      </w:pPr>
      <w:r>
        <w:t>d. Wait until the obstacles disappear.</w:t>
      </w:r>
    </w:p>
    <w:p>
      <w:pPr>
        <w:pStyle w:val="MSQuestion"/>
      </w:pPr>
      <w:r>
        <w:t>5. Which statement is TRUE according to the reading?</w:t>
      </w:r>
    </w:p>
    <w:p>
      <w:pPr>
        <w:pStyle w:val="MSOption"/>
      </w:pPr>
      <w:r>
        <w:t>a. Successful people never face problems.</w:t>
      </w:r>
    </w:p>
    <w:p>
      <w:pPr>
        <w:pStyle w:val="MSOption"/>
      </w:pPr>
      <w:r>
        <w:t>b. Writing goals down can increase success.</w:t>
      </w:r>
    </w:p>
    <w:p>
      <w:pPr>
        <w:pStyle w:val="MSOption"/>
      </w:pPr>
      <w:r>
        <w:t>c. Goals should always remain the same.</w:t>
      </w:r>
    </w:p>
    <w:p>
      <w:pPr>
        <w:pStyle w:val="MSOption"/>
      </w:pPr>
      <w:r>
        <w:t>d. Small achievements are not important.</w:t>
      </w:r>
    </w:p>
    <w:p>
      <w:pPr>
        <w:pStyle w:val="MSSubsection"/>
      </w:pPr>
      <w:r>
        <w:t>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Successful people review their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tcPr>
          <w:p>
            <w:pPr>
              <w:pStyle w:val="MSTableCell"/>
              <w:spacing w:after="40"/>
              <w:jc w:val="left"/>
            </w:pPr>
            <w:r>
              <w:t>Why are clear goals more effective than wishes?</w:t>
            </w:r>
          </w:p>
        </w:tc>
        <w:tc>
          <w:tcPr>
            <w:tcW w:type="dxa" w:w="1152"/>
          </w:tcPr>
          <w:p>
            <w:pPr>
              <w:pStyle w:val="MSTableCell"/>
              <w:spacing w:after="40"/>
              <w:jc w:val="left"/>
            </w:pPr>
            <w:r/>
          </w:p>
        </w:tc>
      </w:tr>
      <w:tr>
        <w:trPr>
          <w:cantSplit/>
        </w:trPr>
        <w:tc>
          <w:tcPr>
            <w:tcW w:type="dxa" w:w="6840"/>
          </w:tcPr>
          <w:p>
            <w:pPr>
              <w:pStyle w:val="MSTableCell"/>
              <w:spacing w:after="40"/>
              <w:jc w:val="left"/>
            </w:pPr>
            <w:r>
              <w:t>What daily habits helped the second student improve his English?</w:t>
            </w:r>
          </w:p>
        </w:tc>
        <w:tc>
          <w:tcPr>
            <w:tcW w:type="dxa" w:w="1152"/>
          </w:tcPr>
          <w:p>
            <w:pPr>
              <w:pStyle w:val="MSTableCell"/>
              <w:spacing w:after="40"/>
              <w:jc w:val="left"/>
            </w:pPr>
            <w:r/>
          </w:p>
        </w:tc>
      </w:tr>
      <w:tr>
        <w:trPr>
          <w:cantSplit/>
        </w:trPr>
        <w:tc>
          <w:tcPr>
            <w:tcW w:type="dxa" w:w="6840"/>
          </w:tcPr>
          <w:p>
            <w:pPr>
              <w:pStyle w:val="MSTableCell"/>
              <w:spacing w:after="40"/>
              <w:jc w:val="left"/>
            </w:pPr>
            <w:r>
              <w:t>Why is flexibility important when working toward a goal?</w:t>
            </w:r>
          </w:p>
        </w:tc>
        <w:tc>
          <w:tcPr>
            <w:tcW w:type="dxa" w:w="1152"/>
          </w:tcPr>
          <w:p>
            <w:pPr>
              <w:pStyle w:val="MSTableCell"/>
              <w:spacing w:after="40"/>
              <w:jc w:val="left"/>
            </w:pPr>
            <w:r/>
          </w:p>
        </w:tc>
      </w:tr>
      <w:tr>
        <w:trPr>
          <w:cantSplit/>
        </w:trPr>
        <w:tc>
          <w:tcPr>
            <w:tcW w:type="dxa" w:w="6840"/>
          </w:tcPr>
          <w:p>
            <w:pPr>
              <w:pStyle w:val="MSTableCell"/>
              <w:spacing w:after="40"/>
              <w:jc w:val="left"/>
            </w:pPr>
            <w:r>
              <w:t>How can writing your goals help you succeed?</w:t>
            </w:r>
          </w:p>
        </w:tc>
        <w:tc>
          <w:tcPr>
            <w:tcW w:type="dxa" w:w="1152"/>
          </w:tcPr>
          <w:p>
            <w:pPr>
              <w:pStyle w:val="MSTableCell"/>
              <w:spacing w:after="40"/>
              <w:jc w:val="left"/>
            </w:pPr>
            <w:r/>
          </w:p>
        </w:tc>
      </w:tr>
      <w:tr>
        <w:trPr>
          <w:cantSplit/>
        </w:trPr>
        <w:tc>
          <w:tcPr>
            <w:tcW w:type="dxa" w:w="6840"/>
          </w:tcPr>
          <w:p>
            <w:pPr>
              <w:pStyle w:val="MSTableCell"/>
              <w:spacing w:after="40"/>
              <w:jc w:val="left"/>
            </w:pPr>
            <w:r>
              <w:t>What is one lesson you learned from this reading?</w:t>
            </w:r>
          </w:p>
        </w:tc>
        <w:tc>
          <w:tcPr>
            <w:tcW w:type="dxa" w:w="1152"/>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2-minute oral summary of today’s reading.</w:t>
      </w:r>
    </w:p>
    <w:p>
      <w:pPr>
        <w:pStyle w:val="MSChapterTitle"/>
      </w:pPr>
      <w:r>
        <w:t>Chapter 2 · The Art of Goal Setting</w:t>
      </w:r>
    </w:p>
    <w:p>
      <w:pPr>
        <w:pStyle w:val="MSChapterFocus"/>
      </w:pPr>
      <w:r>
        <w:t>Speaking through Listening</w:t>
      </w:r>
    </w:p>
    <w:p>
      <w:pPr>
        <w:pStyle w:val="MSMediaTitle"/>
      </w:pPr>
      <w:r>
        <w:t>The Art of Goal Setting</w:t>
      </w:r>
    </w:p>
    <w:p>
      <w:pPr>
        <w:pStyle w:val="MSSection"/>
      </w:pPr>
      <w:r>
        <w:t>Think – Pair – Share</w:t>
      </w:r>
    </w:p>
    <w:p>
      <w:pPr>
        <w:pStyle w:val="MSInstruction"/>
      </w:pPr>
      <w:r>
        <w:t>Discuss the following questions with your partner.</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Study the following expressions before listening.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66"/>
        <w:gridCol w:w="2673"/>
        <w:gridCol w:w="3453"/>
      </w:tblGrid>
      <w:tr>
        <w:trPr>
          <w:cantSplit/>
          <w:tblHeader/>
        </w:trPr>
        <w:tc>
          <w:tcPr>
            <w:tcW w:type="dxa" w:w="1866"/>
            <w:shd w:val="clear" w:fill="B9E9B5"/>
          </w:tcPr>
          <w:p>
            <w:pPr>
              <w:pStyle w:val="MSTableCell"/>
              <w:spacing w:after="40"/>
              <w:jc w:val="left"/>
            </w:pPr>
            <w:r>
              <w:rPr>
                <w:rFonts w:ascii="Source Sans 3" w:hAnsi="Source Sans 3"/>
                <w:b/>
              </w:rPr>
              <w:t>Expression</w:t>
            </w:r>
          </w:p>
        </w:tc>
        <w:tc>
          <w:tcPr>
            <w:tcW w:type="dxa" w:w="2673"/>
            <w:shd w:val="clear" w:fill="B9E9B5"/>
          </w:tcPr>
          <w:p>
            <w:pPr>
              <w:pStyle w:val="MSTableCell"/>
              <w:spacing w:after="40"/>
              <w:jc w:val="left"/>
            </w:pPr>
            <w:r>
              <w:rPr>
                <w:rFonts w:ascii="Source Sans 3" w:hAnsi="Source Sans 3"/>
                <w:b/>
              </w:rPr>
              <w:t>Meaning</w:t>
            </w:r>
          </w:p>
        </w:tc>
        <w:tc>
          <w:tcPr>
            <w:tcW w:type="dxa" w:w="3453"/>
            <w:shd w:val="clear" w:fill="B9E9B5"/>
          </w:tcPr>
          <w:p>
            <w:pPr>
              <w:pStyle w:val="MSTableCell"/>
              <w:spacing w:after="40"/>
              <w:jc w:val="left"/>
            </w:pPr>
            <w:r>
              <w:rPr>
                <w:rFonts w:ascii="Source Sans 3" w:hAnsi="Source Sans 3"/>
                <w:b/>
              </w:rPr>
              <w:t>Example</w:t>
            </w:r>
          </w:p>
        </w:tc>
      </w:tr>
      <w:tr>
        <w:trPr>
          <w:cantSplit/>
        </w:trPr>
        <w:tc>
          <w:tcPr>
            <w:tcW w:type="dxa" w:w="1866"/>
            <w:shd w:val="clear" w:fill="B9E9B5"/>
          </w:tcPr>
          <w:p>
            <w:pPr>
              <w:pStyle w:val="MSTableCell"/>
              <w:spacing w:after="40"/>
              <w:jc w:val="left"/>
            </w:pPr>
            <w:r>
              <w:t>set a goal</w:t>
            </w:r>
          </w:p>
        </w:tc>
        <w:tc>
          <w:tcPr>
            <w:tcW w:type="dxa" w:w="2673"/>
            <w:shd w:val="clear" w:fill="B9E9B5"/>
          </w:tcPr>
          <w:p>
            <w:pPr>
              <w:pStyle w:val="MSTableCell"/>
              <w:spacing w:after="40"/>
              <w:jc w:val="left"/>
            </w:pPr>
            <w:r>
              <w:t>to decide what you want to achieve</w:t>
            </w:r>
          </w:p>
        </w:tc>
        <w:tc>
          <w:tcPr>
            <w:tcW w:type="dxa" w:w="3453"/>
            <w:shd w:val="clear" w:fill="B9E9B5"/>
          </w:tcPr>
          <w:p>
            <w:pPr>
              <w:pStyle w:val="MSTableCell"/>
              <w:spacing w:after="40"/>
              <w:jc w:val="left"/>
            </w:pPr>
            <w:r>
              <w:t>I set a goal to improve my English speaking by the end of the year.</w:t>
            </w:r>
          </w:p>
        </w:tc>
      </w:tr>
      <w:tr>
        <w:trPr>
          <w:cantSplit/>
        </w:trPr>
        <w:tc>
          <w:tcPr>
            <w:tcW w:type="dxa" w:w="1866"/>
            <w:shd w:val="clear" w:fill="B9E9B5"/>
          </w:tcPr>
          <w:p>
            <w:pPr>
              <w:pStyle w:val="MSTableCell"/>
              <w:spacing w:after="40"/>
              <w:jc w:val="left"/>
            </w:pPr>
            <w:r>
              <w:t>commit something to memory</w:t>
            </w:r>
          </w:p>
        </w:tc>
        <w:tc>
          <w:tcPr>
            <w:tcW w:type="dxa" w:w="2673"/>
            <w:shd w:val="clear" w:fill="B9E9B5"/>
          </w:tcPr>
          <w:p>
            <w:pPr>
              <w:pStyle w:val="MSTableCell"/>
              <w:spacing w:after="40"/>
              <w:jc w:val="left"/>
            </w:pPr>
            <w:r>
              <w:t>to memorize something completely</w:t>
            </w:r>
          </w:p>
        </w:tc>
        <w:tc>
          <w:tcPr>
            <w:tcW w:type="dxa" w:w="3453"/>
            <w:shd w:val="clear" w:fill="B9E9B5"/>
          </w:tcPr>
          <w:p>
            <w:pPr>
              <w:pStyle w:val="MSTableCell"/>
              <w:spacing w:after="40"/>
              <w:jc w:val="left"/>
            </w:pPr>
            <w:r>
              <w:t>She committed the important vocabulary to memory before the exam.</w:t>
            </w:r>
          </w:p>
        </w:tc>
      </w:tr>
      <w:tr>
        <w:trPr>
          <w:cantSplit/>
        </w:trPr>
        <w:tc>
          <w:tcPr>
            <w:tcW w:type="dxa" w:w="1866"/>
            <w:shd w:val="clear" w:fill="B9E9B5"/>
          </w:tcPr>
          <w:p>
            <w:pPr>
              <w:pStyle w:val="MSTableCell"/>
              <w:spacing w:after="40"/>
              <w:jc w:val="left"/>
            </w:pPr>
            <w:r>
              <w:t>work tirelessly</w:t>
            </w:r>
          </w:p>
        </w:tc>
        <w:tc>
          <w:tcPr>
            <w:tcW w:type="dxa" w:w="2673"/>
            <w:shd w:val="clear" w:fill="B9E9B5"/>
          </w:tcPr>
          <w:p>
            <w:pPr>
              <w:pStyle w:val="MSTableCell"/>
              <w:spacing w:after="40"/>
              <w:jc w:val="left"/>
            </w:pPr>
            <w:r>
              <w:t>to work very hard without giving up</w:t>
            </w:r>
          </w:p>
        </w:tc>
        <w:tc>
          <w:tcPr>
            <w:tcW w:type="dxa" w:w="3453"/>
            <w:shd w:val="clear" w:fill="B9E9B5"/>
          </w:tcPr>
          <w:p>
            <w:pPr>
              <w:pStyle w:val="MSTableCell"/>
              <w:spacing w:after="40"/>
              <w:jc w:val="left"/>
            </w:pPr>
            <w:r>
              <w:t>The athletes worked tirelessly to prepare for the championship.</w:t>
            </w:r>
          </w:p>
        </w:tc>
      </w:tr>
      <w:tr>
        <w:trPr>
          <w:cantSplit/>
        </w:trPr>
        <w:tc>
          <w:tcPr>
            <w:tcW w:type="dxa" w:w="1866"/>
            <w:shd w:val="clear" w:fill="B9E9B5"/>
          </w:tcPr>
          <w:p>
            <w:pPr>
              <w:pStyle w:val="MSTableCell"/>
              <w:spacing w:after="40"/>
              <w:jc w:val="left"/>
            </w:pPr>
            <w:r>
              <w:t>focus on</w:t>
            </w:r>
          </w:p>
        </w:tc>
        <w:tc>
          <w:tcPr>
            <w:tcW w:type="dxa" w:w="2673"/>
            <w:shd w:val="clear" w:fill="B9E9B5"/>
          </w:tcPr>
          <w:p>
            <w:pPr>
              <w:pStyle w:val="MSTableCell"/>
              <w:spacing w:after="40"/>
              <w:jc w:val="left"/>
            </w:pPr>
            <w:r>
              <w:t>to give your attention to something</w:t>
            </w:r>
          </w:p>
        </w:tc>
        <w:tc>
          <w:tcPr>
            <w:tcW w:type="dxa" w:w="3453"/>
            <w:shd w:val="clear" w:fill="B9E9B5"/>
          </w:tcPr>
          <w:p>
            <w:pPr>
              <w:pStyle w:val="MSTableCell"/>
              <w:spacing w:after="40"/>
              <w:jc w:val="left"/>
            </w:pPr>
            <w:r>
              <w:t>Instead of focusing on grades, I focus on improving my skills.</w:t>
            </w:r>
          </w:p>
        </w:tc>
      </w:tr>
      <w:tr>
        <w:trPr>
          <w:cantSplit/>
        </w:trPr>
        <w:tc>
          <w:tcPr>
            <w:tcW w:type="dxa" w:w="1866"/>
            <w:shd w:val="clear" w:fill="B9E9B5"/>
          </w:tcPr>
          <w:p>
            <w:pPr>
              <w:pStyle w:val="MSTableCell"/>
              <w:spacing w:after="40"/>
              <w:jc w:val="left"/>
            </w:pPr>
            <w:r>
              <w:t>cause harm to</w:t>
            </w:r>
          </w:p>
        </w:tc>
        <w:tc>
          <w:tcPr>
            <w:tcW w:type="dxa" w:w="2673"/>
            <w:shd w:val="clear" w:fill="B9E9B5"/>
          </w:tcPr>
          <w:p>
            <w:pPr>
              <w:pStyle w:val="MSTableCell"/>
              <w:spacing w:after="40"/>
              <w:jc w:val="left"/>
            </w:pPr>
            <w:r>
              <w:t>to damage or hurt someone or something</w:t>
            </w:r>
          </w:p>
        </w:tc>
        <w:tc>
          <w:tcPr>
            <w:tcW w:type="dxa" w:w="3453"/>
            <w:shd w:val="clear" w:fill="B9E9B5"/>
          </w:tcPr>
          <w:p>
            <w:pPr>
              <w:pStyle w:val="MSTableCell"/>
              <w:spacing w:after="40"/>
              <w:jc w:val="left"/>
            </w:pPr>
            <w:r>
              <w:t>Working without enough rest can cause harm to your health.</w:t>
            </w:r>
          </w:p>
        </w:tc>
      </w:tr>
      <w:tr>
        <w:trPr>
          <w:cantSplit/>
        </w:trPr>
        <w:tc>
          <w:tcPr>
            <w:tcW w:type="dxa" w:w="1866"/>
            <w:shd w:val="clear" w:fill="B9E9B5"/>
          </w:tcPr>
          <w:p>
            <w:pPr>
              <w:pStyle w:val="MSTableCell"/>
              <w:spacing w:after="40"/>
              <w:jc w:val="left"/>
            </w:pPr>
            <w:r>
              <w:t>go the extra mile</w:t>
            </w:r>
          </w:p>
        </w:tc>
        <w:tc>
          <w:tcPr>
            <w:tcW w:type="dxa" w:w="2673"/>
            <w:shd w:val="clear" w:fill="B9E9B5"/>
          </w:tcPr>
          <w:p>
            <w:pPr>
              <w:pStyle w:val="MSTableCell"/>
              <w:spacing w:after="40"/>
              <w:jc w:val="left"/>
            </w:pPr>
            <w:r>
              <w:t>to make more effort than expected</w:t>
            </w:r>
          </w:p>
        </w:tc>
        <w:tc>
          <w:tcPr>
            <w:tcW w:type="dxa" w:w="3453"/>
            <w:shd w:val="clear" w:fill="B9E9B5"/>
          </w:tcPr>
          <w:p>
            <w:pPr>
              <w:pStyle w:val="MSTableCell"/>
              <w:spacing w:after="40"/>
              <w:jc w:val="left"/>
            </w:pPr>
            <w:r>
              <w:t>Our teacher always goes the extra mile to help students succeed.</w:t>
            </w:r>
          </w:p>
        </w:tc>
      </w:tr>
      <w:tr>
        <w:trPr>
          <w:cantSplit/>
        </w:trPr>
        <w:tc>
          <w:tcPr>
            <w:tcW w:type="dxa" w:w="1866"/>
            <w:shd w:val="clear" w:fill="B9E9B5"/>
          </w:tcPr>
          <w:p>
            <w:pPr>
              <w:pStyle w:val="MSTableCell"/>
              <w:spacing w:after="40"/>
              <w:jc w:val="left"/>
            </w:pPr>
            <w:r>
              <w:t>have an objective</w:t>
            </w:r>
          </w:p>
        </w:tc>
        <w:tc>
          <w:tcPr>
            <w:tcW w:type="dxa" w:w="2673"/>
            <w:shd w:val="clear" w:fill="B9E9B5"/>
          </w:tcPr>
          <w:p>
            <w:pPr>
              <w:pStyle w:val="MSTableCell"/>
              <w:spacing w:after="40"/>
              <w:jc w:val="left"/>
            </w:pPr>
            <w:r>
              <w:t>to have a clear purpose or direction</w:t>
            </w:r>
          </w:p>
        </w:tc>
        <w:tc>
          <w:tcPr>
            <w:tcW w:type="dxa" w:w="3453"/>
            <w:shd w:val="clear" w:fill="B9E9B5"/>
          </w:tcPr>
          <w:p>
            <w:pPr>
              <w:pStyle w:val="MSTableCell"/>
              <w:spacing w:after="40"/>
              <w:jc w:val="left"/>
            </w:pPr>
            <w:r>
              <w:t>My objective is to become a fluent English speaker.</w:t>
            </w:r>
          </w:p>
        </w:tc>
      </w:tr>
      <w:tr>
        <w:trPr>
          <w:cantSplit/>
        </w:trPr>
        <w:tc>
          <w:tcPr>
            <w:tcW w:type="dxa" w:w="1866"/>
            <w:shd w:val="clear" w:fill="B9E9B5"/>
          </w:tcPr>
          <w:p>
            <w:pPr>
              <w:pStyle w:val="MSTableCell"/>
              <w:spacing w:after="40"/>
              <w:jc w:val="left"/>
            </w:pPr>
            <w:r>
              <w:t>be held captive by</w:t>
            </w:r>
          </w:p>
        </w:tc>
        <w:tc>
          <w:tcPr>
            <w:tcW w:type="dxa" w:w="2673"/>
            <w:shd w:val="clear" w:fill="B9E9B5"/>
          </w:tcPr>
          <w:p>
            <w:pPr>
              <w:pStyle w:val="MSTableCell"/>
              <w:spacing w:after="40"/>
              <w:jc w:val="left"/>
            </w:pPr>
            <w:r>
              <w:t>to be controlled or limited by something</w:t>
            </w:r>
          </w:p>
        </w:tc>
        <w:tc>
          <w:tcPr>
            <w:tcW w:type="dxa" w:w="3453"/>
            <w:shd w:val="clear" w:fill="B9E9B5"/>
          </w:tcPr>
          <w:p>
            <w:pPr>
              <w:pStyle w:val="MSTableCell"/>
              <w:spacing w:after="40"/>
              <w:jc w:val="left"/>
            </w:pPr>
            <w:r>
              <w:t>Don’t be held captive by your fear of making mistakes.</w:t>
            </w:r>
          </w:p>
        </w:tc>
      </w:tr>
      <w:tr>
        <w:trPr>
          <w:cantSplit/>
        </w:trPr>
        <w:tc>
          <w:tcPr>
            <w:tcW w:type="dxa" w:w="1866"/>
            <w:shd w:val="clear" w:fill="B9E9B5"/>
          </w:tcPr>
          <w:p>
            <w:pPr>
              <w:pStyle w:val="MSTableCell"/>
              <w:spacing w:after="40"/>
              <w:jc w:val="left"/>
            </w:pPr>
            <w:r>
              <w:t>believe in possibility</w:t>
            </w:r>
          </w:p>
        </w:tc>
        <w:tc>
          <w:tcPr>
            <w:tcW w:type="dxa" w:w="2673"/>
            <w:shd w:val="clear" w:fill="B9E9B5"/>
          </w:tcPr>
          <w:p>
            <w:pPr>
              <w:pStyle w:val="MSTableCell"/>
              <w:spacing w:after="40"/>
              <w:jc w:val="left"/>
            </w:pPr>
            <w:r>
              <w:t>to think that success or improvement is possible</w:t>
            </w:r>
          </w:p>
        </w:tc>
        <w:tc>
          <w:tcPr>
            <w:tcW w:type="dxa" w:w="3453"/>
            <w:shd w:val="clear" w:fill="B9E9B5"/>
          </w:tcPr>
          <w:p>
            <w:pPr>
              <w:pStyle w:val="MSTableCell"/>
              <w:spacing w:after="40"/>
              <w:jc w:val="left"/>
            </w:pPr>
            <w:r>
              <w:t>Successful people believe in possibility even when others doubt them.</w:t>
            </w:r>
          </w:p>
        </w:tc>
      </w:tr>
      <w:tr>
        <w:trPr>
          <w:cantSplit/>
        </w:trPr>
        <w:tc>
          <w:tcPr>
            <w:tcW w:type="dxa" w:w="1866"/>
            <w:shd w:val="clear" w:fill="B9E9B5"/>
          </w:tcPr>
          <w:p>
            <w:pPr>
              <w:pStyle w:val="MSTableCell"/>
              <w:spacing w:after="40"/>
              <w:jc w:val="left"/>
            </w:pPr>
            <w:r>
              <w:t>reach your full potential</w:t>
            </w:r>
          </w:p>
        </w:tc>
        <w:tc>
          <w:tcPr>
            <w:tcW w:type="dxa" w:w="2673"/>
            <w:shd w:val="clear" w:fill="B9E9B5"/>
          </w:tcPr>
          <w:p>
            <w:pPr>
              <w:pStyle w:val="MSTableCell"/>
              <w:spacing w:after="40"/>
              <w:jc w:val="left"/>
            </w:pPr>
            <w:r>
              <w:t>to become the best version of yourself</w:t>
            </w:r>
          </w:p>
        </w:tc>
        <w:tc>
          <w:tcPr>
            <w:tcW w:type="dxa" w:w="3453"/>
            <w:shd w:val="clear" w:fill="B9E9B5"/>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6" name="Picture 6" descr="Illustration for first viewing" title="Illustration for first viewing"/>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was Emmanuel Acho’s main goal in college?</w:t>
      </w:r>
    </w:p>
    <w:p>
      <w:pPr>
        <w:pStyle w:val="MSOption"/>
      </w:pPr>
      <w:r>
        <w:t>a. To become a sports psychologist</w:t>
      </w:r>
    </w:p>
    <w:p>
      <w:pPr>
        <w:pStyle w:val="MSOption"/>
      </w:pPr>
      <w:r>
        <w:t>b. To be drafted in the first three rounds of the NFL Draft</w:t>
      </w:r>
    </w:p>
    <w:p>
      <w:pPr>
        <w:pStyle w:val="MSOption"/>
      </w:pPr>
      <w:r>
        <w:t>c. To become a football coach</w:t>
      </w:r>
    </w:p>
    <w:p>
      <w:pPr>
        <w:pStyle w:val="MSQuestion"/>
      </w:pPr>
      <w:r>
        <w:t>2. What happened during the NFL Combine?</w:t>
      </w:r>
    </w:p>
    <w:p>
      <w:pPr>
        <w:pStyle w:val="MSOption"/>
      </w:pPr>
      <w:r>
        <w:t>a. He tore his quad while running.</w:t>
      </w:r>
    </w:p>
    <w:p>
      <w:pPr>
        <w:pStyle w:val="MSOption"/>
      </w:pPr>
      <w:r>
        <w:t>b. He won the competition.</w:t>
      </w:r>
    </w:p>
    <w:p>
      <w:pPr>
        <w:pStyle w:val="MSOption"/>
      </w:pPr>
      <w:r>
        <w:t>c. He received a scholarship.</w:t>
      </w:r>
    </w:p>
    <w:p>
      <w:pPr>
        <w:pStyle w:val="MSQuestion"/>
      </w:pPr>
      <w:r>
        <w:t>3. According to the speaker, why do many people set goals?</w:t>
      </w:r>
    </w:p>
    <w:p>
      <w:pPr>
        <w:pStyle w:val="MSOption"/>
      </w:pPr>
      <w:r>
        <w:t>a. Because they have been taught that goals are necessary for success.</w:t>
      </w:r>
    </w:p>
    <w:p>
      <w:pPr>
        <w:pStyle w:val="MSOption"/>
      </w:pPr>
      <w:r>
        <w:t>b. Because goals are always easy to achieve.</w:t>
      </w:r>
    </w:p>
    <w:p>
      <w:pPr>
        <w:pStyle w:val="MSOption"/>
      </w:pPr>
      <w:r>
        <w:t>c. Because goals eliminate failure.</w:t>
      </w:r>
    </w:p>
    <w:p>
      <w:pPr>
        <w:pStyle w:val="MSQuestion"/>
      </w:pPr>
      <w:r>
        <w:t>4. What does Emmanuel suggest instead of setting goals?</w:t>
      </w:r>
    </w:p>
    <w:p>
      <w:pPr>
        <w:pStyle w:val="MSOption"/>
      </w:pPr>
      <w:r>
        <w:t>a. Avoid making plans.</w:t>
      </w:r>
    </w:p>
    <w:p>
      <w:pPr>
        <w:pStyle w:val="MSOption"/>
      </w:pPr>
      <w:r>
        <w:t>b. Have an objective without limitations.</w:t>
      </w:r>
    </w:p>
    <w:p>
      <w:pPr>
        <w:pStyle w:val="MSOption"/>
      </w:pPr>
      <w:r>
        <w:t>c. Change your goals every month.</w:t>
      </w:r>
    </w:p>
    <w:p>
      <w:pPr>
        <w:pStyle w:val="MSQuestion"/>
      </w:pPr>
      <w:r>
        <w:t>5. What is the speaker’s final message?</w:t>
      </w:r>
    </w:p>
    <w:p>
      <w:pPr>
        <w:pStyle w:val="MSOption"/>
      </w:pPr>
      <w:r>
        <w:t>a. Goals create limitless opportunities.</w:t>
      </w:r>
    </w:p>
    <w:p>
      <w:pPr>
        <w:pStyle w:val="MSOption"/>
      </w:pPr>
      <w:r>
        <w:t>b. Believe in possibility rather than being limited by goals.</w:t>
      </w:r>
    </w:p>
    <w:p>
      <w:pPr>
        <w:pStyle w:val="MSOption"/>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Work in groups of 3–4 students. Discuss the following questions.</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RunIn"/>
      </w:pPr>
      <w:r>
        <w:t>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267"/>
        <w:gridCol w:w="2709"/>
        <w:gridCol w:w="3016"/>
      </w:tblGrid>
      <w:tr>
        <w:trPr>
          <w:cantSplit/>
          <w:tblHeader/>
        </w:trPr>
        <w:tc>
          <w:tcPr>
            <w:tcW w:type="dxa" w:w="2267"/>
            <w:shd w:val="clear" w:fill="B9E9B5"/>
          </w:tcPr>
          <w:p>
            <w:pPr>
              <w:pStyle w:val="MSTableCell"/>
              <w:spacing w:after="40"/>
              <w:jc w:val="left"/>
            </w:pPr>
            <w:r>
              <w:rPr>
                <w:rFonts w:ascii="Source Sans 3" w:hAnsi="Source Sans 3"/>
                <w:b/>
              </w:rPr>
              <w:t>Expression</w:t>
            </w:r>
          </w:p>
        </w:tc>
        <w:tc>
          <w:tcPr>
            <w:tcW w:type="dxa" w:w="2709"/>
            <w:shd w:val="clear" w:fill="B9E9B5"/>
          </w:tcPr>
          <w:p>
            <w:pPr>
              <w:pStyle w:val="MSTableCell"/>
              <w:spacing w:after="40"/>
              <w:jc w:val="left"/>
            </w:pPr>
            <w:r>
              <w:rPr>
                <w:rFonts w:ascii="Source Sans 3" w:hAnsi="Source Sans 3"/>
                <w:b/>
              </w:rPr>
              <w:t>Meaning</w:t>
            </w:r>
          </w:p>
        </w:tc>
        <w:tc>
          <w:tcPr>
            <w:tcW w:type="dxa" w:w="3016"/>
            <w:shd w:val="clear" w:fill="B9E9B5"/>
          </w:tcPr>
          <w:p>
            <w:pPr>
              <w:pStyle w:val="MSTableCell"/>
              <w:spacing w:after="40"/>
              <w:jc w:val="left"/>
            </w:pPr>
            <w:r>
              <w:rPr>
                <w:rFonts w:ascii="Source Sans 3" w:hAnsi="Source Sans 3"/>
                <w:b/>
              </w:rPr>
              <w:t>Example</w:t>
            </w:r>
          </w:p>
        </w:tc>
      </w:tr>
      <w:tr>
        <w:trPr>
          <w:cantSplit/>
        </w:trPr>
        <w:tc>
          <w:tcPr>
            <w:tcW w:type="dxa" w:w="2267"/>
            <w:shd w:val="clear" w:fill="B9E9B5"/>
          </w:tcPr>
          <w:p>
            <w:pPr>
              <w:pStyle w:val="MSTableCell"/>
              <w:spacing w:after="40"/>
              <w:jc w:val="left"/>
            </w:pPr>
            <w:r>
              <w:t>set high standards for yourself</w:t>
            </w:r>
          </w:p>
        </w:tc>
        <w:tc>
          <w:tcPr>
            <w:tcW w:type="dxa" w:w="2709"/>
            <w:shd w:val="clear" w:fill="B9E9B5"/>
          </w:tcPr>
          <w:p>
            <w:pPr>
              <w:pStyle w:val="MSTableCell"/>
              <w:spacing w:after="40"/>
              <w:jc w:val="left"/>
            </w:pPr>
            <w:r>
              <w:t>to expect a high level of performance from yourself</w:t>
            </w:r>
          </w:p>
        </w:tc>
        <w:tc>
          <w:tcPr>
            <w:tcW w:type="dxa" w:w="3016"/>
            <w:shd w:val="clear" w:fill="B9E9B5"/>
          </w:tcPr>
          <w:p>
            <w:pPr>
              <w:pStyle w:val="MSTableCell"/>
              <w:spacing w:after="40"/>
              <w:jc w:val="left"/>
            </w:pPr>
            <w:r>
              <w:t>Successful people often set high standards for themselves.</w:t>
            </w:r>
          </w:p>
        </w:tc>
      </w:tr>
      <w:tr>
        <w:trPr>
          <w:cantSplit/>
        </w:trPr>
        <w:tc>
          <w:tcPr>
            <w:tcW w:type="dxa" w:w="2267"/>
            <w:shd w:val="clear" w:fill="B9E9B5"/>
          </w:tcPr>
          <w:p>
            <w:pPr>
              <w:pStyle w:val="MSTableCell"/>
              <w:spacing w:after="40"/>
              <w:jc w:val="left"/>
            </w:pPr>
            <w:r>
              <w:t>live up to your expectations</w:t>
            </w:r>
          </w:p>
        </w:tc>
        <w:tc>
          <w:tcPr>
            <w:tcW w:type="dxa" w:w="2709"/>
            <w:shd w:val="clear" w:fill="B9E9B5"/>
          </w:tcPr>
          <w:p>
            <w:pPr>
              <w:pStyle w:val="MSTableCell"/>
              <w:spacing w:after="40"/>
              <w:jc w:val="left"/>
            </w:pPr>
            <w:r>
              <w:t>to achieve what you expected of yourself</w:t>
            </w:r>
          </w:p>
        </w:tc>
        <w:tc>
          <w:tcPr>
            <w:tcW w:type="dxa" w:w="3016"/>
            <w:shd w:val="clear" w:fill="B9E9B5"/>
          </w:tcPr>
          <w:p>
            <w:pPr>
              <w:pStyle w:val="MSTableCell"/>
              <w:spacing w:after="40"/>
              <w:jc w:val="left"/>
            </w:pPr>
            <w:r>
              <w:t>I hope I can live up to my expectations this semester.</w:t>
            </w:r>
          </w:p>
        </w:tc>
      </w:tr>
      <w:tr>
        <w:trPr>
          <w:cantSplit/>
        </w:trPr>
        <w:tc>
          <w:tcPr>
            <w:tcW w:type="dxa" w:w="2267"/>
            <w:shd w:val="clear" w:fill="B9E9B5"/>
          </w:tcPr>
          <w:p>
            <w:pPr>
              <w:pStyle w:val="MSTableCell"/>
              <w:spacing w:after="40"/>
              <w:jc w:val="left"/>
            </w:pPr>
            <w:r>
              <w:t>lose sight of your priorities</w:t>
            </w:r>
          </w:p>
        </w:tc>
        <w:tc>
          <w:tcPr>
            <w:tcW w:type="dxa" w:w="2709"/>
            <w:shd w:val="clear" w:fill="B9E9B5"/>
          </w:tcPr>
          <w:p>
            <w:pPr>
              <w:pStyle w:val="MSTableCell"/>
              <w:spacing w:after="40"/>
              <w:jc w:val="left"/>
            </w:pPr>
            <w:r>
              <w:t>to forget what is most important</w:t>
            </w:r>
          </w:p>
        </w:tc>
        <w:tc>
          <w:tcPr>
            <w:tcW w:type="dxa" w:w="3016"/>
            <w:shd w:val="clear" w:fill="B9E9B5"/>
          </w:tcPr>
          <w:p>
            <w:pPr>
              <w:pStyle w:val="MSTableCell"/>
              <w:spacing w:after="40"/>
              <w:jc w:val="left"/>
            </w:pPr>
            <w:r>
              <w:t>Many students lose sight of their priorities because of social media.</w:t>
            </w:r>
          </w:p>
        </w:tc>
      </w:tr>
      <w:tr>
        <w:trPr>
          <w:cantSplit/>
        </w:trPr>
        <w:tc>
          <w:tcPr>
            <w:tcW w:type="dxa" w:w="2267"/>
            <w:shd w:val="clear" w:fill="B9E9B5"/>
          </w:tcPr>
          <w:p>
            <w:pPr>
              <w:pStyle w:val="MSTableCell"/>
              <w:spacing w:after="40"/>
              <w:jc w:val="left"/>
            </w:pPr>
            <w:r>
              <w:t>stay on track</w:t>
            </w:r>
          </w:p>
        </w:tc>
        <w:tc>
          <w:tcPr>
            <w:tcW w:type="dxa" w:w="2709"/>
            <w:shd w:val="clear" w:fill="B9E9B5"/>
          </w:tcPr>
          <w:p>
            <w:pPr>
              <w:pStyle w:val="MSTableCell"/>
              <w:spacing w:after="40"/>
              <w:jc w:val="left"/>
            </w:pPr>
            <w:r>
              <w:t>to continue making progress toward a goal</w:t>
            </w:r>
          </w:p>
        </w:tc>
        <w:tc>
          <w:tcPr>
            <w:tcW w:type="dxa" w:w="3016"/>
            <w:shd w:val="clear" w:fill="B9E9B5"/>
          </w:tcPr>
          <w:p>
            <w:pPr>
              <w:pStyle w:val="MSTableCell"/>
              <w:spacing w:after="40"/>
              <w:jc w:val="left"/>
            </w:pPr>
            <w:r>
              <w:t>A weekly study plan helps me stay on track.</w:t>
            </w:r>
          </w:p>
        </w:tc>
      </w:tr>
      <w:tr>
        <w:trPr>
          <w:cantSplit/>
        </w:trPr>
        <w:tc>
          <w:tcPr>
            <w:tcW w:type="dxa" w:w="2267"/>
            <w:shd w:val="clear" w:fill="B9E9B5"/>
          </w:tcPr>
          <w:p>
            <w:pPr>
              <w:pStyle w:val="MSTableCell"/>
              <w:spacing w:after="40"/>
              <w:jc w:val="left"/>
            </w:pPr>
            <w:r>
              <w:t>push yourself beyond your limits</w:t>
            </w:r>
          </w:p>
        </w:tc>
        <w:tc>
          <w:tcPr>
            <w:tcW w:type="dxa" w:w="2709"/>
            <w:shd w:val="clear" w:fill="B9E9B5"/>
          </w:tcPr>
          <w:p>
            <w:pPr>
              <w:pStyle w:val="MSTableCell"/>
              <w:spacing w:after="40"/>
              <w:jc w:val="left"/>
            </w:pPr>
            <w:r>
              <w:t>to challenge yourself to do more than you think you can</w:t>
            </w:r>
          </w:p>
        </w:tc>
        <w:tc>
          <w:tcPr>
            <w:tcW w:type="dxa" w:w="3016"/>
            <w:shd w:val="clear" w:fill="B9E9B5"/>
          </w:tcPr>
          <w:p>
            <w:pPr>
              <w:pStyle w:val="MSTableCell"/>
              <w:spacing w:after="40"/>
              <w:jc w:val="left"/>
            </w:pPr>
            <w:r>
              <w:t>Athletes often push themselves beyond their limits.</w:t>
            </w:r>
          </w:p>
        </w:tc>
      </w:tr>
      <w:tr>
        <w:trPr>
          <w:cantSplit/>
        </w:trPr>
        <w:tc>
          <w:tcPr>
            <w:tcW w:type="dxa" w:w="2267"/>
            <w:shd w:val="clear" w:fill="B9E9B5"/>
          </w:tcPr>
          <w:p>
            <w:pPr>
              <w:pStyle w:val="MSTableCell"/>
              <w:spacing w:after="40"/>
              <w:jc w:val="left"/>
            </w:pPr>
            <w:r>
              <w:t>turn setbacks into opportunities</w:t>
            </w:r>
          </w:p>
        </w:tc>
        <w:tc>
          <w:tcPr>
            <w:tcW w:type="dxa" w:w="2709"/>
            <w:shd w:val="clear" w:fill="B9E9B5"/>
          </w:tcPr>
          <w:p>
            <w:pPr>
              <w:pStyle w:val="MSTableCell"/>
              <w:spacing w:after="40"/>
              <w:jc w:val="left"/>
            </w:pPr>
            <w:r>
              <w:t>to use failures as chances to improve</w:t>
            </w:r>
          </w:p>
        </w:tc>
        <w:tc>
          <w:tcPr>
            <w:tcW w:type="dxa" w:w="3016"/>
            <w:shd w:val="clear" w:fill="B9E9B5"/>
          </w:tcPr>
          <w:p>
            <w:pPr>
              <w:pStyle w:val="MSTableCell"/>
              <w:spacing w:after="40"/>
              <w:jc w:val="left"/>
            </w:pPr>
            <w:r>
              <w:t>Successful people turn setbacks into opportunities for growth.</w:t>
            </w:r>
          </w:p>
        </w:tc>
      </w:tr>
      <w:tr>
        <w:trPr>
          <w:cantSplit/>
        </w:trPr>
        <w:tc>
          <w:tcPr>
            <w:tcW w:type="dxa" w:w="2267"/>
            <w:shd w:val="clear" w:fill="B9E9B5"/>
          </w:tcPr>
          <w:p>
            <w:pPr>
              <w:pStyle w:val="MSTableCell"/>
              <w:spacing w:after="40"/>
              <w:jc w:val="left"/>
            </w:pPr>
            <w:r>
              <w:t>keep your long-term objective in mind</w:t>
            </w:r>
          </w:p>
        </w:tc>
        <w:tc>
          <w:tcPr>
            <w:tcW w:type="dxa" w:w="2709"/>
            <w:shd w:val="clear" w:fill="B9E9B5"/>
          </w:tcPr>
          <w:p>
            <w:pPr>
              <w:pStyle w:val="MSTableCell"/>
              <w:spacing w:after="40"/>
              <w:jc w:val="left"/>
            </w:pPr>
            <w:r>
              <w:t>to remember your future goal while making daily decisions</w:t>
            </w:r>
          </w:p>
        </w:tc>
        <w:tc>
          <w:tcPr>
            <w:tcW w:type="dxa" w:w="3016"/>
            <w:shd w:val="clear" w:fill="B9E9B5"/>
          </w:tcPr>
          <w:p>
            <w:pPr>
              <w:pStyle w:val="MSTableCell"/>
              <w:spacing w:after="40"/>
              <w:jc w:val="left"/>
            </w:pPr>
            <w:r>
              <w:t>Keep your long-term objective in mind whenever you feel discouraged.</w:t>
            </w:r>
          </w:p>
        </w:tc>
      </w:tr>
      <w:tr>
        <w:trPr>
          <w:cantSplit/>
        </w:trPr>
        <w:tc>
          <w:tcPr>
            <w:tcW w:type="dxa" w:w="2267"/>
            <w:shd w:val="clear" w:fill="B9E9B5"/>
          </w:tcPr>
          <w:p>
            <w:pPr>
              <w:pStyle w:val="MSTableCell"/>
              <w:spacing w:after="40"/>
              <w:jc w:val="left"/>
            </w:pPr>
            <w:r>
              <w:t>maintain a sense of purpose</w:t>
            </w:r>
          </w:p>
        </w:tc>
        <w:tc>
          <w:tcPr>
            <w:tcW w:type="dxa" w:w="2709"/>
            <w:shd w:val="clear" w:fill="B9E9B5"/>
          </w:tcPr>
          <w:p>
            <w:pPr>
              <w:pStyle w:val="MSTableCell"/>
              <w:spacing w:after="40"/>
              <w:jc w:val="left"/>
            </w:pPr>
            <w:r>
              <w:t>to continue feeling that your work has meaning</w:t>
            </w:r>
          </w:p>
        </w:tc>
        <w:tc>
          <w:tcPr>
            <w:tcW w:type="dxa" w:w="3016"/>
            <w:shd w:val="clear" w:fill="B9E9B5"/>
          </w:tcPr>
          <w:p>
            <w:pPr>
              <w:pStyle w:val="MSTableCell"/>
              <w:spacing w:after="40"/>
              <w:jc w:val="left"/>
            </w:pPr>
            <w:r>
              <w:t>Having a clear vision helps people maintain a sense of purpose.</w:t>
            </w:r>
          </w:p>
        </w:tc>
      </w:tr>
      <w:tr>
        <w:trPr>
          <w:cantSplit/>
        </w:trPr>
        <w:tc>
          <w:tcPr>
            <w:tcW w:type="dxa" w:w="2267"/>
            <w:shd w:val="clear" w:fill="B9E9B5"/>
          </w:tcPr>
          <w:p>
            <w:pPr>
              <w:pStyle w:val="MSTableCell"/>
              <w:spacing w:after="40"/>
              <w:jc w:val="left"/>
            </w:pPr>
            <w:r>
              <w:t>strike a balance between... and...</w:t>
            </w:r>
          </w:p>
        </w:tc>
        <w:tc>
          <w:tcPr>
            <w:tcW w:type="dxa" w:w="2709"/>
            <w:shd w:val="clear" w:fill="B9E9B5"/>
          </w:tcPr>
          <w:p>
            <w:pPr>
              <w:pStyle w:val="MSTableCell"/>
              <w:spacing w:after="40"/>
              <w:jc w:val="left"/>
            </w:pPr>
            <w:r>
              <w:t>to find a suitable way to give attention to two competing needs</w:t>
            </w:r>
          </w:p>
        </w:tc>
        <w:tc>
          <w:tcPr>
            <w:tcW w:type="dxa" w:w="3016"/>
            <w:shd w:val="clear" w:fill="B9E9B5"/>
          </w:tcPr>
          <w:p>
            <w:pPr>
              <w:pStyle w:val="MSTableCell"/>
              <w:spacing w:after="40"/>
              <w:jc w:val="left"/>
            </w:pPr>
            <w:r>
              <w:t>Students should strike a balance between studying and relaxing.</w:t>
            </w:r>
          </w:p>
        </w:tc>
      </w:tr>
      <w:tr>
        <w:trPr>
          <w:cantSplit/>
        </w:trPr>
        <w:tc>
          <w:tcPr>
            <w:tcW w:type="dxa" w:w="2267"/>
            <w:shd w:val="clear" w:fill="B9E9B5"/>
          </w:tcPr>
          <w:p>
            <w:pPr>
              <w:pStyle w:val="MSTableCell"/>
              <w:spacing w:after="40"/>
              <w:jc w:val="left"/>
            </w:pPr>
            <w:r>
              <w:t>take ownership of your success</w:t>
            </w:r>
          </w:p>
        </w:tc>
        <w:tc>
          <w:tcPr>
            <w:tcW w:type="dxa" w:w="2709"/>
            <w:shd w:val="clear" w:fill="B9E9B5"/>
          </w:tcPr>
          <w:p>
            <w:pPr>
              <w:pStyle w:val="MSTableCell"/>
              <w:spacing w:after="40"/>
              <w:jc w:val="left"/>
            </w:pPr>
            <w:r>
              <w:t>to accept responsibility for achieving success</w:t>
            </w:r>
          </w:p>
        </w:tc>
        <w:tc>
          <w:tcPr>
            <w:tcW w:type="dxa" w:w="3016"/>
            <w:shd w:val="clear" w:fill="B9E9B5"/>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pPr>
      <w:r>
        <w:t>Each student should speak for one minute.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t>Chapter 4 · Goals or Systems: Which Leads to Greater Success?</w:t>
      </w:r>
    </w:p>
    <w:p>
      <w:pPr>
        <w:pStyle w:val="MSChapterFocus"/>
      </w:pPr>
      <w:r>
        <w:t>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the following sentences aloud. Pause naturally where it makes sense.</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220"/>
        <w:gridCol w:w="3772"/>
      </w:tblGrid>
      <w:tr>
        <w:trPr>
          <w:cantSplit/>
          <w:tblHeader/>
        </w:trPr>
        <w:tc>
          <w:tcPr>
            <w:tcW w:type="dxa" w:w="4220"/>
            <w:shd w:val="clear" w:fill="B9E9B5"/>
          </w:tcPr>
          <w:p>
            <w:pPr>
              <w:pStyle w:val="MSTableCell"/>
              <w:spacing w:after="40"/>
              <w:jc w:val="left"/>
            </w:pPr>
            <w:r>
              <w:rPr>
                <w:rFonts w:ascii="Source Sans 3" w:hAnsi="Source Sans 3"/>
                <w:b/>
              </w:rPr>
              <w:t>Expression</w:t>
            </w:r>
          </w:p>
        </w:tc>
        <w:tc>
          <w:tcPr>
            <w:tcW w:type="dxa" w:w="3772"/>
            <w:shd w:val="clear" w:fill="B9E9B5"/>
          </w:tcPr>
          <w:p>
            <w:pPr>
              <w:pStyle w:val="MSTableCell"/>
              <w:spacing w:after="40"/>
              <w:jc w:val="left"/>
            </w:pPr>
            <w:r>
              <w:rPr>
                <w:rFonts w:ascii="Source Sans 3" w:hAnsi="Source Sans 3"/>
                <w:b/>
              </w:rPr>
              <w:t>Purpose</w:t>
            </w:r>
          </w:p>
        </w:tc>
      </w:tr>
      <w:tr>
        <w:trPr>
          <w:cantSplit/>
        </w:trPr>
        <w:tc>
          <w:tcPr>
            <w:tcW w:type="dxa" w:w="4220"/>
            <w:shd w:val="clear" w:fill="B9E9B5"/>
          </w:tcPr>
          <w:p>
            <w:pPr>
              <w:pStyle w:val="MSTableCell"/>
              <w:spacing w:after="40"/>
              <w:jc w:val="left"/>
            </w:pPr>
            <w:r>
              <w:t>I’d like to begin by...</w:t>
            </w:r>
          </w:p>
        </w:tc>
        <w:tc>
          <w:tcPr>
            <w:tcW w:type="dxa" w:w="3772"/>
            <w:shd w:val="clear" w:fill="B9E9B5"/>
          </w:tcPr>
          <w:p>
            <w:pPr>
              <w:pStyle w:val="MSTableCell"/>
              <w:spacing w:after="40"/>
              <w:jc w:val="left"/>
            </w:pPr>
            <w:r>
              <w:t>Opening a presentation</w:t>
            </w:r>
          </w:p>
        </w:tc>
      </w:tr>
      <w:tr>
        <w:trPr>
          <w:cantSplit/>
        </w:trPr>
        <w:tc>
          <w:tcPr>
            <w:tcW w:type="dxa" w:w="4220"/>
            <w:shd w:val="clear" w:fill="B9E9B5"/>
          </w:tcPr>
          <w:p>
            <w:pPr>
              <w:pStyle w:val="MSTableCell"/>
              <w:spacing w:after="40"/>
              <w:jc w:val="left"/>
            </w:pPr>
            <w:r>
              <w:t>The purpose of my presentation is...</w:t>
            </w:r>
          </w:p>
        </w:tc>
        <w:tc>
          <w:tcPr>
            <w:tcW w:type="dxa" w:w="3772"/>
            <w:shd w:val="clear" w:fill="B9E9B5"/>
          </w:tcPr>
          <w:p>
            <w:pPr>
              <w:pStyle w:val="MSTableCell"/>
              <w:spacing w:after="40"/>
              <w:jc w:val="left"/>
            </w:pPr>
            <w:r>
              <w:t>Introducing the topic</w:t>
            </w:r>
          </w:p>
        </w:tc>
      </w:tr>
      <w:tr>
        <w:trPr>
          <w:cantSplit/>
        </w:trPr>
        <w:tc>
          <w:tcPr>
            <w:tcW w:type="dxa" w:w="4220"/>
            <w:shd w:val="clear" w:fill="B9E9B5"/>
          </w:tcPr>
          <w:p>
            <w:pPr>
              <w:pStyle w:val="MSTableCell"/>
              <w:spacing w:after="40"/>
              <w:jc w:val="left"/>
            </w:pPr>
            <w:r>
              <w:t>According to my research...</w:t>
            </w:r>
          </w:p>
        </w:tc>
        <w:tc>
          <w:tcPr>
            <w:tcW w:type="dxa" w:w="3772"/>
            <w:shd w:val="clear" w:fill="B9E9B5"/>
          </w:tcPr>
          <w:p>
            <w:pPr>
              <w:pStyle w:val="MSTableCell"/>
              <w:spacing w:after="40"/>
              <w:jc w:val="left"/>
            </w:pPr>
            <w:r>
              <w:t>Referring to evidence</w:t>
            </w:r>
          </w:p>
        </w:tc>
      </w:tr>
      <w:tr>
        <w:trPr>
          <w:cantSplit/>
        </w:trPr>
        <w:tc>
          <w:tcPr>
            <w:tcW w:type="dxa" w:w="4220"/>
            <w:shd w:val="clear" w:fill="B9E9B5"/>
          </w:tcPr>
          <w:p>
            <w:pPr>
              <w:pStyle w:val="MSTableCell"/>
              <w:spacing w:after="40"/>
              <w:jc w:val="left"/>
            </w:pPr>
            <w:r>
              <w:t>One significant finding is that...</w:t>
            </w:r>
          </w:p>
        </w:tc>
        <w:tc>
          <w:tcPr>
            <w:tcW w:type="dxa" w:w="3772"/>
            <w:shd w:val="clear" w:fill="B9E9B5"/>
          </w:tcPr>
          <w:p>
            <w:pPr>
              <w:pStyle w:val="MSTableCell"/>
              <w:spacing w:after="40"/>
              <w:jc w:val="left"/>
            </w:pPr>
            <w:r>
              <w:t>Presenting key information</w:t>
            </w:r>
          </w:p>
        </w:tc>
      </w:tr>
      <w:tr>
        <w:trPr>
          <w:cantSplit/>
        </w:trPr>
        <w:tc>
          <w:tcPr>
            <w:tcW w:type="dxa" w:w="4220"/>
            <w:shd w:val="clear" w:fill="B9E9B5"/>
          </w:tcPr>
          <w:p>
            <w:pPr>
              <w:pStyle w:val="MSTableCell"/>
              <w:spacing w:after="40"/>
              <w:jc w:val="left"/>
            </w:pPr>
            <w:r>
              <w:t>For instance,...</w:t>
            </w:r>
          </w:p>
        </w:tc>
        <w:tc>
          <w:tcPr>
            <w:tcW w:type="dxa" w:w="3772"/>
            <w:shd w:val="clear" w:fill="B9E9B5"/>
          </w:tcPr>
          <w:p>
            <w:pPr>
              <w:pStyle w:val="MSTableCell"/>
              <w:spacing w:after="40"/>
              <w:jc w:val="left"/>
            </w:pPr>
            <w:r>
              <w:t>Giving an example</w:t>
            </w:r>
          </w:p>
        </w:tc>
      </w:tr>
      <w:tr>
        <w:trPr>
          <w:cantSplit/>
        </w:trPr>
        <w:tc>
          <w:tcPr>
            <w:tcW w:type="dxa" w:w="4220"/>
            <w:shd w:val="clear" w:fill="B9E9B5"/>
          </w:tcPr>
          <w:p>
            <w:pPr>
              <w:pStyle w:val="MSTableCell"/>
              <w:spacing w:after="40"/>
              <w:jc w:val="left"/>
            </w:pPr>
            <w:r>
              <w:t>This suggests that...</w:t>
            </w:r>
          </w:p>
        </w:tc>
        <w:tc>
          <w:tcPr>
            <w:tcW w:type="dxa" w:w="3772"/>
            <w:shd w:val="clear" w:fill="B9E9B5"/>
          </w:tcPr>
          <w:p>
            <w:pPr>
              <w:pStyle w:val="MSTableCell"/>
              <w:spacing w:after="40"/>
              <w:jc w:val="left"/>
            </w:pPr>
            <w:r>
              <w:t>Interpreting information</w:t>
            </w:r>
          </w:p>
        </w:tc>
      </w:tr>
      <w:tr>
        <w:trPr>
          <w:cantSplit/>
        </w:trPr>
        <w:tc>
          <w:tcPr>
            <w:tcW w:type="dxa" w:w="4220"/>
            <w:shd w:val="clear" w:fill="B9E9B5"/>
          </w:tcPr>
          <w:p>
            <w:pPr>
              <w:pStyle w:val="MSTableCell"/>
              <w:spacing w:after="40"/>
              <w:jc w:val="left"/>
            </w:pPr>
            <w:r>
              <w:t>From my perspective,...</w:t>
            </w:r>
          </w:p>
        </w:tc>
        <w:tc>
          <w:tcPr>
            <w:tcW w:type="dxa" w:w="3772"/>
            <w:shd w:val="clear" w:fill="B9E9B5"/>
          </w:tcPr>
          <w:p>
            <w:pPr>
              <w:pStyle w:val="MSTableCell"/>
              <w:spacing w:after="40"/>
              <w:jc w:val="left"/>
            </w:pPr>
            <w:r>
              <w:t>Giving a personal opinion</w:t>
            </w:r>
          </w:p>
        </w:tc>
      </w:tr>
      <w:tr>
        <w:trPr>
          <w:cantSplit/>
        </w:trPr>
        <w:tc>
          <w:tcPr>
            <w:tcW w:type="dxa" w:w="4220"/>
            <w:shd w:val="clear" w:fill="B9E9B5"/>
          </w:tcPr>
          <w:p>
            <w:pPr>
              <w:pStyle w:val="MSTableCell"/>
              <w:spacing w:after="40"/>
              <w:jc w:val="left"/>
            </w:pPr>
            <w:r>
              <w:t>I’d like to conclude by saying...</w:t>
            </w:r>
          </w:p>
        </w:tc>
        <w:tc>
          <w:tcPr>
            <w:tcW w:type="dxa" w:w="3772"/>
            <w:shd w:val="clear" w:fill="B9E9B5"/>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Conduct research before your presentation.</w:t>
      </w:r>
    </w:p>
    <w:p>
      <w:pPr>
        <w:pStyle w:val="MSInstruction"/>
      </w:pPr>
      <w:r>
        <w:t>Use at least three reliable sources, such as books, academic articles, TED or TED-Ed talks, university websites, interviews with successful people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realistic goal, the habit that supports it, and a sensible change to make when your plan is not working?</w:t>
      </w:r>
    </w:p>
    <w:p>
      <w:pPr>
        <w:pStyle w:val="MSBody"/>
      </w:pPr>
      <w:r>
        <w:t>Put it to use: Choose one small speaking habit to try this week. Decide when you will practise and how you will notice progress. Review the plan after trying it.</w:t>
      </w:r>
    </w:p>
    <w:p>
      <w:pPr>
        <w:pStyle w:val="MSUnitTitle"/>
      </w:pPr>
      <w:r>
        <w:t>Unit 3 · Emotional Intelligence</w:t>
      </w:r>
    </w:p>
    <w:p>
      <w:pPr>
        <w:pStyle w:val="MSFigure"/>
        <w:keepNext w:val="0"/>
      </w:pPr>
      <w:r>
        <w:drawing>
          <wp:inline xmlns:a="http://schemas.openxmlformats.org/drawingml/2006/main" xmlns:pic="http://schemas.openxmlformats.org/drawingml/2006/picture">
            <wp:extent cx="4480560" cy="2520315"/>
            <wp:docPr id="7" name="Picture 7" descr="Opening image for Unit 3: Emotional Intelligence" title="Opening image for Unit 3: Emotional Intelligence"/>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How do you usually react when you are under pressure?</w:t>
            </w:r>
          </w:p>
          <w:p>
            <w:pPr>
              <w:pStyle w:val="MSQuestion"/>
            </w:pPr>
            <w:r>
              <w:t>Is controlling your emotions an important life skill? Why?</w:t>
            </w:r>
          </w:p>
          <w:p>
            <w:pPr>
              <w:pStyle w:val="MSQuestion"/>
            </w:pPr>
            <w:r>
              <w:t>Who is emotionally intelligent—someone with a high IQ or someone who understands people well?</w:t>
            </w:r>
          </w:p>
          <w:p>
            <w:pPr>
              <w:pStyle w:val="MSQuestion"/>
            </w:pPr>
            <w:r>
              <w:t>Can emotional intelligence be learned, or are people born with it?</w:t>
            </w:r>
          </w:p>
        </w:tc>
      </w:tr>
    </w:tbl>
    <w:p>
      <w:pPr>
        <w:pStyle w:val="MSBody"/>
        <w:spacing w:after="40"/>
      </w:pPr>
    </w:p>
    <w:p>
      <w:pPr>
        <w:pStyle w:val="MSChapterTitle"/>
      </w:pPr>
      <w:r>
        <w:t>Chapter 1 · The Power of Emotional Intelligence</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20"/>
        <w:gridCol w:w="2709"/>
        <w:gridCol w:w="3163"/>
      </w:tblGrid>
      <w:tr>
        <w:trPr>
          <w:cantSplit/>
          <w:tblHeader/>
        </w:trPr>
        <w:tc>
          <w:tcPr>
            <w:tcW w:type="dxa" w:w="2120"/>
            <w:shd w:val="clear" w:fill="B9E9B5"/>
          </w:tcPr>
          <w:p>
            <w:pPr>
              <w:pStyle w:val="MSTableCell"/>
              <w:spacing w:after="40"/>
              <w:jc w:val="left"/>
            </w:pPr>
            <w:r>
              <w:rPr>
                <w:rFonts w:ascii="Source Sans 3" w:hAnsi="Source Sans 3"/>
                <w:b/>
              </w:rPr>
              <w:t>Expression</w:t>
            </w:r>
          </w:p>
        </w:tc>
        <w:tc>
          <w:tcPr>
            <w:tcW w:type="dxa" w:w="2709"/>
            <w:shd w:val="clear" w:fill="B9E9B5"/>
          </w:tcPr>
          <w:p>
            <w:pPr>
              <w:pStyle w:val="MSTableCell"/>
              <w:spacing w:after="40"/>
              <w:jc w:val="left"/>
            </w:pPr>
            <w:r>
              <w:rPr>
                <w:rFonts w:ascii="Source Sans 3" w:hAnsi="Source Sans 3"/>
                <w:b/>
              </w:rPr>
              <w:t>Meaning</w:t>
            </w:r>
          </w:p>
        </w:tc>
        <w:tc>
          <w:tcPr>
            <w:tcW w:type="dxa" w:w="3163"/>
            <w:shd w:val="clear" w:fill="B9E9B5"/>
          </w:tcPr>
          <w:p>
            <w:pPr>
              <w:pStyle w:val="MSTableCell"/>
              <w:spacing w:after="40"/>
              <w:jc w:val="left"/>
            </w:pPr>
            <w:r>
              <w:rPr>
                <w:rFonts w:ascii="Source Sans 3" w:hAnsi="Source Sans 3"/>
                <w:b/>
              </w:rPr>
              <w:t>Example</w:t>
            </w:r>
          </w:p>
        </w:tc>
      </w:tr>
      <w:tr>
        <w:trPr>
          <w:cantSplit/>
        </w:trPr>
        <w:tc>
          <w:tcPr>
            <w:tcW w:type="dxa" w:w="2120"/>
            <w:shd w:val="clear" w:fill="B9E9B5"/>
          </w:tcPr>
          <w:p>
            <w:pPr>
              <w:pStyle w:val="MSTableCell"/>
              <w:spacing w:after="40"/>
              <w:jc w:val="left"/>
            </w:pPr>
            <w:r>
              <w:t>reliable predictor of success</w:t>
            </w:r>
          </w:p>
        </w:tc>
        <w:tc>
          <w:tcPr>
            <w:tcW w:type="dxa" w:w="2709"/>
            <w:shd w:val="clear" w:fill="B9E9B5"/>
          </w:tcPr>
          <w:p>
            <w:pPr>
              <w:pStyle w:val="MSTableCell"/>
              <w:spacing w:after="40"/>
              <w:jc w:val="left"/>
            </w:pPr>
            <w:r>
              <w:t>something that accurately indicates future success</w:t>
            </w:r>
          </w:p>
        </w:tc>
        <w:tc>
          <w:tcPr>
            <w:tcW w:type="dxa" w:w="3163"/>
            <w:shd w:val="clear" w:fill="B9E9B5"/>
          </w:tcPr>
          <w:p>
            <w:pPr>
              <w:pStyle w:val="MSTableCell"/>
              <w:spacing w:after="40"/>
              <w:jc w:val="left"/>
            </w:pPr>
            <w:r>
              <w:t>Hard work is often a more reliable predictor of success than natural talent.</w:t>
            </w:r>
          </w:p>
        </w:tc>
      </w:tr>
      <w:tr>
        <w:trPr>
          <w:cantSplit/>
        </w:trPr>
        <w:tc>
          <w:tcPr>
            <w:tcW w:type="dxa" w:w="2120"/>
            <w:shd w:val="clear" w:fill="B9E9B5"/>
          </w:tcPr>
          <w:p>
            <w:pPr>
              <w:pStyle w:val="MSTableCell"/>
              <w:spacing w:after="40"/>
              <w:jc w:val="left"/>
            </w:pPr>
            <w:r>
              <w:t>challenge an assumption</w:t>
            </w:r>
          </w:p>
        </w:tc>
        <w:tc>
          <w:tcPr>
            <w:tcW w:type="dxa" w:w="2709"/>
            <w:shd w:val="clear" w:fill="B9E9B5"/>
          </w:tcPr>
          <w:p>
            <w:pPr>
              <w:pStyle w:val="MSTableCell"/>
              <w:spacing w:after="40"/>
              <w:jc w:val="left"/>
            </w:pPr>
            <w:r>
              <w:t>to question a commonly accepted belief</w:t>
            </w:r>
          </w:p>
        </w:tc>
        <w:tc>
          <w:tcPr>
            <w:tcW w:type="dxa" w:w="3163"/>
            <w:shd w:val="clear" w:fill="B9E9B5"/>
          </w:tcPr>
          <w:p>
            <w:pPr>
              <w:pStyle w:val="MSTableCell"/>
              <w:spacing w:after="40"/>
              <w:jc w:val="left"/>
            </w:pPr>
            <w:r>
              <w:t>Recent studies have challenged the assumption that money guarantees happiness.</w:t>
            </w:r>
          </w:p>
        </w:tc>
      </w:tr>
      <w:tr>
        <w:trPr>
          <w:cantSplit/>
        </w:trPr>
        <w:tc>
          <w:tcPr>
            <w:tcW w:type="dxa" w:w="2120"/>
            <w:shd w:val="clear" w:fill="B9E9B5"/>
          </w:tcPr>
          <w:p>
            <w:pPr>
              <w:pStyle w:val="MSTableCell"/>
              <w:spacing w:after="40"/>
              <w:jc w:val="left"/>
            </w:pPr>
            <w:r>
              <w:t>respond appropriately to</w:t>
            </w:r>
          </w:p>
        </w:tc>
        <w:tc>
          <w:tcPr>
            <w:tcW w:type="dxa" w:w="2709"/>
            <w:shd w:val="clear" w:fill="B9E9B5"/>
          </w:tcPr>
          <w:p>
            <w:pPr>
              <w:pStyle w:val="MSTableCell"/>
              <w:spacing w:after="40"/>
              <w:jc w:val="left"/>
            </w:pPr>
            <w:r>
              <w:t>to react in a suitable or effective way</w:t>
            </w:r>
          </w:p>
        </w:tc>
        <w:tc>
          <w:tcPr>
            <w:tcW w:type="dxa" w:w="3163"/>
            <w:shd w:val="clear" w:fill="B9E9B5"/>
          </w:tcPr>
          <w:p>
            <w:pPr>
              <w:pStyle w:val="MSTableCell"/>
              <w:spacing w:after="40"/>
              <w:jc w:val="left"/>
            </w:pPr>
            <w:r>
              <w:t>Good leaders respond appropriately to criticism.</w:t>
            </w:r>
          </w:p>
        </w:tc>
      </w:tr>
      <w:tr>
        <w:trPr>
          <w:cantSplit/>
        </w:trPr>
        <w:tc>
          <w:tcPr>
            <w:tcW w:type="dxa" w:w="2120"/>
            <w:shd w:val="clear" w:fill="B9E9B5"/>
          </w:tcPr>
          <w:p>
            <w:pPr>
              <w:pStyle w:val="MSTableCell"/>
              <w:spacing w:after="40"/>
              <w:jc w:val="left"/>
            </w:pPr>
            <w:r>
              <w:t>build meaningful relationships</w:t>
            </w:r>
          </w:p>
        </w:tc>
        <w:tc>
          <w:tcPr>
            <w:tcW w:type="dxa" w:w="2709"/>
            <w:shd w:val="clear" w:fill="B9E9B5"/>
          </w:tcPr>
          <w:p>
            <w:pPr>
              <w:pStyle w:val="MSTableCell"/>
              <w:spacing w:after="40"/>
              <w:jc w:val="left"/>
            </w:pPr>
            <w:r>
              <w:t>to develop strong and valuable relationships</w:t>
            </w:r>
          </w:p>
        </w:tc>
        <w:tc>
          <w:tcPr>
            <w:tcW w:type="dxa" w:w="3163"/>
            <w:shd w:val="clear" w:fill="B9E9B5"/>
          </w:tcPr>
          <w:p>
            <w:pPr>
              <w:pStyle w:val="MSTableCell"/>
              <w:spacing w:after="40"/>
              <w:jc w:val="left"/>
            </w:pPr>
            <w:r>
              <w:t>Emotional intelligence helps people build meaningful relationships.</w:t>
            </w:r>
          </w:p>
        </w:tc>
      </w:tr>
      <w:tr>
        <w:trPr>
          <w:cantSplit/>
        </w:trPr>
        <w:tc>
          <w:tcPr>
            <w:tcW w:type="dxa" w:w="2120"/>
            <w:shd w:val="clear" w:fill="B9E9B5"/>
          </w:tcPr>
          <w:p>
            <w:pPr>
              <w:pStyle w:val="MSTableCell"/>
              <w:spacing w:after="40"/>
              <w:jc w:val="left"/>
            </w:pPr>
            <w:r>
              <w:t>resolve conflicts</w:t>
            </w:r>
          </w:p>
        </w:tc>
        <w:tc>
          <w:tcPr>
            <w:tcW w:type="dxa" w:w="2709"/>
            <w:shd w:val="clear" w:fill="B9E9B5"/>
          </w:tcPr>
          <w:p>
            <w:pPr>
              <w:pStyle w:val="MSTableCell"/>
              <w:spacing w:after="40"/>
              <w:jc w:val="left"/>
            </w:pPr>
            <w:r>
              <w:t>to solve disagreements peacefully</w:t>
            </w:r>
          </w:p>
        </w:tc>
        <w:tc>
          <w:tcPr>
            <w:tcW w:type="dxa" w:w="3163"/>
            <w:shd w:val="clear" w:fill="B9E9B5"/>
          </w:tcPr>
          <w:p>
            <w:pPr>
              <w:pStyle w:val="MSTableCell"/>
              <w:spacing w:after="40"/>
              <w:jc w:val="left"/>
            </w:pPr>
            <w:r>
              <w:t>Managers should know how to resolve conflicts within a team.</w:t>
            </w:r>
          </w:p>
        </w:tc>
      </w:tr>
      <w:tr>
        <w:trPr>
          <w:cantSplit/>
        </w:trPr>
        <w:tc>
          <w:tcPr>
            <w:tcW w:type="dxa" w:w="2120"/>
            <w:shd w:val="clear" w:fill="B9E9B5"/>
          </w:tcPr>
          <w:p>
            <w:pPr>
              <w:pStyle w:val="MSTableCell"/>
              <w:spacing w:after="40"/>
              <w:jc w:val="left"/>
            </w:pPr>
            <w:r>
              <w:t>under pressure</w:t>
            </w:r>
          </w:p>
        </w:tc>
        <w:tc>
          <w:tcPr>
            <w:tcW w:type="dxa" w:w="2709"/>
            <w:shd w:val="clear" w:fill="B9E9B5"/>
          </w:tcPr>
          <w:p>
            <w:pPr>
              <w:pStyle w:val="MSTableCell"/>
              <w:spacing w:after="40"/>
              <w:jc w:val="left"/>
            </w:pPr>
            <w:r>
              <w:t>in a stressful or difficult situation</w:t>
            </w:r>
          </w:p>
        </w:tc>
        <w:tc>
          <w:tcPr>
            <w:tcW w:type="dxa" w:w="3163"/>
            <w:shd w:val="clear" w:fill="B9E9B5"/>
          </w:tcPr>
          <w:p>
            <w:pPr>
              <w:pStyle w:val="MSTableCell"/>
              <w:spacing w:after="40"/>
              <w:jc w:val="left"/>
            </w:pPr>
            <w:r>
              <w:t>She remains calm even under pressure.</w:t>
            </w:r>
          </w:p>
        </w:tc>
      </w:tr>
      <w:tr>
        <w:trPr>
          <w:cantSplit/>
        </w:trPr>
        <w:tc>
          <w:tcPr>
            <w:tcW w:type="dxa" w:w="2120"/>
            <w:shd w:val="clear" w:fill="B9E9B5"/>
          </w:tcPr>
          <w:p>
            <w:pPr>
              <w:pStyle w:val="MSTableCell"/>
              <w:spacing w:after="40"/>
              <w:jc w:val="left"/>
            </w:pPr>
            <w:r>
              <w:t>cope with stress</w:t>
            </w:r>
          </w:p>
        </w:tc>
        <w:tc>
          <w:tcPr>
            <w:tcW w:type="dxa" w:w="2709"/>
            <w:shd w:val="clear" w:fill="B9E9B5"/>
          </w:tcPr>
          <w:p>
            <w:pPr>
              <w:pStyle w:val="MSTableCell"/>
              <w:spacing w:after="40"/>
              <w:jc w:val="left"/>
            </w:pPr>
            <w:r>
              <w:t>to deal successfully with stress</w:t>
            </w:r>
          </w:p>
        </w:tc>
        <w:tc>
          <w:tcPr>
            <w:tcW w:type="dxa" w:w="3163"/>
            <w:shd w:val="clear" w:fill="B9E9B5"/>
          </w:tcPr>
          <w:p>
            <w:pPr>
              <w:pStyle w:val="MSTableCell"/>
              <w:spacing w:after="40"/>
              <w:jc w:val="left"/>
            </w:pPr>
            <w:r>
              <w:t>Exercise helps many people cope with stress.</w:t>
            </w:r>
          </w:p>
        </w:tc>
      </w:tr>
      <w:tr>
        <w:trPr>
          <w:cantSplit/>
        </w:trPr>
        <w:tc>
          <w:tcPr>
            <w:tcW w:type="dxa" w:w="2120"/>
            <w:shd w:val="clear" w:fill="B9E9B5"/>
          </w:tcPr>
          <w:p>
            <w:pPr>
              <w:pStyle w:val="MSTableCell"/>
              <w:spacing w:after="40"/>
              <w:jc w:val="left"/>
            </w:pPr>
            <w:r>
              <w:t>constructive feedback</w:t>
            </w:r>
          </w:p>
        </w:tc>
        <w:tc>
          <w:tcPr>
            <w:tcW w:type="dxa" w:w="2709"/>
            <w:shd w:val="clear" w:fill="B9E9B5"/>
          </w:tcPr>
          <w:p>
            <w:pPr>
              <w:pStyle w:val="MSTableCell"/>
              <w:spacing w:after="40"/>
              <w:jc w:val="left"/>
            </w:pPr>
            <w:r>
              <w:t>helpful advice that helps someone improve</w:t>
            </w:r>
          </w:p>
        </w:tc>
        <w:tc>
          <w:tcPr>
            <w:tcW w:type="dxa" w:w="3163"/>
            <w:shd w:val="clear" w:fill="B9E9B5"/>
          </w:tcPr>
          <w:p>
            <w:pPr>
              <w:pStyle w:val="MSTableCell"/>
              <w:spacing w:after="40"/>
              <w:jc w:val="left"/>
            </w:pPr>
            <w:r>
              <w:t>Teachers should provide constructive feedback to their students.</w:t>
            </w:r>
          </w:p>
        </w:tc>
      </w:tr>
      <w:tr>
        <w:trPr>
          <w:cantSplit/>
        </w:trPr>
        <w:tc>
          <w:tcPr>
            <w:tcW w:type="dxa" w:w="2120"/>
            <w:shd w:val="clear" w:fill="B9E9B5"/>
          </w:tcPr>
          <w:p>
            <w:pPr>
              <w:pStyle w:val="MSTableCell"/>
              <w:spacing w:after="40"/>
              <w:jc w:val="left"/>
            </w:pPr>
            <w:r>
              <w:t>conscious practice</w:t>
            </w:r>
          </w:p>
        </w:tc>
        <w:tc>
          <w:tcPr>
            <w:tcW w:type="dxa" w:w="2709"/>
            <w:shd w:val="clear" w:fill="B9E9B5"/>
          </w:tcPr>
          <w:p>
            <w:pPr>
              <w:pStyle w:val="MSTableCell"/>
              <w:spacing w:after="40"/>
              <w:jc w:val="left"/>
            </w:pPr>
            <w:r>
              <w:t>deliberate and focused practice to improve a skill</w:t>
            </w:r>
          </w:p>
        </w:tc>
        <w:tc>
          <w:tcPr>
            <w:tcW w:type="dxa" w:w="3163"/>
            <w:shd w:val="clear" w:fill="B9E9B5"/>
          </w:tcPr>
          <w:p>
            <w:pPr>
              <w:pStyle w:val="MSTableCell"/>
              <w:spacing w:after="40"/>
              <w:jc w:val="left"/>
            </w:pPr>
            <w:r>
              <w:t>Fluent speakers develop their skills through conscious practice.</w:t>
            </w:r>
          </w:p>
        </w:tc>
      </w:tr>
      <w:tr>
        <w:trPr>
          <w:cantSplit/>
        </w:trPr>
        <w:tc>
          <w:tcPr>
            <w:tcW w:type="dxa" w:w="2120"/>
            <w:shd w:val="clear" w:fill="B9E9B5"/>
          </w:tcPr>
          <w:p>
            <w:pPr>
              <w:pStyle w:val="MSTableCell"/>
              <w:spacing w:after="40"/>
              <w:jc w:val="left"/>
            </w:pPr>
            <w:r>
              <w:t>interact with others</w:t>
            </w:r>
          </w:p>
        </w:tc>
        <w:tc>
          <w:tcPr>
            <w:tcW w:type="dxa" w:w="2709"/>
            <w:shd w:val="clear" w:fill="B9E9B5"/>
          </w:tcPr>
          <w:p>
            <w:pPr>
              <w:pStyle w:val="MSTableCell"/>
              <w:spacing w:after="40"/>
              <w:jc w:val="left"/>
            </w:pPr>
            <w:r>
              <w:t>to communicate or work with other people</w:t>
            </w:r>
          </w:p>
        </w:tc>
        <w:tc>
          <w:tcPr>
            <w:tcW w:type="dxa" w:w="3163"/>
            <w:shd w:val="clear" w:fill="B9E9B5"/>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Speaking English with a clear goal and focused feedback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ListBullet"/>
      </w:pPr>
      <w:r>
        <w:t>Learning another language allows you to ____________________________ from different backgrounds.</w:t>
      </w:r>
    </w:p>
    <w:p>
      <w:pPr>
        <w:pStyle w:val="MSSection"/>
      </w:pPr>
      <w:r>
        <w:t>Before You Read</w:t>
      </w:r>
    </w:p>
    <w:p>
      <w:pPr>
        <w:pStyle w:val="MSInstruction"/>
      </w:pPr>
      <w:r>
        <w:t>Discuss.</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MSReadingTitle"/>
      </w:pPr>
      <w:r>
        <w:t>The Power of Emotional Intelligence</w:t>
      </w:r>
    </w:p>
    <w:p>
      <w:pPr>
        <w:pStyle w:val="MSFigure"/>
        <w:keepNext/>
      </w:pPr>
      <w:r>
        <w:drawing>
          <wp:inline xmlns:a="http://schemas.openxmlformats.org/drawingml/2006/main" xmlns:pic="http://schemas.openxmlformats.org/drawingml/2006/picture">
            <wp:extent cx="4206240" cy="2802482"/>
            <wp:docPr id="8" name="Picture 8" descr="Illustration for the reading passage" title="Illustration for the reading passage"/>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82"/>
                    </a:xfrm>
                    <a:prstGeom prst="rect"/>
                  </pic:spPr>
                </pic:pic>
              </a:graphicData>
            </a:graphic>
          </wp:inline>
        </w:drawing>
      </w:r>
    </w:p>
    <w:p>
      <w:pPr>
        <w:pStyle w:val="MSReading"/>
      </w:pPr>
      <w:r>
        <w:t>IQ tests assess some cognitive abilities, but they do not describe every skill people use in daily life. A person may solve complex problems yet struggle to listen, handle frustration, or work with others. Emotional intelligence provides a way to discuss how people understand emotions and respond to them.</w:t>
      </w:r>
    </w:p>
    <w:p>
      <w:pPr>
        <w:pStyle w:val="MSReading"/>
      </w:pPr>
      <w: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pPr>
        <w:pStyle w:val="MSReading"/>
      </w:pPr>
      <w:r>
        <w:t>In the model popularized by psychologist Daniel Goleman, emotional intelligence includes five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pPr>
        <w:pStyle w:val="MSReading"/>
      </w:pPr>
      <w: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pPr>
        <w:pStyle w:val="MSReading"/>
      </w:pPr>
      <w: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pPr>
        <w:pStyle w:val="MSReading"/>
      </w:pPr>
      <w:r>
        <w:t>Emotional skills can be strengthened through practice. Reflecting on your emotions, listening actively, seeking feedback, and pausing before you respond are practical ways to work on them.</w:t>
      </w:r>
    </w:p>
    <w:p>
      <w:pPr>
        <w:pStyle w:val="MSReading"/>
      </w:pPr>
      <w:r>
        <w:t>Ultimately, success depends not only on what we know but also on how effectively we understand ourselves and interact with others. In an increasingly interconnected world, emotional intelligence has become one of the most valuable skills a person can develop.</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why IQ is no longer important.</w:t>
      </w:r>
    </w:p>
    <w:p>
      <w:pPr>
        <w:pStyle w:val="MSOption"/>
      </w:pPr>
      <w:r>
        <w:t>b. To explain the importance of emotional intelligence.</w:t>
      </w:r>
    </w:p>
    <w:p>
      <w:pPr>
        <w:pStyle w:val="MSOption"/>
      </w:pPr>
      <w:r>
        <w:t>c. To compare different university programs.</w:t>
      </w:r>
    </w:p>
    <w:p>
      <w:pPr>
        <w:pStyle w:val="MSQuestion"/>
      </w:pPr>
      <w:r>
        <w:t>2. According to the passage, emotionally intelligent people usually</w:t>
      </w:r>
    </w:p>
    <w:p>
      <w:pPr>
        <w:pStyle w:val="MSOption"/>
      </w:pPr>
      <w:r>
        <w:t>a. react impulsively.</w:t>
      </w:r>
    </w:p>
    <w:p>
      <w:pPr>
        <w:pStyle w:val="MSOption"/>
      </w:pPr>
      <w:r>
        <w:t>b. ignore other people’s feelings.</w:t>
      </w:r>
    </w:p>
    <w:p>
      <w:pPr>
        <w:pStyle w:val="MSOption"/>
      </w:pPr>
      <w:r>
        <w:t>c. manage their emotions effectively.</w:t>
      </w:r>
    </w:p>
    <w:p>
      <w:pPr>
        <w:pStyle w:val="MSQuestion"/>
      </w:pPr>
      <w:r>
        <w:t>3. Which of the following is NOT one of Goleman’s five components?</w:t>
      </w:r>
    </w:p>
    <w:p>
      <w:pPr>
        <w:pStyle w:val="MSOption"/>
      </w:pPr>
      <w:r>
        <w:t>a. Empathy</w:t>
      </w:r>
    </w:p>
    <w:p>
      <w:pPr>
        <w:pStyle w:val="MSOption"/>
      </w:pPr>
      <w:r>
        <w:t>b. Self-regulation</w:t>
      </w:r>
    </w:p>
    <w:p>
      <w:pPr>
        <w:pStyle w:val="MSOption"/>
      </w:pPr>
      <w:r>
        <w:t>c. Creativity</w:t>
      </w:r>
    </w:p>
    <w:p>
      <w:pPr>
        <w:pStyle w:val="MSQuestion"/>
      </w:pPr>
      <w:r>
        <w:t>4. According to the passage, emotional intelligence can</w:t>
      </w:r>
    </w:p>
    <w:p>
      <w:pPr>
        <w:pStyle w:val="MSOption"/>
      </w:pPr>
      <w:r>
        <w:t>a. only be inherited.</w:t>
      </w:r>
    </w:p>
    <w:p>
      <w:pPr>
        <w:pStyle w:val="MSOption"/>
      </w:pPr>
      <w:r>
        <w:t>b. be developed through practice.</w:t>
      </w:r>
    </w:p>
    <w:p>
      <w:pPr>
        <w:pStyle w:val="MSOption"/>
      </w:pPr>
      <w:r>
        <w:t>c. only improve academic performance.</w:t>
      </w:r>
    </w:p>
    <w:p>
      <w:pPr>
        <w:pStyle w:val="MSQuestion"/>
      </w:pPr>
      <w:r>
        <w:t>5. What is the author’s overall conclusion?</w:t>
      </w:r>
    </w:p>
    <w:p>
      <w:pPr>
        <w:pStyle w:val="MSOption"/>
      </w:pPr>
      <w:r>
        <w:t>a. Academic intelligence is the only key to success.</w:t>
      </w:r>
    </w:p>
    <w:p>
      <w:pPr>
        <w:pStyle w:val="MSOption"/>
      </w:pPr>
      <w:r>
        <w:t>b. Emotional intelligence is valuable in many areas of life.</w:t>
      </w:r>
    </w:p>
    <w:p>
      <w:pPr>
        <w:pStyle w:val="MSOption"/>
      </w:pPr>
      <w:r>
        <w:t>c. Success depends mainly on natural talent.</w:t>
      </w:r>
    </w:p>
    <w:p>
      <w:pPr>
        <w:pStyle w:val="MSSubsection"/>
      </w:pPr>
      <w:r>
        <w:t>True or False</w:t>
      </w:r>
    </w:p>
    <w:p>
      <w:pPr>
        <w:pStyle w:val="MSInstruction"/>
      </w:pPr>
      <w:r>
        <w:t>Write T or F. Correct the false statements.</w:t>
      </w:r>
    </w:p>
    <w:p>
      <w:pPr>
        <w:pStyle w:val="ListBullet"/>
      </w:pPr>
      <w:r>
        <w:t>_____ Emotional intelligence only affects workplace relationships.</w:t>
      </w:r>
    </w:p>
    <w:p>
      <w:pPr>
        <w:pStyle w:val="ListBullet"/>
      </w:pPr>
      <w:r>
        <w:t>_____ People with high emotional intelligence usually make thoughtful decisions.</w:t>
      </w:r>
    </w:p>
    <w:p>
      <w:pPr>
        <w:pStyle w:val="ListBullet"/>
      </w:pPr>
      <w:r>
        <w:t>_____ Daniel Goleman identified five components of emotional intelligence.</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tcPr>
          <w:p>
            <w:pPr>
              <w:pStyle w:val="MSTableCell"/>
              <w:spacing w:after="40"/>
              <w:jc w:val="left"/>
            </w:pPr>
            <w:r>
              <w:t>What is emotional intelligence?</w:t>
            </w:r>
          </w:p>
        </w:tc>
        <w:tc>
          <w:tcPr>
            <w:tcW w:type="dxa" w:w="1124"/>
          </w:tcPr>
          <w:p>
            <w:pPr>
              <w:pStyle w:val="MSTableCell"/>
              <w:spacing w:after="40"/>
              <w:jc w:val="left"/>
            </w:pPr>
            <w:r/>
          </w:p>
        </w:tc>
      </w:tr>
      <w:tr>
        <w:trPr>
          <w:cantSplit/>
        </w:trPr>
        <w:tc>
          <w:tcPr>
            <w:tcW w:type="dxa" w:w="6868"/>
          </w:tcPr>
          <w:p>
            <w:pPr>
              <w:pStyle w:val="MSTableCell"/>
              <w:spacing w:after="40"/>
              <w:jc w:val="left"/>
            </w:pPr>
            <w:r>
              <w:t>Why is self-awareness important?</w:t>
            </w:r>
          </w:p>
        </w:tc>
        <w:tc>
          <w:tcPr>
            <w:tcW w:type="dxa" w:w="1124"/>
          </w:tcPr>
          <w:p>
            <w:pPr>
              <w:pStyle w:val="MSTableCell"/>
              <w:spacing w:after="40"/>
              <w:jc w:val="left"/>
            </w:pPr>
            <w:r/>
          </w:p>
        </w:tc>
      </w:tr>
      <w:tr>
        <w:trPr>
          <w:cantSplit/>
        </w:trPr>
        <w:tc>
          <w:tcPr>
            <w:tcW w:type="dxa" w:w="6868"/>
          </w:tcPr>
          <w:p>
            <w:pPr>
              <w:pStyle w:val="MSTableCell"/>
              <w:spacing w:after="40"/>
              <w:jc w:val="left"/>
            </w:pPr>
            <w:r>
              <w:t>How can emotional intelligence benefit employees?</w:t>
            </w:r>
          </w:p>
        </w:tc>
        <w:tc>
          <w:tcPr>
            <w:tcW w:type="dxa" w:w="1124"/>
          </w:tcPr>
          <w:p>
            <w:pPr>
              <w:pStyle w:val="MSTableCell"/>
              <w:spacing w:after="40"/>
              <w:jc w:val="left"/>
            </w:pPr>
            <w:r/>
          </w:p>
        </w:tc>
      </w:tr>
      <w:tr>
        <w:trPr>
          <w:cantSplit/>
        </w:trPr>
        <w:tc>
          <w:tcPr>
            <w:tcW w:type="dxa" w:w="6868"/>
          </w:tcPr>
          <w:p>
            <w:pPr>
              <w:pStyle w:val="MSTableCell"/>
              <w:spacing w:after="40"/>
              <w:jc w:val="left"/>
            </w:pPr>
            <w:r>
              <w:t>According to the passage, how can people improve their emotional intelligence?</w:t>
            </w:r>
          </w:p>
        </w:tc>
        <w:tc>
          <w:tcPr>
            <w:tcW w:type="dxa" w:w="1124"/>
          </w:tcPr>
          <w:p>
            <w:pPr>
              <w:pStyle w:val="MSTableCell"/>
              <w:spacing w:after="40"/>
              <w:jc w:val="left"/>
            </w:pPr>
            <w:r/>
          </w:p>
        </w:tc>
      </w:tr>
      <w:tr>
        <w:trPr>
          <w:cantSplit/>
        </w:trPr>
        <w:tc>
          <w:tcPr>
            <w:tcW w:type="dxa" w:w="6868"/>
          </w:tcPr>
          <w:p>
            <w:pPr>
              <w:pStyle w:val="MSTableCell"/>
              <w:spacing w:after="40"/>
              <w:jc w:val="left"/>
            </w:pPr>
            <w:r>
              <w:t>In your opinion, which component of emotional intelligence is the most important? Explain your answer.</w:t>
            </w:r>
          </w:p>
        </w:tc>
        <w:tc>
          <w:tcPr>
            <w:tcW w:type="dxa" w:w="1124"/>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Evaluate the ideas, give reasons, and respond respectfully to a different opinion.</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expressions from Vocabulary Preview.</w:t>
      </w:r>
    </w:p>
    <w:p>
      <w:pPr>
        <w:pStyle w:val="MSChapterTitle"/>
      </w:pPr>
      <w:r>
        <w:t>Chapter 2 · The Power of Emotional Intelligence</w:t>
      </w:r>
    </w:p>
    <w:p>
      <w:pPr>
        <w:pStyle w:val="MSChapterFocus"/>
      </w:pPr>
      <w:r>
        <w:t>Speaking through Listening</w:t>
      </w:r>
    </w:p>
    <w:p>
      <w:pPr>
        <w:pStyle w:val="MSMediaTitle"/>
      </w:pPr>
      <w:r>
        <w:t>The Power of Emotional Intelligence</w:t>
      </w:r>
    </w:p>
    <w:p>
      <w:pPr>
        <w:pStyle w:val="MSSection"/>
      </w:pPr>
      <w:r>
        <w:t>Think – Pair – Share</w:t>
      </w:r>
    </w:p>
    <w:p>
      <w:pPr>
        <w:pStyle w:val="MSInstruction"/>
      </w:pPr>
      <w:r>
        <w:t>Discuss the following questions with your partner.</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following questions.</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Study the following expressions before listening.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95"/>
        <w:gridCol w:w="2760"/>
        <w:gridCol w:w="3337"/>
      </w:tblGrid>
      <w:tr>
        <w:trPr>
          <w:cantSplit/>
          <w:tblHeader/>
        </w:trPr>
        <w:tc>
          <w:tcPr>
            <w:tcW w:type="dxa" w:w="1895"/>
            <w:shd w:val="clear" w:fill="B9E9B5"/>
          </w:tcPr>
          <w:p>
            <w:pPr>
              <w:pStyle w:val="MSTableCell"/>
              <w:spacing w:after="40"/>
              <w:jc w:val="left"/>
            </w:pPr>
            <w:r>
              <w:rPr>
                <w:rFonts w:ascii="Source Sans 3" w:hAnsi="Source Sans 3"/>
                <w:b/>
              </w:rPr>
              <w:t>Expression</w:t>
            </w:r>
          </w:p>
        </w:tc>
        <w:tc>
          <w:tcPr>
            <w:tcW w:type="dxa" w:w="2760"/>
            <w:shd w:val="clear" w:fill="B9E9B5"/>
          </w:tcPr>
          <w:p>
            <w:pPr>
              <w:pStyle w:val="MSTableCell"/>
              <w:spacing w:after="40"/>
              <w:jc w:val="left"/>
            </w:pPr>
            <w:r>
              <w:rPr>
                <w:rFonts w:ascii="Source Sans 3" w:hAnsi="Source Sans 3"/>
                <w:b/>
              </w:rPr>
              <w:t>Meaning</w:t>
            </w:r>
          </w:p>
        </w:tc>
        <w:tc>
          <w:tcPr>
            <w:tcW w:type="dxa" w:w="3337"/>
            <w:shd w:val="clear" w:fill="B9E9B5"/>
          </w:tcPr>
          <w:p>
            <w:pPr>
              <w:pStyle w:val="MSTableCell"/>
              <w:spacing w:after="40"/>
              <w:jc w:val="left"/>
            </w:pPr>
            <w:r>
              <w:rPr>
                <w:rFonts w:ascii="Source Sans 3" w:hAnsi="Source Sans 3"/>
                <w:b/>
              </w:rPr>
              <w:t>Example</w:t>
            </w:r>
          </w:p>
        </w:tc>
      </w:tr>
      <w:tr>
        <w:trPr>
          <w:cantSplit/>
        </w:trPr>
        <w:tc>
          <w:tcPr>
            <w:tcW w:type="dxa" w:w="1895"/>
            <w:shd w:val="clear" w:fill="B9E9B5"/>
          </w:tcPr>
          <w:p>
            <w:pPr>
              <w:pStyle w:val="MSTableCell"/>
              <w:spacing w:after="40"/>
              <w:jc w:val="left"/>
            </w:pPr>
            <w:r>
              <w:t>look on the bright side</w:t>
            </w:r>
          </w:p>
        </w:tc>
        <w:tc>
          <w:tcPr>
            <w:tcW w:type="dxa" w:w="2760"/>
            <w:shd w:val="clear" w:fill="B9E9B5"/>
          </w:tcPr>
          <w:p>
            <w:pPr>
              <w:pStyle w:val="MSTableCell"/>
              <w:spacing w:after="40"/>
              <w:jc w:val="left"/>
            </w:pPr>
            <w:r>
              <w:t>to try to see the positive aspect of a difficult situation</w:t>
            </w:r>
          </w:p>
        </w:tc>
        <w:tc>
          <w:tcPr>
            <w:tcW w:type="dxa" w:w="3337"/>
            <w:shd w:val="clear" w:fill="B9E9B5"/>
          </w:tcPr>
          <w:p>
            <w:pPr>
              <w:pStyle w:val="MSTableCell"/>
              <w:spacing w:after="40"/>
              <w:jc w:val="left"/>
            </w:pPr>
            <w:r>
              <w:t>Although he failed the interview, he looked on the bright side and learned from the experience.</w:t>
            </w:r>
          </w:p>
        </w:tc>
      </w:tr>
      <w:tr>
        <w:trPr>
          <w:cantSplit/>
        </w:trPr>
        <w:tc>
          <w:tcPr>
            <w:tcW w:type="dxa" w:w="1895"/>
            <w:shd w:val="clear" w:fill="B9E9B5"/>
          </w:tcPr>
          <w:p>
            <w:pPr>
              <w:pStyle w:val="MSTableCell"/>
              <w:spacing w:after="40"/>
              <w:jc w:val="left"/>
            </w:pPr>
            <w:r>
              <w:t>regulate your emotions</w:t>
            </w:r>
          </w:p>
        </w:tc>
        <w:tc>
          <w:tcPr>
            <w:tcW w:type="dxa" w:w="2760"/>
            <w:shd w:val="clear" w:fill="B9E9B5"/>
          </w:tcPr>
          <w:p>
            <w:pPr>
              <w:pStyle w:val="MSTableCell"/>
              <w:spacing w:after="40"/>
              <w:jc w:val="left"/>
            </w:pPr>
            <w:r>
              <w:t>to manage and control your emotional reactions</w:t>
            </w:r>
          </w:p>
        </w:tc>
        <w:tc>
          <w:tcPr>
            <w:tcW w:type="dxa" w:w="3337"/>
            <w:shd w:val="clear" w:fill="B9E9B5"/>
          </w:tcPr>
          <w:p>
            <w:pPr>
              <w:pStyle w:val="MSTableCell"/>
              <w:spacing w:after="40"/>
              <w:jc w:val="left"/>
            </w:pPr>
            <w:r>
              <w:t>Emotionally intelligent people know how to regulate their emotions under pressure.</w:t>
            </w:r>
          </w:p>
        </w:tc>
      </w:tr>
      <w:tr>
        <w:trPr>
          <w:cantSplit/>
        </w:trPr>
        <w:tc>
          <w:tcPr>
            <w:tcW w:type="dxa" w:w="1895"/>
            <w:shd w:val="clear" w:fill="B9E9B5"/>
          </w:tcPr>
          <w:p>
            <w:pPr>
              <w:pStyle w:val="MSTableCell"/>
              <w:spacing w:after="40"/>
              <w:jc w:val="left"/>
            </w:pPr>
            <w:r>
              <w:t>draw someone’s attention</w:t>
            </w:r>
          </w:p>
        </w:tc>
        <w:tc>
          <w:tcPr>
            <w:tcW w:type="dxa" w:w="2760"/>
            <w:shd w:val="clear" w:fill="B9E9B5"/>
          </w:tcPr>
          <w:p>
            <w:pPr>
              <w:pStyle w:val="MSTableCell"/>
              <w:spacing w:after="40"/>
              <w:jc w:val="left"/>
            </w:pPr>
            <w:r>
              <w:t>to attract or direct someone’s focus</w:t>
            </w:r>
          </w:p>
        </w:tc>
        <w:tc>
          <w:tcPr>
            <w:tcW w:type="dxa" w:w="3337"/>
            <w:shd w:val="clear" w:fill="B9E9B5"/>
          </w:tcPr>
          <w:p>
            <w:pPr>
              <w:pStyle w:val="MSTableCell"/>
              <w:spacing w:after="40"/>
              <w:jc w:val="left"/>
            </w:pPr>
            <w:r>
              <w:t>The loud noise drew everyone’s attention immediately.</w:t>
            </w:r>
          </w:p>
        </w:tc>
      </w:tr>
      <w:tr>
        <w:trPr>
          <w:cantSplit/>
        </w:trPr>
        <w:tc>
          <w:tcPr>
            <w:tcW w:type="dxa" w:w="1895"/>
            <w:shd w:val="clear" w:fill="B9E9B5"/>
          </w:tcPr>
          <w:p>
            <w:pPr>
              <w:pStyle w:val="MSTableCell"/>
              <w:spacing w:after="40"/>
              <w:jc w:val="left"/>
            </w:pPr>
            <w:r>
              <w:t>hinder your goals</w:t>
            </w:r>
          </w:p>
        </w:tc>
        <w:tc>
          <w:tcPr>
            <w:tcW w:type="dxa" w:w="2760"/>
            <w:shd w:val="clear" w:fill="B9E9B5"/>
          </w:tcPr>
          <w:p>
            <w:pPr>
              <w:pStyle w:val="MSTableCell"/>
              <w:spacing w:after="40"/>
              <w:jc w:val="left"/>
            </w:pPr>
            <w:r>
              <w:t>to make it more difficult to achieve your goals</w:t>
            </w:r>
          </w:p>
        </w:tc>
        <w:tc>
          <w:tcPr>
            <w:tcW w:type="dxa" w:w="3337"/>
            <w:shd w:val="clear" w:fill="B9E9B5"/>
          </w:tcPr>
          <w:p>
            <w:pPr>
              <w:pStyle w:val="MSTableCell"/>
              <w:spacing w:after="40"/>
              <w:jc w:val="left"/>
            </w:pPr>
            <w:r>
              <w:t>Negative thinking can hinder your goals.</w:t>
            </w:r>
          </w:p>
        </w:tc>
      </w:tr>
      <w:tr>
        <w:trPr>
          <w:cantSplit/>
        </w:trPr>
        <w:tc>
          <w:tcPr>
            <w:tcW w:type="dxa" w:w="1895"/>
            <w:shd w:val="clear" w:fill="B9E9B5"/>
          </w:tcPr>
          <w:p>
            <w:pPr>
              <w:pStyle w:val="MSTableCell"/>
              <w:spacing w:after="40"/>
              <w:jc w:val="left"/>
            </w:pPr>
            <w:r>
              <w:t>emotional response</w:t>
            </w:r>
          </w:p>
        </w:tc>
        <w:tc>
          <w:tcPr>
            <w:tcW w:type="dxa" w:w="2760"/>
            <w:shd w:val="clear" w:fill="B9E9B5"/>
          </w:tcPr>
          <w:p>
            <w:pPr>
              <w:pStyle w:val="MSTableCell"/>
              <w:spacing w:after="40"/>
              <w:jc w:val="left"/>
            </w:pPr>
            <w:r>
              <w:t>the way someone reacts emotionally to a situation</w:t>
            </w:r>
          </w:p>
        </w:tc>
        <w:tc>
          <w:tcPr>
            <w:tcW w:type="dxa" w:w="3337"/>
            <w:shd w:val="clear" w:fill="B9E9B5"/>
          </w:tcPr>
          <w:p>
            <w:pPr>
              <w:pStyle w:val="MSTableCell"/>
              <w:spacing w:after="40"/>
              <w:jc w:val="left"/>
            </w:pPr>
            <w:r>
              <w:t>Everyone has a different emotional response to failure.</w:t>
            </w:r>
          </w:p>
        </w:tc>
      </w:tr>
      <w:tr>
        <w:trPr>
          <w:cantSplit/>
        </w:trPr>
        <w:tc>
          <w:tcPr>
            <w:tcW w:type="dxa" w:w="1895"/>
            <w:shd w:val="clear" w:fill="B9E9B5"/>
          </w:tcPr>
          <w:p>
            <w:pPr>
              <w:pStyle w:val="MSTableCell"/>
              <w:spacing w:after="40"/>
              <w:jc w:val="left"/>
            </w:pPr>
            <w:r>
              <w:t>shift your attention</w:t>
            </w:r>
          </w:p>
        </w:tc>
        <w:tc>
          <w:tcPr>
            <w:tcW w:type="dxa" w:w="2760"/>
            <w:shd w:val="clear" w:fill="B9E9B5"/>
          </w:tcPr>
          <w:p>
            <w:pPr>
              <w:pStyle w:val="MSTableCell"/>
              <w:spacing w:after="40"/>
              <w:jc w:val="left"/>
            </w:pPr>
            <w:r>
              <w:t>to deliberately focus on something else</w:t>
            </w:r>
          </w:p>
        </w:tc>
        <w:tc>
          <w:tcPr>
            <w:tcW w:type="dxa" w:w="3337"/>
            <w:shd w:val="clear" w:fill="B9E9B5"/>
          </w:tcPr>
          <w:p>
            <w:pPr>
              <w:pStyle w:val="MSTableCell"/>
              <w:spacing w:after="40"/>
              <w:jc w:val="left"/>
            </w:pPr>
            <w:r>
              <w:t>When you feel anxious, try to shift your attention to a relaxing activity.</w:t>
            </w:r>
          </w:p>
        </w:tc>
      </w:tr>
      <w:tr>
        <w:trPr>
          <w:cantSplit/>
        </w:trPr>
        <w:tc>
          <w:tcPr>
            <w:tcW w:type="dxa" w:w="1895"/>
            <w:shd w:val="clear" w:fill="B9E9B5"/>
          </w:tcPr>
          <w:p>
            <w:pPr>
              <w:pStyle w:val="MSTableCell"/>
              <w:spacing w:after="40"/>
              <w:jc w:val="left"/>
            </w:pPr>
            <w:r>
              <w:t>re-evaluate a situation</w:t>
            </w:r>
          </w:p>
        </w:tc>
        <w:tc>
          <w:tcPr>
            <w:tcW w:type="dxa" w:w="2760"/>
            <w:shd w:val="clear" w:fill="B9E9B5"/>
          </w:tcPr>
          <w:p>
            <w:pPr>
              <w:pStyle w:val="MSTableCell"/>
              <w:spacing w:after="40"/>
              <w:jc w:val="left"/>
            </w:pPr>
            <w:r>
              <w:t>to think about a situation again from a different perspective</w:t>
            </w:r>
          </w:p>
        </w:tc>
        <w:tc>
          <w:tcPr>
            <w:tcW w:type="dxa" w:w="3337"/>
            <w:shd w:val="clear" w:fill="B9E9B5"/>
          </w:tcPr>
          <w:p>
            <w:pPr>
              <w:pStyle w:val="MSTableCell"/>
              <w:spacing w:after="40"/>
              <w:jc w:val="left"/>
            </w:pPr>
            <w:r>
              <w:t>After talking to his teacher, he re-evaluated the situation.</w:t>
            </w:r>
          </w:p>
        </w:tc>
      </w:tr>
      <w:tr>
        <w:trPr>
          <w:cantSplit/>
        </w:trPr>
        <w:tc>
          <w:tcPr>
            <w:tcW w:type="dxa" w:w="1895"/>
            <w:shd w:val="clear" w:fill="B9E9B5"/>
          </w:tcPr>
          <w:p>
            <w:pPr>
              <w:pStyle w:val="MSTableCell"/>
              <w:spacing w:after="40"/>
              <w:jc w:val="left"/>
            </w:pPr>
            <w:r>
              <w:t>internalize an idea</w:t>
            </w:r>
          </w:p>
        </w:tc>
        <w:tc>
          <w:tcPr>
            <w:tcW w:type="dxa" w:w="2760"/>
            <w:shd w:val="clear" w:fill="B9E9B5"/>
          </w:tcPr>
          <w:p>
            <w:pPr>
              <w:pStyle w:val="MSTableCell"/>
              <w:spacing w:after="40"/>
              <w:jc w:val="left"/>
            </w:pPr>
            <w:r>
              <w:t>to fully accept and make an idea part of your thinking</w:t>
            </w:r>
          </w:p>
        </w:tc>
        <w:tc>
          <w:tcPr>
            <w:tcW w:type="dxa" w:w="3337"/>
            <w:shd w:val="clear" w:fill="B9E9B5"/>
          </w:tcPr>
          <w:p>
            <w:pPr>
              <w:pStyle w:val="MSTableCell"/>
              <w:spacing w:after="40"/>
              <w:jc w:val="left"/>
            </w:pPr>
            <w:r>
              <w:t>Students should internalize the habit of speaking English every day.</w:t>
            </w:r>
          </w:p>
        </w:tc>
      </w:tr>
      <w:tr>
        <w:trPr>
          <w:cantSplit/>
        </w:trPr>
        <w:tc>
          <w:tcPr>
            <w:tcW w:type="dxa" w:w="1895"/>
            <w:shd w:val="clear" w:fill="B9E9B5"/>
          </w:tcPr>
          <w:p>
            <w:pPr>
              <w:pStyle w:val="MSTableCell"/>
              <w:spacing w:after="40"/>
              <w:jc w:val="left"/>
            </w:pPr>
            <w:r>
              <w:t>fixated on</w:t>
            </w:r>
          </w:p>
        </w:tc>
        <w:tc>
          <w:tcPr>
            <w:tcW w:type="dxa" w:w="2760"/>
            <w:shd w:val="clear" w:fill="B9E9B5"/>
          </w:tcPr>
          <w:p>
            <w:pPr>
              <w:pStyle w:val="MSTableCell"/>
              <w:spacing w:after="40"/>
              <w:jc w:val="left"/>
            </w:pPr>
            <w:r>
              <w:t>giving too much attention to one thing</w:t>
            </w:r>
          </w:p>
        </w:tc>
        <w:tc>
          <w:tcPr>
            <w:tcW w:type="dxa" w:w="3337"/>
            <w:shd w:val="clear" w:fill="B9E9B5"/>
          </w:tcPr>
          <w:p>
            <w:pPr>
              <w:pStyle w:val="MSTableCell"/>
              <w:spacing w:after="40"/>
              <w:jc w:val="left"/>
            </w:pPr>
            <w:r>
              <w:t>Many students become fixated on getting high grades instead of learning.</w:t>
            </w:r>
          </w:p>
        </w:tc>
      </w:tr>
      <w:tr>
        <w:trPr>
          <w:cantSplit/>
        </w:trPr>
        <w:tc>
          <w:tcPr>
            <w:tcW w:type="dxa" w:w="1895"/>
            <w:shd w:val="clear" w:fill="B9E9B5"/>
          </w:tcPr>
          <w:p>
            <w:pPr>
              <w:pStyle w:val="MSTableCell"/>
              <w:spacing w:after="40"/>
              <w:jc w:val="left"/>
            </w:pPr>
            <w:r>
              <w:t>cultivate hope</w:t>
            </w:r>
          </w:p>
        </w:tc>
        <w:tc>
          <w:tcPr>
            <w:tcW w:type="dxa" w:w="2760"/>
            <w:shd w:val="clear" w:fill="B9E9B5"/>
          </w:tcPr>
          <w:p>
            <w:pPr>
              <w:pStyle w:val="MSTableCell"/>
              <w:spacing w:after="40"/>
              <w:jc w:val="left"/>
            </w:pPr>
            <w:r>
              <w:t>to develop and maintain a hopeful attitude</w:t>
            </w:r>
          </w:p>
        </w:tc>
        <w:tc>
          <w:tcPr>
            <w:tcW w:type="dxa" w:w="3337"/>
            <w:shd w:val="clear" w:fill="B9E9B5"/>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9" name="Picture 9" descr="Illustration for first viewing" title="Illustration for first viewing"/>
            <wp:cNvGraphicFramePr>
              <a:graphicFrameLocks noChangeAspect="1"/>
            </wp:cNvGraphicFramePr>
            <a:graphic>
              <a:graphicData uri="http://schemas.openxmlformats.org/drawingml/2006/picture">
                <pic:pic>
                  <pic:nvPicPr>
                    <pic:cNvPr id="0" name="image9.jpeg"/>
                    <pic:cNvPicPr/>
                  </pic:nvPicPr>
                  <pic:blipFill>
                    <a:blip r:embed="rId21"/>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are the two students disappointed at the beginning of the video?</w:t>
      </w:r>
    </w:p>
    <w:p>
      <w:pPr>
        <w:pStyle w:val="MSOption"/>
      </w:pPr>
      <w:r>
        <w:t>a. They forgot to take the exam.</w:t>
      </w:r>
    </w:p>
    <w:p>
      <w:pPr>
        <w:pStyle w:val="MSOption"/>
      </w:pPr>
      <w:r>
        <w:t>b. They received lower grades than they expected.</w:t>
      </w:r>
    </w:p>
    <w:p>
      <w:pPr>
        <w:pStyle w:val="MSOption"/>
      </w:pPr>
      <w:r>
        <w:t>c. They had to attend summer classes.</w:t>
      </w:r>
    </w:p>
    <w:p>
      <w:pPr>
        <w:pStyle w:val="MSQuestion"/>
      </w:pPr>
      <w:r>
        <w:t>2. According to the Process Model, what happens immediately after we enter a situation?</w:t>
      </w:r>
    </w:p>
    <w:p>
      <w:pPr>
        <w:pStyle w:val="MSOption"/>
      </w:pPr>
      <w:r>
        <w:t>a. We change our behavior.</w:t>
      </w:r>
    </w:p>
    <w:p>
      <w:pPr>
        <w:pStyle w:val="MSOption"/>
      </w:pPr>
      <w:r>
        <w:t>b. The situation draws our attention.</w:t>
      </w:r>
    </w:p>
    <w:p>
      <w:pPr>
        <w:pStyle w:val="MSOption"/>
      </w:pPr>
      <w:r>
        <w:t>c. We experience an emotional response.</w:t>
      </w:r>
    </w:p>
    <w:p>
      <w:pPr>
        <w:pStyle w:val="MSQuestion"/>
      </w:pPr>
      <w:r>
        <w:t>3. Which strategy does the speaker suggest if you attend a party where your ex is present?</w:t>
      </w:r>
    </w:p>
    <w:p>
      <w:pPr>
        <w:pStyle w:val="MSOption"/>
      </w:pPr>
      <w:r>
        <w:t>a. Argue with your ex.</w:t>
      </w:r>
    </w:p>
    <w:p>
      <w:pPr>
        <w:pStyle w:val="MSOption"/>
      </w:pPr>
      <w:r>
        <w:t>b. Leave immediately.</w:t>
      </w:r>
    </w:p>
    <w:p>
      <w:pPr>
        <w:pStyle w:val="MSOption"/>
      </w:pPr>
      <w:r>
        <w:t>c. Avoid interacting with your ex.</w:t>
      </w:r>
    </w:p>
    <w:p>
      <w:pPr>
        <w:pStyle w:val="MSQuestion"/>
      </w:pPr>
      <w:r>
        <w:t>4. Which of the following is considered a healthy way to regulate emotions?</w:t>
      </w:r>
    </w:p>
    <w:p>
      <w:pPr>
        <w:pStyle w:val="MSOption"/>
      </w:pPr>
      <w:r>
        <w:t>a. Hiding your emotions.</w:t>
      </w:r>
    </w:p>
    <w:p>
      <w:pPr>
        <w:pStyle w:val="MSOption"/>
      </w:pPr>
      <w:r>
        <w:t>b. Taking recreational drugs.</w:t>
      </w:r>
    </w:p>
    <w:p>
      <w:pPr>
        <w:pStyle w:val="MSOption"/>
      </w:pPr>
      <w:r>
        <w:t>c. Talking to someone you trust.</w:t>
      </w:r>
    </w:p>
    <w:p>
      <w:pPr>
        <w:pStyle w:val="MSQuestion"/>
      </w:pPr>
      <w:r>
        <w:t>5. What is the speaker’s main message?</w:t>
      </w:r>
    </w:p>
    <w:p>
      <w:pPr>
        <w:pStyle w:val="MSOption"/>
      </w:pPr>
      <w:r>
        <w:t>a. People should always try to stay happy.</w:t>
      </w:r>
    </w:p>
    <w:p>
      <w:pPr>
        <w:pStyle w:val="MSOption"/>
      </w:pPr>
      <w:r>
        <w:t>b. Every emotion can be useful depending on the situation.</w:t>
      </w:r>
    </w:p>
    <w:p>
      <w:pPr>
        <w:pStyle w:val="MSOption"/>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Work in groups of 3–4 students. Discuss the following questions.</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22"/>
        <w:gridCol w:w="2447"/>
        <w:gridCol w:w="3423"/>
      </w:tblGrid>
      <w:tr>
        <w:trPr>
          <w:cantSplit/>
          <w:tblHeader/>
        </w:trPr>
        <w:tc>
          <w:tcPr>
            <w:tcW w:type="dxa" w:w="2122"/>
            <w:shd w:val="clear" w:fill="B9E9B5"/>
          </w:tcPr>
          <w:p>
            <w:pPr>
              <w:pStyle w:val="MSTableCell"/>
              <w:spacing w:after="40"/>
              <w:jc w:val="left"/>
            </w:pPr>
            <w:r>
              <w:rPr>
                <w:rFonts w:ascii="Source Sans 3" w:hAnsi="Source Sans 3"/>
                <w:b/>
              </w:rPr>
              <w:t>Expression</w:t>
            </w:r>
          </w:p>
        </w:tc>
        <w:tc>
          <w:tcPr>
            <w:tcW w:type="dxa" w:w="2447"/>
            <w:shd w:val="clear" w:fill="B9E9B5"/>
          </w:tcPr>
          <w:p>
            <w:pPr>
              <w:pStyle w:val="MSTableCell"/>
              <w:spacing w:after="40"/>
              <w:jc w:val="left"/>
            </w:pPr>
            <w:r>
              <w:rPr>
                <w:rFonts w:ascii="Source Sans 3" w:hAnsi="Source Sans 3"/>
                <w:b/>
              </w:rPr>
              <w:t>Meaning</w:t>
            </w:r>
          </w:p>
        </w:tc>
        <w:tc>
          <w:tcPr>
            <w:tcW w:type="dxa" w:w="3423"/>
            <w:shd w:val="clear" w:fill="B9E9B5"/>
          </w:tcPr>
          <w:p>
            <w:pPr>
              <w:pStyle w:val="MSTableCell"/>
              <w:spacing w:after="40"/>
              <w:jc w:val="left"/>
            </w:pPr>
            <w:r>
              <w:rPr>
                <w:rFonts w:ascii="Source Sans 3" w:hAnsi="Source Sans 3"/>
                <w:b/>
              </w:rPr>
              <w:t>Example</w:t>
            </w:r>
          </w:p>
        </w:tc>
      </w:tr>
      <w:tr>
        <w:trPr>
          <w:cantSplit/>
        </w:trPr>
        <w:tc>
          <w:tcPr>
            <w:tcW w:type="dxa" w:w="2122"/>
            <w:shd w:val="clear" w:fill="B9E9B5"/>
          </w:tcPr>
          <w:p>
            <w:pPr>
              <w:pStyle w:val="MSTableCell"/>
              <w:spacing w:after="40"/>
              <w:jc w:val="left"/>
            </w:pPr>
            <w:r>
              <w:t>keep your emotions in check</w:t>
            </w:r>
          </w:p>
        </w:tc>
        <w:tc>
          <w:tcPr>
            <w:tcW w:type="dxa" w:w="2447"/>
            <w:shd w:val="clear" w:fill="B9E9B5"/>
          </w:tcPr>
          <w:p>
            <w:pPr>
              <w:pStyle w:val="MSTableCell"/>
              <w:spacing w:after="40"/>
              <w:jc w:val="left"/>
            </w:pPr>
            <w:r>
              <w:t>control your emotions in a difficult situation</w:t>
            </w:r>
          </w:p>
        </w:tc>
        <w:tc>
          <w:tcPr>
            <w:tcW w:type="dxa" w:w="3423"/>
            <w:shd w:val="clear" w:fill="B9E9B5"/>
          </w:tcPr>
          <w:p>
            <w:pPr>
              <w:pStyle w:val="MSTableCell"/>
              <w:spacing w:after="40"/>
              <w:jc w:val="left"/>
            </w:pPr>
            <w:r>
              <w:t>A good leader knows how to keep their emotions in check during a crisis.</w:t>
            </w:r>
          </w:p>
        </w:tc>
      </w:tr>
      <w:tr>
        <w:trPr>
          <w:cantSplit/>
        </w:trPr>
        <w:tc>
          <w:tcPr>
            <w:tcW w:type="dxa" w:w="2122"/>
            <w:shd w:val="clear" w:fill="B9E9B5"/>
          </w:tcPr>
          <w:p>
            <w:pPr>
              <w:pStyle w:val="MSTableCell"/>
              <w:spacing w:after="40"/>
              <w:jc w:val="left"/>
            </w:pPr>
            <w:r>
              <w:t>see things from someone else’s perspective</w:t>
            </w:r>
          </w:p>
        </w:tc>
        <w:tc>
          <w:tcPr>
            <w:tcW w:type="dxa" w:w="2447"/>
            <w:shd w:val="clear" w:fill="B9E9B5"/>
          </w:tcPr>
          <w:p>
            <w:pPr>
              <w:pStyle w:val="MSTableCell"/>
              <w:spacing w:after="40"/>
              <w:jc w:val="left"/>
            </w:pPr>
            <w:r>
              <w:t>understand another person’s point of view</w:t>
            </w:r>
          </w:p>
        </w:tc>
        <w:tc>
          <w:tcPr>
            <w:tcW w:type="dxa" w:w="3423"/>
            <w:shd w:val="clear" w:fill="B9E9B5"/>
          </w:tcPr>
          <w:p>
            <w:pPr>
              <w:pStyle w:val="MSTableCell"/>
              <w:spacing w:after="40"/>
              <w:jc w:val="left"/>
            </w:pPr>
            <w:r>
              <w:t>Try to see things from your friend’s perspective before judging them.</w:t>
            </w:r>
          </w:p>
        </w:tc>
      </w:tr>
      <w:tr>
        <w:trPr>
          <w:cantSplit/>
        </w:trPr>
        <w:tc>
          <w:tcPr>
            <w:tcW w:type="dxa" w:w="2122"/>
            <w:shd w:val="clear" w:fill="B9E9B5"/>
          </w:tcPr>
          <w:p>
            <w:pPr>
              <w:pStyle w:val="MSTableCell"/>
              <w:spacing w:after="40"/>
              <w:jc w:val="left"/>
            </w:pPr>
            <w:r>
              <w:t>lose your temper</w:t>
            </w:r>
          </w:p>
        </w:tc>
        <w:tc>
          <w:tcPr>
            <w:tcW w:type="dxa" w:w="2447"/>
            <w:shd w:val="clear" w:fill="B9E9B5"/>
          </w:tcPr>
          <w:p>
            <w:pPr>
              <w:pStyle w:val="MSTableCell"/>
              <w:spacing w:after="40"/>
              <w:jc w:val="left"/>
            </w:pPr>
            <w:r>
              <w:t>become very angry</w:t>
            </w:r>
          </w:p>
        </w:tc>
        <w:tc>
          <w:tcPr>
            <w:tcW w:type="dxa" w:w="3423"/>
            <w:shd w:val="clear" w:fill="B9E9B5"/>
          </w:tcPr>
          <w:p>
            <w:pPr>
              <w:pStyle w:val="MSTableCell"/>
              <w:spacing w:after="40"/>
              <w:jc w:val="left"/>
            </w:pPr>
            <w:r>
              <w:t>He lost his temper during the meeting and later regretted it.</w:t>
            </w:r>
          </w:p>
        </w:tc>
      </w:tr>
      <w:tr>
        <w:trPr>
          <w:cantSplit/>
        </w:trPr>
        <w:tc>
          <w:tcPr>
            <w:tcW w:type="dxa" w:w="2122"/>
            <w:shd w:val="clear" w:fill="B9E9B5"/>
          </w:tcPr>
          <w:p>
            <w:pPr>
              <w:pStyle w:val="MSTableCell"/>
              <w:spacing w:after="40"/>
              <w:jc w:val="left"/>
            </w:pPr>
            <w:r>
              <w:t>take criticism personally</w:t>
            </w:r>
          </w:p>
        </w:tc>
        <w:tc>
          <w:tcPr>
            <w:tcW w:type="dxa" w:w="2447"/>
            <w:shd w:val="clear" w:fill="B9E9B5"/>
          </w:tcPr>
          <w:p>
            <w:pPr>
              <w:pStyle w:val="MSTableCell"/>
              <w:spacing w:after="40"/>
              <w:jc w:val="left"/>
            </w:pPr>
            <w:r>
              <w:t>become upset when receiving feedback</w:t>
            </w:r>
          </w:p>
        </w:tc>
        <w:tc>
          <w:tcPr>
            <w:tcW w:type="dxa" w:w="3423"/>
            <w:shd w:val="clear" w:fill="B9E9B5"/>
          </w:tcPr>
          <w:p>
            <w:pPr>
              <w:pStyle w:val="MSTableCell"/>
              <w:spacing w:after="40"/>
              <w:jc w:val="left"/>
            </w:pPr>
            <w:r>
              <w:t>Successful people don’t take criticism personally; they learn from it.</w:t>
            </w:r>
          </w:p>
        </w:tc>
      </w:tr>
      <w:tr>
        <w:trPr>
          <w:cantSplit/>
        </w:trPr>
        <w:tc>
          <w:tcPr>
            <w:tcW w:type="dxa" w:w="2122"/>
            <w:shd w:val="clear" w:fill="B9E9B5"/>
          </w:tcPr>
          <w:p>
            <w:pPr>
              <w:pStyle w:val="MSTableCell"/>
              <w:spacing w:after="40"/>
              <w:jc w:val="left"/>
            </w:pPr>
            <w:r>
              <w:t>read between the lines</w:t>
            </w:r>
          </w:p>
        </w:tc>
        <w:tc>
          <w:tcPr>
            <w:tcW w:type="dxa" w:w="2447"/>
            <w:shd w:val="clear" w:fill="B9E9B5"/>
          </w:tcPr>
          <w:p>
            <w:pPr>
              <w:pStyle w:val="MSTableCell"/>
              <w:spacing w:after="40"/>
              <w:jc w:val="left"/>
            </w:pPr>
            <w:r>
              <w:t>understand the hidden meaning of something</w:t>
            </w:r>
          </w:p>
        </w:tc>
        <w:tc>
          <w:tcPr>
            <w:tcW w:type="dxa" w:w="3423"/>
            <w:shd w:val="clear" w:fill="B9E9B5"/>
          </w:tcPr>
          <w:p>
            <w:pPr>
              <w:pStyle w:val="MSTableCell"/>
              <w:spacing w:after="40"/>
              <w:jc w:val="left"/>
            </w:pPr>
            <w:r>
              <w:t>She didn’t say she was unhappy, but I could read between the lines.</w:t>
            </w:r>
          </w:p>
        </w:tc>
      </w:tr>
      <w:tr>
        <w:trPr>
          <w:cantSplit/>
        </w:trPr>
        <w:tc>
          <w:tcPr>
            <w:tcW w:type="dxa" w:w="2122"/>
            <w:shd w:val="clear" w:fill="B9E9B5"/>
          </w:tcPr>
          <w:p>
            <w:pPr>
              <w:pStyle w:val="MSTableCell"/>
              <w:spacing w:after="40"/>
              <w:jc w:val="left"/>
            </w:pPr>
            <w:r>
              <w:t>jump to conclusions</w:t>
            </w:r>
          </w:p>
        </w:tc>
        <w:tc>
          <w:tcPr>
            <w:tcW w:type="dxa" w:w="2447"/>
            <w:shd w:val="clear" w:fill="B9E9B5"/>
          </w:tcPr>
          <w:p>
            <w:pPr>
              <w:pStyle w:val="MSTableCell"/>
              <w:spacing w:after="40"/>
              <w:jc w:val="left"/>
            </w:pPr>
            <w:r>
              <w:t>make a decision without enough evidence</w:t>
            </w:r>
          </w:p>
        </w:tc>
        <w:tc>
          <w:tcPr>
            <w:tcW w:type="dxa" w:w="3423"/>
            <w:shd w:val="clear" w:fill="B9E9B5"/>
          </w:tcPr>
          <w:p>
            <w:pPr>
              <w:pStyle w:val="MSTableCell"/>
              <w:spacing w:after="40"/>
              <w:jc w:val="left"/>
            </w:pPr>
            <w:r>
              <w:t>Don’t jump to conclusions before hearing both sides of the story.</w:t>
            </w:r>
          </w:p>
        </w:tc>
      </w:tr>
      <w:tr>
        <w:trPr>
          <w:cantSplit/>
        </w:trPr>
        <w:tc>
          <w:tcPr>
            <w:tcW w:type="dxa" w:w="2122"/>
            <w:shd w:val="clear" w:fill="B9E9B5"/>
          </w:tcPr>
          <w:p>
            <w:pPr>
              <w:pStyle w:val="MSTableCell"/>
              <w:spacing w:after="40"/>
              <w:jc w:val="left"/>
            </w:pPr>
            <w:r>
              <w:t>handle pressure effectively</w:t>
            </w:r>
          </w:p>
        </w:tc>
        <w:tc>
          <w:tcPr>
            <w:tcW w:type="dxa" w:w="2447"/>
            <w:shd w:val="clear" w:fill="B9E9B5"/>
          </w:tcPr>
          <w:p>
            <w:pPr>
              <w:pStyle w:val="MSTableCell"/>
              <w:spacing w:after="40"/>
              <w:jc w:val="left"/>
            </w:pPr>
            <w:r>
              <w:t>stay calm and perform well in stressful situations</w:t>
            </w:r>
          </w:p>
        </w:tc>
        <w:tc>
          <w:tcPr>
            <w:tcW w:type="dxa" w:w="3423"/>
            <w:shd w:val="clear" w:fill="B9E9B5"/>
          </w:tcPr>
          <w:p>
            <w:pPr>
              <w:pStyle w:val="MSTableCell"/>
              <w:spacing w:after="40"/>
              <w:jc w:val="left"/>
            </w:pPr>
            <w:r>
              <w:t>Doctors must handle pressure effectively in emergencies.</w:t>
            </w:r>
          </w:p>
        </w:tc>
      </w:tr>
      <w:tr>
        <w:trPr>
          <w:cantSplit/>
        </w:trPr>
        <w:tc>
          <w:tcPr>
            <w:tcW w:type="dxa" w:w="2122"/>
            <w:shd w:val="clear" w:fill="B9E9B5"/>
          </w:tcPr>
          <w:p>
            <w:pPr>
              <w:pStyle w:val="MSTableCell"/>
              <w:spacing w:after="40"/>
              <w:jc w:val="left"/>
            </w:pPr>
            <w:r>
              <w:t>show empathy toward</w:t>
            </w:r>
          </w:p>
        </w:tc>
        <w:tc>
          <w:tcPr>
            <w:tcW w:type="dxa" w:w="2447"/>
            <w:shd w:val="clear" w:fill="B9E9B5"/>
          </w:tcPr>
          <w:p>
            <w:pPr>
              <w:pStyle w:val="MSTableCell"/>
              <w:spacing w:after="40"/>
              <w:jc w:val="left"/>
            </w:pPr>
            <w:r>
              <w:t>understand and care about another person’s feelings</w:t>
            </w:r>
          </w:p>
        </w:tc>
        <w:tc>
          <w:tcPr>
            <w:tcW w:type="dxa" w:w="3423"/>
            <w:shd w:val="clear" w:fill="B9E9B5"/>
          </w:tcPr>
          <w:p>
            <w:pPr>
              <w:pStyle w:val="MSTableCell"/>
              <w:spacing w:after="40"/>
              <w:jc w:val="left"/>
            </w:pPr>
            <w:r>
              <w:t>Teachers should show empathy toward struggling students.</w:t>
            </w:r>
          </w:p>
        </w:tc>
      </w:tr>
      <w:tr>
        <w:trPr>
          <w:cantSplit/>
        </w:trPr>
        <w:tc>
          <w:tcPr>
            <w:tcW w:type="dxa" w:w="2122"/>
            <w:shd w:val="clear" w:fill="B9E9B5"/>
          </w:tcPr>
          <w:p>
            <w:pPr>
              <w:pStyle w:val="MSTableCell"/>
              <w:spacing w:after="40"/>
              <w:jc w:val="left"/>
            </w:pPr>
            <w:r>
              <w:t>build mutual trust</w:t>
            </w:r>
          </w:p>
        </w:tc>
        <w:tc>
          <w:tcPr>
            <w:tcW w:type="dxa" w:w="2447"/>
            <w:shd w:val="clear" w:fill="B9E9B5"/>
          </w:tcPr>
          <w:p>
            <w:pPr>
              <w:pStyle w:val="MSTableCell"/>
              <w:spacing w:after="40"/>
              <w:jc w:val="left"/>
            </w:pPr>
            <w:r>
              <w:t>create trust between two or more people</w:t>
            </w:r>
          </w:p>
        </w:tc>
        <w:tc>
          <w:tcPr>
            <w:tcW w:type="dxa" w:w="3423"/>
            <w:shd w:val="clear" w:fill="B9E9B5"/>
          </w:tcPr>
          <w:p>
            <w:pPr>
              <w:pStyle w:val="MSTableCell"/>
              <w:spacing w:after="40"/>
              <w:jc w:val="left"/>
            </w:pPr>
            <w:r>
              <w:t>Honest communication helps build mutual trust.</w:t>
            </w:r>
          </w:p>
        </w:tc>
      </w:tr>
      <w:tr>
        <w:trPr>
          <w:cantSplit/>
        </w:trPr>
        <w:tc>
          <w:tcPr>
            <w:tcW w:type="dxa" w:w="2122"/>
            <w:shd w:val="clear" w:fill="B9E9B5"/>
          </w:tcPr>
          <w:p>
            <w:pPr>
              <w:pStyle w:val="MSTableCell"/>
              <w:spacing w:after="40"/>
              <w:jc w:val="left"/>
            </w:pPr>
            <w:r>
              <w:t>respond in a constructive way</w:t>
            </w:r>
          </w:p>
        </w:tc>
        <w:tc>
          <w:tcPr>
            <w:tcW w:type="dxa" w:w="2447"/>
            <w:shd w:val="clear" w:fill="B9E9B5"/>
          </w:tcPr>
          <w:p>
            <w:pPr>
              <w:pStyle w:val="MSTableCell"/>
              <w:spacing w:after="40"/>
              <w:jc w:val="left"/>
            </w:pPr>
            <w:r>
              <w:t>react positively and helpfully</w:t>
            </w:r>
          </w:p>
        </w:tc>
        <w:tc>
          <w:tcPr>
            <w:tcW w:type="dxa" w:w="3423"/>
            <w:shd w:val="clear" w:fill="B9E9B5"/>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Work in groups of 3–4 students. Use at least eight expressions from the Speaking Toolbox.</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acts as an Emotional Intelligence Coach. Give advice using at least six expressions from the Speaking Toolbox. Explain how the person can manage their emotions, communicate effectively, and solve the problem.</w:t>
      </w:r>
    </w:p>
    <w:p>
      <w:pPr>
        <w:pStyle w:val="MSInstruction"/>
      </w:pPr>
      <w:r>
        <w:t>After three minutes, switch roles.</w:t>
      </w:r>
    </w:p>
    <w:p>
      <w:pPr>
        <w:pStyle w:val="MSChapterTitle"/>
      </w:pPr>
      <w:r>
        <w:t>Chapter 4 · Can Emotional Intelligence Be Improved?</w:t>
      </w:r>
    </w:p>
    <w:p>
      <w:pPr>
        <w:pStyle w:val="MSChapterFocus"/>
      </w:pPr>
      <w:r>
        <w:t>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pPr>
      <w:r>
        <w:t>Wh-questions often end with a falling tone. A rising tone can invite a response or show uncertainty; here, practise asking the questions with a curious, tentative tone. Intonation depends on your meaning and the situation.</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Use a falling tone when:</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keepNext/>
      </w:pPr>
      <w:r>
        <w:t>Emphasize Key Words</w:t>
      </w:r>
    </w:p>
    <w:p>
      <w:pPr>
        <w:pStyle w:val="MSBody"/>
        <w:keepNext/>
      </w:pPr>
      <w:r>
        <w:t>Read the first version with equal stress on each word. In the second version, give extra stress to the words in capitals. Notice how the key message becomes clearer.</w:t>
      </w:r>
    </w:p>
    <w:p>
      <w:pPr>
        <w:pStyle w:val="MSLabel"/>
        <w:keepNext/>
      </w:pPr>
      <w:r>
        <w:t>Flat delivery</w:t>
      </w:r>
    </w:p>
    <w:p>
      <w:pPr>
        <w:pStyle w:val="MSBody"/>
        <w:keepNext/>
      </w:pPr>
      <w:r>
        <w:t>Emotional intelligence is important for everyone.</w:t>
      </w:r>
    </w:p>
    <w:p>
      <w:pPr>
        <w:pStyle w:val="MSLabel"/>
        <w:keepNext/>
      </w:pPr>
      <w:r>
        <w:t>With key-word stress</w:t>
      </w:r>
    </w:p>
    <w:p>
      <w:pPr>
        <w:pStyle w:val="MSBody"/>
      </w:pPr>
      <w:r>
        <w:t>Emotional intelligence is IMPORTANT for EVERYONE.</w:t>
      </w:r>
    </w:p>
    <w:p>
      <w:pPr>
        <w:pStyle w:val="MSSubsection"/>
      </w:pPr>
      <w:r>
        <w:t>Practice</w:t>
      </w:r>
    </w:p>
    <w:p>
      <w:pPr>
        <w:pStyle w:val="MSInstruction"/>
      </w:pPr>
      <w:r>
        <w:t>Read the following sentences aloud with appropriate intonation.</w:t>
      </w:r>
    </w:p>
    <w:p>
      <w:pPr>
        <w:pStyle w:val="MSQuestion"/>
      </w:pPr>
      <w:r>
        <w:t>1. Why is emotional intelligence important in leadership?</w:t>
      </w:r>
    </w:p>
    <w:p>
      <w:pPr>
        <w:pStyle w:val="MSQuestion"/>
      </w:pPr>
      <w:r>
        <w:t>2. Emotional intelligence helps people build stronger relationships.</w:t>
      </w:r>
    </w:p>
    <w:p>
      <w:pPr>
        <w:pStyle w:val="MSQuestion"/>
      </w:pPr>
      <w:r>
        <w:t>3. What would happen if people never controlled their emotions?</w:t>
      </w:r>
    </w:p>
    <w:p>
      <w:pPr>
        <w:pStyle w:val="MSQuestion"/>
      </w:pPr>
      <w:r>
        <w:t>4. 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832"/>
        <w:gridCol w:w="3160"/>
      </w:tblGrid>
      <w:tr>
        <w:trPr>
          <w:cantSplit/>
          <w:tblHeader/>
        </w:trPr>
        <w:tc>
          <w:tcPr>
            <w:tcW w:type="dxa" w:w="4832"/>
            <w:shd w:val="clear" w:fill="B9E9B5"/>
          </w:tcPr>
          <w:p>
            <w:pPr>
              <w:pStyle w:val="MSTableCell"/>
              <w:spacing w:after="40"/>
              <w:jc w:val="left"/>
            </w:pPr>
            <w:r>
              <w:rPr>
                <w:rFonts w:ascii="Source Sans 3" w:hAnsi="Source Sans 3"/>
                <w:b/>
              </w:rPr>
              <w:t>Expression</w:t>
            </w:r>
          </w:p>
        </w:tc>
        <w:tc>
          <w:tcPr>
            <w:tcW w:type="dxa" w:w="3160"/>
            <w:shd w:val="clear" w:fill="B9E9B5"/>
          </w:tcPr>
          <w:p>
            <w:pPr>
              <w:pStyle w:val="MSTableCell"/>
              <w:spacing w:after="40"/>
              <w:jc w:val="left"/>
            </w:pPr>
            <w:r>
              <w:rPr>
                <w:rFonts w:ascii="Source Sans 3" w:hAnsi="Source Sans 3"/>
                <w:b/>
              </w:rPr>
              <w:t>Function</w:t>
            </w:r>
          </w:p>
        </w:tc>
      </w:tr>
      <w:tr>
        <w:trPr>
          <w:cantSplit/>
        </w:trPr>
        <w:tc>
          <w:tcPr>
            <w:tcW w:type="dxa" w:w="4832"/>
            <w:shd w:val="clear" w:fill="B9E9B5"/>
          </w:tcPr>
          <w:p>
            <w:pPr>
              <w:pStyle w:val="MSTableCell"/>
              <w:spacing w:after="40"/>
              <w:jc w:val="left"/>
            </w:pPr>
            <w:r>
              <w:t>I’d like to begin by discussing...</w:t>
            </w:r>
          </w:p>
        </w:tc>
        <w:tc>
          <w:tcPr>
            <w:tcW w:type="dxa" w:w="3160"/>
            <w:shd w:val="clear" w:fill="B9E9B5"/>
          </w:tcPr>
          <w:p>
            <w:pPr>
              <w:pStyle w:val="MSTableCell"/>
              <w:spacing w:after="40"/>
              <w:jc w:val="left"/>
            </w:pPr>
            <w:r>
              <w:t>Opening</w:t>
            </w:r>
          </w:p>
        </w:tc>
      </w:tr>
      <w:tr>
        <w:trPr>
          <w:cantSplit/>
        </w:trPr>
        <w:tc>
          <w:tcPr>
            <w:tcW w:type="dxa" w:w="4832"/>
            <w:shd w:val="clear" w:fill="B9E9B5"/>
          </w:tcPr>
          <w:p>
            <w:pPr>
              <w:pStyle w:val="MSTableCell"/>
              <w:spacing w:after="40"/>
              <w:jc w:val="left"/>
            </w:pPr>
            <w:r>
              <w:t>The purpose of today’s presentation is...</w:t>
            </w:r>
          </w:p>
        </w:tc>
        <w:tc>
          <w:tcPr>
            <w:tcW w:type="dxa" w:w="3160"/>
            <w:shd w:val="clear" w:fill="B9E9B5"/>
          </w:tcPr>
          <w:p>
            <w:pPr>
              <w:pStyle w:val="MSTableCell"/>
              <w:spacing w:after="40"/>
              <w:jc w:val="left"/>
            </w:pPr>
            <w:r>
              <w:t>Introducing the topic</w:t>
            </w:r>
          </w:p>
        </w:tc>
      </w:tr>
      <w:tr>
        <w:trPr>
          <w:cantSplit/>
        </w:trPr>
        <w:tc>
          <w:tcPr>
            <w:tcW w:type="dxa" w:w="4832"/>
            <w:shd w:val="clear" w:fill="B9E9B5"/>
          </w:tcPr>
          <w:p>
            <w:pPr>
              <w:pStyle w:val="MSTableCell"/>
              <w:spacing w:after="40"/>
              <w:jc w:val="left"/>
            </w:pPr>
            <w:r>
              <w:t>Let me start with...</w:t>
            </w:r>
          </w:p>
        </w:tc>
        <w:tc>
          <w:tcPr>
            <w:tcW w:type="dxa" w:w="3160"/>
            <w:shd w:val="clear" w:fill="B9E9B5"/>
          </w:tcPr>
          <w:p>
            <w:pPr>
              <w:pStyle w:val="MSTableCell"/>
              <w:spacing w:after="40"/>
              <w:jc w:val="left"/>
            </w:pPr>
            <w:r>
              <w:t>Organizing ideas</w:t>
            </w:r>
          </w:p>
        </w:tc>
      </w:tr>
      <w:tr>
        <w:trPr>
          <w:cantSplit/>
        </w:trPr>
        <w:tc>
          <w:tcPr>
            <w:tcW w:type="dxa" w:w="4832"/>
            <w:shd w:val="clear" w:fill="B9E9B5"/>
          </w:tcPr>
          <w:p>
            <w:pPr>
              <w:pStyle w:val="MSTableCell"/>
              <w:spacing w:after="40"/>
              <w:jc w:val="left"/>
            </w:pPr>
            <w:r>
              <w:t>One important point to consider is...</w:t>
            </w:r>
          </w:p>
        </w:tc>
        <w:tc>
          <w:tcPr>
            <w:tcW w:type="dxa" w:w="3160"/>
            <w:shd w:val="clear" w:fill="B9E9B5"/>
          </w:tcPr>
          <w:p>
            <w:pPr>
              <w:pStyle w:val="MSTableCell"/>
              <w:spacing w:after="40"/>
              <w:jc w:val="left"/>
            </w:pPr>
            <w:r>
              <w:t>Highlighting information</w:t>
            </w:r>
          </w:p>
        </w:tc>
      </w:tr>
      <w:tr>
        <w:trPr>
          <w:cantSplit/>
        </w:trPr>
        <w:tc>
          <w:tcPr>
            <w:tcW w:type="dxa" w:w="4832"/>
            <w:shd w:val="clear" w:fill="B9E9B5"/>
          </w:tcPr>
          <w:p>
            <w:pPr>
              <w:pStyle w:val="MSTableCell"/>
              <w:spacing w:after="40"/>
              <w:jc w:val="left"/>
            </w:pPr>
            <w:r>
              <w:t>According to recent research...</w:t>
            </w:r>
          </w:p>
        </w:tc>
        <w:tc>
          <w:tcPr>
            <w:tcW w:type="dxa" w:w="3160"/>
            <w:shd w:val="clear" w:fill="B9E9B5"/>
          </w:tcPr>
          <w:p>
            <w:pPr>
              <w:pStyle w:val="MSTableCell"/>
              <w:spacing w:after="40"/>
              <w:jc w:val="left"/>
            </w:pPr>
            <w:r>
              <w:t>Referring to evidence</w:t>
            </w:r>
          </w:p>
        </w:tc>
      </w:tr>
      <w:tr>
        <w:trPr>
          <w:cantSplit/>
        </w:trPr>
        <w:tc>
          <w:tcPr>
            <w:tcW w:type="dxa" w:w="4832"/>
            <w:shd w:val="clear" w:fill="B9E9B5"/>
          </w:tcPr>
          <w:p>
            <w:pPr>
              <w:pStyle w:val="MSTableCell"/>
              <w:spacing w:after="40"/>
              <w:jc w:val="left"/>
            </w:pPr>
            <w:r>
              <w:t>For example,...</w:t>
            </w:r>
          </w:p>
        </w:tc>
        <w:tc>
          <w:tcPr>
            <w:tcW w:type="dxa" w:w="3160"/>
            <w:shd w:val="clear" w:fill="B9E9B5"/>
          </w:tcPr>
          <w:p>
            <w:pPr>
              <w:pStyle w:val="MSTableCell"/>
              <w:spacing w:after="40"/>
              <w:jc w:val="left"/>
            </w:pPr>
            <w:r>
              <w:t>Giving examples</w:t>
            </w:r>
          </w:p>
        </w:tc>
      </w:tr>
      <w:tr>
        <w:trPr>
          <w:cantSplit/>
        </w:trPr>
        <w:tc>
          <w:tcPr>
            <w:tcW w:type="dxa" w:w="4832"/>
            <w:shd w:val="clear" w:fill="B9E9B5"/>
          </w:tcPr>
          <w:p>
            <w:pPr>
              <w:pStyle w:val="MSTableCell"/>
              <w:spacing w:after="40"/>
              <w:jc w:val="left"/>
            </w:pPr>
            <w:r>
              <w:t>This suggests that...</w:t>
            </w:r>
          </w:p>
        </w:tc>
        <w:tc>
          <w:tcPr>
            <w:tcW w:type="dxa" w:w="3160"/>
            <w:shd w:val="clear" w:fill="B9E9B5"/>
          </w:tcPr>
          <w:p>
            <w:pPr>
              <w:pStyle w:val="MSTableCell"/>
              <w:spacing w:after="40"/>
              <w:jc w:val="left"/>
            </w:pPr>
            <w:r>
              <w:t>Drawing conclusions</w:t>
            </w:r>
          </w:p>
        </w:tc>
      </w:tr>
      <w:tr>
        <w:trPr>
          <w:cantSplit/>
        </w:trPr>
        <w:tc>
          <w:tcPr>
            <w:tcW w:type="dxa" w:w="4832"/>
            <w:shd w:val="clear" w:fill="B9E9B5"/>
          </w:tcPr>
          <w:p>
            <w:pPr>
              <w:pStyle w:val="MSTableCell"/>
              <w:spacing w:after="40"/>
              <w:jc w:val="left"/>
            </w:pPr>
            <w:r>
              <w:t>To summarize,...</w:t>
            </w:r>
          </w:p>
        </w:tc>
        <w:tc>
          <w:tcPr>
            <w:tcW w:type="dxa" w:w="3160"/>
            <w:shd w:val="clear" w:fill="B9E9B5"/>
          </w:tcPr>
          <w:p>
            <w:pPr>
              <w:pStyle w:val="MSTableCell"/>
              <w:spacing w:after="40"/>
              <w:jc w:val="left"/>
            </w:pPr>
            <w:r>
              <w:t>Summarizing</w:t>
            </w:r>
          </w:p>
        </w:tc>
      </w:tr>
      <w:tr>
        <w:trPr>
          <w:cantSplit/>
        </w:trPr>
        <w:tc>
          <w:tcPr>
            <w:tcW w:type="dxa" w:w="4832"/>
            <w:shd w:val="clear" w:fill="B9E9B5"/>
          </w:tcPr>
          <w:p>
            <w:pPr>
              <w:pStyle w:val="MSTableCell"/>
              <w:spacing w:after="40"/>
              <w:jc w:val="left"/>
            </w:pPr>
            <w:r>
              <w:t>I’d like to leave you with one final thought...</w:t>
            </w:r>
          </w:p>
        </w:tc>
        <w:tc>
          <w:tcPr>
            <w:tcW w:type="dxa" w:w="3160"/>
            <w:shd w:val="clear" w:fill="B9E9B5"/>
          </w:tcPr>
          <w:p>
            <w:pPr>
              <w:pStyle w:val="MSTableCell"/>
              <w:spacing w:after="40"/>
              <w:jc w:val="left"/>
            </w:pPr>
            <w:r>
              <w:t>Memorable closing</w:t>
            </w:r>
          </w:p>
        </w:tc>
      </w:tr>
      <w:tr>
        <w:trPr>
          <w:cantSplit/>
        </w:trPr>
        <w:tc>
          <w:tcPr>
            <w:tcW w:type="dxa" w:w="4832"/>
            <w:shd w:val="clear" w:fill="B9E9B5"/>
          </w:tcPr>
          <w:p>
            <w:pPr>
              <w:pStyle w:val="MSTableCell"/>
              <w:spacing w:after="40"/>
              <w:jc w:val="left"/>
            </w:pPr>
            <w:r>
              <w:t>Thank you for your attention. I’d be happy to answer your questions.</w:t>
            </w:r>
          </w:p>
        </w:tc>
        <w:tc>
          <w:tcPr>
            <w:tcW w:type="dxa" w:w="3160"/>
            <w:shd w:val="clear" w:fill="B9E9B5"/>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what emotional intelligence means and assess the evidence for improving it.</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describe an emotional response, consider another perspective, and suggest a constructive way to continue a difficult conversation?</w:t>
      </w:r>
    </w:p>
    <w:p>
      <w:pPr>
        <w:pStyle w:val="MSBody"/>
      </w:pPr>
      <w:r>
        <w:t>Put it to use: Use a fictional disagreement. Try one response that assumes the worst and another that asks for clarification. Discuss how the two responses might affect the conversation.</w:t>
      </w:r>
    </w:p>
    <w:p>
      <w:pPr>
        <w:pStyle w:val="MSUnitTitle"/>
      </w:pPr>
      <w:r>
        <w:t>Unit 4 · Money and Happiness</w:t>
      </w:r>
    </w:p>
    <w:p>
      <w:pPr>
        <w:pStyle w:val="MSFigure"/>
        <w:keepNext w:val="0"/>
      </w:pPr>
      <w:r>
        <w:drawing>
          <wp:inline xmlns:a="http://schemas.openxmlformats.org/drawingml/2006/main" xmlns:pic="http://schemas.openxmlformats.org/drawingml/2006/picture">
            <wp:extent cx="4480560" cy="2520315"/>
            <wp:docPr id="10" name="Picture 10" descr="Opening image for Unit 4: Money and Happiness" title="Opening image for Unit 4: Money and Happiness"/>
            <wp:cNvGraphicFramePr>
              <a:graphicFrameLocks noChangeAspect="1"/>
            </wp:cNvGraphicFramePr>
            <a:graphic>
              <a:graphicData uri="http://schemas.openxmlformats.org/drawingml/2006/picture">
                <pic:pic>
                  <pic:nvPicPr>
                    <pic:cNvPr id="0" name="image10.jpeg"/>
                    <pic:cNvPicPr/>
                  </pic:nvPicPr>
                  <pic:blipFill>
                    <a:blip r:embed="rId22"/>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t>Chapter 1 · Can Money Buy Happiness?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73"/>
        <w:gridCol w:w="2729"/>
        <w:gridCol w:w="3290"/>
      </w:tblGrid>
      <w:tr>
        <w:trPr>
          <w:cantSplit/>
          <w:tblHeader/>
        </w:trPr>
        <w:tc>
          <w:tcPr>
            <w:tcW w:type="dxa" w:w="1973"/>
            <w:shd w:val="clear" w:fill="B9E9B5"/>
          </w:tcPr>
          <w:p>
            <w:pPr>
              <w:pStyle w:val="MSTableCell"/>
              <w:spacing w:after="40"/>
              <w:jc w:val="left"/>
            </w:pPr>
            <w:r>
              <w:rPr>
                <w:rFonts w:ascii="Source Sans 3" w:hAnsi="Source Sans 3"/>
                <w:b/>
              </w:rPr>
              <w:t>Expression</w:t>
            </w:r>
          </w:p>
        </w:tc>
        <w:tc>
          <w:tcPr>
            <w:tcW w:type="dxa" w:w="2729"/>
            <w:shd w:val="clear" w:fill="B9E9B5"/>
          </w:tcPr>
          <w:p>
            <w:pPr>
              <w:pStyle w:val="MSTableCell"/>
              <w:spacing w:after="40"/>
              <w:jc w:val="left"/>
            </w:pPr>
            <w:r>
              <w:rPr>
                <w:rFonts w:ascii="Source Sans 3" w:hAnsi="Source Sans 3"/>
                <w:b/>
              </w:rPr>
              <w:t>Meaning</w:t>
            </w:r>
          </w:p>
        </w:tc>
        <w:tc>
          <w:tcPr>
            <w:tcW w:type="dxa" w:w="3290"/>
            <w:shd w:val="clear" w:fill="B9E9B5"/>
          </w:tcPr>
          <w:p>
            <w:pPr>
              <w:pStyle w:val="MSTableCell"/>
              <w:spacing w:after="40"/>
              <w:jc w:val="left"/>
            </w:pPr>
            <w:r>
              <w:rPr>
                <w:rFonts w:ascii="Source Sans 3" w:hAnsi="Source Sans 3"/>
                <w:b/>
              </w:rPr>
              <w:t>Example</w:t>
            </w:r>
          </w:p>
        </w:tc>
      </w:tr>
      <w:tr>
        <w:trPr>
          <w:cantSplit/>
        </w:trPr>
        <w:tc>
          <w:tcPr>
            <w:tcW w:type="dxa" w:w="1973"/>
            <w:shd w:val="clear" w:fill="B9E9B5"/>
          </w:tcPr>
          <w:p>
            <w:pPr>
              <w:pStyle w:val="MSTableCell"/>
              <w:spacing w:after="40"/>
              <w:jc w:val="left"/>
            </w:pPr>
            <w:r>
              <w:t>financial security</w:t>
            </w:r>
          </w:p>
        </w:tc>
        <w:tc>
          <w:tcPr>
            <w:tcW w:type="dxa" w:w="2729"/>
            <w:shd w:val="clear" w:fill="B9E9B5"/>
          </w:tcPr>
          <w:p>
            <w:pPr>
              <w:pStyle w:val="MSTableCell"/>
              <w:spacing w:after="40"/>
              <w:jc w:val="left"/>
            </w:pPr>
            <w:r>
              <w:t>having enough money to live without constant financial worry</w:t>
            </w:r>
          </w:p>
        </w:tc>
        <w:tc>
          <w:tcPr>
            <w:tcW w:type="dxa" w:w="3290"/>
            <w:shd w:val="clear" w:fill="B9E9B5"/>
          </w:tcPr>
          <w:p>
            <w:pPr>
              <w:pStyle w:val="MSTableCell"/>
              <w:spacing w:after="40"/>
              <w:jc w:val="left"/>
            </w:pPr>
            <w:r>
              <w:t>Financial security allows people to plan for the future with confidence.</w:t>
            </w:r>
          </w:p>
        </w:tc>
      </w:tr>
      <w:tr>
        <w:trPr>
          <w:cantSplit/>
        </w:trPr>
        <w:tc>
          <w:tcPr>
            <w:tcW w:type="dxa" w:w="1973"/>
            <w:shd w:val="clear" w:fill="B9E9B5"/>
          </w:tcPr>
          <w:p>
            <w:pPr>
              <w:pStyle w:val="MSTableCell"/>
              <w:spacing w:after="40"/>
              <w:jc w:val="left"/>
            </w:pPr>
            <w:r>
              <w:t>make ends meet</w:t>
            </w:r>
          </w:p>
        </w:tc>
        <w:tc>
          <w:tcPr>
            <w:tcW w:type="dxa" w:w="2729"/>
            <w:shd w:val="clear" w:fill="B9E9B5"/>
          </w:tcPr>
          <w:p>
            <w:pPr>
              <w:pStyle w:val="MSTableCell"/>
              <w:spacing w:after="40"/>
              <w:jc w:val="left"/>
            </w:pPr>
            <w:r>
              <w:t>to earn just enough money to cover basic expenses</w:t>
            </w:r>
          </w:p>
        </w:tc>
        <w:tc>
          <w:tcPr>
            <w:tcW w:type="dxa" w:w="3290"/>
            <w:shd w:val="clear" w:fill="B9E9B5"/>
          </w:tcPr>
          <w:p>
            <w:pPr>
              <w:pStyle w:val="MSTableCell"/>
              <w:spacing w:after="40"/>
              <w:jc w:val="left"/>
            </w:pPr>
            <w:r>
              <w:t>Many families work hard just to make ends meet.</w:t>
            </w:r>
          </w:p>
        </w:tc>
      </w:tr>
      <w:tr>
        <w:trPr>
          <w:cantSplit/>
        </w:trPr>
        <w:tc>
          <w:tcPr>
            <w:tcW w:type="dxa" w:w="1973"/>
            <w:shd w:val="clear" w:fill="B9E9B5"/>
          </w:tcPr>
          <w:p>
            <w:pPr>
              <w:pStyle w:val="MSTableCell"/>
              <w:spacing w:after="40"/>
              <w:jc w:val="left"/>
            </w:pPr>
            <w:r>
              <w:t>quality of life</w:t>
            </w:r>
          </w:p>
        </w:tc>
        <w:tc>
          <w:tcPr>
            <w:tcW w:type="dxa" w:w="2729"/>
            <w:shd w:val="clear" w:fill="B9E9B5"/>
          </w:tcPr>
          <w:p>
            <w:pPr>
              <w:pStyle w:val="MSTableCell"/>
              <w:spacing w:after="40"/>
              <w:jc w:val="left"/>
            </w:pPr>
            <w:r>
              <w:t>the overall level of comfort, health, and happiness</w:t>
            </w:r>
          </w:p>
        </w:tc>
        <w:tc>
          <w:tcPr>
            <w:tcW w:type="dxa" w:w="3290"/>
            <w:shd w:val="clear" w:fill="B9E9B5"/>
          </w:tcPr>
          <w:p>
            <w:pPr>
              <w:pStyle w:val="MSTableCell"/>
              <w:spacing w:after="40"/>
              <w:jc w:val="left"/>
            </w:pPr>
            <w:r>
              <w:t>Access to healthcare improves people’s quality of life.</w:t>
            </w:r>
          </w:p>
        </w:tc>
      </w:tr>
      <w:tr>
        <w:trPr>
          <w:cantSplit/>
        </w:trPr>
        <w:tc>
          <w:tcPr>
            <w:tcW w:type="dxa" w:w="1973"/>
            <w:shd w:val="clear" w:fill="B9E9B5"/>
          </w:tcPr>
          <w:p>
            <w:pPr>
              <w:pStyle w:val="MSTableCell"/>
              <w:spacing w:after="40"/>
              <w:jc w:val="left"/>
            </w:pPr>
            <w:r>
              <w:t>life satisfaction</w:t>
            </w:r>
          </w:p>
        </w:tc>
        <w:tc>
          <w:tcPr>
            <w:tcW w:type="dxa" w:w="2729"/>
            <w:shd w:val="clear" w:fill="B9E9B5"/>
          </w:tcPr>
          <w:p>
            <w:pPr>
              <w:pStyle w:val="MSTableCell"/>
              <w:spacing w:after="40"/>
              <w:jc w:val="left"/>
            </w:pPr>
            <w:r>
              <w:t>the degree to which a person feels happy with their life</w:t>
            </w:r>
          </w:p>
        </w:tc>
        <w:tc>
          <w:tcPr>
            <w:tcW w:type="dxa" w:w="3290"/>
            <w:shd w:val="clear" w:fill="B9E9B5"/>
          </w:tcPr>
          <w:p>
            <w:pPr>
              <w:pStyle w:val="MSTableCell"/>
              <w:spacing w:after="40"/>
              <w:jc w:val="left"/>
            </w:pPr>
            <w:r>
              <w:t>Strong relationships contribute to greater life satisfaction.</w:t>
            </w:r>
          </w:p>
        </w:tc>
      </w:tr>
      <w:tr>
        <w:trPr>
          <w:cantSplit/>
        </w:trPr>
        <w:tc>
          <w:tcPr>
            <w:tcW w:type="dxa" w:w="1973"/>
            <w:shd w:val="clear" w:fill="B9E9B5"/>
          </w:tcPr>
          <w:p>
            <w:pPr>
              <w:pStyle w:val="MSTableCell"/>
              <w:spacing w:after="40"/>
              <w:jc w:val="left"/>
            </w:pPr>
            <w:r>
              <w:t>basic needs</w:t>
            </w:r>
          </w:p>
        </w:tc>
        <w:tc>
          <w:tcPr>
            <w:tcW w:type="dxa" w:w="2729"/>
            <w:shd w:val="clear" w:fill="B9E9B5"/>
          </w:tcPr>
          <w:p>
            <w:pPr>
              <w:pStyle w:val="MSTableCell"/>
              <w:spacing w:after="40"/>
              <w:jc w:val="left"/>
            </w:pPr>
            <w:r>
              <w:t>the essential things people need to survive</w:t>
            </w:r>
          </w:p>
        </w:tc>
        <w:tc>
          <w:tcPr>
            <w:tcW w:type="dxa" w:w="3290"/>
            <w:shd w:val="clear" w:fill="B9E9B5"/>
          </w:tcPr>
          <w:p>
            <w:pPr>
              <w:pStyle w:val="MSTableCell"/>
              <w:spacing w:after="40"/>
              <w:jc w:val="left"/>
            </w:pPr>
            <w:r>
              <w:t>Food, shelter, and healthcare are basic needs.</w:t>
            </w:r>
          </w:p>
        </w:tc>
      </w:tr>
      <w:tr>
        <w:trPr>
          <w:cantSplit/>
        </w:trPr>
        <w:tc>
          <w:tcPr>
            <w:tcW w:type="dxa" w:w="1973"/>
            <w:shd w:val="clear" w:fill="B9E9B5"/>
          </w:tcPr>
          <w:p>
            <w:pPr>
              <w:pStyle w:val="MSTableCell"/>
              <w:spacing w:after="40"/>
              <w:jc w:val="left"/>
            </w:pPr>
            <w:r>
              <w:t>meaningful experiences</w:t>
            </w:r>
          </w:p>
        </w:tc>
        <w:tc>
          <w:tcPr>
            <w:tcW w:type="dxa" w:w="2729"/>
            <w:shd w:val="clear" w:fill="B9E9B5"/>
          </w:tcPr>
          <w:p>
            <w:pPr>
              <w:pStyle w:val="MSTableCell"/>
              <w:spacing w:after="40"/>
              <w:jc w:val="left"/>
            </w:pPr>
            <w:r>
              <w:t>activities that provide personal value or lasting memories</w:t>
            </w:r>
          </w:p>
        </w:tc>
        <w:tc>
          <w:tcPr>
            <w:tcW w:type="dxa" w:w="3290"/>
            <w:shd w:val="clear" w:fill="B9E9B5"/>
          </w:tcPr>
          <w:p>
            <w:pPr>
              <w:pStyle w:val="MSTableCell"/>
              <w:spacing w:after="40"/>
              <w:jc w:val="left"/>
            </w:pPr>
            <w:r>
              <w:t>Traveling with family often creates meaningful experiences.</w:t>
            </w:r>
          </w:p>
        </w:tc>
      </w:tr>
      <w:tr>
        <w:trPr>
          <w:cantSplit/>
        </w:trPr>
        <w:tc>
          <w:tcPr>
            <w:tcW w:type="dxa" w:w="1973"/>
            <w:shd w:val="clear" w:fill="B9E9B5"/>
          </w:tcPr>
          <w:p>
            <w:pPr>
              <w:pStyle w:val="MSTableCell"/>
              <w:spacing w:after="40"/>
              <w:jc w:val="left"/>
            </w:pPr>
            <w:r>
              <w:t>material possessions</w:t>
            </w:r>
          </w:p>
        </w:tc>
        <w:tc>
          <w:tcPr>
            <w:tcW w:type="dxa" w:w="2729"/>
            <w:shd w:val="clear" w:fill="B9E9B5"/>
          </w:tcPr>
          <w:p>
            <w:pPr>
              <w:pStyle w:val="MSTableCell"/>
              <w:spacing w:after="40"/>
              <w:jc w:val="left"/>
            </w:pPr>
            <w:r>
              <w:t>physical items that people own</w:t>
            </w:r>
          </w:p>
        </w:tc>
        <w:tc>
          <w:tcPr>
            <w:tcW w:type="dxa" w:w="3290"/>
            <w:shd w:val="clear" w:fill="B9E9B5"/>
          </w:tcPr>
          <w:p>
            <w:pPr>
              <w:pStyle w:val="MSTableCell"/>
              <w:spacing w:after="40"/>
              <w:jc w:val="left"/>
            </w:pPr>
            <w:r>
              <w:t>Many people realize that material possessions do not guarantee happiness.</w:t>
            </w:r>
          </w:p>
        </w:tc>
      </w:tr>
      <w:tr>
        <w:trPr>
          <w:cantSplit/>
        </w:trPr>
        <w:tc>
          <w:tcPr>
            <w:tcW w:type="dxa" w:w="1973"/>
            <w:shd w:val="clear" w:fill="B9E9B5"/>
          </w:tcPr>
          <w:p>
            <w:pPr>
              <w:pStyle w:val="MSTableCell"/>
              <w:spacing w:after="40"/>
              <w:jc w:val="left"/>
            </w:pPr>
            <w:r>
              <w:t>come at the expense of</w:t>
            </w:r>
          </w:p>
        </w:tc>
        <w:tc>
          <w:tcPr>
            <w:tcW w:type="dxa" w:w="2729"/>
            <w:shd w:val="clear" w:fill="B9E9B5"/>
          </w:tcPr>
          <w:p>
            <w:pPr>
              <w:pStyle w:val="MSTableCell"/>
              <w:spacing w:after="40"/>
              <w:jc w:val="left"/>
            </w:pPr>
            <w:r>
              <w:t>to gain something while losing something else</w:t>
            </w:r>
          </w:p>
        </w:tc>
        <w:tc>
          <w:tcPr>
            <w:tcW w:type="dxa" w:w="3290"/>
            <w:shd w:val="clear" w:fill="B9E9B5"/>
          </w:tcPr>
          <w:p>
            <w:pPr>
              <w:pStyle w:val="MSTableCell"/>
              <w:spacing w:after="40"/>
              <w:jc w:val="left"/>
            </w:pPr>
            <w:r>
              <w:t>Career success should not come at the expense of your health.</w:t>
            </w:r>
          </w:p>
        </w:tc>
      </w:tr>
      <w:tr>
        <w:trPr>
          <w:cantSplit/>
        </w:trPr>
        <w:tc>
          <w:tcPr>
            <w:tcW w:type="dxa" w:w="1973"/>
            <w:shd w:val="clear" w:fill="B9E9B5"/>
          </w:tcPr>
          <w:p>
            <w:pPr>
              <w:pStyle w:val="MSTableCell"/>
              <w:spacing w:after="40"/>
              <w:jc w:val="left"/>
            </w:pPr>
            <w:r>
              <w:t>strike a balance between</w:t>
            </w:r>
          </w:p>
        </w:tc>
        <w:tc>
          <w:tcPr>
            <w:tcW w:type="dxa" w:w="2729"/>
            <w:shd w:val="clear" w:fill="B9E9B5"/>
          </w:tcPr>
          <w:p>
            <w:pPr>
              <w:pStyle w:val="MSTableCell"/>
              <w:spacing w:after="40"/>
              <w:jc w:val="left"/>
            </w:pPr>
            <w:r>
              <w:t>to find a healthy middle ground</w:t>
            </w:r>
          </w:p>
        </w:tc>
        <w:tc>
          <w:tcPr>
            <w:tcW w:type="dxa" w:w="3290"/>
            <w:shd w:val="clear" w:fill="B9E9B5"/>
          </w:tcPr>
          <w:p>
            <w:pPr>
              <w:pStyle w:val="MSTableCell"/>
              <w:spacing w:after="40"/>
              <w:jc w:val="left"/>
            </w:pPr>
            <w:r>
              <w:t>It is important to strike a balance between work and family life.</w:t>
            </w:r>
          </w:p>
        </w:tc>
      </w:tr>
      <w:tr>
        <w:trPr>
          <w:cantSplit/>
        </w:trPr>
        <w:tc>
          <w:tcPr>
            <w:tcW w:type="dxa" w:w="1973"/>
            <w:shd w:val="clear" w:fill="B9E9B5"/>
          </w:tcPr>
          <w:p>
            <w:pPr>
              <w:pStyle w:val="MSTableCell"/>
              <w:spacing w:after="40"/>
              <w:jc w:val="left"/>
            </w:pPr>
            <w:r>
              <w:t>a sense of purpose</w:t>
            </w:r>
          </w:p>
        </w:tc>
        <w:tc>
          <w:tcPr>
            <w:tcW w:type="dxa" w:w="2729"/>
            <w:shd w:val="clear" w:fill="B9E9B5"/>
          </w:tcPr>
          <w:p>
            <w:pPr>
              <w:pStyle w:val="MSTableCell"/>
              <w:spacing w:after="40"/>
              <w:jc w:val="left"/>
            </w:pPr>
            <w:r>
              <w:t>a feeling that your life has meaning and direction</w:t>
            </w:r>
          </w:p>
        </w:tc>
        <w:tc>
          <w:tcPr>
            <w:tcW w:type="dxa" w:w="3290"/>
            <w:shd w:val="clear" w:fill="B9E9B5"/>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keepNext/>
      </w:pPr>
      <w:r>
        <w:drawing>
          <wp:inline xmlns:a="http://schemas.openxmlformats.org/drawingml/2006/main" xmlns:pic="http://schemas.openxmlformats.org/drawingml/2006/picture">
            <wp:extent cx="3840480" cy="2558985"/>
            <wp:docPr id="11" name="Picture 11" descr="Illustration for the reading passage" title="Illustration for the reading passage"/>
            <wp:cNvGraphicFramePr>
              <a:graphicFrameLocks noChangeAspect="1"/>
            </wp:cNvGraphicFramePr>
            <a:graphic>
              <a:graphicData uri="http://schemas.openxmlformats.org/drawingml/2006/picture">
                <pic:pic>
                  <pic:nvPicPr>
                    <pic:cNvPr id="0" name="image11.jpeg"/>
                    <pic:cNvPicPr/>
                  </pic:nvPicPr>
                  <pic:blipFill>
                    <a:blip r:embed="rId23"/>
                    <a:stretch>
                      <a:fillRect/>
                    </a:stretch>
                  </pic:blipFill>
                  <pic:spPr>
                    <a:xfrm>
                      <a:off x="0" y="0"/>
                      <a:ext cx="3840480" cy="2558985"/>
                    </a:xfrm>
                    <a:prstGeom prst="rect"/>
                  </pic:spPr>
                </pic:pic>
              </a:graphicData>
            </a:graphic>
          </wp:inline>
        </w:drawing>
      </w:r>
    </w:p>
    <w:p>
      <w:pPr>
        <w:pStyle w:val="MSReading"/>
      </w:pPr>
      <w:r>
        <w:t>For centuries, people have debated whether money can truly buy happiness. Some believe that having more money leads to a better life, while others argue that happiness comes from relationships, health, and personal fulfillment rather than wealth. So, who is right?</w:t>
      </w:r>
    </w:p>
    <w:p>
      <w:pPr>
        <w:pStyle w:val="MSReading"/>
      </w:pPr>
      <w: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pPr>
        <w:pStyle w:val="MSReading"/>
      </w:pPr>
      <w:r>
        <w:t>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hedonic treadmill, where increased wealth quickly becomes the new normal.</w:t>
      </w:r>
    </w:p>
    <w:p>
      <w:pPr>
        <w:pStyle w:val="MSReading"/>
      </w:pPr>
      <w: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pPr>
        <w:pStyle w:val="MSReading"/>
      </w:pPr>
      <w: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pPr>
        <w:pStyle w:val="MSReading"/>
      </w:pPr>
      <w: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pPr>
        <w:pStyle w:val="MSReading"/>
      </w:pPr>
      <w:r>
        <w:t>Perhaps the real question is not whether money buys happiness, but whether people know how to use money wisely. After all, wealth may improve our circumstances, but our daily choices, values, and relationships ultimately shape the quality of our lives.</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how people can become rich.</w:t>
      </w:r>
    </w:p>
    <w:p>
      <w:pPr>
        <w:pStyle w:val="MSOption"/>
      </w:pPr>
      <w:r>
        <w:t>b. To examine different views about money and happiness.</w:t>
      </w:r>
    </w:p>
    <w:p>
      <w:pPr>
        <w:pStyle w:val="MSOption"/>
      </w:pPr>
      <w:r>
        <w:t>c. To encourage people to spend less money.</w:t>
      </w:r>
    </w:p>
    <w:p>
      <w:pPr>
        <w:pStyle w:val="MSQuestion"/>
      </w:pPr>
      <w:r>
        <w:t>2. According to the passage, how can money improve people’s lives?</w:t>
      </w:r>
    </w:p>
    <w:p>
      <w:pPr>
        <w:pStyle w:val="MSOption"/>
      </w:pPr>
      <w:r>
        <w:t>a. By making everyone equally happy.</w:t>
      </w:r>
    </w:p>
    <w:p>
      <w:pPr>
        <w:pStyle w:val="MSOption"/>
      </w:pPr>
      <w:r>
        <w:t>b. By helping people satisfy their basic needs.</w:t>
      </w:r>
    </w:p>
    <w:p>
      <w:pPr>
        <w:pStyle w:val="MSOption"/>
      </w:pPr>
      <w:r>
        <w:t>c. By eliminating all personal problems.</w:t>
      </w:r>
    </w:p>
    <w:p>
      <w:pPr>
        <w:pStyle w:val="MSQuestion"/>
      </w:pPr>
      <w:r>
        <w:t>3. What is the “hedonic treadmill”?</w:t>
      </w:r>
    </w:p>
    <w:p>
      <w:pPr>
        <w:pStyle w:val="MSOption"/>
      </w:pPr>
      <w:r>
        <w:t>a. A way to earn more money quickly.</w:t>
      </w:r>
    </w:p>
    <w:p>
      <w:pPr>
        <w:pStyle w:val="MSOption"/>
      </w:pPr>
      <w:r>
        <w:t>b. The tendency to become used to higher levels of wealth.</w:t>
      </w:r>
    </w:p>
    <w:p>
      <w:pPr>
        <w:pStyle w:val="MSOption"/>
      </w:pPr>
      <w:r>
        <w:t>c. A financial planning strategy.</w:t>
      </w:r>
    </w:p>
    <w:p>
      <w:pPr>
        <w:pStyle w:val="MSQuestion"/>
      </w:pPr>
      <w:r>
        <w:t>4. According to the passage, which type of spending often brings greater happiness?</w:t>
      </w:r>
    </w:p>
    <w:p>
      <w:pPr>
        <w:pStyle w:val="MSOption"/>
      </w:pPr>
      <w:r>
        <w:t>a. Buying luxury products.</w:t>
      </w:r>
    </w:p>
    <w:p>
      <w:pPr>
        <w:pStyle w:val="MSOption"/>
      </w:pPr>
      <w:r>
        <w:t>b. Investing in meaningful experiences.</w:t>
      </w:r>
    </w:p>
    <w:p>
      <w:pPr>
        <w:pStyle w:val="MSOption"/>
      </w:pPr>
      <w:r>
        <w:t>c. Purchasing expensive cars.</w:t>
      </w:r>
    </w:p>
    <w:p>
      <w:pPr>
        <w:pStyle w:val="MSQuestion"/>
      </w:pPr>
      <w:r>
        <w:t>5. What is the author’s overall conclusion?</w:t>
      </w:r>
    </w:p>
    <w:p>
      <w:pPr>
        <w:pStyle w:val="MSOption"/>
      </w:pPr>
      <w:r>
        <w:t>a. Money is the only source of happiness.</w:t>
      </w:r>
    </w:p>
    <w:p>
      <w:pPr>
        <w:pStyle w:val="MSOption"/>
      </w:pPr>
      <w:r>
        <w:t>b. Happiness depends entirely on personality.</w:t>
      </w:r>
    </w:p>
    <w:p>
      <w:pPr>
        <w:pStyle w:val="MSOption"/>
      </w:pPr>
      <w:r>
        <w:t>c. Money is valuable, but lasting happiness depends on how it is used.</w:t>
      </w:r>
    </w:p>
    <w:p>
      <w:pPr>
        <w:pStyle w:val="MSSubsection"/>
      </w:pPr>
      <w:r>
        <w:t>True or False</w:t>
      </w:r>
    </w:p>
    <w:p>
      <w:pPr>
        <w:pStyle w:val="MSInstruction"/>
      </w:pPr>
      <w:r>
        <w:t>Write T (True) or F (False). Correct the false statements.</w:t>
      </w:r>
    </w:p>
    <w:p>
      <w:pPr>
        <w:pStyle w:val="ListBullet"/>
      </w:pPr>
      <w:r>
        <w:t>_____ Financial security can reduce stress.</w:t>
      </w:r>
    </w:p>
    <w:p>
      <w:pPr>
        <w:pStyle w:val="ListBullet"/>
      </w:pPr>
      <w:r>
        <w:t>_____ Research suggests that earning more money always increases happiness.</w:t>
      </w:r>
    </w:p>
    <w:p>
      <w:pPr>
        <w:pStyle w:val="ListBullet"/>
      </w:pPr>
      <w:r>
        <w:t>_____ Spending money on experiences may create longer-lasting happiness than buying possessions.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tcPr>
          <w:p>
            <w:pPr>
              <w:pStyle w:val="MSTableCell"/>
              <w:spacing w:after="40"/>
              <w:jc w:val="left"/>
            </w:pPr>
            <w:r>
              <w:t>Why does financial security improve people’s quality of life?</w:t>
            </w:r>
          </w:p>
        </w:tc>
        <w:tc>
          <w:tcPr>
            <w:tcW w:type="dxa" w:w="1111"/>
          </w:tcPr>
          <w:p>
            <w:pPr>
              <w:pStyle w:val="MSTableCell"/>
              <w:spacing w:after="40"/>
              <w:jc w:val="left"/>
            </w:pPr>
            <w:r/>
          </w:p>
        </w:tc>
      </w:tr>
      <w:tr>
        <w:trPr>
          <w:cantSplit/>
        </w:trPr>
        <w:tc>
          <w:tcPr>
            <w:tcW w:type="dxa" w:w="6881"/>
          </w:tcPr>
          <w:p>
            <w:pPr>
              <w:pStyle w:val="MSTableCell"/>
              <w:spacing w:after="40"/>
              <w:jc w:val="left"/>
            </w:pPr>
            <w:r>
              <w:t>What is the hedonic treadmill?</w:t>
            </w:r>
          </w:p>
        </w:tc>
        <w:tc>
          <w:tcPr>
            <w:tcW w:type="dxa" w:w="1111"/>
          </w:tcPr>
          <w:p>
            <w:pPr>
              <w:pStyle w:val="MSTableCell"/>
              <w:spacing w:after="40"/>
              <w:jc w:val="left"/>
            </w:pPr>
            <w:r/>
          </w:p>
        </w:tc>
      </w:tr>
      <w:tr>
        <w:trPr>
          <w:cantSplit/>
        </w:trPr>
        <w:tc>
          <w:tcPr>
            <w:tcW w:type="dxa" w:w="6881"/>
          </w:tcPr>
          <w:p>
            <w:pPr>
              <w:pStyle w:val="MSTableCell"/>
              <w:spacing w:after="40"/>
              <w:jc w:val="left"/>
            </w:pPr>
            <w:r>
              <w:t>Why might experiences bring more happiness than material possessions?</w:t>
            </w:r>
          </w:p>
        </w:tc>
        <w:tc>
          <w:tcPr>
            <w:tcW w:type="dxa" w:w="1111"/>
          </w:tcPr>
          <w:p>
            <w:pPr>
              <w:pStyle w:val="MSTableCell"/>
              <w:spacing w:after="40"/>
              <w:jc w:val="left"/>
            </w:pPr>
            <w:r/>
          </w:p>
        </w:tc>
      </w:tr>
      <w:tr>
        <w:trPr>
          <w:cantSplit/>
        </w:trPr>
        <w:tc>
          <w:tcPr>
            <w:tcW w:type="dxa" w:w="6881"/>
          </w:tcPr>
          <w:p>
            <w:pPr>
              <w:pStyle w:val="MSTableCell"/>
              <w:spacing w:after="40"/>
              <w:jc w:val="left"/>
            </w:pPr>
            <w:r>
              <w:t>According to the author, what are some possible disadvantages of focusing only on earning money?</w:t>
            </w:r>
          </w:p>
        </w:tc>
        <w:tc>
          <w:tcPr>
            <w:tcW w:type="dxa" w:w="1111"/>
          </w:tcPr>
          <w:p>
            <w:pPr>
              <w:pStyle w:val="MSTableCell"/>
              <w:spacing w:after="40"/>
              <w:jc w:val="left"/>
            </w:pPr>
            <w:r/>
          </w:p>
        </w:tc>
      </w:tr>
      <w:tr>
        <w:trPr>
          <w:cantSplit/>
        </w:trPr>
        <w:tc>
          <w:tcPr>
            <w:tcW w:type="dxa" w:w="6881"/>
          </w:tcPr>
          <w:p>
            <w:pPr>
              <w:pStyle w:val="MSTableCell"/>
              <w:spacing w:after="40"/>
              <w:jc w:val="left"/>
            </w:pPr>
            <w:r>
              <w:t>Do you agree with the author’s opinion? Why or why not?</w:t>
            </w:r>
          </w:p>
        </w:tc>
        <w:tc>
          <w:tcPr>
            <w:tcW w:type="dxa" w:w="1111"/>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“Money is a wonderful servant, but a terrible master.”</w:t>
      </w:r>
    </w:p>
    <w:p>
      <w:pPr>
        <w:pStyle w:val="MSInstruction"/>
      </w:pPr>
      <w:r>
        <w:t>Use at least six expressions from Vocabulary Preview to explain your understanding of the quote.</w:t>
      </w:r>
    </w:p>
    <w:p>
      <w:pPr>
        <w:pStyle w:val="MSChapterTitle"/>
      </w:pPr>
      <w:r>
        <w:t>Chapter 2 · Can Money Buy Happiness?</w:t>
      </w:r>
    </w:p>
    <w:p>
      <w:pPr>
        <w:pStyle w:val="MSChapterFocus"/>
      </w:pPr>
      <w:r>
        <w:t>Speaking through Listening</w:t>
      </w:r>
    </w:p>
    <w:p>
      <w:pPr>
        <w:pStyle w:val="MSMediaTitle"/>
      </w:pPr>
      <w:r>
        <w:t>Can Money Buy Happiness?</w:t>
      </w:r>
    </w:p>
    <w:p>
      <w:pPr>
        <w:pStyle w:val="MSSection"/>
      </w:pPr>
      <w:r>
        <w:t>Think – Pair – Share</w:t>
      </w:r>
    </w:p>
    <w:p>
      <w:pPr>
        <w:pStyle w:val="MSInstruction"/>
      </w:pPr>
      <w:r>
        <w:t>Discuss the following questions with your partner.</w:t>
      </w:r>
    </w:p>
    <w:p>
      <w:pPr>
        <w:pStyle w:val="MSQuestion"/>
      </w:pPr>
      <w:r>
        <w:t>1. If someone offered you $1 million, but you could never see your family again, would you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following questions.</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Study the following expressions before listening.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37"/>
        <w:gridCol w:w="2939"/>
        <w:gridCol w:w="3216"/>
      </w:tblGrid>
      <w:tr>
        <w:trPr>
          <w:cantSplit/>
          <w:tblHeader/>
        </w:trPr>
        <w:tc>
          <w:tcPr>
            <w:tcW w:type="dxa" w:w="1837"/>
            <w:shd w:val="clear" w:fill="B9E9B5"/>
          </w:tcPr>
          <w:p>
            <w:pPr>
              <w:pStyle w:val="MSTableCell"/>
              <w:spacing w:after="40"/>
              <w:jc w:val="left"/>
            </w:pPr>
            <w:r>
              <w:rPr>
                <w:rFonts w:ascii="Source Sans 3" w:hAnsi="Source Sans 3"/>
                <w:b/>
              </w:rPr>
              <w:t>Expression</w:t>
            </w:r>
          </w:p>
        </w:tc>
        <w:tc>
          <w:tcPr>
            <w:tcW w:type="dxa" w:w="2939"/>
            <w:shd w:val="clear" w:fill="B9E9B5"/>
          </w:tcPr>
          <w:p>
            <w:pPr>
              <w:pStyle w:val="MSTableCell"/>
              <w:spacing w:after="40"/>
              <w:jc w:val="left"/>
            </w:pPr>
            <w:r>
              <w:rPr>
                <w:rFonts w:ascii="Source Sans 3" w:hAnsi="Source Sans 3"/>
                <w:b/>
              </w:rPr>
              <w:t>Meaning</w:t>
            </w:r>
          </w:p>
        </w:tc>
        <w:tc>
          <w:tcPr>
            <w:tcW w:type="dxa" w:w="3216"/>
            <w:shd w:val="clear" w:fill="B9E9B5"/>
          </w:tcPr>
          <w:p>
            <w:pPr>
              <w:pStyle w:val="MSTableCell"/>
              <w:spacing w:after="40"/>
              <w:jc w:val="left"/>
            </w:pPr>
            <w:r>
              <w:rPr>
                <w:rFonts w:ascii="Source Sans 3" w:hAnsi="Source Sans 3"/>
                <w:b/>
              </w:rPr>
              <w:t>Example</w:t>
            </w:r>
          </w:p>
        </w:tc>
      </w:tr>
      <w:tr>
        <w:trPr>
          <w:cantSplit/>
        </w:trPr>
        <w:tc>
          <w:tcPr>
            <w:tcW w:type="dxa" w:w="1837"/>
            <w:shd w:val="clear" w:fill="B9E9B5"/>
          </w:tcPr>
          <w:p>
            <w:pPr>
              <w:pStyle w:val="MSTableCell"/>
              <w:spacing w:after="40"/>
              <w:jc w:val="left"/>
            </w:pPr>
            <w:r>
              <w:t>resonate with</w:t>
            </w:r>
          </w:p>
        </w:tc>
        <w:tc>
          <w:tcPr>
            <w:tcW w:type="dxa" w:w="2939"/>
            <w:shd w:val="clear" w:fill="B9E9B5"/>
          </w:tcPr>
          <w:p>
            <w:pPr>
              <w:pStyle w:val="MSTableCell"/>
              <w:spacing w:after="40"/>
              <w:jc w:val="left"/>
            </w:pPr>
            <w:r>
              <w:t>to strongly connect with or be meaningful to someone</w:t>
            </w:r>
          </w:p>
        </w:tc>
        <w:tc>
          <w:tcPr>
            <w:tcW w:type="dxa" w:w="3216"/>
            <w:shd w:val="clear" w:fill="B9E9B5"/>
          </w:tcPr>
          <w:p>
            <w:pPr>
              <w:pStyle w:val="MSTableCell"/>
              <w:spacing w:after="40"/>
              <w:jc w:val="left"/>
            </w:pPr>
            <w:r>
              <w:t>Many students resonated with the speaker’s message about success.</w:t>
            </w:r>
          </w:p>
        </w:tc>
      </w:tr>
      <w:tr>
        <w:trPr>
          <w:cantSplit/>
        </w:trPr>
        <w:tc>
          <w:tcPr>
            <w:tcW w:type="dxa" w:w="1837"/>
            <w:shd w:val="clear" w:fill="B9E9B5"/>
          </w:tcPr>
          <w:p>
            <w:pPr>
              <w:pStyle w:val="MSTableCell"/>
              <w:spacing w:after="40"/>
              <w:jc w:val="left"/>
            </w:pPr>
            <w:r>
              <w:t>go into debt</w:t>
            </w:r>
          </w:p>
        </w:tc>
        <w:tc>
          <w:tcPr>
            <w:tcW w:type="dxa" w:w="2939"/>
            <w:shd w:val="clear" w:fill="B9E9B5"/>
          </w:tcPr>
          <w:p>
            <w:pPr>
              <w:pStyle w:val="MSTableCell"/>
              <w:spacing w:after="40"/>
              <w:jc w:val="left"/>
            </w:pPr>
            <w:r>
              <w:t>to begin owing money after borrowing or using credit</w:t>
            </w:r>
          </w:p>
        </w:tc>
        <w:tc>
          <w:tcPr>
            <w:tcW w:type="dxa" w:w="3216"/>
            <w:shd w:val="clear" w:fill="B9E9B5"/>
          </w:tcPr>
          <w:p>
            <w:pPr>
              <w:pStyle w:val="MSTableCell"/>
              <w:spacing w:after="40"/>
              <w:jc w:val="left"/>
            </w:pPr>
            <w:r>
              <w:t>Many people go into debt after buying things they cannot afford.</w:t>
            </w:r>
          </w:p>
        </w:tc>
      </w:tr>
      <w:tr>
        <w:trPr>
          <w:cantSplit/>
        </w:trPr>
        <w:tc>
          <w:tcPr>
            <w:tcW w:type="dxa" w:w="1837"/>
            <w:shd w:val="clear" w:fill="B9E9B5"/>
          </w:tcPr>
          <w:p>
            <w:pPr>
              <w:pStyle w:val="MSTableCell"/>
              <w:spacing w:after="40"/>
              <w:jc w:val="left"/>
            </w:pPr>
            <w:r>
              <w:t>bug someone for something</w:t>
            </w:r>
          </w:p>
        </w:tc>
        <w:tc>
          <w:tcPr>
            <w:tcW w:type="dxa" w:w="2939"/>
            <w:shd w:val="clear" w:fill="B9E9B5"/>
          </w:tcPr>
          <w:p>
            <w:pPr>
              <w:pStyle w:val="MSTableCell"/>
              <w:spacing w:after="40"/>
              <w:jc w:val="left"/>
            </w:pPr>
            <w:r>
              <w:t>to repeatedly ask someone for something in an annoying way</w:t>
            </w:r>
          </w:p>
        </w:tc>
        <w:tc>
          <w:tcPr>
            <w:tcW w:type="dxa" w:w="3216"/>
            <w:shd w:val="clear" w:fill="B9E9B5"/>
          </w:tcPr>
          <w:p>
            <w:pPr>
              <w:pStyle w:val="MSTableCell"/>
              <w:spacing w:after="40"/>
              <w:jc w:val="left"/>
            </w:pPr>
            <w:r>
              <w:t>After he became famous, people constantly bugged him for money.</w:t>
            </w:r>
          </w:p>
        </w:tc>
      </w:tr>
      <w:tr>
        <w:trPr>
          <w:cantSplit/>
        </w:trPr>
        <w:tc>
          <w:tcPr>
            <w:tcW w:type="dxa" w:w="1837"/>
            <w:shd w:val="clear" w:fill="B9E9B5"/>
          </w:tcPr>
          <w:p>
            <w:pPr>
              <w:pStyle w:val="MSTableCell"/>
              <w:spacing w:after="40"/>
              <w:jc w:val="left"/>
            </w:pPr>
            <w:r>
              <w:t>pro-social behavior</w:t>
            </w:r>
          </w:p>
        </w:tc>
        <w:tc>
          <w:tcPr>
            <w:tcW w:type="dxa" w:w="2939"/>
            <w:shd w:val="clear" w:fill="B9E9B5"/>
          </w:tcPr>
          <w:p>
            <w:pPr>
              <w:pStyle w:val="MSTableCell"/>
              <w:spacing w:after="40"/>
              <w:jc w:val="left"/>
            </w:pPr>
            <w:r>
              <w:t>actions intended to benefit other people</w:t>
            </w:r>
          </w:p>
        </w:tc>
        <w:tc>
          <w:tcPr>
            <w:tcW w:type="dxa" w:w="3216"/>
            <w:shd w:val="clear" w:fill="B9E9B5"/>
          </w:tcPr>
          <w:p>
            <w:pPr>
              <w:pStyle w:val="MSTableCell"/>
              <w:spacing w:after="40"/>
              <w:jc w:val="left"/>
            </w:pPr>
            <w:r>
              <w:t>Volunteering is an example of pro-social behavior.</w:t>
            </w:r>
          </w:p>
        </w:tc>
      </w:tr>
      <w:tr>
        <w:trPr>
          <w:cantSplit/>
        </w:trPr>
        <w:tc>
          <w:tcPr>
            <w:tcW w:type="dxa" w:w="1837"/>
            <w:shd w:val="clear" w:fill="B9E9B5"/>
          </w:tcPr>
          <w:p>
            <w:pPr>
              <w:pStyle w:val="MSTableCell"/>
              <w:spacing w:after="40"/>
              <w:jc w:val="left"/>
            </w:pPr>
            <w:r>
              <w:t>go about your day</w:t>
            </w:r>
          </w:p>
        </w:tc>
        <w:tc>
          <w:tcPr>
            <w:tcW w:type="dxa" w:w="2939"/>
            <w:shd w:val="clear" w:fill="B9E9B5"/>
          </w:tcPr>
          <w:p>
            <w:pPr>
              <w:pStyle w:val="MSTableCell"/>
              <w:spacing w:after="40"/>
              <w:jc w:val="left"/>
            </w:pPr>
            <w:r>
              <w:t>to continue your normal daily activities</w:t>
            </w:r>
          </w:p>
        </w:tc>
        <w:tc>
          <w:tcPr>
            <w:tcW w:type="dxa" w:w="3216"/>
            <w:shd w:val="clear" w:fill="B9E9B5"/>
          </w:tcPr>
          <w:p>
            <w:pPr>
              <w:pStyle w:val="MSTableCell"/>
              <w:spacing w:after="40"/>
              <w:jc w:val="left"/>
            </w:pPr>
            <w:r>
              <w:t>After the meeting, everyone went about their day as usual.</w:t>
            </w:r>
          </w:p>
        </w:tc>
      </w:tr>
      <w:tr>
        <w:trPr>
          <w:cantSplit/>
        </w:trPr>
        <w:tc>
          <w:tcPr>
            <w:tcW w:type="dxa" w:w="1837"/>
            <w:shd w:val="clear" w:fill="B9E9B5"/>
          </w:tcPr>
          <w:p>
            <w:pPr>
              <w:pStyle w:val="MSTableCell"/>
              <w:spacing w:after="40"/>
              <w:jc w:val="left"/>
            </w:pPr>
            <w:r>
              <w:t>hold true</w:t>
            </w:r>
          </w:p>
        </w:tc>
        <w:tc>
          <w:tcPr>
            <w:tcW w:type="dxa" w:w="2939"/>
            <w:shd w:val="clear" w:fill="B9E9B5"/>
          </w:tcPr>
          <w:p>
            <w:pPr>
              <w:pStyle w:val="MSTableCell"/>
              <w:spacing w:after="40"/>
              <w:jc w:val="left"/>
            </w:pPr>
            <w:r>
              <w:t>to remain correct or valid in different situations</w:t>
            </w:r>
          </w:p>
        </w:tc>
        <w:tc>
          <w:tcPr>
            <w:tcW w:type="dxa" w:w="3216"/>
            <w:shd w:val="clear" w:fill="B9E9B5"/>
          </w:tcPr>
          <w:p>
            <w:pPr>
              <w:pStyle w:val="MSTableCell"/>
              <w:spacing w:after="40"/>
              <w:jc w:val="left"/>
            </w:pPr>
            <w:r>
              <w:t>The same rule holds true in many cultures.</w:t>
            </w:r>
          </w:p>
        </w:tc>
      </w:tr>
      <w:tr>
        <w:trPr>
          <w:cantSplit/>
        </w:trPr>
        <w:tc>
          <w:tcPr>
            <w:tcW w:type="dxa" w:w="1837"/>
            <w:shd w:val="clear" w:fill="B9E9B5"/>
          </w:tcPr>
          <w:p>
            <w:pPr>
              <w:pStyle w:val="MSTableCell"/>
              <w:spacing w:after="40"/>
              <w:jc w:val="left"/>
            </w:pPr>
            <w:r>
              <w:t>human universal</w:t>
            </w:r>
          </w:p>
        </w:tc>
        <w:tc>
          <w:tcPr>
            <w:tcW w:type="dxa" w:w="2939"/>
            <w:shd w:val="clear" w:fill="B9E9B5"/>
          </w:tcPr>
          <w:p>
            <w:pPr>
              <w:pStyle w:val="MSTableCell"/>
              <w:spacing w:after="40"/>
              <w:jc w:val="left"/>
            </w:pPr>
            <w:r>
              <w:t>a behavior or characteristic found in all human societies</w:t>
            </w:r>
          </w:p>
        </w:tc>
        <w:tc>
          <w:tcPr>
            <w:tcW w:type="dxa" w:w="3216"/>
            <w:shd w:val="clear" w:fill="B9E9B5"/>
          </w:tcPr>
          <w:p>
            <w:pPr>
              <w:pStyle w:val="MSTableCell"/>
              <w:spacing w:after="40"/>
              <w:jc w:val="left"/>
            </w:pPr>
            <w:r>
              <w:t>Helping family members is considered a human universal.</w:t>
            </w:r>
          </w:p>
        </w:tc>
      </w:tr>
      <w:tr>
        <w:trPr>
          <w:cantSplit/>
        </w:trPr>
        <w:tc>
          <w:tcPr>
            <w:tcW w:type="dxa" w:w="1837"/>
            <w:shd w:val="clear" w:fill="B9E9B5"/>
          </w:tcPr>
          <w:p>
            <w:pPr>
              <w:pStyle w:val="MSTableCell"/>
              <w:spacing w:after="40"/>
              <w:jc w:val="left"/>
            </w:pPr>
            <w:r>
              <w:t>be positively correlated with</w:t>
            </w:r>
          </w:p>
        </w:tc>
        <w:tc>
          <w:tcPr>
            <w:tcW w:type="dxa" w:w="2939"/>
            <w:shd w:val="clear" w:fill="B9E9B5"/>
          </w:tcPr>
          <w:p>
            <w:pPr>
              <w:pStyle w:val="MSTableCell"/>
              <w:spacing w:after="40"/>
              <w:jc w:val="left"/>
            </w:pPr>
            <w:r>
              <w:t>to have a positive relationship with something</w:t>
            </w:r>
          </w:p>
        </w:tc>
        <w:tc>
          <w:tcPr>
            <w:tcW w:type="dxa" w:w="3216"/>
            <w:shd w:val="clear" w:fill="B9E9B5"/>
          </w:tcPr>
          <w:p>
            <w:pPr>
              <w:pStyle w:val="MSTableCell"/>
              <w:spacing w:after="40"/>
              <w:jc w:val="left"/>
            </w:pPr>
            <w:r>
              <w:t>Exercise is positively correlated with better physical health.</w:t>
            </w:r>
          </w:p>
        </w:tc>
      </w:tr>
      <w:tr>
        <w:trPr>
          <w:cantSplit/>
        </w:trPr>
        <w:tc>
          <w:tcPr>
            <w:tcW w:type="dxa" w:w="1837"/>
            <w:shd w:val="clear" w:fill="B9E9B5"/>
          </w:tcPr>
          <w:p>
            <w:pPr>
              <w:pStyle w:val="MSTableCell"/>
              <w:spacing w:after="40"/>
              <w:jc w:val="left"/>
            </w:pPr>
            <w:r>
              <w:t>pool one’s money</w:t>
            </w:r>
          </w:p>
        </w:tc>
        <w:tc>
          <w:tcPr>
            <w:tcW w:type="dxa" w:w="2939"/>
            <w:shd w:val="clear" w:fill="B9E9B5"/>
          </w:tcPr>
          <w:p>
            <w:pPr>
              <w:pStyle w:val="MSTableCell"/>
              <w:spacing w:after="40"/>
              <w:jc w:val="left"/>
            </w:pPr>
            <w:r>
              <w:t>to combine money with others for a shared purpose</w:t>
            </w:r>
          </w:p>
        </w:tc>
        <w:tc>
          <w:tcPr>
            <w:tcW w:type="dxa" w:w="3216"/>
            <w:shd w:val="clear" w:fill="B9E9B5"/>
          </w:tcPr>
          <w:p>
            <w:pPr>
              <w:pStyle w:val="MSTableCell"/>
              <w:spacing w:after="40"/>
              <w:jc w:val="left"/>
            </w:pPr>
            <w:r>
              <w:t>The classmates pooled their money to buy a gift for their teacher.</w:t>
            </w:r>
          </w:p>
        </w:tc>
      </w:tr>
      <w:tr>
        <w:trPr>
          <w:cantSplit/>
        </w:trPr>
        <w:tc>
          <w:tcPr>
            <w:tcW w:type="dxa" w:w="1837"/>
            <w:shd w:val="clear" w:fill="B9E9B5"/>
          </w:tcPr>
          <w:p>
            <w:pPr>
              <w:pStyle w:val="MSTableCell"/>
              <w:spacing w:after="40"/>
              <w:jc w:val="left"/>
            </w:pPr>
            <w:r>
              <w:t>have a bigger return on</w:t>
            </w:r>
          </w:p>
        </w:tc>
        <w:tc>
          <w:tcPr>
            <w:tcW w:type="dxa" w:w="2939"/>
            <w:shd w:val="clear" w:fill="B9E9B5"/>
          </w:tcPr>
          <w:p>
            <w:pPr>
              <w:pStyle w:val="MSTableCell"/>
              <w:spacing w:after="40"/>
              <w:jc w:val="left"/>
            </w:pPr>
            <w:r>
              <w:t>to receive greater benefits from an investment or action</w:t>
            </w:r>
          </w:p>
        </w:tc>
        <w:tc>
          <w:tcPr>
            <w:tcW w:type="dxa" w:w="3216"/>
            <w:shd w:val="clear" w:fill="B9E9B5"/>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2" name="Picture 12" descr="Illustration for first viewing" title="Illustration for first viewing"/>
            <wp:cNvGraphicFramePr>
              <a:graphicFrameLocks noChangeAspect="1"/>
            </wp:cNvGraphicFramePr>
            <a:graphic>
              <a:graphicData uri="http://schemas.openxmlformats.org/drawingml/2006/picture">
                <pic:pic>
                  <pic:nvPicPr>
                    <pic:cNvPr id="0" name="image12.jpeg"/>
                    <pic:cNvPicPr/>
                  </pic:nvPicPr>
                  <pic:blipFill>
                    <a:blip r:embed="rId24"/>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argument?</w:t>
      </w:r>
    </w:p>
    <w:p>
      <w:pPr>
        <w:pStyle w:val="MSOption"/>
      </w:pPr>
      <w:r>
        <w:t>a. Money cannot improve happiness under any circumstances.</w:t>
      </w:r>
    </w:p>
    <w:p>
      <w:pPr>
        <w:pStyle w:val="MSOption"/>
      </w:pPr>
      <w:r>
        <w:t>b. People become happier when they earn more money.</w:t>
      </w:r>
    </w:p>
    <w:p>
      <w:pPr>
        <w:pStyle w:val="MSOption"/>
      </w:pPr>
      <w:r>
        <w:t>c. People can increase their happiness by spending money on others.</w:t>
      </w:r>
    </w:p>
    <w:p>
      <w:pPr>
        <w:pStyle w:val="MSQuestion"/>
      </w:pPr>
      <w:r>
        <w:t>2. According to the speaker, what often happens to lottery winners?</w:t>
      </w:r>
    </w:p>
    <w:p>
      <w:pPr>
        <w:pStyle w:val="MSOption"/>
      </w:pPr>
      <w:r>
        <w:t>a. They become happier and build stronger friendships.</w:t>
      </w:r>
    </w:p>
    <w:p>
      <w:pPr>
        <w:pStyle w:val="MSOption"/>
      </w:pPr>
      <w:r>
        <w:t>b. They often go into debt and experience damaged relationships.</w:t>
      </w:r>
    </w:p>
    <w:p>
      <w:pPr>
        <w:pStyle w:val="MSOption"/>
      </w:pPr>
      <w:r>
        <w:t>c. They donate most of their money to charity.</w:t>
      </w:r>
    </w:p>
    <w:p>
      <w:pPr>
        <w:pStyle w:val="MSQuestion"/>
      </w:pPr>
      <w:r>
        <w:t>3. In the University of British Columbia experiment, participants were asked to</w:t>
      </w:r>
    </w:p>
    <w:p>
      <w:pPr>
        <w:pStyle w:val="MSOption"/>
      </w:pPr>
      <w:r>
        <w:t>a. save all of their money.</w:t>
      </w:r>
    </w:p>
    <w:p>
      <w:pPr>
        <w:pStyle w:val="MSOption"/>
      </w:pPr>
      <w:r>
        <w:t>b. spend money either on themselves or on someone else.</w:t>
      </w:r>
    </w:p>
    <w:p>
      <w:pPr>
        <w:pStyle w:val="MSOption"/>
      </w:pPr>
      <w:r>
        <w:t>c. invest their money in a business.</w:t>
      </w:r>
    </w:p>
    <w:p>
      <w:pPr>
        <w:pStyle w:val="MSQuestion"/>
      </w:pPr>
      <w:r>
        <w:t>4. What did the researchers discover about the amount of money?</w:t>
      </w:r>
    </w:p>
    <w:p>
      <w:pPr>
        <w:pStyle w:val="MSOption"/>
      </w:pPr>
      <w:r>
        <w:t>a. Spending larger amounts always created greater happiness.</w:t>
      </w:r>
    </w:p>
    <w:p>
      <w:pPr>
        <w:pStyle w:val="MSOption"/>
      </w:pPr>
      <w:r>
        <w:t>b. Five dollars created more happiness than twenty dollars.</w:t>
      </w:r>
    </w:p>
    <w:p>
      <w:pPr>
        <w:pStyle w:val="MSOption"/>
      </w:pPr>
      <w:r>
        <w:t>c. How the money was spent mattered more than how much was spent.</w:t>
      </w:r>
    </w:p>
    <w:p>
      <w:pPr>
        <w:pStyle w:val="MSQuestion"/>
      </w:pPr>
      <w:r>
        <w:t>5. According to the Gallup survey, people who donated money to charity generally</w:t>
      </w:r>
    </w:p>
    <w:p>
      <w:pPr>
        <w:pStyle w:val="MSOption"/>
      </w:pPr>
      <w:r>
        <w:t>a. reported higher levels of happiness.</w:t>
      </w:r>
    </w:p>
    <w:p>
      <w:pPr>
        <w:pStyle w:val="MSOption"/>
      </w:pPr>
      <w:r>
        <w:t>b. earned higher salaries.</w:t>
      </w:r>
    </w:p>
    <w:p>
      <w:pPr>
        <w:pStyle w:val="MSOption"/>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the questions in complete sentences.</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Work in groups of 3–4 students. Discuss the following questions.</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49"/>
        <w:gridCol w:w="2806"/>
        <w:gridCol w:w="3337"/>
      </w:tblGrid>
      <w:tr>
        <w:trPr>
          <w:cantSplit/>
          <w:tblHeader/>
        </w:trPr>
        <w:tc>
          <w:tcPr>
            <w:tcW w:type="dxa" w:w="1849"/>
            <w:shd w:val="clear" w:fill="B9E9B5"/>
          </w:tcPr>
          <w:p>
            <w:pPr>
              <w:pStyle w:val="MSTableCell"/>
              <w:spacing w:after="40"/>
              <w:jc w:val="left"/>
            </w:pPr>
            <w:r>
              <w:rPr>
                <w:rFonts w:ascii="Source Sans 3" w:hAnsi="Source Sans 3"/>
                <w:b/>
              </w:rPr>
              <w:t>Expression</w:t>
            </w:r>
          </w:p>
        </w:tc>
        <w:tc>
          <w:tcPr>
            <w:tcW w:type="dxa" w:w="2806"/>
            <w:shd w:val="clear" w:fill="B9E9B5"/>
          </w:tcPr>
          <w:p>
            <w:pPr>
              <w:pStyle w:val="MSTableCell"/>
              <w:spacing w:after="40"/>
              <w:jc w:val="left"/>
            </w:pPr>
            <w:r>
              <w:rPr>
                <w:rFonts w:ascii="Source Sans 3" w:hAnsi="Source Sans 3"/>
                <w:b/>
              </w:rPr>
              <w:t>Meaning</w:t>
            </w:r>
          </w:p>
        </w:tc>
        <w:tc>
          <w:tcPr>
            <w:tcW w:type="dxa" w:w="3337"/>
            <w:shd w:val="clear" w:fill="B9E9B5"/>
          </w:tcPr>
          <w:p>
            <w:pPr>
              <w:pStyle w:val="MSTableCell"/>
              <w:spacing w:after="40"/>
              <w:jc w:val="left"/>
            </w:pPr>
            <w:r>
              <w:rPr>
                <w:rFonts w:ascii="Source Sans 3" w:hAnsi="Source Sans 3"/>
                <w:b/>
              </w:rPr>
              <w:t>Example</w:t>
            </w:r>
          </w:p>
        </w:tc>
      </w:tr>
      <w:tr>
        <w:trPr>
          <w:cantSplit/>
        </w:trPr>
        <w:tc>
          <w:tcPr>
            <w:tcW w:type="dxa" w:w="1849"/>
            <w:shd w:val="clear" w:fill="B9E9B5"/>
          </w:tcPr>
          <w:p>
            <w:pPr>
              <w:pStyle w:val="MSTableCell"/>
              <w:spacing w:after="40"/>
              <w:jc w:val="left"/>
            </w:pPr>
            <w:r>
              <w:t>live within your means</w:t>
            </w:r>
          </w:p>
        </w:tc>
        <w:tc>
          <w:tcPr>
            <w:tcW w:type="dxa" w:w="2806"/>
            <w:shd w:val="clear" w:fill="B9E9B5"/>
          </w:tcPr>
          <w:p>
            <w:pPr>
              <w:pStyle w:val="MSTableCell"/>
              <w:spacing w:after="40"/>
              <w:jc w:val="left"/>
            </w:pPr>
            <w:r>
              <w:t>spend only what you can afford</w:t>
            </w:r>
          </w:p>
        </w:tc>
        <w:tc>
          <w:tcPr>
            <w:tcW w:type="dxa" w:w="3337"/>
            <w:shd w:val="clear" w:fill="B9E9B5"/>
          </w:tcPr>
          <w:p>
            <w:pPr>
              <w:pStyle w:val="MSTableCell"/>
              <w:spacing w:after="40"/>
              <w:jc w:val="left"/>
            </w:pPr>
            <w:r>
              <w:t>People who live within their means usually experience less financial stress.</w:t>
            </w:r>
          </w:p>
        </w:tc>
      </w:tr>
      <w:tr>
        <w:trPr>
          <w:cantSplit/>
        </w:trPr>
        <w:tc>
          <w:tcPr>
            <w:tcW w:type="dxa" w:w="1849"/>
            <w:shd w:val="clear" w:fill="B9E9B5"/>
          </w:tcPr>
          <w:p>
            <w:pPr>
              <w:pStyle w:val="MSTableCell"/>
              <w:spacing w:after="40"/>
              <w:jc w:val="left"/>
            </w:pPr>
            <w:r>
              <w:t>make a living</w:t>
            </w:r>
          </w:p>
        </w:tc>
        <w:tc>
          <w:tcPr>
            <w:tcW w:type="dxa" w:w="2806"/>
            <w:shd w:val="clear" w:fill="B9E9B5"/>
          </w:tcPr>
          <w:p>
            <w:pPr>
              <w:pStyle w:val="MSTableCell"/>
              <w:spacing w:after="40"/>
              <w:jc w:val="left"/>
            </w:pPr>
            <w:r>
              <w:t>earn enough money to support yourself</w:t>
            </w:r>
          </w:p>
        </w:tc>
        <w:tc>
          <w:tcPr>
            <w:tcW w:type="dxa" w:w="3337"/>
            <w:shd w:val="clear" w:fill="B9E9B5"/>
          </w:tcPr>
          <w:p>
            <w:pPr>
              <w:pStyle w:val="MSTableCell"/>
              <w:spacing w:after="40"/>
              <w:jc w:val="left"/>
            </w:pPr>
            <w:r>
              <w:t>Many artists struggle to make a living at the beginning of their careers.</w:t>
            </w:r>
          </w:p>
        </w:tc>
      </w:tr>
      <w:tr>
        <w:trPr>
          <w:cantSplit/>
        </w:trPr>
        <w:tc>
          <w:tcPr>
            <w:tcW w:type="dxa" w:w="1849"/>
            <w:shd w:val="clear" w:fill="B9E9B5"/>
          </w:tcPr>
          <w:p>
            <w:pPr>
              <w:pStyle w:val="MSTableCell"/>
              <w:spacing w:after="40"/>
              <w:jc w:val="left"/>
            </w:pPr>
            <w:r>
              <w:t>financial freedom</w:t>
            </w:r>
          </w:p>
        </w:tc>
        <w:tc>
          <w:tcPr>
            <w:tcW w:type="dxa" w:w="2806"/>
            <w:shd w:val="clear" w:fill="B9E9B5"/>
          </w:tcPr>
          <w:p>
            <w:pPr>
              <w:pStyle w:val="MSTableCell"/>
              <w:spacing w:after="40"/>
              <w:jc w:val="left"/>
            </w:pPr>
            <w:r>
              <w:t>having enough money to live comfortably without financial worries</w:t>
            </w:r>
          </w:p>
        </w:tc>
        <w:tc>
          <w:tcPr>
            <w:tcW w:type="dxa" w:w="3337"/>
            <w:shd w:val="clear" w:fill="B9E9B5"/>
          </w:tcPr>
          <w:p>
            <w:pPr>
              <w:pStyle w:val="MSTableCell"/>
              <w:spacing w:after="40"/>
              <w:jc w:val="left"/>
            </w:pPr>
            <w:r>
              <w:t>She hopes to achieve financial freedom before the age of fifty.</w:t>
            </w:r>
          </w:p>
        </w:tc>
      </w:tr>
      <w:tr>
        <w:trPr>
          <w:cantSplit/>
        </w:trPr>
        <w:tc>
          <w:tcPr>
            <w:tcW w:type="dxa" w:w="1849"/>
            <w:shd w:val="clear" w:fill="B9E9B5"/>
          </w:tcPr>
          <w:p>
            <w:pPr>
              <w:pStyle w:val="MSTableCell"/>
              <w:spacing w:after="40"/>
              <w:jc w:val="left"/>
            </w:pPr>
            <w:r>
              <w:t>put money aside</w:t>
            </w:r>
          </w:p>
        </w:tc>
        <w:tc>
          <w:tcPr>
            <w:tcW w:type="dxa" w:w="2806"/>
            <w:shd w:val="clear" w:fill="B9E9B5"/>
          </w:tcPr>
          <w:p>
            <w:pPr>
              <w:pStyle w:val="MSTableCell"/>
              <w:spacing w:after="40"/>
              <w:jc w:val="left"/>
            </w:pPr>
            <w:r>
              <w:t>save money for future use</w:t>
            </w:r>
          </w:p>
        </w:tc>
        <w:tc>
          <w:tcPr>
            <w:tcW w:type="dxa" w:w="3337"/>
            <w:shd w:val="clear" w:fill="B9E9B5"/>
          </w:tcPr>
          <w:p>
            <w:pPr>
              <w:pStyle w:val="MSTableCell"/>
              <w:spacing w:after="40"/>
              <w:jc w:val="left"/>
            </w:pPr>
            <w:r>
              <w:t>It’s wise to put money aside for emergencies.</w:t>
            </w:r>
          </w:p>
        </w:tc>
      </w:tr>
      <w:tr>
        <w:trPr>
          <w:cantSplit/>
        </w:trPr>
        <w:tc>
          <w:tcPr>
            <w:tcW w:type="dxa" w:w="1849"/>
            <w:shd w:val="clear" w:fill="B9E9B5"/>
          </w:tcPr>
          <w:p>
            <w:pPr>
              <w:pStyle w:val="MSTableCell"/>
              <w:spacing w:after="40"/>
              <w:jc w:val="left"/>
            </w:pPr>
            <w:r>
              <w:t>pay the price</w:t>
            </w:r>
          </w:p>
        </w:tc>
        <w:tc>
          <w:tcPr>
            <w:tcW w:type="dxa" w:w="2806"/>
            <w:shd w:val="clear" w:fill="B9E9B5"/>
          </w:tcPr>
          <w:p>
            <w:pPr>
              <w:pStyle w:val="MSTableCell"/>
              <w:spacing w:after="40"/>
              <w:jc w:val="left"/>
            </w:pPr>
            <w:r>
              <w:t>suffer the consequences of a decision</w:t>
            </w:r>
          </w:p>
        </w:tc>
        <w:tc>
          <w:tcPr>
            <w:tcW w:type="dxa" w:w="3337"/>
            <w:shd w:val="clear" w:fill="B9E9B5"/>
          </w:tcPr>
          <w:p>
            <w:pPr>
              <w:pStyle w:val="MSTableCell"/>
              <w:spacing w:after="40"/>
              <w:jc w:val="left"/>
            </w:pPr>
            <w:r>
              <w:t>If you ignore your health for work, you may pay the price later.</w:t>
            </w:r>
          </w:p>
        </w:tc>
      </w:tr>
      <w:tr>
        <w:trPr>
          <w:cantSplit/>
        </w:trPr>
        <w:tc>
          <w:tcPr>
            <w:tcW w:type="dxa" w:w="1849"/>
            <w:shd w:val="clear" w:fill="B9E9B5"/>
          </w:tcPr>
          <w:p>
            <w:pPr>
              <w:pStyle w:val="MSTableCell"/>
              <w:spacing w:after="40"/>
              <w:jc w:val="left"/>
            </w:pPr>
            <w:r>
              <w:t>money talks</w:t>
            </w:r>
          </w:p>
        </w:tc>
        <w:tc>
          <w:tcPr>
            <w:tcW w:type="dxa" w:w="2806"/>
            <w:shd w:val="clear" w:fill="B9E9B5"/>
          </w:tcPr>
          <w:p>
            <w:pPr>
              <w:pStyle w:val="MSTableCell"/>
              <w:spacing w:after="40"/>
              <w:jc w:val="left"/>
            </w:pPr>
            <w:r>
              <w:t>money gives people influence or power</w:t>
            </w:r>
          </w:p>
        </w:tc>
        <w:tc>
          <w:tcPr>
            <w:tcW w:type="dxa" w:w="3337"/>
            <w:shd w:val="clear" w:fill="B9E9B5"/>
          </w:tcPr>
          <w:p>
            <w:pPr>
              <w:pStyle w:val="MSTableCell"/>
              <w:spacing w:after="40"/>
              <w:jc w:val="left"/>
            </w:pPr>
            <w:r>
              <w:t>In many industries, money talks more than talent.</w:t>
            </w:r>
          </w:p>
        </w:tc>
      </w:tr>
      <w:tr>
        <w:trPr>
          <w:cantSplit/>
        </w:trPr>
        <w:tc>
          <w:tcPr>
            <w:tcW w:type="dxa" w:w="1849"/>
            <w:shd w:val="clear" w:fill="B9E9B5"/>
          </w:tcPr>
          <w:p>
            <w:pPr>
              <w:pStyle w:val="MSTableCell"/>
              <w:spacing w:after="40"/>
              <w:jc w:val="left"/>
            </w:pPr>
            <w:r>
              <w:t>a priceless experience</w:t>
            </w:r>
          </w:p>
        </w:tc>
        <w:tc>
          <w:tcPr>
            <w:tcW w:type="dxa" w:w="2806"/>
            <w:shd w:val="clear" w:fill="B9E9B5"/>
          </w:tcPr>
          <w:p>
            <w:pPr>
              <w:pStyle w:val="MSTableCell"/>
              <w:spacing w:after="40"/>
              <w:jc w:val="left"/>
            </w:pPr>
            <w:r>
              <w:t>an experience whose value cannot be measured by money</w:t>
            </w:r>
          </w:p>
        </w:tc>
        <w:tc>
          <w:tcPr>
            <w:tcW w:type="dxa" w:w="3337"/>
            <w:shd w:val="clear" w:fill="B9E9B5"/>
          </w:tcPr>
          <w:p>
            <w:pPr>
              <w:pStyle w:val="MSTableCell"/>
              <w:spacing w:after="40"/>
              <w:jc w:val="left"/>
            </w:pPr>
            <w:r>
              <w:t>Traveling with my family was a priceless experience.</w:t>
            </w:r>
          </w:p>
        </w:tc>
      </w:tr>
      <w:tr>
        <w:trPr>
          <w:cantSplit/>
        </w:trPr>
        <w:tc>
          <w:tcPr>
            <w:tcW w:type="dxa" w:w="1849"/>
            <w:shd w:val="clear" w:fill="B9E9B5"/>
          </w:tcPr>
          <w:p>
            <w:pPr>
              <w:pStyle w:val="MSTableCell"/>
              <w:spacing w:after="40"/>
              <w:jc w:val="left"/>
            </w:pPr>
            <w:r>
              <w:t>measure success by</w:t>
            </w:r>
          </w:p>
        </w:tc>
        <w:tc>
          <w:tcPr>
            <w:tcW w:type="dxa" w:w="2806"/>
            <w:shd w:val="clear" w:fill="B9E9B5"/>
          </w:tcPr>
          <w:p>
            <w:pPr>
              <w:pStyle w:val="MSTableCell"/>
              <w:spacing w:after="40"/>
              <w:jc w:val="left"/>
            </w:pPr>
            <w:r>
              <w:t>judge success according to something</w:t>
            </w:r>
          </w:p>
        </w:tc>
        <w:tc>
          <w:tcPr>
            <w:tcW w:type="dxa" w:w="3337"/>
            <w:shd w:val="clear" w:fill="B9E9B5"/>
          </w:tcPr>
          <w:p>
            <w:pPr>
              <w:pStyle w:val="MSTableCell"/>
              <w:spacing w:after="40"/>
              <w:jc w:val="left"/>
            </w:pPr>
            <w:r>
              <w:t>Some people measure success by wealth, while others measure it by happiness.</w:t>
            </w:r>
          </w:p>
        </w:tc>
      </w:tr>
      <w:tr>
        <w:trPr>
          <w:cantSplit/>
        </w:trPr>
        <w:tc>
          <w:tcPr>
            <w:tcW w:type="dxa" w:w="1849"/>
            <w:shd w:val="clear" w:fill="B9E9B5"/>
          </w:tcPr>
          <w:p>
            <w:pPr>
              <w:pStyle w:val="MSTableCell"/>
              <w:spacing w:after="40"/>
              <w:jc w:val="left"/>
            </w:pPr>
            <w:r>
              <w:t>bring peace of mind</w:t>
            </w:r>
          </w:p>
        </w:tc>
        <w:tc>
          <w:tcPr>
            <w:tcW w:type="dxa" w:w="2806"/>
            <w:shd w:val="clear" w:fill="B9E9B5"/>
          </w:tcPr>
          <w:p>
            <w:pPr>
              <w:pStyle w:val="MSTableCell"/>
              <w:spacing w:after="40"/>
              <w:jc w:val="left"/>
            </w:pPr>
            <w:r>
              <w:t>create a feeling of security and calm</w:t>
            </w:r>
          </w:p>
        </w:tc>
        <w:tc>
          <w:tcPr>
            <w:tcW w:type="dxa" w:w="3337"/>
            <w:shd w:val="clear" w:fill="B9E9B5"/>
          </w:tcPr>
          <w:p>
            <w:pPr>
              <w:pStyle w:val="MSTableCell"/>
              <w:spacing w:after="40"/>
              <w:jc w:val="left"/>
            </w:pPr>
            <w:r>
              <w:t>Having savings brings peace of mind during difficult times.</w:t>
            </w:r>
          </w:p>
        </w:tc>
      </w:tr>
      <w:tr>
        <w:trPr>
          <w:cantSplit/>
        </w:trPr>
        <w:tc>
          <w:tcPr>
            <w:tcW w:type="dxa" w:w="1849"/>
            <w:shd w:val="clear" w:fill="B9E9B5"/>
          </w:tcPr>
          <w:p>
            <w:pPr>
              <w:pStyle w:val="MSTableCell"/>
              <w:spacing w:after="40"/>
              <w:jc w:val="left"/>
            </w:pPr>
            <w:r>
              <w:t>invest in yourself</w:t>
            </w:r>
          </w:p>
        </w:tc>
        <w:tc>
          <w:tcPr>
            <w:tcW w:type="dxa" w:w="2806"/>
            <w:shd w:val="clear" w:fill="B9E9B5"/>
          </w:tcPr>
          <w:p>
            <w:pPr>
              <w:pStyle w:val="MSTableCell"/>
              <w:spacing w:after="40"/>
              <w:jc w:val="left"/>
            </w:pPr>
            <w:r>
              <w:t>spend time or money developing your skills or health</w:t>
            </w:r>
          </w:p>
        </w:tc>
        <w:tc>
          <w:tcPr>
            <w:tcW w:type="dxa" w:w="3337"/>
            <w:shd w:val="clear" w:fill="B9E9B5"/>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Work in groups of 3–4 students. Use at least eight expressions from the Speaking Toolbox.</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Who should teach children how to manage money: families, schools, or both? Why?</w:t>
      </w:r>
    </w:p>
    <w:p>
      <w:pPr>
        <w:pStyle w:val="MSQuestion"/>
      </w:pPr>
      <w:r>
        <w:t>9. Is financial freedom more important than having a high salary? Why?</w:t>
      </w:r>
    </w:p>
    <w:p>
      <w:pPr>
        <w:pStyle w:val="MSQuestion"/>
      </w:pPr>
      <w:r>
        <w:t>10. Do you think wealthy people are under more pressure than ordinary people? Explain.</w:t>
      </w:r>
    </w:p>
    <w:p>
      <w:pPr>
        <w:pStyle w:val="MSSection"/>
      </w:pPr>
      <w:r>
        <w:t>Mini Debate</w:t>
      </w:r>
    </w:p>
    <w:p>
      <w:pPr>
        <w:pStyle w:val="MSInstruction"/>
      </w:pPr>
      <w:r>
        <w:t>Work in pairs. Student A defends the first statement, and Student B defends the second. Give reasons and examples, then respond to your partner’s argument.</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strong arguments.</w:t>
      </w:r>
    </w:p>
    <w:p>
      <w:pPr>
        <w:pStyle w:val="MSInstruction"/>
      </w:pPr>
      <w:r>
        <w:t>Use at least five expressions from today’s Speaking Toolbox.</w:t>
      </w:r>
    </w:p>
    <w:p>
      <w:pPr>
        <w:pStyle w:val="MSInstruction"/>
      </w:pPr>
      <w:r>
        <w:t>Give one real-life example to support your opinion.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751"/>
        <w:gridCol w:w="1654"/>
        <w:gridCol w:w="1587"/>
      </w:tblGrid>
      <w:tr>
        <w:trPr>
          <w:cantSplit/>
        </w:trPr>
        <w:tc>
          <w:tcPr>
            <w:tcW w:type="dxa" w:w="4751"/>
            <w:shd w:val="clear" w:fill="B9E9B5"/>
          </w:tcPr>
          <w:p>
            <w:pPr>
              <w:pStyle w:val="MSTableCell"/>
              <w:spacing w:after="40"/>
              <w:jc w:val="left"/>
            </w:pPr>
            <w:r>
              <w:t>Category</w:t>
            </w:r>
          </w:p>
        </w:tc>
        <w:tc>
          <w:tcPr>
            <w:tcW w:type="dxa" w:w="1654"/>
            <w:shd w:val="clear" w:fill="B9E9B5"/>
          </w:tcPr>
          <w:p>
            <w:pPr>
              <w:pStyle w:val="MSTableCell"/>
              <w:spacing w:after="40"/>
              <w:jc w:val="left"/>
            </w:pPr>
            <w:r>
              <w:t>Amount</w:t>
            </w:r>
          </w:p>
        </w:tc>
        <w:tc>
          <w:tcPr>
            <w:tcW w:type="dxa" w:w="1587"/>
            <w:shd w:val="clear" w:fill="B9E9B5"/>
          </w:tcPr>
          <w:p>
            <w:pPr>
              <w:pStyle w:val="MSTableCell"/>
              <w:spacing w:after="40"/>
              <w:jc w:val="left"/>
            </w:pPr>
            <w:r>
              <w:t>Reason</w:t>
            </w:r>
          </w:p>
        </w:tc>
      </w:tr>
      <w:tr>
        <w:trPr>
          <w:cantSplit/>
        </w:trPr>
        <w:tc>
          <w:tcPr>
            <w:tcW w:type="dxa" w:w="4751"/>
            <w:shd w:val="clear" w:fill="B9E9B5"/>
          </w:tcPr>
          <w:p>
            <w:pPr>
              <w:pStyle w:val="MSTableCell"/>
              <w:spacing w:after="40"/>
              <w:jc w:val="left"/>
            </w:pPr>
            <w:r>
              <w:t>Education</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Family</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Charity</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Savings</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Travel</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r>
        <w:trPr>
          <w:cantSplit/>
        </w:trPr>
        <w:tc>
          <w:tcPr>
            <w:tcW w:type="dxa" w:w="4751"/>
            <w:shd w:val="clear" w:fill="B9E9B5"/>
          </w:tcPr>
          <w:p>
            <w:pPr>
              <w:pStyle w:val="MSTableCell"/>
              <w:spacing w:after="40"/>
              <w:jc w:val="left"/>
            </w:pPr>
            <w:r>
              <w:t>Personal Spending</w:t>
            </w:r>
          </w:p>
        </w:tc>
        <w:tc>
          <w:tcPr>
            <w:tcW w:type="dxa" w:w="1654"/>
            <w:shd w:val="clear" w:fill="B9E9B5"/>
          </w:tcPr>
          <w:p>
            <w:pPr>
              <w:pStyle w:val="MSTableCell"/>
              <w:spacing w:after="40"/>
              <w:jc w:val="left"/>
            </w:pPr>
            <w:r/>
          </w:p>
        </w:tc>
        <w:tc>
          <w:tcPr>
            <w:tcW w:type="dxa" w:w="1587"/>
            <w:shd w:val="clear" w:fill="B9E9B5"/>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t>Chapter 4 · 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p>
      <w:pPr>
        <w:pStyle w:val="MSInstruction"/>
      </w:pPr>
      <w:r>
        <w:t>Capital letters mark primary stress. The letter groups are visual guides, not phonetic transcriptions.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3968"/>
        <w:gridCol w:w="4024"/>
      </w:tblGrid>
      <w:tr>
        <w:trPr>
          <w:cantSplit/>
          <w:tblHeader/>
        </w:trPr>
        <w:tc>
          <w:tcPr>
            <w:tcW w:type="dxa" w:w="3968"/>
            <w:shd w:val="clear" w:fill="B9E9B5"/>
          </w:tcPr>
          <w:p>
            <w:pPr>
              <w:pStyle w:val="MSTableCell"/>
              <w:spacing w:after="40"/>
              <w:jc w:val="left"/>
            </w:pPr>
            <w:r>
              <w:rPr>
                <w:rFonts w:ascii="Source Sans 3" w:hAnsi="Source Sans 3"/>
                <w:b/>
              </w:rPr>
              <w:t>Word</w:t>
            </w:r>
          </w:p>
        </w:tc>
        <w:tc>
          <w:tcPr>
            <w:tcW w:type="dxa" w:w="4024"/>
            <w:shd w:val="clear" w:fill="B9E9B5"/>
          </w:tcPr>
          <w:p>
            <w:pPr>
              <w:pStyle w:val="MSTableCell"/>
              <w:spacing w:after="40"/>
              <w:jc w:val="left"/>
            </w:pPr>
            <w:r>
              <w:rPr>
                <w:rFonts w:ascii="Source Sans 3" w:hAnsi="Source Sans 3"/>
                <w:b/>
              </w:rPr>
              <w:t>Stress</w:t>
            </w:r>
          </w:p>
        </w:tc>
      </w:tr>
      <w:tr>
        <w:trPr>
          <w:cantSplit/>
        </w:trPr>
        <w:tc>
          <w:tcPr>
            <w:tcW w:type="dxa" w:w="3968"/>
            <w:shd w:val="clear" w:fill="B9E9B5"/>
          </w:tcPr>
          <w:p>
            <w:pPr>
              <w:pStyle w:val="MSTableCell"/>
              <w:spacing w:after="40"/>
              <w:jc w:val="left"/>
            </w:pPr>
            <w:r>
              <w:t>fiNANcial</w:t>
            </w:r>
          </w:p>
        </w:tc>
        <w:tc>
          <w:tcPr>
            <w:tcW w:type="dxa" w:w="4024"/>
            <w:shd w:val="clear" w:fill="B9E9B5"/>
          </w:tcPr>
          <w:p>
            <w:pPr>
              <w:pStyle w:val="MSTableCell"/>
              <w:spacing w:after="40"/>
              <w:jc w:val="left"/>
            </w:pPr>
            <w:r>
              <w:t>fi NAN cial</w:t>
            </w:r>
          </w:p>
        </w:tc>
      </w:tr>
      <w:tr>
        <w:trPr>
          <w:cantSplit/>
        </w:trPr>
        <w:tc>
          <w:tcPr>
            <w:tcW w:type="dxa" w:w="3968"/>
            <w:shd w:val="clear" w:fill="B9E9B5"/>
          </w:tcPr>
          <w:p>
            <w:pPr>
              <w:pStyle w:val="MSTableCell"/>
              <w:spacing w:after="40"/>
              <w:jc w:val="left"/>
            </w:pPr>
            <w:r>
              <w:t>reLAtionship</w:t>
            </w:r>
          </w:p>
        </w:tc>
        <w:tc>
          <w:tcPr>
            <w:tcW w:type="dxa" w:w="4024"/>
            <w:shd w:val="clear" w:fill="B9E9B5"/>
          </w:tcPr>
          <w:p>
            <w:pPr>
              <w:pStyle w:val="MSTableCell"/>
              <w:spacing w:after="40"/>
              <w:jc w:val="left"/>
            </w:pPr>
            <w:r>
              <w:t>re LA tion ship</w:t>
            </w:r>
          </w:p>
        </w:tc>
      </w:tr>
      <w:tr>
        <w:trPr>
          <w:cantSplit/>
        </w:trPr>
        <w:tc>
          <w:tcPr>
            <w:tcW w:type="dxa" w:w="3968"/>
            <w:shd w:val="clear" w:fill="B9E9B5"/>
          </w:tcPr>
          <w:p>
            <w:pPr>
              <w:pStyle w:val="MSTableCell"/>
              <w:spacing w:after="40"/>
              <w:jc w:val="left"/>
            </w:pPr>
            <w:r>
              <w:t>exPErience</w:t>
            </w:r>
          </w:p>
        </w:tc>
        <w:tc>
          <w:tcPr>
            <w:tcW w:type="dxa" w:w="4024"/>
            <w:shd w:val="clear" w:fill="B9E9B5"/>
          </w:tcPr>
          <w:p>
            <w:pPr>
              <w:pStyle w:val="MSTableCell"/>
              <w:spacing w:after="40"/>
              <w:jc w:val="left"/>
            </w:pPr>
            <w:r>
              <w:t>ex PE ri ence</w:t>
            </w:r>
          </w:p>
        </w:tc>
      </w:tr>
      <w:tr>
        <w:trPr>
          <w:cantSplit/>
        </w:trPr>
        <w:tc>
          <w:tcPr>
            <w:tcW w:type="dxa" w:w="3968"/>
            <w:shd w:val="clear" w:fill="B9E9B5"/>
          </w:tcPr>
          <w:p>
            <w:pPr>
              <w:pStyle w:val="MSTableCell"/>
              <w:spacing w:after="40"/>
              <w:jc w:val="left"/>
            </w:pPr>
            <w:r>
              <w:t>geneROsity</w:t>
            </w:r>
          </w:p>
        </w:tc>
        <w:tc>
          <w:tcPr>
            <w:tcW w:type="dxa" w:w="4024"/>
            <w:shd w:val="clear" w:fill="B9E9B5"/>
          </w:tcPr>
          <w:p>
            <w:pPr>
              <w:pStyle w:val="MSTableCell"/>
              <w:spacing w:after="40"/>
              <w:jc w:val="left"/>
            </w:pPr>
            <w:r>
              <w:t>ge ne RO si ty</w:t>
            </w:r>
          </w:p>
        </w:tc>
      </w:tr>
      <w:tr>
        <w:trPr>
          <w:cantSplit/>
        </w:trPr>
        <w:tc>
          <w:tcPr>
            <w:tcW w:type="dxa" w:w="3968"/>
            <w:shd w:val="clear" w:fill="B9E9B5"/>
          </w:tcPr>
          <w:p>
            <w:pPr>
              <w:pStyle w:val="MSTableCell"/>
              <w:spacing w:after="40"/>
              <w:jc w:val="left"/>
            </w:pPr>
            <w:r>
              <w:t>satisFACtion</w:t>
            </w:r>
          </w:p>
        </w:tc>
        <w:tc>
          <w:tcPr>
            <w:tcW w:type="dxa" w:w="4024"/>
            <w:shd w:val="clear" w:fill="B9E9B5"/>
          </w:tcPr>
          <w:p>
            <w:pPr>
              <w:pStyle w:val="MSTableCell"/>
              <w:spacing w:after="40"/>
              <w:jc w:val="left"/>
            </w:pPr>
            <w:r>
              <w:t>sat is FAC tion</w:t>
            </w:r>
          </w:p>
        </w:tc>
      </w:tr>
      <w:tr>
        <w:trPr>
          <w:cantSplit/>
        </w:trPr>
        <w:tc>
          <w:tcPr>
            <w:tcW w:type="dxa" w:w="3968"/>
            <w:shd w:val="clear" w:fill="B9E9B5"/>
          </w:tcPr>
          <w:p>
            <w:pPr>
              <w:pStyle w:val="MSTableCell"/>
              <w:spacing w:after="40"/>
              <w:jc w:val="left"/>
            </w:pPr>
            <w:r>
              <w:t>responsiBILity</w:t>
            </w:r>
          </w:p>
        </w:tc>
        <w:tc>
          <w:tcPr>
            <w:tcW w:type="dxa" w:w="4024"/>
            <w:shd w:val="clear" w:fill="B9E9B5"/>
          </w:tcPr>
          <w:p>
            <w:pPr>
              <w:pStyle w:val="MSTableCell"/>
              <w:spacing w:after="40"/>
              <w:jc w:val="left"/>
            </w:pPr>
            <w:r>
              <w:t>re spon si BIL i ty</w:t>
            </w:r>
          </w:p>
        </w:tc>
      </w:tr>
      <w:tr>
        <w:trPr>
          <w:cantSplit/>
        </w:trPr>
        <w:tc>
          <w:tcPr>
            <w:tcW w:type="dxa" w:w="3968"/>
            <w:shd w:val="clear" w:fill="B9E9B5"/>
          </w:tcPr>
          <w:p>
            <w:pPr>
              <w:pStyle w:val="MSTableCell"/>
              <w:spacing w:after="40"/>
              <w:jc w:val="left"/>
            </w:pPr>
            <w:r>
              <w:t>opporTUnity</w:t>
            </w:r>
          </w:p>
        </w:tc>
        <w:tc>
          <w:tcPr>
            <w:tcW w:type="dxa" w:w="4024"/>
            <w:shd w:val="clear" w:fill="B9E9B5"/>
          </w:tcPr>
          <w:p>
            <w:pPr>
              <w:pStyle w:val="MSTableCell"/>
              <w:spacing w:after="40"/>
              <w:jc w:val="left"/>
            </w:pPr>
            <w:r>
              <w:t>op por TU ni ty</w:t>
            </w:r>
          </w:p>
        </w:tc>
      </w:tr>
      <w:tr>
        <w:trPr>
          <w:cantSplit/>
        </w:trPr>
        <w:tc>
          <w:tcPr>
            <w:tcW w:type="dxa" w:w="3968"/>
            <w:shd w:val="clear" w:fill="B9E9B5"/>
          </w:tcPr>
          <w:p>
            <w:pPr>
              <w:pStyle w:val="MSTableCell"/>
              <w:spacing w:after="40"/>
              <w:jc w:val="left"/>
            </w:pPr>
            <w:r>
              <w:t>inVESTment</w:t>
            </w:r>
          </w:p>
        </w:tc>
        <w:tc>
          <w:tcPr>
            <w:tcW w:type="dxa" w:w="4024"/>
            <w:shd w:val="clear" w:fill="B9E9B5"/>
          </w:tcPr>
          <w:p>
            <w:pPr>
              <w:pStyle w:val="MSTableCell"/>
              <w:spacing w:after="40"/>
              <w:jc w:val="left"/>
            </w:pPr>
            <w:r>
              <w:t>in VEST ment</w:t>
            </w:r>
          </w:p>
        </w:tc>
      </w:tr>
      <w:tr>
        <w:trPr>
          <w:cantSplit/>
        </w:trPr>
        <w:tc>
          <w:tcPr>
            <w:tcW w:type="dxa" w:w="3968"/>
            <w:shd w:val="clear" w:fill="B9E9B5"/>
          </w:tcPr>
          <w:p>
            <w:pPr>
              <w:pStyle w:val="MSTableCell"/>
              <w:spacing w:after="40"/>
              <w:jc w:val="left"/>
            </w:pPr>
            <w:r>
              <w:t>psychoLOgical</w:t>
            </w:r>
          </w:p>
        </w:tc>
        <w:tc>
          <w:tcPr>
            <w:tcW w:type="dxa" w:w="4024"/>
            <w:shd w:val="clear" w:fill="B9E9B5"/>
          </w:tcPr>
          <w:p>
            <w:pPr>
              <w:pStyle w:val="MSTableCell"/>
              <w:spacing w:after="40"/>
              <w:jc w:val="left"/>
            </w:pPr>
            <w:r>
              <w:t>psy cho LO gi cal</w:t>
            </w:r>
          </w:p>
        </w:tc>
      </w:tr>
      <w:tr>
        <w:trPr>
          <w:cantSplit/>
        </w:trPr>
        <w:tc>
          <w:tcPr>
            <w:tcW w:type="dxa" w:w="3968"/>
            <w:shd w:val="clear" w:fill="B9E9B5"/>
          </w:tcPr>
          <w:p>
            <w:pPr>
              <w:pStyle w:val="MSTableCell"/>
              <w:spacing w:after="40"/>
              <w:jc w:val="left"/>
            </w:pPr>
            <w:r>
              <w:t>priORity</w:t>
            </w:r>
          </w:p>
        </w:tc>
        <w:tc>
          <w:tcPr>
            <w:tcW w:type="dxa" w:w="4024"/>
            <w:shd w:val="clear" w:fill="B9E9B5"/>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4832"/>
        <w:gridCol w:w="3160"/>
      </w:tblGrid>
      <w:tr>
        <w:trPr>
          <w:cantSplit/>
          <w:tblHeader/>
        </w:trPr>
        <w:tc>
          <w:tcPr>
            <w:tcW w:type="dxa" w:w="4832"/>
            <w:shd w:val="clear" w:fill="B9E9B5"/>
          </w:tcPr>
          <w:p>
            <w:pPr>
              <w:pStyle w:val="MSTableCell"/>
              <w:spacing w:after="40"/>
              <w:jc w:val="left"/>
            </w:pPr>
            <w:r>
              <w:rPr>
                <w:rFonts w:ascii="Source Sans 3" w:hAnsi="Source Sans 3"/>
                <w:b/>
              </w:rPr>
              <w:t>Expression</w:t>
            </w:r>
          </w:p>
        </w:tc>
        <w:tc>
          <w:tcPr>
            <w:tcW w:type="dxa" w:w="3160"/>
            <w:shd w:val="clear" w:fill="B9E9B5"/>
          </w:tcPr>
          <w:p>
            <w:pPr>
              <w:pStyle w:val="MSTableCell"/>
              <w:spacing w:after="40"/>
              <w:jc w:val="left"/>
            </w:pPr>
            <w:r>
              <w:rPr>
                <w:rFonts w:ascii="Source Sans 3" w:hAnsi="Source Sans 3"/>
                <w:b/>
              </w:rPr>
              <w:t>Function</w:t>
            </w:r>
          </w:p>
        </w:tc>
      </w:tr>
      <w:tr>
        <w:trPr>
          <w:cantSplit/>
        </w:trPr>
        <w:tc>
          <w:tcPr>
            <w:tcW w:type="dxa" w:w="4832"/>
            <w:shd w:val="clear" w:fill="B9E9B5"/>
          </w:tcPr>
          <w:p>
            <w:pPr>
              <w:pStyle w:val="MSTableCell"/>
              <w:spacing w:after="40"/>
              <w:jc w:val="left"/>
            </w:pPr>
            <w:r>
              <w:t>I’d like to begin by discussing...</w:t>
            </w:r>
          </w:p>
        </w:tc>
        <w:tc>
          <w:tcPr>
            <w:tcW w:type="dxa" w:w="3160"/>
            <w:shd w:val="clear" w:fill="B9E9B5"/>
          </w:tcPr>
          <w:p>
            <w:pPr>
              <w:pStyle w:val="MSTableCell"/>
              <w:spacing w:after="40"/>
              <w:jc w:val="left"/>
            </w:pPr>
            <w:r>
              <w:t>Opening</w:t>
            </w:r>
          </w:p>
        </w:tc>
      </w:tr>
      <w:tr>
        <w:trPr>
          <w:cantSplit/>
        </w:trPr>
        <w:tc>
          <w:tcPr>
            <w:tcW w:type="dxa" w:w="4832"/>
            <w:shd w:val="clear" w:fill="B9E9B5"/>
          </w:tcPr>
          <w:p>
            <w:pPr>
              <w:pStyle w:val="MSTableCell"/>
              <w:spacing w:after="40"/>
              <w:jc w:val="left"/>
            </w:pPr>
            <w:r>
              <w:t>The purpose of today’s presentation is...</w:t>
            </w:r>
          </w:p>
        </w:tc>
        <w:tc>
          <w:tcPr>
            <w:tcW w:type="dxa" w:w="3160"/>
            <w:shd w:val="clear" w:fill="B9E9B5"/>
          </w:tcPr>
          <w:p>
            <w:pPr>
              <w:pStyle w:val="MSTableCell"/>
              <w:spacing w:after="40"/>
              <w:jc w:val="left"/>
            </w:pPr>
            <w:r>
              <w:t>Introducing the topic</w:t>
            </w:r>
          </w:p>
        </w:tc>
      </w:tr>
      <w:tr>
        <w:trPr>
          <w:cantSplit/>
        </w:trPr>
        <w:tc>
          <w:tcPr>
            <w:tcW w:type="dxa" w:w="4832"/>
            <w:shd w:val="clear" w:fill="B9E9B5"/>
          </w:tcPr>
          <w:p>
            <w:pPr>
              <w:pStyle w:val="MSTableCell"/>
              <w:spacing w:after="40"/>
              <w:jc w:val="left"/>
            </w:pPr>
            <w:r>
              <w:t>Let me start with...</w:t>
            </w:r>
          </w:p>
        </w:tc>
        <w:tc>
          <w:tcPr>
            <w:tcW w:type="dxa" w:w="3160"/>
            <w:shd w:val="clear" w:fill="B9E9B5"/>
          </w:tcPr>
          <w:p>
            <w:pPr>
              <w:pStyle w:val="MSTableCell"/>
              <w:spacing w:after="40"/>
              <w:jc w:val="left"/>
            </w:pPr>
            <w:r>
              <w:t>Organizing ideas</w:t>
            </w:r>
          </w:p>
        </w:tc>
      </w:tr>
      <w:tr>
        <w:trPr>
          <w:cantSplit/>
        </w:trPr>
        <w:tc>
          <w:tcPr>
            <w:tcW w:type="dxa" w:w="4832"/>
            <w:shd w:val="clear" w:fill="B9E9B5"/>
          </w:tcPr>
          <w:p>
            <w:pPr>
              <w:pStyle w:val="MSTableCell"/>
              <w:spacing w:after="40"/>
              <w:jc w:val="left"/>
            </w:pPr>
            <w:r>
              <w:t>One important point to consider is...</w:t>
            </w:r>
          </w:p>
        </w:tc>
        <w:tc>
          <w:tcPr>
            <w:tcW w:type="dxa" w:w="3160"/>
            <w:shd w:val="clear" w:fill="B9E9B5"/>
          </w:tcPr>
          <w:p>
            <w:pPr>
              <w:pStyle w:val="MSTableCell"/>
              <w:spacing w:after="40"/>
              <w:jc w:val="left"/>
            </w:pPr>
            <w:r>
              <w:t>Highlighting information</w:t>
            </w:r>
          </w:p>
        </w:tc>
      </w:tr>
      <w:tr>
        <w:trPr>
          <w:cantSplit/>
        </w:trPr>
        <w:tc>
          <w:tcPr>
            <w:tcW w:type="dxa" w:w="4832"/>
            <w:shd w:val="clear" w:fill="B9E9B5"/>
          </w:tcPr>
          <w:p>
            <w:pPr>
              <w:pStyle w:val="MSTableCell"/>
              <w:spacing w:after="40"/>
              <w:jc w:val="left"/>
            </w:pPr>
            <w:r>
              <w:t>According to recent research...</w:t>
            </w:r>
          </w:p>
        </w:tc>
        <w:tc>
          <w:tcPr>
            <w:tcW w:type="dxa" w:w="3160"/>
            <w:shd w:val="clear" w:fill="B9E9B5"/>
          </w:tcPr>
          <w:p>
            <w:pPr>
              <w:pStyle w:val="MSTableCell"/>
              <w:spacing w:after="40"/>
              <w:jc w:val="left"/>
            </w:pPr>
            <w:r>
              <w:t>Referring to evidence</w:t>
            </w:r>
          </w:p>
        </w:tc>
      </w:tr>
      <w:tr>
        <w:trPr>
          <w:cantSplit/>
        </w:trPr>
        <w:tc>
          <w:tcPr>
            <w:tcW w:type="dxa" w:w="4832"/>
            <w:shd w:val="clear" w:fill="B9E9B5"/>
          </w:tcPr>
          <w:p>
            <w:pPr>
              <w:pStyle w:val="MSTableCell"/>
              <w:spacing w:after="40"/>
              <w:jc w:val="left"/>
            </w:pPr>
            <w:r>
              <w:t>For example,...</w:t>
            </w:r>
          </w:p>
        </w:tc>
        <w:tc>
          <w:tcPr>
            <w:tcW w:type="dxa" w:w="3160"/>
            <w:shd w:val="clear" w:fill="B9E9B5"/>
          </w:tcPr>
          <w:p>
            <w:pPr>
              <w:pStyle w:val="MSTableCell"/>
              <w:spacing w:after="40"/>
              <w:jc w:val="left"/>
            </w:pPr>
            <w:r>
              <w:t>Giving examples</w:t>
            </w:r>
          </w:p>
        </w:tc>
      </w:tr>
      <w:tr>
        <w:trPr>
          <w:cantSplit/>
        </w:trPr>
        <w:tc>
          <w:tcPr>
            <w:tcW w:type="dxa" w:w="4832"/>
            <w:shd w:val="clear" w:fill="B9E9B5"/>
          </w:tcPr>
          <w:p>
            <w:pPr>
              <w:pStyle w:val="MSTableCell"/>
              <w:spacing w:after="40"/>
              <w:jc w:val="left"/>
            </w:pPr>
            <w:r>
              <w:t>This suggests that...</w:t>
            </w:r>
          </w:p>
        </w:tc>
        <w:tc>
          <w:tcPr>
            <w:tcW w:type="dxa" w:w="3160"/>
            <w:shd w:val="clear" w:fill="B9E9B5"/>
          </w:tcPr>
          <w:p>
            <w:pPr>
              <w:pStyle w:val="MSTableCell"/>
              <w:spacing w:after="40"/>
              <w:jc w:val="left"/>
            </w:pPr>
            <w:r>
              <w:t>Drawing conclusions</w:t>
            </w:r>
          </w:p>
        </w:tc>
      </w:tr>
      <w:tr>
        <w:trPr>
          <w:cantSplit/>
        </w:trPr>
        <w:tc>
          <w:tcPr>
            <w:tcW w:type="dxa" w:w="4832"/>
            <w:shd w:val="clear" w:fill="B9E9B5"/>
          </w:tcPr>
          <w:p>
            <w:pPr>
              <w:pStyle w:val="MSTableCell"/>
              <w:spacing w:after="40"/>
              <w:jc w:val="left"/>
            </w:pPr>
            <w:r>
              <w:t>To summarize,...</w:t>
            </w:r>
          </w:p>
        </w:tc>
        <w:tc>
          <w:tcPr>
            <w:tcW w:type="dxa" w:w="3160"/>
            <w:shd w:val="clear" w:fill="B9E9B5"/>
          </w:tcPr>
          <w:p>
            <w:pPr>
              <w:pStyle w:val="MSTableCell"/>
              <w:spacing w:after="40"/>
              <w:jc w:val="left"/>
            </w:pPr>
            <w:r>
              <w:t>Summarizing</w:t>
            </w:r>
          </w:p>
        </w:tc>
      </w:tr>
      <w:tr>
        <w:trPr>
          <w:cantSplit/>
        </w:trPr>
        <w:tc>
          <w:tcPr>
            <w:tcW w:type="dxa" w:w="4832"/>
            <w:shd w:val="clear" w:fill="B9E9B5"/>
          </w:tcPr>
          <w:p>
            <w:pPr>
              <w:pStyle w:val="MSTableCell"/>
              <w:spacing w:after="40"/>
              <w:jc w:val="left"/>
            </w:pPr>
            <w:r>
              <w:t>I’d like to leave you with one final thought...</w:t>
            </w:r>
          </w:p>
        </w:tc>
        <w:tc>
          <w:tcPr>
            <w:tcW w:type="dxa" w:w="3160"/>
            <w:shd w:val="clear" w:fill="B9E9B5"/>
          </w:tcPr>
          <w:p>
            <w:pPr>
              <w:pStyle w:val="MSTableCell"/>
              <w:spacing w:after="40"/>
              <w:jc w:val="left"/>
            </w:pPr>
            <w:r>
              <w:t>Memorable closing</w:t>
            </w:r>
          </w:p>
        </w:tc>
      </w:tr>
      <w:tr>
        <w:trPr>
          <w:cantSplit/>
        </w:trPr>
        <w:tc>
          <w:tcPr>
            <w:tcW w:type="dxa" w:w="4832"/>
            <w:shd w:val="clear" w:fill="B9E9B5"/>
          </w:tcPr>
          <w:p>
            <w:pPr>
              <w:pStyle w:val="MSTableCell"/>
              <w:spacing w:after="40"/>
              <w:jc w:val="left"/>
            </w:pPr>
            <w:r>
              <w:t>Thank you for your attention. I’d be happy to answer your questions.</w:t>
            </w:r>
          </w:p>
        </w:tc>
        <w:tc>
          <w:tcPr>
            <w:tcW w:type="dxa" w:w="3160"/>
            <w:shd w:val="clear" w:fill="B9E9B5"/>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choice about money and well-being, acknowledge a trade-off, and distinguish your values from a research claim?</w:t>
      </w:r>
    </w:p>
    <w:p>
      <w:pPr>
        <w:pStyle w:val="MSBody"/>
      </w:pPr>
      <w:r>
        <w:t>Put it to use: Compare two possible uses of a fictional budget. Explain what each choice makes possible and what it leaves out. Ask a partner whose needs your plan may overlook.</w:t>
      </w:r>
    </w:p>
    <w:p>
      <w:pPr>
        <w:pStyle w:val="MSUnitTitle"/>
      </w:pPr>
      <w:r>
        <w:t>Unit 5 · Living with AI</w:t>
      </w:r>
    </w:p>
    <w:p>
      <w:pPr>
        <w:pStyle w:val="MSFigure"/>
        <w:keepNext w:val="0"/>
      </w:pPr>
      <w:r>
        <w:drawing>
          <wp:inline xmlns:a="http://schemas.openxmlformats.org/drawingml/2006/main" xmlns:pic="http://schemas.openxmlformats.org/drawingml/2006/picture">
            <wp:extent cx="4480560" cy="2560320"/>
            <wp:docPr id="13" name="Picture 13" descr="Opening image for Unit 5: Living with AI" title="Opening image for Unit 5: Living with AI"/>
            <wp:cNvGraphicFramePr>
              <a:graphicFrameLocks noChangeAspect="1"/>
            </wp:cNvGraphicFramePr>
            <a:graphic>
              <a:graphicData uri="http://schemas.openxmlformats.org/drawingml/2006/picture">
                <pic:pic>
                  <pic:nvPicPr>
                    <pic:cNvPr id="0" name="image13.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t>Chapter 1 · Living with AI: Friend or Foe?</w:t>
      </w:r>
    </w:p>
    <w:p>
      <w:pPr>
        <w:pStyle w:val="MSChapterFocus"/>
      </w:pPr>
      <w:r>
        <w:t>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74"/>
        <w:gridCol w:w="2744"/>
        <w:gridCol w:w="3174"/>
      </w:tblGrid>
      <w:tr>
        <w:trPr>
          <w:cantSplit/>
          <w:tblHeader/>
        </w:trPr>
        <w:tc>
          <w:tcPr>
            <w:tcW w:type="dxa" w:w="2074"/>
            <w:shd w:val="clear" w:fill="B9E9B5"/>
          </w:tcPr>
          <w:p>
            <w:pPr>
              <w:pStyle w:val="MSTableCell"/>
              <w:spacing w:after="40"/>
              <w:jc w:val="left"/>
            </w:pPr>
            <w:r>
              <w:rPr>
                <w:rFonts w:ascii="Source Sans 3" w:hAnsi="Source Sans 3"/>
                <w:b/>
              </w:rPr>
              <w:t>Expression</w:t>
            </w:r>
          </w:p>
        </w:tc>
        <w:tc>
          <w:tcPr>
            <w:tcW w:type="dxa" w:w="2744"/>
            <w:shd w:val="clear" w:fill="B9E9B5"/>
          </w:tcPr>
          <w:p>
            <w:pPr>
              <w:pStyle w:val="MSTableCell"/>
              <w:spacing w:after="40"/>
              <w:jc w:val="left"/>
            </w:pPr>
            <w:r>
              <w:rPr>
                <w:rFonts w:ascii="Source Sans 3" w:hAnsi="Source Sans 3"/>
                <w:b/>
              </w:rPr>
              <w:t>Meaning</w:t>
            </w:r>
          </w:p>
        </w:tc>
        <w:tc>
          <w:tcPr>
            <w:tcW w:type="dxa" w:w="3174"/>
            <w:shd w:val="clear" w:fill="B9E9B5"/>
          </w:tcPr>
          <w:p>
            <w:pPr>
              <w:pStyle w:val="MSTableCell"/>
              <w:spacing w:after="40"/>
              <w:jc w:val="left"/>
            </w:pPr>
            <w:r>
              <w:rPr>
                <w:rFonts w:ascii="Source Sans 3" w:hAnsi="Source Sans 3"/>
                <w:b/>
              </w:rPr>
              <w:t>Example</w:t>
            </w:r>
          </w:p>
        </w:tc>
      </w:tr>
      <w:tr>
        <w:trPr>
          <w:cantSplit/>
        </w:trPr>
        <w:tc>
          <w:tcPr>
            <w:tcW w:type="dxa" w:w="2074"/>
            <w:shd w:val="clear" w:fill="B9E9B5"/>
          </w:tcPr>
          <w:p>
            <w:pPr>
              <w:pStyle w:val="MSTableCell"/>
              <w:spacing w:after="40"/>
              <w:jc w:val="left"/>
            </w:pPr>
            <w:r>
              <w:t>AI-powered tool</w:t>
            </w:r>
          </w:p>
        </w:tc>
        <w:tc>
          <w:tcPr>
            <w:tcW w:type="dxa" w:w="2744"/>
            <w:shd w:val="clear" w:fill="B9E9B5"/>
          </w:tcPr>
          <w:p>
            <w:pPr>
              <w:pStyle w:val="MSTableCell"/>
              <w:spacing w:after="40"/>
              <w:jc w:val="left"/>
            </w:pPr>
            <w:r>
              <w:t>software or technology that uses artificial intelligence</w:t>
            </w:r>
          </w:p>
        </w:tc>
        <w:tc>
          <w:tcPr>
            <w:tcW w:type="dxa" w:w="3174"/>
            <w:shd w:val="clear" w:fill="B9E9B5"/>
          </w:tcPr>
          <w:p>
            <w:pPr>
              <w:pStyle w:val="MSTableCell"/>
              <w:spacing w:after="40"/>
              <w:jc w:val="left"/>
            </w:pPr>
            <w:r>
              <w:t>Many students use AI-powered tools to improve their writing.</w:t>
            </w:r>
          </w:p>
        </w:tc>
      </w:tr>
      <w:tr>
        <w:trPr>
          <w:cantSplit/>
        </w:trPr>
        <w:tc>
          <w:tcPr>
            <w:tcW w:type="dxa" w:w="2074"/>
            <w:shd w:val="clear" w:fill="B9E9B5"/>
          </w:tcPr>
          <w:p>
            <w:pPr>
              <w:pStyle w:val="MSTableCell"/>
              <w:spacing w:after="40"/>
              <w:jc w:val="left"/>
            </w:pPr>
            <w:r>
              <w:t>process enormous amounts of information</w:t>
            </w:r>
          </w:p>
        </w:tc>
        <w:tc>
          <w:tcPr>
            <w:tcW w:type="dxa" w:w="2744"/>
            <w:shd w:val="clear" w:fill="B9E9B5"/>
          </w:tcPr>
          <w:p>
            <w:pPr>
              <w:pStyle w:val="MSTableCell"/>
              <w:spacing w:after="40"/>
              <w:jc w:val="left"/>
            </w:pPr>
            <w:r>
              <w:t>analyze a large quantity of data quickly</w:t>
            </w:r>
          </w:p>
        </w:tc>
        <w:tc>
          <w:tcPr>
            <w:tcW w:type="dxa" w:w="3174"/>
            <w:shd w:val="clear" w:fill="B9E9B5"/>
          </w:tcPr>
          <w:p>
            <w:pPr>
              <w:pStyle w:val="MSTableCell"/>
              <w:spacing w:after="40"/>
              <w:jc w:val="left"/>
            </w:pPr>
            <w:r>
              <w:t>Modern computers can process enormous amounts of information in seconds.</w:t>
            </w:r>
          </w:p>
        </w:tc>
      </w:tr>
      <w:tr>
        <w:trPr>
          <w:cantSplit/>
        </w:trPr>
        <w:tc>
          <w:tcPr>
            <w:tcW w:type="dxa" w:w="2074"/>
            <w:shd w:val="clear" w:fill="B9E9B5"/>
          </w:tcPr>
          <w:p>
            <w:pPr>
              <w:pStyle w:val="MSTableCell"/>
              <w:spacing w:after="40"/>
              <w:jc w:val="left"/>
            </w:pPr>
            <w:r>
              <w:t>recognize patterns</w:t>
            </w:r>
          </w:p>
        </w:tc>
        <w:tc>
          <w:tcPr>
            <w:tcW w:type="dxa" w:w="2744"/>
            <w:shd w:val="clear" w:fill="B9E9B5"/>
          </w:tcPr>
          <w:p>
            <w:pPr>
              <w:pStyle w:val="MSTableCell"/>
              <w:spacing w:after="40"/>
              <w:jc w:val="left"/>
            </w:pPr>
            <w:r>
              <w:t>identify repeated trends or relationships</w:t>
            </w:r>
          </w:p>
        </w:tc>
        <w:tc>
          <w:tcPr>
            <w:tcW w:type="dxa" w:w="3174"/>
            <w:shd w:val="clear" w:fill="B9E9B5"/>
          </w:tcPr>
          <w:p>
            <w:pPr>
              <w:pStyle w:val="MSTableCell"/>
              <w:spacing w:after="40"/>
              <w:jc w:val="left"/>
            </w:pPr>
            <w:r>
              <w:t>AI can recognize patterns that humans may overlook.</w:t>
            </w:r>
          </w:p>
        </w:tc>
      </w:tr>
      <w:tr>
        <w:trPr>
          <w:cantSplit/>
        </w:trPr>
        <w:tc>
          <w:tcPr>
            <w:tcW w:type="dxa" w:w="2074"/>
            <w:shd w:val="clear" w:fill="B9E9B5"/>
          </w:tcPr>
          <w:p>
            <w:pPr>
              <w:pStyle w:val="MSTableCell"/>
              <w:spacing w:after="40"/>
              <w:jc w:val="left"/>
            </w:pPr>
            <w:r>
              <w:t>rely on</w:t>
            </w:r>
          </w:p>
        </w:tc>
        <w:tc>
          <w:tcPr>
            <w:tcW w:type="dxa" w:w="2744"/>
            <w:shd w:val="clear" w:fill="B9E9B5"/>
          </w:tcPr>
          <w:p>
            <w:pPr>
              <w:pStyle w:val="MSTableCell"/>
              <w:spacing w:after="40"/>
              <w:jc w:val="left"/>
            </w:pPr>
            <w:r>
              <w:t>depend on someone or something</w:t>
            </w:r>
          </w:p>
        </w:tc>
        <w:tc>
          <w:tcPr>
            <w:tcW w:type="dxa" w:w="3174"/>
            <w:shd w:val="clear" w:fill="B9E9B5"/>
          </w:tcPr>
          <w:p>
            <w:pPr>
              <w:pStyle w:val="MSTableCell"/>
              <w:spacing w:after="40"/>
              <w:jc w:val="left"/>
            </w:pPr>
            <w:r>
              <w:t>Many companies rely on AI to improve customer service.</w:t>
            </w:r>
          </w:p>
        </w:tc>
      </w:tr>
      <w:tr>
        <w:trPr>
          <w:cantSplit/>
        </w:trPr>
        <w:tc>
          <w:tcPr>
            <w:tcW w:type="dxa" w:w="2074"/>
            <w:shd w:val="clear" w:fill="B9E9B5"/>
          </w:tcPr>
          <w:p>
            <w:pPr>
              <w:pStyle w:val="MSTableCell"/>
              <w:spacing w:after="40"/>
              <w:jc w:val="left"/>
            </w:pPr>
            <w:r>
              <w:t>raise concerns about</w:t>
            </w:r>
          </w:p>
        </w:tc>
        <w:tc>
          <w:tcPr>
            <w:tcW w:type="dxa" w:w="2744"/>
            <w:shd w:val="clear" w:fill="B9E9B5"/>
          </w:tcPr>
          <w:p>
            <w:pPr>
              <w:pStyle w:val="MSTableCell"/>
              <w:spacing w:after="40"/>
              <w:jc w:val="left"/>
            </w:pPr>
            <w:r>
              <w:t>cause people to worry about something</w:t>
            </w:r>
          </w:p>
        </w:tc>
        <w:tc>
          <w:tcPr>
            <w:tcW w:type="dxa" w:w="3174"/>
            <w:shd w:val="clear" w:fill="B9E9B5"/>
          </w:tcPr>
          <w:p>
            <w:pPr>
              <w:pStyle w:val="MSTableCell"/>
              <w:spacing w:after="40"/>
              <w:jc w:val="left"/>
            </w:pPr>
            <w:r>
              <w:t>AI raises concerns about privacy and security.</w:t>
            </w:r>
          </w:p>
        </w:tc>
      </w:tr>
      <w:tr>
        <w:trPr>
          <w:cantSplit/>
        </w:trPr>
        <w:tc>
          <w:tcPr>
            <w:tcW w:type="dxa" w:w="2074"/>
            <w:shd w:val="clear" w:fill="B9E9B5"/>
          </w:tcPr>
          <w:p>
            <w:pPr>
              <w:pStyle w:val="MSTableCell"/>
              <w:spacing w:after="40"/>
              <w:jc w:val="left"/>
            </w:pPr>
            <w:r>
              <w:t>independent thinking</w:t>
            </w:r>
          </w:p>
        </w:tc>
        <w:tc>
          <w:tcPr>
            <w:tcW w:type="dxa" w:w="2744"/>
            <w:shd w:val="clear" w:fill="B9E9B5"/>
          </w:tcPr>
          <w:p>
            <w:pPr>
              <w:pStyle w:val="MSTableCell"/>
              <w:spacing w:after="40"/>
              <w:jc w:val="left"/>
            </w:pPr>
            <w:r>
              <w:t>forming your own ideas without depending on others</w:t>
            </w:r>
          </w:p>
        </w:tc>
        <w:tc>
          <w:tcPr>
            <w:tcW w:type="dxa" w:w="3174"/>
            <w:shd w:val="clear" w:fill="B9E9B5"/>
          </w:tcPr>
          <w:p>
            <w:pPr>
              <w:pStyle w:val="MSTableCell"/>
              <w:spacing w:after="40"/>
              <w:jc w:val="left"/>
            </w:pPr>
            <w:r>
              <w:t>Teachers encourage independent thinking in the classroom.</w:t>
            </w:r>
          </w:p>
        </w:tc>
      </w:tr>
      <w:tr>
        <w:trPr>
          <w:cantSplit/>
        </w:trPr>
        <w:tc>
          <w:tcPr>
            <w:tcW w:type="dxa" w:w="2074"/>
            <w:shd w:val="clear" w:fill="B9E9B5"/>
          </w:tcPr>
          <w:p>
            <w:pPr>
              <w:pStyle w:val="MSTableCell"/>
              <w:spacing w:after="40"/>
              <w:jc w:val="left"/>
            </w:pPr>
            <w:r>
              <w:t>become too dependent on</w:t>
            </w:r>
          </w:p>
        </w:tc>
        <w:tc>
          <w:tcPr>
            <w:tcW w:type="dxa" w:w="2744"/>
            <w:shd w:val="clear" w:fill="B9E9B5"/>
          </w:tcPr>
          <w:p>
            <w:pPr>
              <w:pStyle w:val="MSTableCell"/>
              <w:spacing w:after="40"/>
              <w:jc w:val="left"/>
            </w:pPr>
            <w:r>
              <w:t>rely too heavily on something</w:t>
            </w:r>
          </w:p>
        </w:tc>
        <w:tc>
          <w:tcPr>
            <w:tcW w:type="dxa" w:w="3174"/>
            <w:shd w:val="clear" w:fill="B9E9B5"/>
          </w:tcPr>
          <w:p>
            <w:pPr>
              <w:pStyle w:val="MSTableCell"/>
              <w:spacing w:after="40"/>
              <w:jc w:val="left"/>
            </w:pPr>
            <w:r>
              <w:t>Students should not become too dependent on technology.</w:t>
            </w:r>
          </w:p>
        </w:tc>
      </w:tr>
      <w:tr>
        <w:trPr>
          <w:cantSplit/>
        </w:trPr>
        <w:tc>
          <w:tcPr>
            <w:tcW w:type="dxa" w:w="2074"/>
            <w:shd w:val="clear" w:fill="B9E9B5"/>
          </w:tcPr>
          <w:p>
            <w:pPr>
              <w:pStyle w:val="MSTableCell"/>
              <w:spacing w:after="40"/>
              <w:jc w:val="left"/>
            </w:pPr>
            <w:r>
              <w:t>work alongside</w:t>
            </w:r>
          </w:p>
        </w:tc>
        <w:tc>
          <w:tcPr>
            <w:tcW w:type="dxa" w:w="2744"/>
            <w:shd w:val="clear" w:fill="B9E9B5"/>
          </w:tcPr>
          <w:p>
            <w:pPr>
              <w:pStyle w:val="MSTableCell"/>
              <w:spacing w:after="40"/>
              <w:jc w:val="left"/>
            </w:pPr>
            <w:r>
              <w:t>work together with someone or something</w:t>
            </w:r>
          </w:p>
        </w:tc>
        <w:tc>
          <w:tcPr>
            <w:tcW w:type="dxa" w:w="3174"/>
            <w:shd w:val="clear" w:fill="B9E9B5"/>
          </w:tcPr>
          <w:p>
            <w:pPr>
              <w:pStyle w:val="MSTableCell"/>
              <w:spacing w:after="40"/>
              <w:jc w:val="left"/>
            </w:pPr>
            <w:r>
              <w:t>Doctors increasingly work alongside AI systems.</w:t>
            </w:r>
          </w:p>
        </w:tc>
      </w:tr>
      <w:tr>
        <w:trPr>
          <w:cantSplit/>
        </w:trPr>
        <w:tc>
          <w:tcPr>
            <w:tcW w:type="dxa" w:w="2074"/>
            <w:shd w:val="clear" w:fill="B9E9B5"/>
          </w:tcPr>
          <w:p>
            <w:pPr>
              <w:pStyle w:val="MSTableCell"/>
              <w:spacing w:after="40"/>
              <w:jc w:val="left"/>
            </w:pPr>
            <w:r>
              <w:t>human judgment</w:t>
            </w:r>
          </w:p>
        </w:tc>
        <w:tc>
          <w:tcPr>
            <w:tcW w:type="dxa" w:w="2744"/>
            <w:shd w:val="clear" w:fill="B9E9B5"/>
          </w:tcPr>
          <w:p>
            <w:pPr>
              <w:pStyle w:val="MSTableCell"/>
              <w:spacing w:after="40"/>
              <w:jc w:val="left"/>
            </w:pPr>
            <w:r>
              <w:t>decisions made by people using experience and reasoning</w:t>
            </w:r>
          </w:p>
        </w:tc>
        <w:tc>
          <w:tcPr>
            <w:tcW w:type="dxa" w:w="3174"/>
            <w:shd w:val="clear" w:fill="B9E9B5"/>
          </w:tcPr>
          <w:p>
            <w:pPr>
              <w:pStyle w:val="MSTableCell"/>
              <w:spacing w:after="40"/>
              <w:jc w:val="left"/>
            </w:pPr>
            <w:r>
              <w:t>Human judgment is still necessary in difficult situations.</w:t>
            </w:r>
          </w:p>
        </w:tc>
      </w:tr>
      <w:tr>
        <w:trPr>
          <w:cantSplit/>
        </w:trPr>
        <w:tc>
          <w:tcPr>
            <w:tcW w:type="dxa" w:w="2074"/>
            <w:shd w:val="clear" w:fill="B9E9B5"/>
          </w:tcPr>
          <w:p>
            <w:pPr>
              <w:pStyle w:val="MSTableCell"/>
              <w:spacing w:after="40"/>
              <w:jc w:val="left"/>
            </w:pPr>
            <w:r>
              <w:t>use responsibly and ethically</w:t>
            </w:r>
          </w:p>
        </w:tc>
        <w:tc>
          <w:tcPr>
            <w:tcW w:type="dxa" w:w="2744"/>
            <w:shd w:val="clear" w:fill="B9E9B5"/>
          </w:tcPr>
          <w:p>
            <w:pPr>
              <w:pStyle w:val="MSTableCell"/>
              <w:spacing w:after="40"/>
              <w:jc w:val="left"/>
            </w:pPr>
            <w:r>
              <w:t>use in a careful, fair, and moral way</w:t>
            </w:r>
          </w:p>
        </w:tc>
        <w:tc>
          <w:tcPr>
            <w:tcW w:type="dxa" w:w="3174"/>
            <w:shd w:val="clear" w:fill="B9E9B5"/>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each sentence with a suitable expression from Vocabulary Preview. Change its form if needed.</w:t>
      </w:r>
    </w:p>
    <w:p>
      <w:pPr>
        <w:pStyle w:val="ListBullet"/>
      </w:pPr>
      <w:r>
        <w:t>Hospitals often use __________________________ to help analyze medical images.</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keepNext/>
      </w:pPr>
      <w:r>
        <w:drawing>
          <wp:inline xmlns:a="http://schemas.openxmlformats.org/drawingml/2006/main" xmlns:pic="http://schemas.openxmlformats.org/drawingml/2006/picture">
            <wp:extent cx="3840480" cy="2822142"/>
            <wp:docPr id="14" name="Picture 14" descr="Illustration for the reading passage" title="Illustration for the reading passage"/>
            <wp:cNvGraphicFramePr>
              <a:graphicFrameLocks noChangeAspect="1"/>
            </wp:cNvGraphicFramePr>
            <a:graphic>
              <a:graphicData uri="http://schemas.openxmlformats.org/drawingml/2006/picture">
                <pic:pic>
                  <pic:nvPicPr>
                    <pic:cNvPr id="0" name="image14.jpeg"/>
                    <pic:cNvPicPr/>
                  </pic:nvPicPr>
                  <pic:blipFill>
                    <a:blip r:embed="rId26"/>
                    <a:stretch>
                      <a:fillRect/>
                    </a:stretch>
                  </pic:blipFill>
                  <pic:spPr>
                    <a:xfrm>
                      <a:off x="0" y="0"/>
                      <a:ext cx="3840480" cy="2822142"/>
                    </a:xfrm>
                    <a:prstGeom prst="rect"/>
                  </pic:spPr>
                </pic:pic>
              </a:graphicData>
            </a:graphic>
          </wp:inline>
        </w:drawing>
      </w:r>
    </w:p>
    <w:p>
      <w:pPr>
        <w:pStyle w:val="MSReading"/>
      </w:pPr>
      <w: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p>
    <w:p>
      <w:pPr>
        <w:pStyle w:val="MSReading"/>
      </w:pPr>
      <w:r>
        <w:t>AI can process large amounts of information quickly. On some tasks, it can recognize patterns, analyze data, and handle repetitive work faster than a person. Its accuracy depends on the task, the system, and the data it uses. Businesses, hospitals, schools, and governments use these tools, but the results still need checking.</w:t>
      </w:r>
    </w:p>
    <w:p>
      <w:pPr>
        <w:pStyle w:val="MSReading"/>
      </w:pPr>
      <w: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pPr>
        <w:pStyle w:val="MSReading"/>
      </w:pPr>
      <w: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pPr>
        <w:pStyle w:val="MSReading"/>
      </w:pPr>
      <w: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pPr>
        <w:pStyle w:val="MSSection"/>
      </w:pPr>
      <w:r>
        <w:t>Reading Comprehension</w:t>
      </w:r>
    </w:p>
    <w:p>
      <w:pPr>
        <w:pStyle w:val="MSSubsection"/>
      </w:pPr>
      <w:r>
        <w:t>Choose the Best Answer</w:t>
      </w:r>
    </w:p>
    <w:p>
      <w:pPr>
        <w:pStyle w:val="MSQuestion"/>
      </w:pPr>
      <w:r>
        <w:t>1. According to the passage, one of AI’s greatest strengths is its ability to</w:t>
      </w:r>
    </w:p>
    <w:p>
      <w:pPr>
        <w:pStyle w:val="MSOption"/>
      </w:pPr>
      <w:r>
        <w:t>a. replace all human workers.</w:t>
      </w:r>
    </w:p>
    <w:p>
      <w:pPr>
        <w:pStyle w:val="MSOption"/>
      </w:pPr>
      <w:r>
        <w:t>b. process enormous amounts of information quickly.</w:t>
      </w:r>
    </w:p>
    <w:p>
      <w:pPr>
        <w:pStyle w:val="MSOption"/>
      </w:pPr>
      <w:r>
        <w:t>c. make decisions without human involvement.</w:t>
      </w:r>
    </w:p>
    <w:p>
      <w:pPr>
        <w:pStyle w:val="MSQuestion"/>
      </w:pPr>
      <w:r>
        <w:t>2. Which field is mentioned as being significantly influenced by AI?</w:t>
      </w:r>
    </w:p>
    <w:p>
      <w:pPr>
        <w:pStyle w:val="MSOption"/>
      </w:pPr>
      <w:r>
        <w:t>a. Agriculture only</w:t>
      </w:r>
    </w:p>
    <w:p>
      <w:pPr>
        <w:pStyle w:val="MSOption"/>
      </w:pPr>
      <w:r>
        <w:t>b. Education</w:t>
      </w:r>
    </w:p>
    <w:p>
      <w:pPr>
        <w:pStyle w:val="MSOption"/>
      </w:pPr>
      <w:r>
        <w:t>c. Tourism</w:t>
      </w:r>
    </w:p>
    <w:p>
      <w:pPr>
        <w:pStyle w:val="MSQuestion"/>
      </w:pPr>
      <w:r>
        <w:t>3. Why are some experts concerned about AI?</w:t>
      </w:r>
    </w:p>
    <w:p>
      <w:pPr>
        <w:pStyle w:val="MSOption"/>
      </w:pPr>
      <w:r>
        <w:t>a. AI is too expensive for most people.</w:t>
      </w:r>
    </w:p>
    <w:p>
      <w:pPr>
        <w:pStyle w:val="MSOption"/>
      </w:pPr>
      <w:r>
        <w:t>b. AI may replace jobs and raise privacy concerns.</w:t>
      </w:r>
    </w:p>
    <w:p>
      <w:pPr>
        <w:pStyle w:val="MSOption"/>
      </w:pPr>
      <w:r>
        <w:t>c. AI cannot perform repetitive tasks efficiently.</w:t>
      </w:r>
    </w:p>
    <w:p>
      <w:pPr>
        <w:pStyle w:val="MSQuestion"/>
      </w:pPr>
      <w:r>
        <w:t>4. According to the passage, how should students use AI?</w:t>
      </w:r>
    </w:p>
    <w:p>
      <w:pPr>
        <w:pStyle w:val="MSOption"/>
      </w:pPr>
      <w:r>
        <w:t>a. As a complete replacement for teachers.</w:t>
      </w:r>
    </w:p>
    <w:p>
      <w:pPr>
        <w:pStyle w:val="MSOption"/>
      </w:pPr>
      <w:r>
        <w:t>b. As a tool to avoid doing homework.</w:t>
      </w:r>
    </w:p>
    <w:p>
      <w:pPr>
        <w:pStyle w:val="MSOption"/>
      </w:pPr>
      <w:r>
        <w:t>c. As a learning assistant that supports independent thinking.</w:t>
      </w:r>
    </w:p>
    <w:p>
      <w:pPr>
        <w:pStyle w:val="MSQuestion"/>
      </w:pPr>
      <w:r>
        <w:t>5. What is the author’s main message?</w:t>
      </w:r>
    </w:p>
    <w:p>
      <w:pPr>
        <w:pStyle w:val="MSOption"/>
      </w:pPr>
      <w:r>
        <w:t>a. AI should completely replace human intelligence.</w:t>
      </w:r>
    </w:p>
    <w:p>
      <w:pPr>
        <w:pStyle w:val="MSOption"/>
      </w:pPr>
      <w:r>
        <w:t>b. People should avoid using AI in everyday life.</w:t>
      </w:r>
    </w:p>
    <w:p>
      <w:pPr>
        <w:pStyle w:val="MSOption"/>
      </w:pPr>
      <w:r>
        <w:t>c. Success in the future depends on learning to work alongside AI.</w:t>
      </w:r>
    </w:p>
    <w:p>
      <w:pPr>
        <w:pStyle w:val="MSSubsection"/>
      </w:pPr>
      <w:r>
        <w:t>True or False</w:t>
      </w:r>
    </w:p>
    <w:p>
      <w:pPr>
        <w:pStyle w:val="MSInstruction"/>
      </w:pPr>
      <w:r>
        <w:t>Write T (True) or F (False). Correct the false statements.</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Using AI responsibly and ethically can improve people’s lives.</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tcPr>
          <w:p>
            <w:pPr>
              <w:pStyle w:val="MSTableCell"/>
              <w:spacing w:after="40"/>
              <w:jc w:val="left"/>
            </w:pPr>
            <w:r>
              <w:t>According to the passage, how does AI help businesses and organizations?</w:t>
            </w:r>
          </w:p>
        </w:tc>
        <w:tc>
          <w:tcPr>
            <w:tcW w:type="dxa" w:w="1113"/>
          </w:tcPr>
          <w:p>
            <w:pPr>
              <w:pStyle w:val="MSTableCell"/>
              <w:spacing w:after="40"/>
              <w:jc w:val="left"/>
            </w:pPr>
            <w:r/>
          </w:p>
        </w:tc>
      </w:tr>
      <w:tr>
        <w:trPr>
          <w:cantSplit/>
        </w:trPr>
        <w:tc>
          <w:tcPr>
            <w:tcW w:type="dxa" w:w="6879"/>
          </w:tcPr>
          <w:p>
            <w:pPr>
              <w:pStyle w:val="MSTableCell"/>
              <w:spacing w:after="40"/>
              <w:jc w:val="left"/>
            </w:pPr>
            <w:r>
              <w:t>What are two concerns people have about AI?</w:t>
            </w:r>
          </w:p>
        </w:tc>
        <w:tc>
          <w:tcPr>
            <w:tcW w:type="dxa" w:w="1113"/>
          </w:tcPr>
          <w:p>
            <w:pPr>
              <w:pStyle w:val="MSTableCell"/>
              <w:spacing w:after="40"/>
              <w:jc w:val="left"/>
            </w:pPr>
            <w:r/>
          </w:p>
        </w:tc>
      </w:tr>
      <w:tr>
        <w:trPr>
          <w:cantSplit/>
        </w:trPr>
        <w:tc>
          <w:tcPr>
            <w:tcW w:type="dxa" w:w="6879"/>
          </w:tcPr>
          <w:p>
            <w:pPr>
              <w:pStyle w:val="MSTableCell"/>
              <w:spacing w:after="40"/>
              <w:jc w:val="left"/>
            </w:pPr>
            <w:r>
              <w:t>Why is human judgment still important when using AI?</w:t>
            </w:r>
          </w:p>
        </w:tc>
        <w:tc>
          <w:tcPr>
            <w:tcW w:type="dxa" w:w="1113"/>
          </w:tcPr>
          <w:p>
            <w:pPr>
              <w:pStyle w:val="MSTableCell"/>
              <w:spacing w:after="40"/>
              <w:jc w:val="left"/>
            </w:pPr>
            <w:r/>
          </w:p>
        </w:tc>
      </w:tr>
      <w:tr>
        <w:trPr>
          <w:cantSplit/>
        </w:trPr>
        <w:tc>
          <w:tcPr>
            <w:tcW w:type="dxa" w:w="6879"/>
          </w:tcPr>
          <w:p>
            <w:pPr>
              <w:pStyle w:val="MSTableCell"/>
              <w:spacing w:after="40"/>
              <w:jc w:val="left"/>
            </w:pPr>
            <w:r>
              <w:t>How can AI benefit students without replacing teachers?</w:t>
            </w:r>
          </w:p>
        </w:tc>
        <w:tc>
          <w:tcPr>
            <w:tcW w:type="dxa" w:w="1113"/>
          </w:tcPr>
          <w:p>
            <w:pPr>
              <w:pStyle w:val="MSTableCell"/>
              <w:spacing w:after="40"/>
              <w:jc w:val="left"/>
            </w:pPr>
            <w:r/>
          </w:p>
        </w:tc>
      </w:tr>
      <w:tr>
        <w:trPr>
          <w:cantSplit/>
        </w:trPr>
        <w:tc>
          <w:tcPr>
            <w:tcW w:type="dxa" w:w="6879"/>
          </w:tcPr>
          <w:p>
            <w:pPr>
              <w:pStyle w:val="MSTableCell"/>
              <w:spacing w:after="40"/>
              <w:jc w:val="left"/>
            </w:pPr>
            <w:r>
              <w:t>According to the author, what kind of people are likely to succeed in the future?</w:t>
            </w:r>
          </w:p>
        </w:tc>
        <w:tc>
          <w:tcPr>
            <w:tcW w:type="dxa" w:w="1113"/>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t>Chapter 2 · How Will AI Change the World?</w:t>
      </w:r>
    </w:p>
    <w:p>
      <w:pPr>
        <w:pStyle w:val="MSChapterFocus"/>
      </w:pPr>
      <w:r>
        <w:t>Speaking through Listening</w:t>
      </w:r>
    </w:p>
    <w:p>
      <w:pPr>
        <w:pStyle w:val="MSMediaTitle"/>
      </w:pPr>
      <w:r>
        <w:t>How Will AI Change the World?</w:t>
      </w:r>
    </w:p>
    <w:p>
      <w:pPr>
        <w:pStyle w:val="MSSection"/>
      </w:pPr>
      <w:r>
        <w:t>Think – Pair – Share</w:t>
      </w:r>
    </w:p>
    <w:p>
      <w:pPr>
        <w:pStyle w:val="MSInstruction"/>
      </w:pPr>
      <w:r>
        <w:t>Discuss the following questions with your partner.</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Study the following expressions before listening.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353"/>
        <w:gridCol w:w="2532"/>
        <w:gridCol w:w="3107"/>
      </w:tblGrid>
      <w:tr>
        <w:trPr>
          <w:cantSplit/>
          <w:tblHeader/>
        </w:trPr>
        <w:tc>
          <w:tcPr>
            <w:tcW w:type="dxa" w:w="2353"/>
            <w:shd w:val="clear" w:fill="B9E9B5"/>
          </w:tcPr>
          <w:p>
            <w:pPr>
              <w:pStyle w:val="MSTableCell"/>
              <w:spacing w:after="40"/>
              <w:jc w:val="left"/>
            </w:pPr>
            <w:r>
              <w:rPr>
                <w:rFonts w:ascii="Source Sans 3" w:hAnsi="Source Sans 3"/>
                <w:b/>
              </w:rPr>
              <w:t>Expression / Vocabulary</w:t>
            </w:r>
          </w:p>
        </w:tc>
        <w:tc>
          <w:tcPr>
            <w:tcW w:type="dxa" w:w="2532"/>
            <w:shd w:val="clear" w:fill="B9E9B5"/>
          </w:tcPr>
          <w:p>
            <w:pPr>
              <w:pStyle w:val="MSTableCell"/>
              <w:spacing w:after="40"/>
              <w:jc w:val="left"/>
            </w:pPr>
            <w:r>
              <w:rPr>
                <w:rFonts w:ascii="Source Sans 3" w:hAnsi="Source Sans 3"/>
                <w:b/>
              </w:rPr>
              <w:t>Meaning</w:t>
            </w:r>
          </w:p>
        </w:tc>
        <w:tc>
          <w:tcPr>
            <w:tcW w:type="dxa" w:w="3107"/>
            <w:shd w:val="clear" w:fill="B9E9B5"/>
          </w:tcPr>
          <w:p>
            <w:pPr>
              <w:pStyle w:val="MSTableCell"/>
              <w:spacing w:after="40"/>
              <w:jc w:val="left"/>
            </w:pPr>
            <w:r>
              <w:rPr>
                <w:rFonts w:ascii="Source Sans 3" w:hAnsi="Source Sans 3"/>
                <w:b/>
              </w:rPr>
              <w:t>Example</w:t>
            </w:r>
          </w:p>
        </w:tc>
      </w:tr>
      <w:tr>
        <w:trPr>
          <w:cantSplit/>
        </w:trPr>
        <w:tc>
          <w:tcPr>
            <w:tcW w:type="dxa" w:w="2353"/>
            <w:shd w:val="clear" w:fill="B9E9B5"/>
          </w:tcPr>
          <w:p>
            <w:pPr>
              <w:pStyle w:val="MSTableCell"/>
              <w:spacing w:after="40"/>
              <w:jc w:val="left"/>
            </w:pPr>
            <w:r>
              <w:t>fixed objective</w:t>
            </w:r>
          </w:p>
        </w:tc>
        <w:tc>
          <w:tcPr>
            <w:tcW w:type="dxa" w:w="2532"/>
            <w:shd w:val="clear" w:fill="B9E9B5"/>
          </w:tcPr>
          <w:p>
            <w:pPr>
              <w:pStyle w:val="MSTableCell"/>
              <w:spacing w:after="40"/>
              <w:jc w:val="left"/>
            </w:pPr>
            <w:r>
              <w:t>a specific goal that a system is programmed to achieve</w:t>
            </w:r>
          </w:p>
        </w:tc>
        <w:tc>
          <w:tcPr>
            <w:tcW w:type="dxa" w:w="3107"/>
            <w:shd w:val="clear" w:fill="B9E9B5"/>
          </w:tcPr>
          <w:p>
            <w:pPr>
              <w:pStyle w:val="MSTableCell"/>
              <w:spacing w:after="40"/>
              <w:jc w:val="left"/>
            </w:pPr>
            <w:r>
              <w:t>A fixed objective can be dangerous if the system does not understand its consequences.</w:t>
            </w:r>
          </w:p>
        </w:tc>
      </w:tr>
      <w:tr>
        <w:trPr>
          <w:cantSplit/>
        </w:trPr>
        <w:tc>
          <w:tcPr>
            <w:tcW w:type="dxa" w:w="2353"/>
            <w:shd w:val="clear" w:fill="B9E9B5"/>
          </w:tcPr>
          <w:p>
            <w:pPr>
              <w:pStyle w:val="MSTableCell"/>
              <w:spacing w:after="40"/>
              <w:jc w:val="left"/>
            </w:pPr>
            <w:r>
              <w:t>side effect</w:t>
            </w:r>
          </w:p>
        </w:tc>
        <w:tc>
          <w:tcPr>
            <w:tcW w:type="dxa" w:w="2532"/>
            <w:shd w:val="clear" w:fill="B9E9B5"/>
          </w:tcPr>
          <w:p>
            <w:pPr>
              <w:pStyle w:val="MSTableCell"/>
              <w:spacing w:after="40"/>
              <w:jc w:val="left"/>
            </w:pPr>
            <w:r>
              <w:t>an unintended result of an action</w:t>
            </w:r>
          </w:p>
        </w:tc>
        <w:tc>
          <w:tcPr>
            <w:tcW w:type="dxa" w:w="3107"/>
            <w:shd w:val="clear" w:fill="B9E9B5"/>
          </w:tcPr>
          <w:p>
            <w:pPr>
              <w:pStyle w:val="MSTableCell"/>
              <w:spacing w:after="40"/>
              <w:jc w:val="left"/>
            </w:pPr>
            <w:r>
              <w:t>Every technological development can have unexpected side effects.</w:t>
            </w:r>
          </w:p>
        </w:tc>
      </w:tr>
      <w:tr>
        <w:trPr>
          <w:cantSplit/>
        </w:trPr>
        <w:tc>
          <w:tcPr>
            <w:tcW w:type="dxa" w:w="2353"/>
            <w:shd w:val="clear" w:fill="B9E9B5"/>
          </w:tcPr>
          <w:p>
            <w:pPr>
              <w:pStyle w:val="MSTableCell"/>
              <w:spacing w:after="40"/>
              <w:jc w:val="left"/>
            </w:pPr>
            <w:r>
              <w:t>specify an objective</w:t>
            </w:r>
          </w:p>
        </w:tc>
        <w:tc>
          <w:tcPr>
            <w:tcW w:type="dxa" w:w="2532"/>
            <w:shd w:val="clear" w:fill="B9E9B5"/>
          </w:tcPr>
          <w:p>
            <w:pPr>
              <w:pStyle w:val="MSTableCell"/>
              <w:spacing w:after="40"/>
              <w:jc w:val="left"/>
            </w:pPr>
            <w:r>
              <w:t>to clearly define what someone or something should achieve</w:t>
            </w:r>
          </w:p>
        </w:tc>
        <w:tc>
          <w:tcPr>
            <w:tcW w:type="dxa" w:w="3107"/>
            <w:shd w:val="clear" w:fill="B9E9B5"/>
          </w:tcPr>
          <w:p>
            <w:pPr>
              <w:pStyle w:val="MSTableCell"/>
              <w:spacing w:after="40"/>
              <w:jc w:val="left"/>
            </w:pPr>
            <w:r>
              <w:t>We need to specify the objective before asking the AI system to solve the problem.</w:t>
            </w:r>
          </w:p>
        </w:tc>
      </w:tr>
      <w:tr>
        <w:trPr>
          <w:cantSplit/>
        </w:trPr>
        <w:tc>
          <w:tcPr>
            <w:tcW w:type="dxa" w:w="2353"/>
            <w:shd w:val="clear" w:fill="B9E9B5"/>
          </w:tcPr>
          <w:p>
            <w:pPr>
              <w:pStyle w:val="MSTableCell"/>
              <w:spacing w:after="40"/>
              <w:jc w:val="left"/>
            </w:pPr>
            <w:r>
              <w:t>exhibit a behavior</w:t>
            </w:r>
          </w:p>
        </w:tc>
        <w:tc>
          <w:tcPr>
            <w:tcW w:type="dxa" w:w="2532"/>
            <w:shd w:val="clear" w:fill="B9E9B5"/>
          </w:tcPr>
          <w:p>
            <w:pPr>
              <w:pStyle w:val="MSTableCell"/>
              <w:spacing w:after="40"/>
              <w:jc w:val="left"/>
            </w:pPr>
            <w:r>
              <w:t>to show or demonstrate a particular type of behavior</w:t>
            </w:r>
          </w:p>
        </w:tc>
        <w:tc>
          <w:tcPr>
            <w:tcW w:type="dxa" w:w="3107"/>
            <w:shd w:val="clear" w:fill="B9E9B5"/>
          </w:tcPr>
          <w:p>
            <w:pPr>
              <w:pStyle w:val="MSTableCell"/>
              <w:spacing w:after="40"/>
              <w:jc w:val="left"/>
            </w:pPr>
            <w:r>
              <w:t>The AI began to exhibit unexpected behavior.</w:t>
            </w:r>
          </w:p>
        </w:tc>
      </w:tr>
      <w:tr>
        <w:trPr>
          <w:cantSplit/>
        </w:trPr>
        <w:tc>
          <w:tcPr>
            <w:tcW w:type="dxa" w:w="2353"/>
            <w:shd w:val="clear" w:fill="B9E9B5"/>
          </w:tcPr>
          <w:p>
            <w:pPr>
              <w:pStyle w:val="MSTableCell"/>
              <w:spacing w:after="40"/>
              <w:jc w:val="left"/>
            </w:pPr>
            <w:r>
              <w:t>come back and say</w:t>
            </w:r>
          </w:p>
        </w:tc>
        <w:tc>
          <w:tcPr>
            <w:tcW w:type="dxa" w:w="2532"/>
            <w:shd w:val="clear" w:fill="B9E9B5"/>
          </w:tcPr>
          <w:p>
            <w:pPr>
              <w:pStyle w:val="MSTableCell"/>
              <w:spacing w:after="40"/>
              <w:jc w:val="left"/>
            </w:pPr>
            <w:r>
              <w:t>to return with information, a question, or a response</w:t>
            </w:r>
          </w:p>
        </w:tc>
        <w:tc>
          <w:tcPr>
            <w:tcW w:type="dxa" w:w="3107"/>
            <w:shd w:val="clear" w:fill="B9E9B5"/>
          </w:tcPr>
          <w:p>
            <w:pPr>
              <w:pStyle w:val="MSTableCell"/>
              <w:spacing w:after="40"/>
              <w:jc w:val="left"/>
            </w:pPr>
            <w:r>
              <w:t>The assistant came back and said that the coffee was too expensive.</w:t>
            </w:r>
          </w:p>
        </w:tc>
      </w:tr>
      <w:tr>
        <w:trPr>
          <w:cantSplit/>
        </w:trPr>
        <w:tc>
          <w:tcPr>
            <w:tcW w:type="dxa" w:w="2353"/>
            <w:shd w:val="clear" w:fill="B9E9B5"/>
          </w:tcPr>
          <w:p>
            <w:pPr>
              <w:pStyle w:val="MSTableCell"/>
              <w:spacing w:after="40"/>
              <w:jc w:val="left"/>
            </w:pPr>
            <w:r>
              <w:t>at a stroke</w:t>
            </w:r>
          </w:p>
        </w:tc>
        <w:tc>
          <w:tcPr>
            <w:tcW w:type="dxa" w:w="2532"/>
            <w:shd w:val="clear" w:fill="B9E9B5"/>
          </w:tcPr>
          <w:p>
            <w:pPr>
              <w:pStyle w:val="MSTableCell"/>
              <w:spacing w:after="40"/>
              <w:jc w:val="left"/>
            </w:pPr>
            <w:r>
              <w:t>suddenly or immediately, through one action</w:t>
            </w:r>
          </w:p>
        </w:tc>
        <w:tc>
          <w:tcPr>
            <w:tcW w:type="dxa" w:w="3107"/>
            <w:shd w:val="clear" w:fill="B9E9B5"/>
          </w:tcPr>
          <w:p>
            <w:pPr>
              <w:pStyle w:val="MSTableCell"/>
              <w:spacing w:after="40"/>
              <w:jc w:val="left"/>
            </w:pPr>
            <w:r>
              <w:t>Automation could, at a stroke, eliminate thousands of jobs.</w:t>
            </w:r>
          </w:p>
        </w:tc>
      </w:tr>
      <w:tr>
        <w:trPr>
          <w:cantSplit/>
        </w:trPr>
        <w:tc>
          <w:tcPr>
            <w:tcW w:type="dxa" w:w="2353"/>
            <w:shd w:val="clear" w:fill="B9E9B5"/>
          </w:tcPr>
          <w:p>
            <w:pPr>
              <w:pStyle w:val="MSTableCell"/>
              <w:spacing w:after="40"/>
              <w:jc w:val="left"/>
            </w:pPr>
            <w:r>
              <w:t>technological unemployment</w:t>
            </w:r>
          </w:p>
        </w:tc>
        <w:tc>
          <w:tcPr>
            <w:tcW w:type="dxa" w:w="2532"/>
            <w:shd w:val="clear" w:fill="B9E9B5"/>
          </w:tcPr>
          <w:p>
            <w:pPr>
              <w:pStyle w:val="MSTableCell"/>
              <w:spacing w:after="40"/>
              <w:jc w:val="left"/>
            </w:pPr>
            <w:r>
              <w:t>unemployment caused by machines or technology replacing human workers</w:t>
            </w:r>
          </w:p>
        </w:tc>
        <w:tc>
          <w:tcPr>
            <w:tcW w:type="dxa" w:w="3107"/>
            <w:shd w:val="clear" w:fill="B9E9B5"/>
          </w:tcPr>
          <w:p>
            <w:pPr>
              <w:pStyle w:val="MSTableCell"/>
              <w:spacing w:after="40"/>
              <w:jc w:val="left"/>
            </w:pPr>
            <w:r>
              <w:t>Technological unemployment could become a serious issue as AI develops.</w:t>
            </w:r>
          </w:p>
        </w:tc>
      </w:tr>
      <w:tr>
        <w:trPr>
          <w:cantSplit/>
        </w:trPr>
        <w:tc>
          <w:tcPr>
            <w:tcW w:type="dxa" w:w="2353"/>
            <w:shd w:val="clear" w:fill="B9E9B5"/>
          </w:tcPr>
          <w:p>
            <w:pPr>
              <w:pStyle w:val="MSTableCell"/>
              <w:spacing w:after="40"/>
              <w:jc w:val="left"/>
            </w:pPr>
            <w:r>
              <w:t>be machine-dependent</w:t>
            </w:r>
          </w:p>
        </w:tc>
        <w:tc>
          <w:tcPr>
            <w:tcW w:type="dxa" w:w="2532"/>
            <w:shd w:val="clear" w:fill="B9E9B5"/>
          </w:tcPr>
          <w:p>
            <w:pPr>
              <w:pStyle w:val="MSTableCell"/>
              <w:spacing w:after="40"/>
              <w:jc w:val="left"/>
            </w:pPr>
            <w:r>
              <w:t>to rely heavily on machines to function</w:t>
            </w:r>
          </w:p>
        </w:tc>
        <w:tc>
          <w:tcPr>
            <w:tcW w:type="dxa" w:w="3107"/>
            <w:shd w:val="clear" w:fill="B9E9B5"/>
          </w:tcPr>
          <w:p>
            <w:pPr>
              <w:pStyle w:val="MSTableCell"/>
              <w:spacing w:after="40"/>
              <w:jc w:val="left"/>
            </w:pPr>
            <w:r>
              <w:t>A machine-dependent society may lose important human skills.</w:t>
            </w:r>
          </w:p>
        </w:tc>
      </w:tr>
      <w:tr>
        <w:trPr>
          <w:cantSplit/>
        </w:trPr>
        <w:tc>
          <w:tcPr>
            <w:tcW w:type="dxa" w:w="2353"/>
            <w:shd w:val="clear" w:fill="B9E9B5"/>
          </w:tcPr>
          <w:p>
            <w:pPr>
              <w:pStyle w:val="MSTableCell"/>
              <w:spacing w:after="40"/>
              <w:jc w:val="left"/>
            </w:pPr>
            <w:r>
              <w:t>hand over</w:t>
            </w:r>
          </w:p>
        </w:tc>
        <w:tc>
          <w:tcPr>
            <w:tcW w:type="dxa" w:w="2532"/>
            <w:shd w:val="clear" w:fill="B9E9B5"/>
          </w:tcPr>
          <w:p>
            <w:pPr>
              <w:pStyle w:val="MSTableCell"/>
              <w:spacing w:after="40"/>
              <w:jc w:val="left"/>
            </w:pPr>
            <w:r>
              <w:t>to give control or responsibility to someone or something</w:t>
            </w:r>
          </w:p>
        </w:tc>
        <w:tc>
          <w:tcPr>
            <w:tcW w:type="dxa" w:w="3107"/>
            <w:shd w:val="clear" w:fill="B9E9B5"/>
          </w:tcPr>
          <w:p>
            <w:pPr>
              <w:pStyle w:val="MSTableCell"/>
              <w:spacing w:after="40"/>
              <w:jc w:val="left"/>
            </w:pPr>
            <w:r>
              <w:t>We should be careful about handing over important decisions to AI.</w:t>
            </w:r>
          </w:p>
        </w:tc>
      </w:tr>
      <w:tr>
        <w:trPr>
          <w:cantSplit/>
        </w:trPr>
        <w:tc>
          <w:tcPr>
            <w:tcW w:type="dxa" w:w="2353"/>
            <w:shd w:val="clear" w:fill="B9E9B5"/>
          </w:tcPr>
          <w:p>
            <w:pPr>
              <w:pStyle w:val="MSTableCell"/>
              <w:spacing w:after="40"/>
              <w:jc w:val="left"/>
            </w:pPr>
            <w:r>
              <w:t>general-purpose AI</w:t>
            </w:r>
          </w:p>
        </w:tc>
        <w:tc>
          <w:tcPr>
            <w:tcW w:type="dxa" w:w="2532"/>
            <w:shd w:val="clear" w:fill="B9E9B5"/>
          </w:tcPr>
          <w:p>
            <w:pPr>
              <w:pStyle w:val="MSTableCell"/>
              <w:spacing w:after="40"/>
              <w:jc w:val="left"/>
            </w:pPr>
            <w:r>
              <w:t>AI capable of performing a wide range of different tasks rather than one specific task</w:t>
            </w:r>
          </w:p>
        </w:tc>
        <w:tc>
          <w:tcPr>
            <w:tcW w:type="dxa" w:w="3107"/>
            <w:shd w:val="clear" w:fill="B9E9B5"/>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5" name="Picture 15" descr="Illustration for first viewing" title="Illustration for first viewing"/>
            <wp:cNvGraphicFramePr>
              <a:graphicFrameLocks noChangeAspect="1"/>
            </wp:cNvGraphicFramePr>
            <a:graphic>
              <a:graphicData uri="http://schemas.openxmlformats.org/drawingml/2006/picture">
                <pic:pic>
                  <pic:nvPicPr>
                    <pic:cNvPr id="0" name="image15.jpeg"/>
                    <pic:cNvPicPr/>
                  </pic:nvPicPr>
                  <pic:blipFill>
                    <a:blip r:embed="rId27"/>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main problem with giving an AI system a fixed objective?</w:t>
      </w:r>
    </w:p>
    <w:p>
      <w:pPr>
        <w:pStyle w:val="MSOption"/>
      </w:pPr>
      <w:r>
        <w:t>a. The AI may be unable to complete the task.</w:t>
      </w:r>
    </w:p>
    <w:p>
      <w:pPr>
        <w:pStyle w:val="MSOption"/>
      </w:pPr>
      <w:r>
        <w:t>b. The AI may pursue the objective without considering other things humans care about.</w:t>
      </w:r>
    </w:p>
    <w:p>
      <w:pPr>
        <w:pStyle w:val="MSOption"/>
      </w:pPr>
      <w:r>
        <w:t>c. The AI may refuse to follow instructions.</w:t>
      </w:r>
    </w:p>
    <w:p>
      <w:pPr>
        <w:pStyle w:val="MSQuestion"/>
      </w:pPr>
      <w:r>
        <w:t>2. What example does Stuart Russell use to explain the problem with fixed objectives?</w:t>
      </w:r>
    </w:p>
    <w:p>
      <w:pPr>
        <w:pStyle w:val="MSOption"/>
      </w:pPr>
      <w:r>
        <w:t>a. An AI system trying to make coffee.</w:t>
      </w:r>
    </w:p>
    <w:p>
      <w:pPr>
        <w:pStyle w:val="MSOption"/>
      </w:pPr>
      <w:r>
        <w:t>b. An AI system trying to fix ocean acidification but causing other environmental problems.</w:t>
      </w:r>
    </w:p>
    <w:p>
      <w:pPr>
        <w:pStyle w:val="MSOption"/>
      </w:pPr>
      <w:r>
        <w:t>c. An AI system trying to teach people about climate change.</w:t>
      </w:r>
    </w:p>
    <w:p>
      <w:pPr>
        <w:pStyle w:val="MSQuestion"/>
      </w:pPr>
      <w:r>
        <w:t>3. Why can humans deal with objectives differently from current AI systems?</w:t>
      </w:r>
    </w:p>
    <w:p>
      <w:pPr>
        <w:pStyle w:val="MSOption"/>
      </w:pPr>
      <w:r>
        <w:t>a. Humans understand that they may not know everything that matters.</w:t>
      </w:r>
    </w:p>
    <w:p>
      <w:pPr>
        <w:pStyle w:val="MSOption"/>
      </w:pPr>
      <w:r>
        <w:t>b. Humans always make better decisions than machines.</w:t>
      </w:r>
    </w:p>
    <w:p>
      <w:pPr>
        <w:pStyle w:val="MSOption"/>
      </w:pPr>
      <w:r>
        <w:t>c. Humans have more information than AI systems.</w:t>
      </w:r>
    </w:p>
    <w:p>
      <w:pPr>
        <w:pStyle w:val="MSQuestion"/>
      </w:pPr>
      <w:r>
        <w:t>4. What does the speaker mean by technological unemployment?</w:t>
      </w:r>
    </w:p>
    <w:p>
      <w:pPr>
        <w:pStyle w:val="MSOption"/>
      </w:pPr>
      <w:r>
        <w:t>a. People refusing to use modern technology.</w:t>
      </w:r>
    </w:p>
    <w:p>
      <w:pPr>
        <w:pStyle w:val="MSOption"/>
      </w:pPr>
      <w:r>
        <w:t>b. Unemployment caused by machines performing work previously done by humans.</w:t>
      </w:r>
    </w:p>
    <w:p>
      <w:pPr>
        <w:pStyle w:val="MSOption"/>
      </w:pPr>
      <w:r>
        <w:t>c. Companies losing money because of technology.</w:t>
      </w:r>
    </w:p>
    <w:p>
      <w:pPr>
        <w:pStyle w:val="MSQuestion"/>
      </w:pPr>
      <w:r>
        <w:t>5. What concern does the speaker raise about a machine-dependent civilization?</w:t>
      </w:r>
    </w:p>
    <w:p>
      <w:pPr>
        <w:pStyle w:val="MSOption"/>
      </w:pPr>
      <w:r>
        <w:t>a. People may lose the incentive to understand and manage their own civilization.</w:t>
      </w:r>
    </w:p>
    <w:p>
      <w:pPr>
        <w:pStyle w:val="MSOption"/>
      </w:pPr>
      <w:r>
        <w:t>b. Machines may become too expensive to maintain.</w:t>
      </w:r>
    </w:p>
    <w:p>
      <w:pPr>
        <w:pStyle w:val="MSOption"/>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Work in groups of 3–4 students. Discuss the following questions.</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impose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one position and defend it with at least three arguments.</w:t>
      </w:r>
    </w:p>
    <w:p>
      <w:pPr>
        <w:pStyle w:val="MSChapterTitle"/>
      </w:pPr>
      <w:r>
        <w:t>Chapter 3 · Speaking through Discussion</w:t>
      </w:r>
    </w:p>
    <w:p>
      <w:pPr>
        <w:pStyle w:val="MSSection"/>
      </w:pPr>
      <w:r>
        <w:t>Speaking Toolbox</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42"/>
        <w:gridCol w:w="2961"/>
        <w:gridCol w:w="3189"/>
      </w:tblGrid>
      <w:tr>
        <w:trPr>
          <w:cantSplit/>
          <w:tblHeader/>
        </w:trPr>
        <w:tc>
          <w:tcPr>
            <w:tcW w:type="dxa" w:w="1842"/>
            <w:shd w:val="clear" w:fill="B9E9B5"/>
          </w:tcPr>
          <w:p>
            <w:pPr>
              <w:pStyle w:val="MSTableCell"/>
              <w:spacing w:after="40"/>
              <w:jc w:val="left"/>
            </w:pPr>
            <w:r>
              <w:rPr>
                <w:rFonts w:ascii="Source Sans 3" w:hAnsi="Source Sans 3"/>
                <w:b/>
              </w:rPr>
              <w:t>Expression</w:t>
            </w:r>
          </w:p>
        </w:tc>
        <w:tc>
          <w:tcPr>
            <w:tcW w:type="dxa" w:w="2961"/>
            <w:shd w:val="clear" w:fill="B9E9B5"/>
          </w:tcPr>
          <w:p>
            <w:pPr>
              <w:pStyle w:val="MSTableCell"/>
              <w:spacing w:after="40"/>
              <w:jc w:val="left"/>
            </w:pPr>
            <w:r>
              <w:rPr>
                <w:rFonts w:ascii="Source Sans 3" w:hAnsi="Source Sans 3"/>
                <w:b/>
              </w:rPr>
              <w:t>Meaning</w:t>
            </w:r>
          </w:p>
        </w:tc>
        <w:tc>
          <w:tcPr>
            <w:tcW w:type="dxa" w:w="3189"/>
            <w:shd w:val="clear" w:fill="B9E9B5"/>
          </w:tcPr>
          <w:p>
            <w:pPr>
              <w:pStyle w:val="MSTableCell"/>
              <w:spacing w:after="40"/>
              <w:jc w:val="left"/>
            </w:pPr>
            <w:r>
              <w:rPr>
                <w:rFonts w:ascii="Source Sans 3" w:hAnsi="Source Sans 3"/>
                <w:b/>
              </w:rPr>
              <w:t>Example</w:t>
            </w:r>
          </w:p>
        </w:tc>
      </w:tr>
      <w:tr>
        <w:trPr>
          <w:cantSplit/>
        </w:trPr>
        <w:tc>
          <w:tcPr>
            <w:tcW w:type="dxa" w:w="1842"/>
            <w:shd w:val="clear" w:fill="B9E9B5"/>
          </w:tcPr>
          <w:p>
            <w:pPr>
              <w:pStyle w:val="MSTableCell"/>
              <w:spacing w:after="40"/>
              <w:jc w:val="left"/>
            </w:pPr>
            <w:r>
              <w:t>replace human workers</w:t>
            </w:r>
          </w:p>
        </w:tc>
        <w:tc>
          <w:tcPr>
            <w:tcW w:type="dxa" w:w="2961"/>
            <w:shd w:val="clear" w:fill="B9E9B5"/>
          </w:tcPr>
          <w:p>
            <w:pPr>
              <w:pStyle w:val="MSTableCell"/>
              <w:spacing w:after="40"/>
              <w:jc w:val="left"/>
            </w:pPr>
            <w:r>
              <w:t>take over jobs previously performed by people</w:t>
            </w:r>
          </w:p>
        </w:tc>
        <w:tc>
          <w:tcPr>
            <w:tcW w:type="dxa" w:w="3189"/>
            <w:shd w:val="clear" w:fill="B9E9B5"/>
          </w:tcPr>
          <w:p>
            <w:pPr>
              <w:pStyle w:val="MSTableCell"/>
              <w:spacing w:after="40"/>
              <w:jc w:val="left"/>
            </w:pPr>
            <w:r>
              <w:t>Some companies may use AI to replace human workers.</w:t>
            </w:r>
          </w:p>
        </w:tc>
      </w:tr>
      <w:tr>
        <w:trPr>
          <w:cantSplit/>
        </w:trPr>
        <w:tc>
          <w:tcPr>
            <w:tcW w:type="dxa" w:w="1842"/>
            <w:shd w:val="clear" w:fill="B9E9B5"/>
          </w:tcPr>
          <w:p>
            <w:pPr>
              <w:pStyle w:val="MSTableCell"/>
              <w:spacing w:after="40"/>
              <w:jc w:val="left"/>
            </w:pPr>
            <w:r>
              <w:t>automate a task</w:t>
            </w:r>
          </w:p>
        </w:tc>
        <w:tc>
          <w:tcPr>
            <w:tcW w:type="dxa" w:w="2961"/>
            <w:shd w:val="clear" w:fill="B9E9B5"/>
          </w:tcPr>
          <w:p>
            <w:pPr>
              <w:pStyle w:val="MSTableCell"/>
              <w:spacing w:after="40"/>
              <w:jc w:val="left"/>
            </w:pPr>
            <w:r>
              <w:t>make a task be done automatically by technology</w:t>
            </w:r>
          </w:p>
        </w:tc>
        <w:tc>
          <w:tcPr>
            <w:tcW w:type="dxa" w:w="3189"/>
            <w:shd w:val="clear" w:fill="B9E9B5"/>
          </w:tcPr>
          <w:p>
            <w:pPr>
              <w:pStyle w:val="MSTableCell"/>
              <w:spacing w:after="40"/>
              <w:jc w:val="left"/>
            </w:pPr>
            <w:r>
              <w:t>AI can automate many repetitive tasks.</w:t>
            </w:r>
          </w:p>
        </w:tc>
      </w:tr>
      <w:tr>
        <w:trPr>
          <w:cantSplit/>
        </w:trPr>
        <w:tc>
          <w:tcPr>
            <w:tcW w:type="dxa" w:w="1842"/>
            <w:shd w:val="clear" w:fill="B9E9B5"/>
          </w:tcPr>
          <w:p>
            <w:pPr>
              <w:pStyle w:val="MSTableCell"/>
              <w:spacing w:after="40"/>
              <w:jc w:val="left"/>
            </w:pPr>
            <w:r>
              <w:t>adapt to change</w:t>
            </w:r>
          </w:p>
        </w:tc>
        <w:tc>
          <w:tcPr>
            <w:tcW w:type="dxa" w:w="2961"/>
            <w:shd w:val="clear" w:fill="B9E9B5"/>
          </w:tcPr>
          <w:p>
            <w:pPr>
              <w:pStyle w:val="MSTableCell"/>
              <w:spacing w:after="40"/>
              <w:jc w:val="left"/>
            </w:pPr>
            <w:r>
              <w:t>change your behavior or skills in response to new circumstances</w:t>
            </w:r>
          </w:p>
        </w:tc>
        <w:tc>
          <w:tcPr>
            <w:tcW w:type="dxa" w:w="3189"/>
            <w:shd w:val="clear" w:fill="B9E9B5"/>
          </w:tcPr>
          <w:p>
            <w:pPr>
              <w:pStyle w:val="MSTableCell"/>
              <w:spacing w:after="40"/>
              <w:jc w:val="left"/>
            </w:pPr>
            <w:r>
              <w:t>Workers need to adapt to rapid technological change.</w:t>
            </w:r>
          </w:p>
        </w:tc>
      </w:tr>
      <w:tr>
        <w:trPr>
          <w:cantSplit/>
        </w:trPr>
        <w:tc>
          <w:tcPr>
            <w:tcW w:type="dxa" w:w="1842"/>
            <w:shd w:val="clear" w:fill="B9E9B5"/>
          </w:tcPr>
          <w:p>
            <w:pPr>
              <w:pStyle w:val="MSTableCell"/>
              <w:spacing w:after="40"/>
              <w:jc w:val="left"/>
            </w:pPr>
            <w:r>
              <w:t>develop new skills</w:t>
            </w:r>
          </w:p>
        </w:tc>
        <w:tc>
          <w:tcPr>
            <w:tcW w:type="dxa" w:w="2961"/>
            <w:shd w:val="clear" w:fill="B9E9B5"/>
          </w:tcPr>
          <w:p>
            <w:pPr>
              <w:pStyle w:val="MSTableCell"/>
              <w:spacing w:after="40"/>
              <w:jc w:val="left"/>
            </w:pPr>
            <w:r>
              <w:t>learn abilities that are useful in a changing situation</w:t>
            </w:r>
          </w:p>
        </w:tc>
        <w:tc>
          <w:tcPr>
            <w:tcW w:type="dxa" w:w="3189"/>
            <w:shd w:val="clear" w:fill="B9E9B5"/>
          </w:tcPr>
          <w:p>
            <w:pPr>
              <w:pStyle w:val="MSTableCell"/>
              <w:spacing w:after="40"/>
              <w:jc w:val="left"/>
            </w:pPr>
            <w:r>
              <w:t>Employees may need to develop new skills to remain competitive.</w:t>
            </w:r>
          </w:p>
        </w:tc>
      </w:tr>
      <w:tr>
        <w:trPr>
          <w:cantSplit/>
        </w:trPr>
        <w:tc>
          <w:tcPr>
            <w:tcW w:type="dxa" w:w="1842"/>
            <w:shd w:val="clear" w:fill="B9E9B5"/>
          </w:tcPr>
          <w:p>
            <w:pPr>
              <w:pStyle w:val="MSTableCell"/>
              <w:spacing w:after="40"/>
              <w:jc w:val="left"/>
            </w:pPr>
            <w:r>
              <w:t>remain relevant</w:t>
            </w:r>
          </w:p>
        </w:tc>
        <w:tc>
          <w:tcPr>
            <w:tcW w:type="dxa" w:w="2961"/>
            <w:shd w:val="clear" w:fill="B9E9B5"/>
          </w:tcPr>
          <w:p>
            <w:pPr>
              <w:pStyle w:val="MSTableCell"/>
              <w:spacing w:after="40"/>
              <w:jc w:val="left"/>
            </w:pPr>
            <w:r>
              <w:t>continue to be useful or important</w:t>
            </w:r>
          </w:p>
        </w:tc>
        <w:tc>
          <w:tcPr>
            <w:tcW w:type="dxa" w:w="3189"/>
            <w:shd w:val="clear" w:fill="B9E9B5"/>
          </w:tcPr>
          <w:p>
            <w:pPr>
              <w:pStyle w:val="MSTableCell"/>
              <w:spacing w:after="40"/>
              <w:jc w:val="left"/>
            </w:pPr>
            <w:r>
              <w:t>People need to keep learning if they want to remain relevant.</w:t>
            </w:r>
          </w:p>
        </w:tc>
      </w:tr>
      <w:tr>
        <w:trPr>
          <w:cantSplit/>
        </w:trPr>
        <w:tc>
          <w:tcPr>
            <w:tcW w:type="dxa" w:w="1842"/>
            <w:shd w:val="clear" w:fill="B9E9B5"/>
          </w:tcPr>
          <w:p>
            <w:pPr>
              <w:pStyle w:val="MSTableCell"/>
              <w:spacing w:after="40"/>
              <w:jc w:val="left"/>
            </w:pPr>
            <w:r>
              <w:t>rely heavily on</w:t>
            </w:r>
          </w:p>
        </w:tc>
        <w:tc>
          <w:tcPr>
            <w:tcW w:type="dxa" w:w="2961"/>
            <w:shd w:val="clear" w:fill="B9E9B5"/>
          </w:tcPr>
          <w:p>
            <w:pPr>
              <w:pStyle w:val="MSTableCell"/>
              <w:spacing w:after="40"/>
              <w:jc w:val="left"/>
            </w:pPr>
            <w:r>
              <w:t>depend greatly on something</w:t>
            </w:r>
          </w:p>
        </w:tc>
        <w:tc>
          <w:tcPr>
            <w:tcW w:type="dxa" w:w="3189"/>
            <w:shd w:val="clear" w:fill="B9E9B5"/>
          </w:tcPr>
          <w:p>
            <w:pPr>
              <w:pStyle w:val="MSTableCell"/>
              <w:spacing w:after="40"/>
              <w:jc w:val="left"/>
            </w:pPr>
            <w:r>
              <w:t>Some people rely heavily on technology in their daily lives.</w:t>
            </w:r>
          </w:p>
        </w:tc>
      </w:tr>
      <w:tr>
        <w:trPr>
          <w:cantSplit/>
        </w:trPr>
        <w:tc>
          <w:tcPr>
            <w:tcW w:type="dxa" w:w="1842"/>
            <w:shd w:val="clear" w:fill="B9E9B5"/>
          </w:tcPr>
          <w:p>
            <w:pPr>
              <w:pStyle w:val="MSTableCell"/>
              <w:spacing w:after="40"/>
              <w:jc w:val="left"/>
            </w:pPr>
            <w:r>
              <w:t>lose control over</w:t>
            </w:r>
          </w:p>
        </w:tc>
        <w:tc>
          <w:tcPr>
            <w:tcW w:type="dxa" w:w="2961"/>
            <w:shd w:val="clear" w:fill="B9E9B5"/>
          </w:tcPr>
          <w:p>
            <w:pPr>
              <w:pStyle w:val="MSTableCell"/>
              <w:spacing w:after="40"/>
              <w:jc w:val="left"/>
            </w:pPr>
            <w:r>
              <w:t>no longer be able to control something</w:t>
            </w:r>
          </w:p>
        </w:tc>
        <w:tc>
          <w:tcPr>
            <w:tcW w:type="dxa" w:w="3189"/>
            <w:shd w:val="clear" w:fill="B9E9B5"/>
          </w:tcPr>
          <w:p>
            <w:pPr>
              <w:pStyle w:val="MSTableCell"/>
              <w:spacing w:after="40"/>
              <w:jc w:val="left"/>
            </w:pPr>
            <w:r>
              <w:t>Society should not lose control over powerful technologies.</w:t>
            </w:r>
          </w:p>
        </w:tc>
      </w:tr>
      <w:tr>
        <w:trPr>
          <w:cantSplit/>
        </w:trPr>
        <w:tc>
          <w:tcPr>
            <w:tcW w:type="dxa" w:w="1842"/>
            <w:shd w:val="clear" w:fill="B9E9B5"/>
          </w:tcPr>
          <w:p>
            <w:pPr>
              <w:pStyle w:val="MSTableCell"/>
              <w:spacing w:after="40"/>
              <w:jc w:val="left"/>
            </w:pPr>
            <w:r>
              <w:t>make informed decisions</w:t>
            </w:r>
          </w:p>
        </w:tc>
        <w:tc>
          <w:tcPr>
            <w:tcW w:type="dxa" w:w="2961"/>
            <w:shd w:val="clear" w:fill="B9E9B5"/>
          </w:tcPr>
          <w:p>
            <w:pPr>
              <w:pStyle w:val="MSTableCell"/>
              <w:spacing w:after="40"/>
              <w:jc w:val="left"/>
            </w:pPr>
            <w:r>
              <w:t>make decisions based on sufficient knowledge or information</w:t>
            </w:r>
          </w:p>
        </w:tc>
        <w:tc>
          <w:tcPr>
            <w:tcW w:type="dxa" w:w="3189"/>
            <w:shd w:val="clear" w:fill="B9E9B5"/>
          </w:tcPr>
          <w:p>
            <w:pPr>
              <w:pStyle w:val="MSTableCell"/>
              <w:spacing w:after="40"/>
              <w:jc w:val="left"/>
            </w:pPr>
            <w:r>
              <w:t>People need reliable information to make informed decisions about AI.</w:t>
            </w:r>
          </w:p>
        </w:tc>
      </w:tr>
      <w:tr>
        <w:trPr>
          <w:cantSplit/>
        </w:trPr>
        <w:tc>
          <w:tcPr>
            <w:tcW w:type="dxa" w:w="1842"/>
            <w:shd w:val="clear" w:fill="B9E9B5"/>
          </w:tcPr>
          <w:p>
            <w:pPr>
              <w:pStyle w:val="MSTableCell"/>
              <w:spacing w:after="40"/>
              <w:jc w:val="left"/>
            </w:pPr>
            <w:r>
              <w:t>raise ethical concerns</w:t>
            </w:r>
          </w:p>
        </w:tc>
        <w:tc>
          <w:tcPr>
            <w:tcW w:type="dxa" w:w="2961"/>
            <w:shd w:val="clear" w:fill="B9E9B5"/>
          </w:tcPr>
          <w:p>
            <w:pPr>
              <w:pStyle w:val="MSTableCell"/>
              <w:spacing w:after="40"/>
              <w:jc w:val="left"/>
            </w:pPr>
            <w:r>
              <w:t>create questions about what is morally right or wrong</w:t>
            </w:r>
          </w:p>
        </w:tc>
        <w:tc>
          <w:tcPr>
            <w:tcW w:type="dxa" w:w="3189"/>
            <w:shd w:val="clear" w:fill="B9E9B5"/>
          </w:tcPr>
          <w:p>
            <w:pPr>
              <w:pStyle w:val="MSTableCell"/>
              <w:spacing w:after="40"/>
              <w:jc w:val="left"/>
            </w:pPr>
            <w:r>
              <w:t>AI-generated content raises ethical concerns about responsibility.</w:t>
            </w:r>
          </w:p>
        </w:tc>
      </w:tr>
      <w:tr>
        <w:trPr>
          <w:cantSplit/>
        </w:trPr>
        <w:tc>
          <w:tcPr>
            <w:tcW w:type="dxa" w:w="1842"/>
            <w:shd w:val="clear" w:fill="B9E9B5"/>
          </w:tcPr>
          <w:p>
            <w:pPr>
              <w:pStyle w:val="MSTableCell"/>
              <w:spacing w:after="40"/>
              <w:jc w:val="left"/>
            </w:pPr>
            <w:r>
              <w:t>human oversight</w:t>
            </w:r>
          </w:p>
        </w:tc>
        <w:tc>
          <w:tcPr>
            <w:tcW w:type="dxa" w:w="2961"/>
            <w:shd w:val="clear" w:fill="B9E9B5"/>
          </w:tcPr>
          <w:p>
            <w:pPr>
              <w:pStyle w:val="MSTableCell"/>
              <w:spacing w:after="40"/>
              <w:jc w:val="left"/>
            </w:pPr>
            <w:r>
              <w:t>people monitoring and controlling a system or process</w:t>
            </w:r>
          </w:p>
        </w:tc>
        <w:tc>
          <w:tcPr>
            <w:tcW w:type="dxa" w:w="3189"/>
            <w:shd w:val="clear" w:fill="B9E9B5"/>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w:t>
      </w:r>
    </w:p>
    <w:p>
      <w:pPr>
        <w:pStyle w:val="MSInstruction"/>
      </w:pPr>
      <w:r>
        <w:t>Give at least one real-world example.</w:t>
      </w:r>
    </w:p>
    <w:p>
      <w:pPr>
        <w:pStyle w:val="MSBody"/>
      </w:pPr>
      <w:r>
        <w:t>Respond to an argument from the opposing group.</w:t>
      </w:r>
    </w:p>
    <w:p>
      <w:pPr>
        <w:pStyle w:val="MSInstruction"/>
      </w:pPr>
      <w:r>
        <w:t>Use at least five expressions from today’s vocabulary.</w:t>
      </w:r>
    </w:p>
    <w:p>
      <w:pPr>
        <w:pStyle w:val="MSSection"/>
      </w:pPr>
      <w:r>
        <w:t>Speaking Challenge</w:t>
      </w:r>
    </w:p>
    <w:p>
      <w:pPr>
        <w:pStyle w:val="MSInstruction"/>
      </w:pPr>
      <w:r>
        <w:t>Complete the following statement:</w:t>
      </w:r>
    </w:p>
    <w:p>
      <w:pPr>
        <w:pStyle w:val="MSBody"/>
      </w:pPr>
      <w:r>
        <w:t>“In 20 years, humans and AI will...”</w:t>
      </w:r>
    </w:p>
    <w:p>
      <w:pPr>
        <w:pStyle w:val="MSBody"/>
      </w:pPr>
      <w:r>
        <w:t>Give a one-minute prediction.</w:t>
      </w:r>
    </w:p>
    <w:p>
      <w:pPr>
        <w:pStyle w:val="MSInstruction"/>
      </w:pPr>
      <w:r>
        <w:t>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t>Chapter 4 · Speaking through Research Presentation</w:t>
      </w:r>
    </w:p>
    <w:p>
      <w:pPr>
        <w:pStyle w:val="MSSection"/>
      </w:pPr>
      <w:r>
        <w:t>Pronunciation Clinic</w:t>
      </w:r>
    </w:p>
    <w:p>
      <w:pPr>
        <w:pStyle w:val="MSSubsection"/>
      </w:pPr>
      <w:r>
        <w:t>Skill: Linking Sounds</w:t>
      </w:r>
    </w:p>
    <w:p>
      <w:pPr>
        <w:pStyle w:val="MSBody"/>
      </w:pPr>
      <w:r>
        <w:t>In connected speech, words in a sentence often link rather than being pronounced as separate units.</w:t>
      </w:r>
    </w:p>
    <w:p>
      <w:pPr>
        <w:pStyle w:val="MSBody"/>
      </w:pPr>
      <w:r>
        <w:t>The underscores below show where sounds can link. Keep the normal spaces between words when writing.</w:t>
      </w:r>
    </w:p>
    <w:p>
      <w:pPr>
        <w:pStyle w:val="ListBullet"/>
      </w:pPr>
      <w:r>
        <w:t>turn_it_off</w:t>
      </w:r>
    </w:p>
    <w:p>
      <w:pPr>
        <w:pStyle w:val="ListBullet"/>
      </w:pPr>
      <w:r>
        <w:t>pick_it_up</w:t>
      </w:r>
    </w:p>
    <w:p>
      <w:pPr>
        <w:pStyle w:val="ListBullet"/>
      </w:pPr>
      <w:r>
        <w:t>work_in</w:t>
      </w:r>
    </w:p>
    <w:p>
      <w:pPr>
        <w:pStyle w:val="ListBullet"/>
      </w:pPr>
      <w:r>
        <w:t>depend_on</w:t>
      </w:r>
    </w:p>
    <w:p>
      <w:pPr>
        <w:pStyle w:val="MSBody"/>
      </w:pPr>
      <w:r>
        <w:t>Linking can help you speak more smoothly and help listeners follow longer phrases. Keep your meaning clear; speed is not the goal.</w:t>
      </w:r>
    </w:p>
    <w:p>
      <w:pPr>
        <w:pStyle w:val="MSBody"/>
      </w:pPr>
      <w:r>
        <w:t>Practice from today’s AI topic</w:t>
      </w:r>
    </w:p>
    <w:p>
      <w:pPr>
        <w:pStyle w:val="MSBody"/>
      </w:pPr>
      <w:r>
        <w:t>Practice these phrases slowly at first, then at a comfortable speaking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Don’t pronounce every word separately. Connect words that naturally belong together.</w:t>
      </w:r>
    </w:p>
    <w:p>
      <w:pPr>
        <w:pStyle w:val="MSBody"/>
      </w:pPr>
      <w:r>
        <w:t>Aim for smooth, clear phrases rather than faster speech.</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AI opportunity and a risk, question a claim, and say where human checking is needed?</w:t>
      </w:r>
    </w:p>
    <w:p>
      <w:pPr>
        <w:pStyle w:val="MSBody"/>
      </w:pPr>
      <w:r>
        <w:t>Put it to use: Choose a non-sensitive claim from an AI response or an article about AI. Check it against an identifiable source. Explain what you could verify and what remains uncertain. Do not enter private information.</w:t>
      </w:r>
    </w:p>
    <w:p>
      <w:pPr>
        <w:pStyle w:val="MSUnitTitle"/>
      </w:pPr>
      <w:r>
        <w:t>Unit 6 · Is Love Enough?</w:t>
      </w:r>
    </w:p>
    <w:p>
      <w:pPr>
        <w:pStyle w:val="MSFigure"/>
        <w:keepNext w:val="0"/>
      </w:pPr>
      <w:r>
        <w:drawing>
          <wp:inline xmlns:a="http://schemas.openxmlformats.org/drawingml/2006/main" xmlns:pic="http://schemas.openxmlformats.org/drawingml/2006/picture">
            <wp:extent cx="4480560" cy="2987040"/>
            <wp:docPr id="16" name="Picture 16" descr="Opening image for Unit 6: Is Love Enough?" title="Opening image for Unit 6: Is Love Enough?"/>
            <wp:cNvGraphicFramePr>
              <a:graphicFrameLocks noChangeAspect="1"/>
            </wp:cNvGraphicFramePr>
            <a:graphic>
              <a:graphicData uri="http://schemas.openxmlformats.org/drawingml/2006/picture">
                <pic:pic>
                  <pic:nvPicPr>
                    <pic:cNvPr id="0" name="image16.png"/>
                    <pic:cNvPicPr/>
                  </pic:nvPicPr>
                  <pic:blipFill>
                    <a:blip r:embed="rId28"/>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t>Chapter 1 · Is Love Enough?</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152"/>
        <w:gridCol w:w="2614"/>
        <w:gridCol w:w="3226"/>
      </w:tblGrid>
      <w:tr>
        <w:trPr>
          <w:cantSplit/>
          <w:tblHeader/>
        </w:trPr>
        <w:tc>
          <w:tcPr>
            <w:tcW w:type="dxa" w:w="2152"/>
            <w:shd w:val="clear" w:fill="BFDDAB"/>
          </w:tcPr>
          <w:p>
            <w:pPr>
              <w:pStyle w:val="MSTableCell"/>
              <w:spacing w:after="40"/>
              <w:jc w:val="left"/>
            </w:pPr>
            <w:r>
              <w:rPr>
                <w:rFonts w:ascii="Source Sans 3" w:hAnsi="Source Sans 3"/>
                <w:b/>
              </w:rPr>
              <w:t>Expression</w:t>
            </w:r>
          </w:p>
        </w:tc>
        <w:tc>
          <w:tcPr>
            <w:tcW w:type="dxa" w:w="2614"/>
            <w:shd w:val="clear" w:fill="BFDDAB"/>
          </w:tcPr>
          <w:p>
            <w:pPr>
              <w:pStyle w:val="MSTableCell"/>
              <w:spacing w:after="40"/>
              <w:jc w:val="left"/>
            </w:pPr>
            <w:r>
              <w:rPr>
                <w:rFonts w:ascii="Source Sans 3" w:hAnsi="Source Sans 3"/>
                <w:b/>
              </w:rPr>
              <w:t>Meaning</w:t>
            </w:r>
          </w:p>
        </w:tc>
        <w:tc>
          <w:tcPr>
            <w:tcW w:type="dxa" w:w="3226"/>
            <w:shd w:val="clear" w:fill="BFDDAB"/>
          </w:tcPr>
          <w:p>
            <w:pPr>
              <w:pStyle w:val="MSTableCell"/>
              <w:spacing w:after="40"/>
              <w:jc w:val="left"/>
            </w:pPr>
            <w:r>
              <w:rPr>
                <w:rFonts w:ascii="Source Sans 3" w:hAnsi="Source Sans 3"/>
                <w:b/>
              </w:rPr>
              <w:t>Example</w:t>
            </w:r>
          </w:p>
        </w:tc>
      </w:tr>
      <w:tr>
        <w:trPr>
          <w:cantSplit/>
        </w:trPr>
        <w:tc>
          <w:tcPr>
            <w:tcW w:type="dxa" w:w="2152"/>
            <w:shd w:val="clear" w:fill="BFDDAB"/>
          </w:tcPr>
          <w:p>
            <w:pPr>
              <w:pStyle w:val="MSTableCell"/>
              <w:spacing w:after="40"/>
              <w:jc w:val="left"/>
            </w:pPr>
            <w:r>
              <w:t>emotional attraction</w:t>
            </w:r>
          </w:p>
        </w:tc>
        <w:tc>
          <w:tcPr>
            <w:tcW w:type="dxa" w:w="2614"/>
            <w:shd w:val="clear" w:fill="BFDDAB"/>
          </w:tcPr>
          <w:p>
            <w:pPr>
              <w:pStyle w:val="MSTableCell"/>
              <w:spacing w:after="40"/>
              <w:jc w:val="left"/>
            </w:pPr>
            <w:r>
              <w:t>a strong feeling of being drawn to someone</w:t>
            </w:r>
          </w:p>
        </w:tc>
        <w:tc>
          <w:tcPr>
            <w:tcW w:type="dxa" w:w="3226"/>
            <w:shd w:val="clear" w:fill="BFDDAB"/>
          </w:tcPr>
          <w:p>
            <w:pPr>
              <w:pStyle w:val="MSTableCell"/>
              <w:spacing w:after="40"/>
              <w:jc w:val="left"/>
            </w:pPr>
            <w:r>
              <w:t>Emotional attraction can bring two people together, but it may change over time.</w:t>
            </w:r>
          </w:p>
        </w:tc>
      </w:tr>
      <w:tr>
        <w:trPr>
          <w:cantSplit/>
        </w:trPr>
        <w:tc>
          <w:tcPr>
            <w:tcW w:type="dxa" w:w="2152"/>
            <w:shd w:val="clear" w:fill="BFDDAB"/>
          </w:tcPr>
          <w:p>
            <w:pPr>
              <w:pStyle w:val="MSTableCell"/>
              <w:spacing w:after="40"/>
              <w:jc w:val="left"/>
            </w:pPr>
            <w:r>
              <w:t>carry someone through</w:t>
            </w:r>
          </w:p>
        </w:tc>
        <w:tc>
          <w:tcPr>
            <w:tcW w:type="dxa" w:w="2614"/>
            <w:shd w:val="clear" w:fill="BFDDAB"/>
          </w:tcPr>
          <w:p>
            <w:pPr>
              <w:pStyle w:val="MSTableCell"/>
              <w:spacing w:after="40"/>
              <w:jc w:val="left"/>
            </w:pPr>
            <w:r>
              <w:t>help someone survive or overcome a difficult situation</w:t>
            </w:r>
          </w:p>
        </w:tc>
        <w:tc>
          <w:tcPr>
            <w:tcW w:type="dxa" w:w="3226"/>
            <w:shd w:val="clear" w:fill="BFDDAB"/>
          </w:tcPr>
          <w:p>
            <w:pPr>
              <w:pStyle w:val="MSTableCell"/>
              <w:spacing w:after="40"/>
              <w:jc w:val="left"/>
            </w:pPr>
            <w:r>
              <w:t>Their strong friendship carried them through difficult times.</w:t>
            </w:r>
          </w:p>
        </w:tc>
      </w:tr>
      <w:tr>
        <w:trPr>
          <w:cantSplit/>
        </w:trPr>
        <w:tc>
          <w:tcPr>
            <w:tcW w:type="dxa" w:w="2152"/>
            <w:shd w:val="clear" w:fill="BFDDAB"/>
          </w:tcPr>
          <w:p>
            <w:pPr>
              <w:pStyle w:val="MSTableCell"/>
              <w:spacing w:after="40"/>
              <w:jc w:val="left"/>
            </w:pPr>
            <w:r>
              <w:t>manage responsibilities</w:t>
            </w:r>
          </w:p>
        </w:tc>
        <w:tc>
          <w:tcPr>
            <w:tcW w:type="dxa" w:w="2614"/>
            <w:shd w:val="clear" w:fill="BFDDAB"/>
          </w:tcPr>
          <w:p>
            <w:pPr>
              <w:pStyle w:val="MSTableCell"/>
              <w:spacing w:after="40"/>
              <w:jc w:val="left"/>
            </w:pPr>
            <w:r>
              <w:t>deal effectively with duties and obligations</w:t>
            </w:r>
          </w:p>
        </w:tc>
        <w:tc>
          <w:tcPr>
            <w:tcW w:type="dxa" w:w="3226"/>
            <w:shd w:val="clear" w:fill="BFDDAB"/>
          </w:tcPr>
          <w:p>
            <w:pPr>
              <w:pStyle w:val="MSTableCell"/>
              <w:spacing w:after="40"/>
              <w:jc w:val="left"/>
            </w:pPr>
            <w:r>
              <w:t>Couples need to learn how to manage responsibilities together.</w:t>
            </w:r>
          </w:p>
        </w:tc>
      </w:tr>
      <w:tr>
        <w:trPr>
          <w:cantSplit/>
        </w:trPr>
        <w:tc>
          <w:tcPr>
            <w:tcW w:type="dxa" w:w="2152"/>
            <w:shd w:val="clear" w:fill="BFDDAB"/>
          </w:tcPr>
          <w:p>
            <w:pPr>
              <w:pStyle w:val="MSTableCell"/>
              <w:spacing w:after="40"/>
              <w:jc w:val="left"/>
            </w:pPr>
            <w:r>
              <w:t>express concerns</w:t>
            </w:r>
          </w:p>
        </w:tc>
        <w:tc>
          <w:tcPr>
            <w:tcW w:type="dxa" w:w="2614"/>
            <w:shd w:val="clear" w:fill="BFDDAB"/>
          </w:tcPr>
          <w:p>
            <w:pPr>
              <w:pStyle w:val="MSTableCell"/>
              <w:spacing w:after="40"/>
              <w:jc w:val="left"/>
            </w:pPr>
            <w:r>
              <w:t>communicate worries or problems</w:t>
            </w:r>
          </w:p>
        </w:tc>
        <w:tc>
          <w:tcPr>
            <w:tcW w:type="dxa" w:w="3226"/>
            <w:shd w:val="clear" w:fill="BFDDAB"/>
          </w:tcPr>
          <w:p>
            <w:pPr>
              <w:pStyle w:val="MSTableCell"/>
              <w:spacing w:after="40"/>
              <w:jc w:val="left"/>
            </w:pPr>
            <w:r>
              <w:t>She felt comfortable expressing her concerns to her husband.</w:t>
            </w:r>
          </w:p>
        </w:tc>
      </w:tr>
      <w:tr>
        <w:trPr>
          <w:cantSplit/>
        </w:trPr>
        <w:tc>
          <w:tcPr>
            <w:tcW w:type="dxa" w:w="2152"/>
            <w:shd w:val="clear" w:fill="BFDDAB"/>
          </w:tcPr>
          <w:p>
            <w:pPr>
              <w:pStyle w:val="MSTableCell"/>
              <w:spacing w:after="40"/>
              <w:jc w:val="left"/>
            </w:pPr>
            <w:r>
              <w:t>build trust</w:t>
            </w:r>
          </w:p>
        </w:tc>
        <w:tc>
          <w:tcPr>
            <w:tcW w:type="dxa" w:w="2614"/>
            <w:shd w:val="clear" w:fill="BFDDAB"/>
          </w:tcPr>
          <w:p>
            <w:pPr>
              <w:pStyle w:val="MSTableCell"/>
              <w:spacing w:after="40"/>
              <w:jc w:val="left"/>
            </w:pPr>
            <w:r>
              <w:t>gradually develop confidence in someone</w:t>
            </w:r>
          </w:p>
        </w:tc>
        <w:tc>
          <w:tcPr>
            <w:tcW w:type="dxa" w:w="3226"/>
            <w:shd w:val="clear" w:fill="BFDDAB"/>
          </w:tcPr>
          <w:p>
            <w:pPr>
              <w:pStyle w:val="MSTableCell"/>
              <w:spacing w:after="40"/>
              <w:jc w:val="left"/>
            </w:pPr>
            <w:r>
              <w:t>Honesty is essential for building trust.</w:t>
            </w:r>
          </w:p>
        </w:tc>
      </w:tr>
      <w:tr>
        <w:trPr>
          <w:cantSplit/>
        </w:trPr>
        <w:tc>
          <w:tcPr>
            <w:tcW w:type="dxa" w:w="2152"/>
            <w:shd w:val="clear" w:fill="BFDDAB"/>
          </w:tcPr>
          <w:p>
            <w:pPr>
              <w:pStyle w:val="MSTableCell"/>
              <w:spacing w:after="40"/>
              <w:jc w:val="left"/>
            </w:pPr>
            <w:r>
              <w:t>meet someone’s needs</w:t>
            </w:r>
          </w:p>
        </w:tc>
        <w:tc>
          <w:tcPr>
            <w:tcW w:type="dxa" w:w="2614"/>
            <w:shd w:val="clear" w:fill="BFDDAB"/>
          </w:tcPr>
          <w:p>
            <w:pPr>
              <w:pStyle w:val="MSTableCell"/>
              <w:spacing w:after="40"/>
              <w:jc w:val="left"/>
            </w:pPr>
            <w:r>
              <w:t>provide what someone requires emotionally or practically</w:t>
            </w:r>
          </w:p>
        </w:tc>
        <w:tc>
          <w:tcPr>
            <w:tcW w:type="dxa" w:w="3226"/>
            <w:shd w:val="clear" w:fill="BFDDAB"/>
          </w:tcPr>
          <w:p>
            <w:pPr>
              <w:pStyle w:val="MSTableCell"/>
              <w:spacing w:after="40"/>
              <w:jc w:val="left"/>
            </w:pPr>
            <w:r>
              <w:t>A partner cannot always meet all of another person’s emotional needs.</w:t>
            </w:r>
          </w:p>
        </w:tc>
      </w:tr>
      <w:tr>
        <w:trPr>
          <w:cantSplit/>
        </w:trPr>
        <w:tc>
          <w:tcPr>
            <w:tcW w:type="dxa" w:w="2152"/>
            <w:shd w:val="clear" w:fill="BFDDAB"/>
          </w:tcPr>
          <w:p>
            <w:pPr>
              <w:pStyle w:val="MSTableCell"/>
              <w:spacing w:after="40"/>
              <w:jc w:val="left"/>
            </w:pPr>
            <w:r>
              <w:t>navigate conflict</w:t>
            </w:r>
          </w:p>
        </w:tc>
        <w:tc>
          <w:tcPr>
            <w:tcW w:type="dxa" w:w="2614"/>
            <w:shd w:val="clear" w:fill="BFDDAB"/>
          </w:tcPr>
          <w:p>
            <w:pPr>
              <w:pStyle w:val="MSTableCell"/>
              <w:spacing w:after="40"/>
              <w:jc w:val="left"/>
            </w:pPr>
            <w:r>
              <w:t>deal with disagreements successfully</w:t>
            </w:r>
          </w:p>
        </w:tc>
        <w:tc>
          <w:tcPr>
            <w:tcW w:type="dxa" w:w="3226"/>
            <w:shd w:val="clear" w:fill="BFDDAB"/>
          </w:tcPr>
          <w:p>
            <w:pPr>
              <w:pStyle w:val="MSTableCell"/>
              <w:spacing w:after="40"/>
              <w:jc w:val="left"/>
            </w:pPr>
            <w:r>
              <w:t>Successful couples learn how to navigate conflict without insulting each other.</w:t>
            </w:r>
          </w:p>
        </w:tc>
      </w:tr>
      <w:tr>
        <w:trPr>
          <w:cantSplit/>
        </w:trPr>
        <w:tc>
          <w:tcPr>
            <w:tcW w:type="dxa" w:w="2152"/>
            <w:shd w:val="clear" w:fill="BFDDAB"/>
          </w:tcPr>
          <w:p>
            <w:pPr>
              <w:pStyle w:val="MSTableCell"/>
              <w:spacing w:after="40"/>
              <w:jc w:val="left"/>
            </w:pPr>
            <w:r>
              <w:t>unrealistic expectations</w:t>
            </w:r>
          </w:p>
        </w:tc>
        <w:tc>
          <w:tcPr>
            <w:tcW w:type="dxa" w:w="2614"/>
            <w:shd w:val="clear" w:fill="BFDDAB"/>
          </w:tcPr>
          <w:p>
            <w:pPr>
              <w:pStyle w:val="MSTableCell"/>
              <w:spacing w:after="40"/>
              <w:jc w:val="left"/>
            </w:pPr>
            <w:r>
              <w:t>beliefs about what is unlikely or impossible</w:t>
            </w:r>
          </w:p>
        </w:tc>
        <w:tc>
          <w:tcPr>
            <w:tcW w:type="dxa" w:w="3226"/>
            <w:shd w:val="clear" w:fill="BFDDAB"/>
          </w:tcPr>
          <w:p>
            <w:pPr>
              <w:pStyle w:val="MSTableCell"/>
              <w:spacing w:after="40"/>
              <w:jc w:val="left"/>
            </w:pPr>
            <w:r>
              <w:t>Unrealistic expectations can put unnecessary pressure on a marriage.</w:t>
            </w:r>
          </w:p>
        </w:tc>
      </w:tr>
      <w:tr>
        <w:trPr>
          <w:cantSplit/>
        </w:trPr>
        <w:tc>
          <w:tcPr>
            <w:tcW w:type="dxa" w:w="2152"/>
            <w:shd w:val="clear" w:fill="BFDDAB"/>
          </w:tcPr>
          <w:p>
            <w:pPr>
              <w:pStyle w:val="MSTableCell"/>
              <w:spacing w:after="40"/>
              <w:jc w:val="left"/>
            </w:pPr>
            <w:r>
              <w:t>adapt to changing circumstances</w:t>
            </w:r>
          </w:p>
        </w:tc>
        <w:tc>
          <w:tcPr>
            <w:tcW w:type="dxa" w:w="2614"/>
            <w:shd w:val="clear" w:fill="BFDDAB"/>
          </w:tcPr>
          <w:p>
            <w:pPr>
              <w:pStyle w:val="MSTableCell"/>
              <w:spacing w:after="40"/>
              <w:jc w:val="left"/>
            </w:pPr>
            <w:r>
              <w:t>adjust to new situations or conditions</w:t>
            </w:r>
          </w:p>
        </w:tc>
        <w:tc>
          <w:tcPr>
            <w:tcW w:type="dxa" w:w="3226"/>
            <w:shd w:val="clear" w:fill="BFDDAB"/>
          </w:tcPr>
          <w:p>
            <w:pPr>
              <w:pStyle w:val="MSTableCell"/>
              <w:spacing w:after="40"/>
              <w:jc w:val="left"/>
            </w:pPr>
            <w:r>
              <w:t>Couples need to adapt to changing circumstances as their lives develop.</w:t>
            </w:r>
          </w:p>
        </w:tc>
      </w:tr>
      <w:tr>
        <w:trPr>
          <w:cantSplit/>
        </w:trPr>
        <w:tc>
          <w:tcPr>
            <w:tcW w:type="dxa" w:w="2152"/>
            <w:shd w:val="clear" w:fill="BFDDAB"/>
          </w:tcPr>
          <w:p>
            <w:pPr>
              <w:pStyle w:val="MSTableCell"/>
              <w:spacing w:after="40"/>
              <w:jc w:val="left"/>
            </w:pPr>
            <w:r>
              <w:t>ongoing effort</w:t>
            </w:r>
          </w:p>
        </w:tc>
        <w:tc>
          <w:tcPr>
            <w:tcW w:type="dxa" w:w="2614"/>
            <w:shd w:val="clear" w:fill="BFDDAB"/>
          </w:tcPr>
          <w:p>
            <w:pPr>
              <w:pStyle w:val="MSTableCell"/>
              <w:spacing w:after="40"/>
              <w:jc w:val="left"/>
            </w:pPr>
            <w:r>
              <w:t>continuous work or attention over time</w:t>
            </w:r>
          </w:p>
        </w:tc>
        <w:tc>
          <w:tcPr>
            <w:tcW w:type="dxa" w:w="3226"/>
            <w:shd w:val="clear" w:fill="BFDDAB"/>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Complete each sentence with an expression from Vocabulary Preview. Change its form if needed.</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Support from a partner or friend can __________ a difficult period.</w:t>
      </w:r>
    </w:p>
    <w:p>
      <w:pPr>
        <w:pStyle w:val="MSSection"/>
      </w:pPr>
      <w:r>
        <w:t>Before You Read</w:t>
      </w:r>
    </w:p>
    <w:p>
      <w:pPr>
        <w:pStyle w:val="MSInstruction"/>
      </w:pPr>
      <w:r>
        <w:t>Discuss.</w:t>
      </w:r>
    </w:p>
    <w:p>
      <w:pPr>
        <w:pStyle w:val="MSInstruction"/>
      </w:pPr>
      <w:r>
        <w:t>Discuss respectful relationships, using fictional examples if you prefer. Compromise does not mean accepting threats, coercion, or violence. No one needs to share private experiences.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keepNext/>
      </w:pPr>
      <w:r>
        <w:drawing>
          <wp:inline xmlns:a="http://schemas.openxmlformats.org/drawingml/2006/main" xmlns:pic="http://schemas.openxmlformats.org/drawingml/2006/picture">
            <wp:extent cx="3840480" cy="2159336"/>
            <wp:docPr id="17" name="Picture 17" descr="Illustration for the reading passage" title="Illustration for the reading passage"/>
            <wp:cNvGraphicFramePr>
              <a:graphicFrameLocks noChangeAspect="1"/>
            </wp:cNvGraphicFramePr>
            <a:graphic>
              <a:graphicData uri="http://schemas.openxmlformats.org/drawingml/2006/picture">
                <pic:pic>
                  <pic:nvPicPr>
                    <pic:cNvPr id="0" name="image17.jpeg"/>
                    <pic:cNvPicPr/>
                  </pic:nvPicPr>
                  <pic:blipFill>
                    <a:blip r:embed="rId29"/>
                    <a:stretch>
                      <a:fillRect/>
                    </a:stretch>
                  </pic:blipFill>
                  <pic:spPr>
                    <a:xfrm>
                      <a:off x="0" y="0"/>
                      <a:ext cx="3840480" cy="2159336"/>
                    </a:xfrm>
                    <a:prstGeom prst="rect"/>
                  </pic:spPr>
                </pic:pic>
              </a:graphicData>
            </a:graphic>
          </wp:inline>
        </w:drawing>
      </w:r>
    </w:p>
    <w:p>
      <w:pPr>
        <w:pStyle w:val="MSReading"/>
      </w:pPr>
      <w: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p>
    <w:p>
      <w:pPr>
        <w:pStyle w:val="MSReading"/>
      </w:pPr>
      <w:r>
        <w:t>One reason is that long-term relationships require more than emotional attraction. Couples have to make decisions together, manage responsibilities, deal with financial pressures, and support each other during difficult periods. These challenges can reveal differences that were less obvious at the beginning of a relationship.</w:t>
      </w:r>
    </w:p>
    <w:p>
      <w:pPr>
        <w:pStyle w:val="MSReading"/>
      </w:pPr>
      <w:r>
        <w:t>Communication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pPr>
        <w:pStyle w:val="MSReading"/>
      </w:pPr>
      <w:r>
        <w:t>Trust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pPr>
        <w:pStyle w:val="MSReading"/>
      </w:pPr>
      <w:r>
        <w:t>Another challenge is unrealistic expectations.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pPr>
        <w:pStyle w:val="MSReading"/>
      </w:pPr>
      <w:r>
        <w:t>Successful couples also learn how to navigate conflict.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pPr>
        <w:pStyle w:val="MSReading"/>
      </w:pPr>
      <w:r>
        <w:t>Marriage can also be influenced by factors outside the relationship itself. Financial difficulties, demanding careers, family expectations, cultural differences, and social pressures can all create additional stress. Couples therefore need to develop the ability to adapt to changing circumstances rather than expecting their relationship to remain exactly the same throughout their lives.</w:t>
      </w:r>
    </w:p>
    <w:p>
      <w:pPr>
        <w:pStyle w:val="MSReading"/>
      </w:pPr>
      <w:r>
        <w:t>Perhaps most importantly, a lasting relationship requires ongoing effort.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pPr>
        <w:pStyle w:val="MSReading"/>
      </w:pPr>
      <w:r>
        <w:t>So, is love enough?</w:t>
      </w:r>
    </w:p>
    <w:p>
      <w:pPr>
        <w:pStyle w:val="MSReading"/>
      </w:pPr>
      <w:r>
        <w:t>Probably not.</w:t>
      </w:r>
    </w:p>
    <w:p>
      <w:pPr>
        <w:pStyle w:val="MSReading"/>
      </w:pPr>
      <w:r>
        <w:t>Love may bring two people together, but trust, communication, respect, commitment, and mutual effort can determine whether they remain together. A successful marriage is not simply something people find; it is something they continue to build.</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Love is unnecessary in marriage.</w:t>
      </w:r>
    </w:p>
    <w:p>
      <w:pPr>
        <w:pStyle w:val="MSOption"/>
      </w:pPr>
      <w:r>
        <w:t>b. Love is important, but a lasting marriage requires more than love.</w:t>
      </w:r>
    </w:p>
    <w:p>
      <w:pPr>
        <w:pStyle w:val="MSOption"/>
      </w:pPr>
      <w:r>
        <w:t>c. Marriage is mainly influenced by financial stability.</w:t>
      </w:r>
    </w:p>
    <w:p>
      <w:pPr>
        <w:pStyle w:val="MSQuestion"/>
      </w:pPr>
      <w:r>
        <w:t>2. Why can marriage reveal differences between partners?</w:t>
      </w:r>
    </w:p>
    <w:p>
      <w:pPr>
        <w:pStyle w:val="MSOption"/>
      </w:pPr>
      <w:r>
        <w:t>a. Couples have to deal with responsibilities and challenges together.</w:t>
      </w:r>
    </w:p>
    <w:p>
      <w:pPr>
        <w:pStyle w:val="MSOption"/>
      </w:pPr>
      <w:r>
        <w:t>b. People usually lose interest in each other after marriage.</w:t>
      </w:r>
    </w:p>
    <w:p>
      <w:pPr>
        <w:pStyle w:val="MSOption"/>
      </w:pPr>
      <w:r>
        <w:t>c. Married couples spend less time communicating.</w:t>
      </w:r>
    </w:p>
    <w:p>
      <w:pPr>
        <w:pStyle w:val="MSQuestion"/>
      </w:pPr>
      <w:r>
        <w:t>3. According to the passage, what can happen when couples ignore their problems?</w:t>
      </w:r>
    </w:p>
    <w:p>
      <w:pPr>
        <w:pStyle w:val="MSOption"/>
      </w:pPr>
      <w:r>
        <w:t>a. The problems usually disappear naturally.</w:t>
      </w:r>
    </w:p>
    <w:p>
      <w:pPr>
        <w:pStyle w:val="MSOption"/>
      </w:pPr>
      <w:r>
        <w:t>b. The problems can gradually become more serious.</w:t>
      </w:r>
    </w:p>
    <w:p>
      <w:pPr>
        <w:pStyle w:val="MSOption"/>
      </w:pPr>
      <w:r>
        <w:t>c. The relationship automatically becomes stronger.</w:t>
      </w:r>
    </w:p>
    <w:p>
      <w:pPr>
        <w:pStyle w:val="MSQuestion"/>
      </w:pPr>
      <w:r>
        <w:t>4. What does the passage suggest about conflict in marriage?</w:t>
      </w:r>
    </w:p>
    <w:p>
      <w:pPr>
        <w:pStyle w:val="MSOption"/>
      </w:pPr>
      <w:r>
        <w:t>a. Healthy couples should never disagree.</w:t>
      </w:r>
    </w:p>
    <w:p>
      <w:pPr>
        <w:pStyle w:val="MSOption"/>
      </w:pPr>
      <w:r>
        <w:t>b. Disagreements should always be avoided.</w:t>
      </w:r>
    </w:p>
    <w:p>
      <w:pPr>
        <w:pStyle w:val="MSOption"/>
      </w:pPr>
      <w:r>
        <w:t>c. The way couples handle disagreements is more important than avoiding them.</w:t>
      </w:r>
    </w:p>
    <w:p>
      <w:pPr>
        <w:pStyle w:val="MSQuestion"/>
      </w:pPr>
      <w:r>
        <w:t>5. What does a lasting relationship require, according to the passage?</w:t>
      </w:r>
    </w:p>
    <w:p>
      <w:pPr>
        <w:pStyle w:val="MSOption"/>
      </w:pPr>
      <w:r>
        <w:t>a. Constant romantic excitement</w:t>
      </w:r>
    </w:p>
    <w:p>
      <w:pPr>
        <w:pStyle w:val="MSOption"/>
      </w:pPr>
      <w:r>
        <w:t>b. Ongoing effort, trust, communication, and respect</w:t>
      </w:r>
    </w:p>
    <w:p>
      <w:pPr>
        <w:pStyle w:val="MSOption"/>
      </w:pPr>
      <w:r>
        <w:t>c. Partners having identical personalities and goals</w:t>
      </w:r>
    </w:p>
    <w:p>
      <w:pPr>
        <w:pStyle w:val="MSSubsection"/>
      </w:pPr>
      <w:r>
        <w:t>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Disagreements are presented as unavoidable in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tcPr>
          <w:p>
            <w:pPr>
              <w:pStyle w:val="MSTableCell"/>
              <w:spacing w:after="40"/>
              <w:jc w:val="left"/>
            </w:pPr>
            <w:r>
              <w:t>Do you agree that love alone is not enough for marriage? Why?</w:t>
            </w:r>
          </w:p>
        </w:tc>
        <w:tc>
          <w:tcPr>
            <w:tcW w:type="dxa" w:w="1094"/>
          </w:tcPr>
          <w:p>
            <w:pPr>
              <w:pStyle w:val="MSTableCell"/>
              <w:spacing w:after="40"/>
              <w:jc w:val="left"/>
            </w:pPr>
            <w:r/>
          </w:p>
        </w:tc>
      </w:tr>
      <w:tr>
        <w:trPr>
          <w:cantSplit/>
        </w:trPr>
        <w:tc>
          <w:tcPr>
            <w:tcW w:type="dxa" w:w="6898"/>
          </w:tcPr>
          <w:p>
            <w:pPr>
              <w:pStyle w:val="MSTableCell"/>
              <w:spacing w:after="40"/>
              <w:jc w:val="left"/>
            </w:pPr>
            <w:r>
              <w:t>What expectations do people often have before getting married?</w:t>
            </w:r>
          </w:p>
        </w:tc>
        <w:tc>
          <w:tcPr>
            <w:tcW w:type="dxa" w:w="1094"/>
          </w:tcPr>
          <w:p>
            <w:pPr>
              <w:pStyle w:val="MSTableCell"/>
              <w:spacing w:after="40"/>
              <w:jc w:val="left"/>
            </w:pPr>
            <w:r/>
          </w:p>
        </w:tc>
      </w:tr>
      <w:tr>
        <w:trPr>
          <w:cantSplit/>
        </w:trPr>
        <w:tc>
          <w:tcPr>
            <w:tcW w:type="dxa" w:w="6898"/>
          </w:tcPr>
          <w:p>
            <w:pPr>
              <w:pStyle w:val="MSTableCell"/>
              <w:spacing w:after="40"/>
              <w:jc w:val="left"/>
            </w:pPr>
            <w:r>
              <w:t>Can unrealistic expectations damage an otherwise healthy relationship?</w:t>
            </w:r>
          </w:p>
        </w:tc>
        <w:tc>
          <w:tcPr>
            <w:tcW w:type="dxa" w:w="1094"/>
          </w:tcPr>
          <w:p>
            <w:pPr>
              <w:pStyle w:val="MSTableCell"/>
              <w:spacing w:after="40"/>
              <w:jc w:val="left"/>
            </w:pPr>
            <w:r/>
          </w:p>
        </w:tc>
      </w:tr>
      <w:tr>
        <w:trPr>
          <w:cantSplit/>
        </w:trPr>
        <w:tc>
          <w:tcPr>
            <w:tcW w:type="dxa" w:w="6898"/>
          </w:tcPr>
          <w:p>
            <w:pPr>
              <w:pStyle w:val="MSTableCell"/>
              <w:spacing w:after="40"/>
              <w:jc w:val="left"/>
            </w:pPr>
            <w:r>
              <w:t>Should a spouse be expected to meet all of their partner’s emotional needs?</w:t>
            </w:r>
          </w:p>
        </w:tc>
        <w:tc>
          <w:tcPr>
            <w:tcW w:type="dxa" w:w="1094"/>
          </w:tcPr>
          <w:p>
            <w:pPr>
              <w:pStyle w:val="MSTableCell"/>
              <w:spacing w:after="40"/>
              <w:jc w:val="left"/>
            </w:pPr>
            <w:r/>
          </w:p>
        </w:tc>
      </w:tr>
      <w:tr>
        <w:trPr>
          <w:cantSplit/>
        </w:trPr>
        <w:tc>
          <w:tcPr>
            <w:tcW w:type="dxa" w:w="6898"/>
          </w:tcPr>
          <w:p>
            <w:pPr>
              <w:pStyle w:val="MSTableCell"/>
              <w:spacing w:after="40"/>
              <w:jc w:val="left"/>
            </w:pPr>
            <w:r>
              <w:t>Is romantic love more important at the beginning of a relationship than later?</w:t>
            </w:r>
          </w:p>
        </w:tc>
        <w:tc>
          <w:tcPr>
            <w:tcW w:type="dxa" w:w="1094"/>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Evaluate the ideas, give reasons, and respond respectfully to a different opinion.</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What are your criteria for marriage?</w:t>
      </w:r>
    </w:p>
    <w:p>
      <w:pPr>
        <w:pStyle w:val="MSInstruction"/>
      </w:pPr>
      <w:r>
        <w:t>Use at least six expressions from Vocabulary Preview.</w:t>
      </w:r>
    </w:p>
    <w:p>
      <w:pPr>
        <w:pStyle w:val="MSChapterTitle"/>
      </w:pPr>
      <w:r>
        <w:t>Chapter 2 · The Science of a Lasting Relationship</w:t>
      </w:r>
    </w:p>
    <w:p>
      <w:pPr>
        <w:pStyle w:val="MSChapterFocus"/>
      </w:pPr>
      <w:r>
        <w:t>Speaking through Listening</w:t>
      </w:r>
    </w:p>
    <w:p>
      <w:pPr>
        <w:pStyle w:val="MSMediaTitle"/>
      </w:pPr>
      <w:r>
        <w:t>The Science of a Lasting Relationship</w:t>
      </w:r>
    </w:p>
    <w:p>
      <w:pPr>
        <w:pStyle w:val="MSSection"/>
      </w:pPr>
      <w:r>
        <w:t>Think – Pair – Share</w:t>
      </w:r>
    </w:p>
    <w:p>
      <w:pPr>
        <w:pStyle w:val="MSInstruction"/>
      </w:pPr>
      <w:r>
        <w:t>Discuss the following questions with your partner.</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following questions.</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Study the following expressions before listening.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2"/>
        <w:gridCol w:w="2981"/>
        <w:gridCol w:w="2969"/>
      </w:tblGrid>
      <w:tr>
        <w:trPr>
          <w:cantSplit/>
          <w:tblHeader/>
        </w:trPr>
        <w:tc>
          <w:tcPr>
            <w:tcW w:type="dxa" w:w="2042"/>
            <w:shd w:val="clear" w:fill="B9E9B5"/>
          </w:tcPr>
          <w:p>
            <w:pPr>
              <w:pStyle w:val="MSTableCell"/>
              <w:spacing w:after="40"/>
              <w:jc w:val="left"/>
            </w:pPr>
            <w:r>
              <w:rPr>
                <w:rFonts w:ascii="Source Sans 3" w:hAnsi="Source Sans 3"/>
                <w:b/>
              </w:rPr>
              <w:t>Expression / Collocation</w:t>
            </w:r>
          </w:p>
        </w:tc>
        <w:tc>
          <w:tcPr>
            <w:tcW w:type="dxa" w:w="2981"/>
            <w:shd w:val="clear" w:fill="B9E9B5"/>
          </w:tcPr>
          <w:p>
            <w:pPr>
              <w:pStyle w:val="MSTableCell"/>
              <w:spacing w:after="40"/>
              <w:jc w:val="left"/>
            </w:pPr>
            <w:r>
              <w:rPr>
                <w:rFonts w:ascii="Source Sans 3" w:hAnsi="Source Sans 3"/>
                <w:b/>
              </w:rPr>
              <w:t>Meaning</w:t>
            </w:r>
          </w:p>
        </w:tc>
        <w:tc>
          <w:tcPr>
            <w:tcW w:type="dxa" w:w="2969"/>
            <w:shd w:val="clear" w:fill="B9E9B5"/>
          </w:tcPr>
          <w:p>
            <w:pPr>
              <w:pStyle w:val="MSTableCell"/>
              <w:spacing w:after="40"/>
              <w:jc w:val="left"/>
            </w:pPr>
            <w:r>
              <w:rPr>
                <w:rFonts w:ascii="Source Sans 3" w:hAnsi="Source Sans 3"/>
                <w:b/>
              </w:rPr>
              <w:t>Example</w:t>
            </w:r>
          </w:p>
        </w:tc>
      </w:tr>
      <w:tr>
        <w:trPr>
          <w:cantSplit/>
        </w:trPr>
        <w:tc>
          <w:tcPr>
            <w:tcW w:type="dxa" w:w="2042"/>
            <w:shd w:val="clear" w:fill="B9E9B5"/>
          </w:tcPr>
          <w:p>
            <w:pPr>
              <w:pStyle w:val="MSTableCell"/>
              <w:spacing w:after="40"/>
              <w:jc w:val="left"/>
            </w:pPr>
            <w:r>
              <w:t>a thriving relationship</w:t>
            </w:r>
          </w:p>
        </w:tc>
        <w:tc>
          <w:tcPr>
            <w:tcW w:type="dxa" w:w="2981"/>
            <w:shd w:val="clear" w:fill="B9E9B5"/>
          </w:tcPr>
          <w:p>
            <w:pPr>
              <w:pStyle w:val="MSTableCell"/>
              <w:spacing w:after="40"/>
              <w:jc w:val="left"/>
            </w:pPr>
            <w:r>
              <w:t>a relationship that is healthy, successful, and developing well</w:t>
            </w:r>
          </w:p>
        </w:tc>
        <w:tc>
          <w:tcPr>
            <w:tcW w:type="dxa" w:w="2969"/>
            <w:shd w:val="clear" w:fill="B9E9B5"/>
          </w:tcPr>
          <w:p>
            <w:pPr>
              <w:pStyle w:val="MSTableCell"/>
              <w:spacing w:after="40"/>
              <w:jc w:val="left"/>
            </w:pPr>
            <w:r>
              <w:t>Trust and respect are essential to a thriving relationship.</w:t>
            </w:r>
          </w:p>
        </w:tc>
      </w:tr>
      <w:tr>
        <w:trPr>
          <w:cantSplit/>
        </w:trPr>
        <w:tc>
          <w:tcPr>
            <w:tcW w:type="dxa" w:w="2042"/>
            <w:shd w:val="clear" w:fill="B9E9B5"/>
          </w:tcPr>
          <w:p>
            <w:pPr>
              <w:pStyle w:val="MSTableCell"/>
              <w:spacing w:after="40"/>
              <w:jc w:val="left"/>
            </w:pPr>
            <w:r>
              <w:t>a fleeting desire</w:t>
            </w:r>
          </w:p>
        </w:tc>
        <w:tc>
          <w:tcPr>
            <w:tcW w:type="dxa" w:w="2981"/>
            <w:shd w:val="clear" w:fill="B9E9B5"/>
          </w:tcPr>
          <w:p>
            <w:pPr>
              <w:pStyle w:val="MSTableCell"/>
              <w:spacing w:after="40"/>
              <w:jc w:val="left"/>
            </w:pPr>
            <w:r>
              <w:t>a desire or feeling that lasts only for a short time</w:t>
            </w:r>
          </w:p>
        </w:tc>
        <w:tc>
          <w:tcPr>
            <w:tcW w:type="dxa" w:w="2969"/>
            <w:shd w:val="clear" w:fill="B9E9B5"/>
          </w:tcPr>
          <w:p>
            <w:pPr>
              <w:pStyle w:val="MSTableCell"/>
              <w:spacing w:after="40"/>
              <w:jc w:val="left"/>
            </w:pPr>
            <w:r>
              <w:t>Physical attraction can sometimes be a fleeting desire.</w:t>
            </w:r>
          </w:p>
        </w:tc>
      </w:tr>
      <w:tr>
        <w:trPr>
          <w:cantSplit/>
        </w:trPr>
        <w:tc>
          <w:tcPr>
            <w:tcW w:type="dxa" w:w="2042"/>
            <w:shd w:val="clear" w:fill="B9E9B5"/>
          </w:tcPr>
          <w:p>
            <w:pPr>
              <w:pStyle w:val="MSTableCell"/>
              <w:spacing w:after="40"/>
              <w:jc w:val="left"/>
            </w:pPr>
            <w:r>
              <w:t>take someone for granted</w:t>
            </w:r>
          </w:p>
        </w:tc>
        <w:tc>
          <w:tcPr>
            <w:tcW w:type="dxa" w:w="2981"/>
            <w:shd w:val="clear" w:fill="B9E9B5"/>
          </w:tcPr>
          <w:p>
            <w:pPr>
              <w:pStyle w:val="MSTableCell"/>
              <w:spacing w:after="40"/>
              <w:jc w:val="left"/>
            </w:pPr>
            <w:r>
              <w:t>fail to appreciate someone because you assume they will always be there</w:t>
            </w:r>
          </w:p>
        </w:tc>
        <w:tc>
          <w:tcPr>
            <w:tcW w:type="dxa" w:w="2969"/>
            <w:shd w:val="clear" w:fill="B9E9B5"/>
          </w:tcPr>
          <w:p>
            <w:pPr>
              <w:pStyle w:val="MSTableCell"/>
              <w:spacing w:after="40"/>
              <w:jc w:val="left"/>
            </w:pPr>
            <w:r>
              <w:t>Couples should avoid taking each other for granted.</w:t>
            </w:r>
          </w:p>
        </w:tc>
      </w:tr>
      <w:tr>
        <w:trPr>
          <w:cantSplit/>
        </w:trPr>
        <w:tc>
          <w:tcPr>
            <w:tcW w:type="dxa" w:w="2042"/>
            <w:shd w:val="clear" w:fill="B9E9B5"/>
          </w:tcPr>
          <w:p>
            <w:pPr>
              <w:pStyle w:val="MSTableCell"/>
              <w:spacing w:after="40"/>
              <w:jc w:val="left"/>
            </w:pPr>
            <w:r>
              <w:t>walk on eggshells</w:t>
            </w:r>
          </w:p>
        </w:tc>
        <w:tc>
          <w:tcPr>
            <w:tcW w:type="dxa" w:w="2981"/>
            <w:shd w:val="clear" w:fill="B9E9B5"/>
          </w:tcPr>
          <w:p>
            <w:pPr>
              <w:pStyle w:val="MSTableCell"/>
              <w:spacing w:after="40"/>
              <w:jc w:val="left"/>
            </w:pPr>
            <w:r>
              <w:t>behave very carefully because you are afraid of upsetting someone</w:t>
            </w:r>
          </w:p>
        </w:tc>
        <w:tc>
          <w:tcPr>
            <w:tcW w:type="dxa" w:w="2969"/>
            <w:shd w:val="clear" w:fill="B9E9B5"/>
          </w:tcPr>
          <w:p>
            <w:pPr>
              <w:pStyle w:val="MSTableCell"/>
              <w:spacing w:after="40"/>
              <w:jc w:val="left"/>
            </w:pPr>
            <w:r>
              <w:t>You shouldn’t have to walk on eggshells around your partner.</w:t>
            </w:r>
          </w:p>
        </w:tc>
      </w:tr>
      <w:tr>
        <w:trPr>
          <w:cantSplit/>
        </w:trPr>
        <w:tc>
          <w:tcPr>
            <w:tcW w:type="dxa" w:w="2042"/>
            <w:shd w:val="clear" w:fill="B9E9B5"/>
          </w:tcPr>
          <w:p>
            <w:pPr>
              <w:pStyle w:val="MSTableCell"/>
              <w:spacing w:after="40"/>
              <w:jc w:val="left"/>
            </w:pPr>
            <w:r>
              <w:t>build and rebuild trust</w:t>
            </w:r>
          </w:p>
        </w:tc>
        <w:tc>
          <w:tcPr>
            <w:tcW w:type="dxa" w:w="2981"/>
            <w:shd w:val="clear" w:fill="B9E9B5"/>
          </w:tcPr>
          <w:p>
            <w:pPr>
              <w:pStyle w:val="MSTableCell"/>
              <w:spacing w:after="40"/>
              <w:jc w:val="left"/>
            </w:pPr>
            <w:r>
              <w:t>develop trust and restore it after it has been damaged</w:t>
            </w:r>
          </w:p>
        </w:tc>
        <w:tc>
          <w:tcPr>
            <w:tcW w:type="dxa" w:w="2969"/>
            <w:shd w:val="clear" w:fill="B9E9B5"/>
          </w:tcPr>
          <w:p>
            <w:pPr>
              <w:pStyle w:val="MSTableCell"/>
              <w:spacing w:after="40"/>
              <w:jc w:val="left"/>
            </w:pPr>
            <w:r>
              <w:t>Trust is built through small promises kept over time.</w:t>
            </w:r>
          </w:p>
        </w:tc>
      </w:tr>
      <w:tr>
        <w:trPr>
          <w:cantSplit/>
        </w:trPr>
        <w:tc>
          <w:tcPr>
            <w:tcW w:type="dxa" w:w="2042"/>
            <w:shd w:val="clear" w:fill="B9E9B5"/>
          </w:tcPr>
          <w:p>
            <w:pPr>
              <w:pStyle w:val="MSTableCell"/>
              <w:spacing w:after="40"/>
              <w:jc w:val="left"/>
            </w:pPr>
            <w:r>
              <w:t>show up for someone</w:t>
            </w:r>
          </w:p>
        </w:tc>
        <w:tc>
          <w:tcPr>
            <w:tcW w:type="dxa" w:w="2981"/>
            <w:shd w:val="clear" w:fill="B9E9B5"/>
          </w:tcPr>
          <w:p>
            <w:pPr>
              <w:pStyle w:val="MSTableCell"/>
              <w:spacing w:after="40"/>
              <w:jc w:val="left"/>
            </w:pPr>
            <w:r>
              <w:t>be present and provide support when someone needs you</w:t>
            </w:r>
          </w:p>
        </w:tc>
        <w:tc>
          <w:tcPr>
            <w:tcW w:type="dxa" w:w="2969"/>
            <w:shd w:val="clear" w:fill="B9E9B5"/>
          </w:tcPr>
          <w:p>
            <w:pPr>
              <w:pStyle w:val="MSTableCell"/>
              <w:spacing w:after="40"/>
              <w:jc w:val="left"/>
            </w:pPr>
            <w:r>
              <w:t>A good partner shows up for you during difficult times.</w:t>
            </w:r>
          </w:p>
        </w:tc>
      </w:tr>
      <w:tr>
        <w:trPr>
          <w:cantSplit/>
        </w:trPr>
        <w:tc>
          <w:tcPr>
            <w:tcW w:type="dxa" w:w="2042"/>
            <w:shd w:val="clear" w:fill="B9E9B5"/>
          </w:tcPr>
          <w:p>
            <w:pPr>
              <w:pStyle w:val="MSTableCell"/>
              <w:spacing w:after="40"/>
              <w:jc w:val="left"/>
            </w:pPr>
            <w:r>
              <w:t>give someone the benefit of the doubt</w:t>
            </w:r>
          </w:p>
        </w:tc>
        <w:tc>
          <w:tcPr>
            <w:tcW w:type="dxa" w:w="2981"/>
            <w:shd w:val="clear" w:fill="B9E9B5"/>
          </w:tcPr>
          <w:p>
            <w:pPr>
              <w:pStyle w:val="MSTableCell"/>
              <w:spacing w:after="40"/>
              <w:jc w:val="left"/>
            </w:pPr>
            <w:r>
              <w:t>choose to believe that someone had a good reason for their actions</w:t>
            </w:r>
          </w:p>
        </w:tc>
        <w:tc>
          <w:tcPr>
            <w:tcW w:type="dxa" w:w="2969"/>
            <w:shd w:val="clear" w:fill="B9E9B5"/>
          </w:tcPr>
          <w:p>
            <w:pPr>
              <w:pStyle w:val="MSTableCell"/>
              <w:spacing w:after="40"/>
              <w:jc w:val="left"/>
            </w:pPr>
            <w:r>
              <w:t>When you don’t understand your partner’s behavior, give them the benefit of the doubt.</w:t>
            </w:r>
          </w:p>
        </w:tc>
      </w:tr>
      <w:tr>
        <w:trPr>
          <w:cantSplit/>
        </w:trPr>
        <w:tc>
          <w:tcPr>
            <w:tcW w:type="dxa" w:w="2042"/>
            <w:shd w:val="clear" w:fill="B9E9B5"/>
          </w:tcPr>
          <w:p>
            <w:pPr>
              <w:pStyle w:val="MSTableCell"/>
              <w:spacing w:after="40"/>
              <w:jc w:val="left"/>
            </w:pPr>
            <w:r>
              <w:t>a shared vision</w:t>
            </w:r>
          </w:p>
        </w:tc>
        <w:tc>
          <w:tcPr>
            <w:tcW w:type="dxa" w:w="2981"/>
            <w:shd w:val="clear" w:fill="B9E9B5"/>
          </w:tcPr>
          <w:p>
            <w:pPr>
              <w:pStyle w:val="MSTableCell"/>
              <w:spacing w:after="40"/>
              <w:jc w:val="left"/>
            </w:pPr>
            <w:r>
              <w:t>a common idea about the future and what you want to achieve</w:t>
            </w:r>
          </w:p>
        </w:tc>
        <w:tc>
          <w:tcPr>
            <w:tcW w:type="dxa" w:w="2969"/>
            <w:shd w:val="clear" w:fill="B9E9B5"/>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21750"/>
            <wp:docPr id="18" name="Picture 18" descr="Illustration for first viewing" title="Illustration for first viewing"/>
            <wp:cNvGraphicFramePr>
              <a:graphicFrameLocks noChangeAspect="1"/>
            </wp:cNvGraphicFramePr>
            <a:graphic>
              <a:graphicData uri="http://schemas.openxmlformats.org/drawingml/2006/picture">
                <pic:pic>
                  <pic:nvPicPr>
                    <pic:cNvPr id="0" name="image18.jpeg"/>
                    <pic:cNvPicPr/>
                  </pic:nvPicPr>
                  <pic:blipFill>
                    <a:blip r:embed="rId30"/>
                    <a:stretch>
                      <a:fillRect/>
                    </a:stretch>
                  </pic:blipFill>
                  <pic:spPr>
                    <a:xfrm>
                      <a:off x="0" y="0"/>
                      <a:ext cx="3291840" cy="242175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purpose?</w:t>
      </w:r>
    </w:p>
    <w:p>
      <w:pPr>
        <w:pStyle w:val="MSOption"/>
      </w:pPr>
      <w:r>
        <w:t>a. To explain why people should avoid marriage</w:t>
      </w:r>
    </w:p>
    <w:p>
      <w:pPr>
        <w:pStyle w:val="MSOption"/>
      </w:pPr>
      <w:r>
        <w:t>b. To present six ingredients that can help relationships thrive</w:t>
      </w:r>
    </w:p>
    <w:p>
      <w:pPr>
        <w:pStyle w:val="MSOption"/>
      </w:pPr>
      <w:r>
        <w:t>c. To argue that sexual chemistry is the most important part of love</w:t>
      </w:r>
    </w:p>
    <w:p>
      <w:pPr>
        <w:pStyle w:val="MSQuestion"/>
      </w:pPr>
      <w:r>
        <w:t>2. How does the speaker distinguish attraction from sexual chemistry?</w:t>
      </w:r>
    </w:p>
    <w:p>
      <w:pPr>
        <w:pStyle w:val="MSOption"/>
      </w:pPr>
      <w:r>
        <w:t>a. Attraction lasts longer and involves wanting to continue discovering the other person.</w:t>
      </w:r>
    </w:p>
    <w:p>
      <w:pPr>
        <w:pStyle w:val="MSOption"/>
      </w:pPr>
      <w:r>
        <w:t>b. Attraction is completely biological, while sexual chemistry is emotional.</w:t>
      </w:r>
    </w:p>
    <w:p>
      <w:pPr>
        <w:pStyle w:val="MSOption"/>
      </w:pPr>
      <w:r>
        <w:t>c. They are essentially the same thing.</w:t>
      </w:r>
    </w:p>
    <w:p>
      <w:pPr>
        <w:pStyle w:val="MSQuestion"/>
      </w:pPr>
      <w:r>
        <w:t>3. According to the speaker, what helps build trust?</w:t>
      </w:r>
    </w:p>
    <w:p>
      <w:pPr>
        <w:pStyle w:val="MSOption"/>
      </w:pPr>
      <w:r>
        <w:t>a. Grand and expensive apologies</w:t>
      </w:r>
    </w:p>
    <w:p>
      <w:pPr>
        <w:pStyle w:val="MSOption"/>
      </w:pPr>
      <w:r>
        <w:t>b. Small promises that are consistently kept</w:t>
      </w:r>
    </w:p>
    <w:p>
      <w:pPr>
        <w:pStyle w:val="MSOption"/>
      </w:pPr>
      <w:r>
        <w:t>c. Avoiding difficult conversations</w:t>
      </w:r>
    </w:p>
    <w:p>
      <w:pPr>
        <w:pStyle w:val="MSQuestion"/>
      </w:pPr>
      <w:r>
        <w:t>4. What does compassion mean in the speaker’s explanation?</w:t>
      </w:r>
    </w:p>
    <w:p>
      <w:pPr>
        <w:pStyle w:val="MSOption"/>
      </w:pPr>
      <w:r>
        <w:t>a. Experiencing exactly the same emotions as your partner</w:t>
      </w:r>
    </w:p>
    <w:p>
      <w:pPr>
        <w:pStyle w:val="MSOption"/>
      </w:pPr>
      <w:r>
        <w:t>b. Feeling for your partner while maintaining your own emotional stability</w:t>
      </w:r>
    </w:p>
    <w:p>
      <w:pPr>
        <w:pStyle w:val="MSOption"/>
      </w:pPr>
      <w:r>
        <w:t>c. Ignoring your partner’s emotions to protect yourself</w:t>
      </w:r>
    </w:p>
    <w:p>
      <w:pPr>
        <w:pStyle w:val="MSQuestion"/>
      </w:pPr>
      <w:r>
        <w:t>5. What does a shared vision help couples do?</w:t>
      </w:r>
    </w:p>
    <w:p>
      <w:pPr>
        <w:pStyle w:val="MSOption"/>
      </w:pPr>
      <w:r>
        <w:t>a. Avoid making compromises completely</w:t>
      </w:r>
    </w:p>
    <w:p>
      <w:pPr>
        <w:pStyle w:val="MSOption"/>
      </w:pPr>
      <w:r>
        <w:t>b. Decide where they want to go and prioritize their resources accordingly</w:t>
      </w:r>
    </w:p>
    <w:p>
      <w:pPr>
        <w:pStyle w:val="MSOption"/>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the questions in complete sentences.</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Work in groups of 3–4 students. Discuss the following questions.</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t>Chapter 3 · What Makes Relationships Work?</w:t>
      </w:r>
    </w:p>
    <w:p>
      <w:pPr>
        <w:pStyle w:val="MSChapterFocus"/>
      </w:pPr>
      <w:r>
        <w:t>Speaking through Discussion</w:t>
      </w:r>
    </w:p>
    <w:p>
      <w:pPr>
        <w:pStyle w:val="MSSection"/>
      </w:pPr>
      <w:r>
        <w:t>Speaking Toolbox</w:t>
      </w:r>
    </w:p>
    <w:p>
      <w:pPr>
        <w:pStyle w:val="MSSubsection"/>
      </w:pPr>
      <w:r>
        <w:t>What Makes Relationships Work?</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88"/>
        <w:gridCol w:w="2820"/>
        <w:gridCol w:w="3084"/>
      </w:tblGrid>
      <w:tr>
        <w:trPr>
          <w:cantSplit/>
          <w:tblHeader/>
        </w:trPr>
        <w:tc>
          <w:tcPr>
            <w:tcW w:type="dxa" w:w="2088"/>
            <w:shd w:val="clear" w:fill="B9E9B5"/>
          </w:tcPr>
          <w:p>
            <w:pPr>
              <w:pStyle w:val="MSTableCell"/>
              <w:spacing w:after="40"/>
              <w:jc w:val="left"/>
            </w:pPr>
            <w:r>
              <w:rPr>
                <w:rFonts w:ascii="Source Sans 3" w:hAnsi="Source Sans 3"/>
                <w:b/>
              </w:rPr>
              <w:t>Vocabulary / Collocation</w:t>
            </w:r>
          </w:p>
        </w:tc>
        <w:tc>
          <w:tcPr>
            <w:tcW w:type="dxa" w:w="2820"/>
            <w:shd w:val="clear" w:fill="B9E9B5"/>
          </w:tcPr>
          <w:p>
            <w:pPr>
              <w:pStyle w:val="MSTableCell"/>
              <w:spacing w:after="40"/>
              <w:jc w:val="left"/>
            </w:pPr>
            <w:r>
              <w:rPr>
                <w:rFonts w:ascii="Source Sans 3" w:hAnsi="Source Sans 3"/>
                <w:b/>
              </w:rPr>
              <w:t>Meaning</w:t>
            </w:r>
          </w:p>
        </w:tc>
        <w:tc>
          <w:tcPr>
            <w:tcW w:type="dxa" w:w="3084"/>
            <w:shd w:val="clear" w:fill="B9E9B5"/>
          </w:tcPr>
          <w:p>
            <w:pPr>
              <w:pStyle w:val="MSTableCell"/>
              <w:spacing w:after="40"/>
              <w:jc w:val="left"/>
            </w:pPr>
            <w:r>
              <w:rPr>
                <w:rFonts w:ascii="Source Sans 3" w:hAnsi="Source Sans 3"/>
                <w:b/>
              </w:rPr>
              <w:t>Example</w:t>
            </w:r>
          </w:p>
        </w:tc>
      </w:tr>
      <w:tr>
        <w:trPr>
          <w:cantSplit/>
        </w:trPr>
        <w:tc>
          <w:tcPr>
            <w:tcW w:type="dxa" w:w="2088"/>
            <w:shd w:val="clear" w:fill="B9E9B5"/>
          </w:tcPr>
          <w:p>
            <w:pPr>
              <w:pStyle w:val="MSTableCell"/>
              <w:spacing w:after="40"/>
              <w:jc w:val="left"/>
            </w:pPr>
            <w:r>
              <w:t>maintain a relationship</w:t>
            </w:r>
          </w:p>
        </w:tc>
        <w:tc>
          <w:tcPr>
            <w:tcW w:type="dxa" w:w="2820"/>
            <w:shd w:val="clear" w:fill="B9E9B5"/>
          </w:tcPr>
          <w:p>
            <w:pPr>
              <w:pStyle w:val="MSTableCell"/>
              <w:spacing w:after="40"/>
              <w:jc w:val="left"/>
            </w:pPr>
            <w:r>
              <w:t>to keep a relationship strong and healthy</w:t>
            </w:r>
          </w:p>
        </w:tc>
        <w:tc>
          <w:tcPr>
            <w:tcW w:type="dxa" w:w="3084"/>
            <w:shd w:val="clear" w:fill="B9E9B5"/>
          </w:tcPr>
          <w:p>
            <w:pPr>
              <w:pStyle w:val="MSTableCell"/>
              <w:spacing w:after="40"/>
              <w:jc w:val="left"/>
            </w:pPr>
            <w:r>
              <w:t>It takes effort to maintain a healthy relationship over many years.</w:t>
            </w:r>
          </w:p>
        </w:tc>
      </w:tr>
      <w:tr>
        <w:trPr>
          <w:cantSplit/>
        </w:trPr>
        <w:tc>
          <w:tcPr>
            <w:tcW w:type="dxa" w:w="2088"/>
            <w:shd w:val="clear" w:fill="B9E9B5"/>
          </w:tcPr>
          <w:p>
            <w:pPr>
              <w:pStyle w:val="MSTableCell"/>
              <w:spacing w:after="40"/>
              <w:jc w:val="left"/>
            </w:pPr>
            <w:r>
              <w:t>long-term commitment</w:t>
            </w:r>
          </w:p>
        </w:tc>
        <w:tc>
          <w:tcPr>
            <w:tcW w:type="dxa" w:w="2820"/>
            <w:shd w:val="clear" w:fill="B9E9B5"/>
          </w:tcPr>
          <w:p>
            <w:pPr>
              <w:pStyle w:val="MSTableCell"/>
              <w:spacing w:after="40"/>
              <w:jc w:val="left"/>
            </w:pPr>
            <w:r>
              <w:t>a serious decision to remain dedicated to someone or something for a long time</w:t>
            </w:r>
          </w:p>
        </w:tc>
        <w:tc>
          <w:tcPr>
            <w:tcW w:type="dxa" w:w="3084"/>
            <w:shd w:val="clear" w:fill="B9E9B5"/>
          </w:tcPr>
          <w:p>
            <w:pPr>
              <w:pStyle w:val="MSTableCell"/>
              <w:spacing w:after="40"/>
              <w:jc w:val="left"/>
            </w:pPr>
            <w:r>
              <w:t>Marriage usually involves a long-term commitment.</w:t>
            </w:r>
          </w:p>
        </w:tc>
      </w:tr>
      <w:tr>
        <w:trPr>
          <w:cantSplit/>
        </w:trPr>
        <w:tc>
          <w:tcPr>
            <w:tcW w:type="dxa" w:w="2088"/>
            <w:shd w:val="clear" w:fill="B9E9B5"/>
          </w:tcPr>
          <w:p>
            <w:pPr>
              <w:pStyle w:val="MSTableCell"/>
              <w:spacing w:after="40"/>
              <w:jc w:val="left"/>
            </w:pPr>
            <w:r>
              <w:t>resolve a conflict</w:t>
            </w:r>
          </w:p>
        </w:tc>
        <w:tc>
          <w:tcPr>
            <w:tcW w:type="dxa" w:w="2820"/>
            <w:shd w:val="clear" w:fill="B9E9B5"/>
          </w:tcPr>
          <w:p>
            <w:pPr>
              <w:pStyle w:val="MSTableCell"/>
              <w:spacing w:after="40"/>
              <w:jc w:val="left"/>
            </w:pPr>
            <w:r>
              <w:t>to find a solution to a disagreement</w:t>
            </w:r>
          </w:p>
        </w:tc>
        <w:tc>
          <w:tcPr>
            <w:tcW w:type="dxa" w:w="3084"/>
            <w:shd w:val="clear" w:fill="B9E9B5"/>
          </w:tcPr>
          <w:p>
            <w:pPr>
              <w:pStyle w:val="MSTableCell"/>
              <w:spacing w:after="40"/>
              <w:jc w:val="left"/>
            </w:pPr>
            <w:r>
              <w:t>Couples need to learn how to resolve conflicts respectfully.</w:t>
            </w:r>
          </w:p>
        </w:tc>
      </w:tr>
      <w:tr>
        <w:trPr>
          <w:cantSplit/>
        </w:trPr>
        <w:tc>
          <w:tcPr>
            <w:tcW w:type="dxa" w:w="2088"/>
            <w:shd w:val="clear" w:fill="B9E9B5"/>
          </w:tcPr>
          <w:p>
            <w:pPr>
              <w:pStyle w:val="MSTableCell"/>
              <w:spacing w:after="40"/>
              <w:jc w:val="left"/>
            </w:pPr>
            <w:r>
              <w:t>compromise on something</w:t>
            </w:r>
          </w:p>
        </w:tc>
        <w:tc>
          <w:tcPr>
            <w:tcW w:type="dxa" w:w="2820"/>
            <w:shd w:val="clear" w:fill="B9E9B5"/>
          </w:tcPr>
          <w:p>
            <w:pPr>
              <w:pStyle w:val="MSTableCell"/>
              <w:spacing w:after="40"/>
              <w:jc w:val="left"/>
            </w:pPr>
            <w:r>
              <w:t>to accept less than what you originally wanted in order to reach an agreement</w:t>
            </w:r>
          </w:p>
        </w:tc>
        <w:tc>
          <w:tcPr>
            <w:tcW w:type="dxa" w:w="3084"/>
            <w:shd w:val="clear" w:fill="B9E9B5"/>
          </w:tcPr>
          <w:p>
            <w:pPr>
              <w:pStyle w:val="MSTableCell"/>
              <w:spacing w:after="40"/>
              <w:jc w:val="left"/>
            </w:pPr>
            <w:r>
              <w:t>They had to compromise on where they would live.</w:t>
            </w:r>
          </w:p>
        </w:tc>
      </w:tr>
      <w:tr>
        <w:trPr>
          <w:cantSplit/>
        </w:trPr>
        <w:tc>
          <w:tcPr>
            <w:tcW w:type="dxa" w:w="2088"/>
            <w:shd w:val="clear" w:fill="B9E9B5"/>
          </w:tcPr>
          <w:p>
            <w:pPr>
              <w:pStyle w:val="MSTableCell"/>
              <w:spacing w:after="40"/>
              <w:jc w:val="left"/>
            </w:pPr>
            <w:r>
              <w:t>have conflicting goals</w:t>
            </w:r>
          </w:p>
        </w:tc>
        <w:tc>
          <w:tcPr>
            <w:tcW w:type="dxa" w:w="2820"/>
            <w:shd w:val="clear" w:fill="B9E9B5"/>
          </w:tcPr>
          <w:p>
            <w:pPr>
              <w:pStyle w:val="MSTableCell"/>
              <w:spacing w:after="40"/>
              <w:jc w:val="left"/>
            </w:pPr>
            <w:r>
              <w:t>to have goals that cannot easily be achieved together</w:t>
            </w:r>
          </w:p>
        </w:tc>
        <w:tc>
          <w:tcPr>
            <w:tcW w:type="dxa" w:w="3084"/>
            <w:shd w:val="clear" w:fill="B9E9B5"/>
          </w:tcPr>
          <w:p>
            <w:pPr>
              <w:pStyle w:val="MSTableCell"/>
              <w:spacing w:after="40"/>
              <w:jc w:val="left"/>
            </w:pPr>
            <w:r>
              <w:t>They began to realize that they had conflicting goals for the future.</w:t>
            </w:r>
          </w:p>
        </w:tc>
      </w:tr>
      <w:tr>
        <w:trPr>
          <w:cantSplit/>
        </w:trPr>
        <w:tc>
          <w:tcPr>
            <w:tcW w:type="dxa" w:w="2088"/>
            <w:shd w:val="clear" w:fill="B9E9B5"/>
          </w:tcPr>
          <w:p>
            <w:pPr>
              <w:pStyle w:val="MSTableCell"/>
              <w:spacing w:after="40"/>
              <w:jc w:val="left"/>
            </w:pPr>
            <w:r>
              <w:t>rebuild trust</w:t>
            </w:r>
          </w:p>
        </w:tc>
        <w:tc>
          <w:tcPr>
            <w:tcW w:type="dxa" w:w="2820"/>
            <w:shd w:val="clear" w:fill="B9E9B5"/>
          </w:tcPr>
          <w:p>
            <w:pPr>
              <w:pStyle w:val="MSTableCell"/>
              <w:spacing w:after="40"/>
              <w:jc w:val="left"/>
            </w:pPr>
            <w:r>
              <w:t>to gradually restore confidence after it has been damaged</w:t>
            </w:r>
          </w:p>
        </w:tc>
        <w:tc>
          <w:tcPr>
            <w:tcW w:type="dxa" w:w="3084"/>
            <w:shd w:val="clear" w:fill="B9E9B5"/>
          </w:tcPr>
          <w:p>
            <w:pPr>
              <w:pStyle w:val="MSTableCell"/>
              <w:spacing w:after="40"/>
              <w:jc w:val="left"/>
            </w:pPr>
            <w:r>
              <w:t>It can take years to rebuild trust after betrayal.</w:t>
            </w:r>
          </w:p>
        </w:tc>
      </w:tr>
      <w:tr>
        <w:trPr>
          <w:cantSplit/>
        </w:trPr>
        <w:tc>
          <w:tcPr>
            <w:tcW w:type="dxa" w:w="2088"/>
            <w:shd w:val="clear" w:fill="B9E9B5"/>
          </w:tcPr>
          <w:p>
            <w:pPr>
              <w:pStyle w:val="MSTableCell"/>
              <w:spacing w:after="40"/>
              <w:jc w:val="left"/>
            </w:pPr>
            <w:r>
              <w:t>set boundaries</w:t>
            </w:r>
          </w:p>
        </w:tc>
        <w:tc>
          <w:tcPr>
            <w:tcW w:type="dxa" w:w="2820"/>
            <w:shd w:val="clear" w:fill="B9E9B5"/>
          </w:tcPr>
          <w:p>
            <w:pPr>
              <w:pStyle w:val="MSTableCell"/>
              <w:spacing w:after="40"/>
              <w:jc w:val="left"/>
            </w:pPr>
            <w:r>
              <w:t>to clearly communicate what behavior you will or will not accept</w:t>
            </w:r>
          </w:p>
        </w:tc>
        <w:tc>
          <w:tcPr>
            <w:tcW w:type="dxa" w:w="3084"/>
            <w:shd w:val="clear" w:fill="B9E9B5"/>
          </w:tcPr>
          <w:p>
            <w:pPr>
              <w:pStyle w:val="MSTableCell"/>
              <w:spacing w:after="40"/>
              <w:jc w:val="left"/>
            </w:pPr>
            <w:r>
              <w:t>Healthy couples should be able to set boundaries without threatening each other.</w:t>
            </w:r>
          </w:p>
        </w:tc>
      </w:tr>
      <w:tr>
        <w:trPr>
          <w:cantSplit/>
        </w:trPr>
        <w:tc>
          <w:tcPr>
            <w:tcW w:type="dxa" w:w="2088"/>
            <w:shd w:val="clear" w:fill="B9E9B5"/>
          </w:tcPr>
          <w:p>
            <w:pPr>
              <w:pStyle w:val="MSTableCell"/>
              <w:spacing w:after="40"/>
              <w:jc w:val="left"/>
            </w:pPr>
            <w:r>
              <w:t>emotional distance</w:t>
            </w:r>
          </w:p>
        </w:tc>
        <w:tc>
          <w:tcPr>
            <w:tcW w:type="dxa" w:w="2820"/>
            <w:shd w:val="clear" w:fill="B9E9B5"/>
          </w:tcPr>
          <w:p>
            <w:pPr>
              <w:pStyle w:val="MSTableCell"/>
              <w:spacing w:after="40"/>
              <w:jc w:val="left"/>
            </w:pPr>
            <w:r>
              <w:t>a lack of emotional closeness between people</w:t>
            </w:r>
          </w:p>
        </w:tc>
        <w:tc>
          <w:tcPr>
            <w:tcW w:type="dxa" w:w="3084"/>
            <w:shd w:val="clear" w:fill="B9E9B5"/>
          </w:tcPr>
          <w:p>
            <w:pPr>
              <w:pStyle w:val="MSTableCell"/>
              <w:spacing w:after="40"/>
              <w:jc w:val="left"/>
            </w:pPr>
            <w:r>
              <w:t>They still lived together, but emotional distance had developed between them.</w:t>
            </w:r>
          </w:p>
        </w:tc>
      </w:tr>
      <w:tr>
        <w:trPr>
          <w:cantSplit/>
        </w:trPr>
        <w:tc>
          <w:tcPr>
            <w:tcW w:type="dxa" w:w="2088"/>
            <w:shd w:val="clear" w:fill="B9E9B5"/>
          </w:tcPr>
          <w:p>
            <w:pPr>
              <w:pStyle w:val="MSTableCell"/>
              <w:spacing w:after="40"/>
              <w:jc w:val="left"/>
            </w:pPr>
            <w:r>
              <w:t>deal with disagreement</w:t>
            </w:r>
          </w:p>
        </w:tc>
        <w:tc>
          <w:tcPr>
            <w:tcW w:type="dxa" w:w="2820"/>
            <w:shd w:val="clear" w:fill="B9E9B5"/>
          </w:tcPr>
          <w:p>
            <w:pPr>
              <w:pStyle w:val="MSTableCell"/>
              <w:spacing w:after="40"/>
              <w:jc w:val="left"/>
            </w:pPr>
            <w:r>
              <w:t>to manage a difference of opinion</w:t>
            </w:r>
          </w:p>
        </w:tc>
        <w:tc>
          <w:tcPr>
            <w:tcW w:type="dxa" w:w="3084"/>
            <w:shd w:val="clear" w:fill="B9E9B5"/>
          </w:tcPr>
          <w:p>
            <w:pPr>
              <w:pStyle w:val="MSTableCell"/>
              <w:spacing w:after="40"/>
              <w:jc w:val="left"/>
            </w:pPr>
            <w:r>
              <w:t>Mature couples learn how to deal with disagreement without becoming disrespectful.</w:t>
            </w:r>
          </w:p>
        </w:tc>
      </w:tr>
      <w:tr>
        <w:trPr>
          <w:cantSplit/>
        </w:trPr>
        <w:tc>
          <w:tcPr>
            <w:tcW w:type="dxa" w:w="2088"/>
            <w:shd w:val="clear" w:fill="B9E9B5"/>
          </w:tcPr>
          <w:p>
            <w:pPr>
              <w:pStyle w:val="MSTableCell"/>
              <w:spacing w:after="40"/>
              <w:jc w:val="left"/>
            </w:pPr>
            <w:r>
              <w:t>mutual understanding</w:t>
            </w:r>
          </w:p>
        </w:tc>
        <w:tc>
          <w:tcPr>
            <w:tcW w:type="dxa" w:w="2820"/>
            <w:shd w:val="clear" w:fill="B9E9B5"/>
          </w:tcPr>
          <w:p>
            <w:pPr>
              <w:pStyle w:val="MSTableCell"/>
              <w:spacing w:after="40"/>
              <w:jc w:val="left"/>
            </w:pPr>
            <w:r>
              <w:t>a situation in which two people understand and respect each other’s feelings or opinions</w:t>
            </w:r>
          </w:p>
        </w:tc>
        <w:tc>
          <w:tcPr>
            <w:tcW w:type="dxa" w:w="3084"/>
            <w:shd w:val="clear" w:fill="B9E9B5"/>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(most important) to 6 (least important).</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tcPr>
          <w:p>
            <w:pPr>
              <w:pStyle w:val="MSTableCell"/>
              <w:spacing w:after="40"/>
              <w:jc w:val="left"/>
            </w:pPr>
            <w:r>
              <w:t>Rank</w:t>
            </w:r>
          </w:p>
        </w:tc>
        <w:tc>
          <w:tcPr>
            <w:tcW w:type="dxa" w:w="5721"/>
          </w:tcPr>
          <w:p>
            <w:pPr>
              <w:pStyle w:val="MSTableCell"/>
              <w:spacing w:after="40"/>
              <w:jc w:val="left"/>
            </w:pPr>
            <w:r>
              <w:t>Ingredient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Attraction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Respect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Trust</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Compassion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Shared vision</w:t>
            </w:r>
          </w:p>
        </w:tc>
      </w:tr>
      <w:tr>
        <w:trPr>
          <w:cantSplit/>
        </w:trPr>
        <w:tc>
          <w:tcPr>
            <w:tcW w:type="dxa" w:w="2271"/>
          </w:tcPr>
          <w:p>
            <w:pPr>
              <w:pStyle w:val="MSTableCell"/>
              <w:spacing w:after="40"/>
              <w:jc w:val="left"/>
            </w:pPr>
            <w:r>
              <w:t>___</w:t>
            </w:r>
          </w:p>
        </w:tc>
        <w:tc>
          <w:tcPr>
            <w:tcW w:type="dxa" w:w="5721"/>
          </w:tcPr>
          <w:p>
            <w:pPr>
              <w:pStyle w:val="MSTableCell"/>
              <w:spacing w:after="40"/>
              <w:jc w:val="left"/>
            </w:pPr>
            <w:r>
              <w:t>Loving behaviors</w:t>
            </w:r>
          </w:p>
        </w:tc>
      </w:tr>
    </w:tbl>
    <w:p>
      <w:pPr>
        <w:pStyle w:val="MSBody"/>
        <w:spacing w:after="40"/>
      </w:pPr>
    </w:p>
    <w:p>
      <w:pPr>
        <w:pStyle w:val="MSInstruction"/>
      </w:pPr>
      <w:r>
        <w:t>Discuss:</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pPr>
      <w:r>
        <w:t>After discussing with your group, would you change your ranking?</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1-minute response and support your opinion with at least two reasons and one example.</w:t>
      </w:r>
    </w:p>
    <w:p>
      <w:pPr>
        <w:pStyle w:val="MSChapterTitle"/>
      </w:pPr>
      <w:r>
        <w:t>Chapter 4 · Speaking through Research Presentation</w:t>
      </w:r>
    </w:p>
    <w:p>
      <w:pPr>
        <w:pStyle w:val="MSSection"/>
      </w:pPr>
      <w:r>
        <w:t>Pronunciation Clinic</w:t>
      </w:r>
    </w:p>
    <w:p>
      <w:pPr>
        <w:pStyle w:val="MSSubsection"/>
      </w:pPr>
      <w:r>
        <w:t>Skill: Pronouncing Regular Past-Tense Endings</w:t>
      </w:r>
    </w:p>
    <w:p>
      <w:pPr>
        <w:pStyle w:val="MSSubsection"/>
      </w:pPr>
      <w:r>
        <w:t>The “-ed” Ending: /t/, /d/, or /ɪd/?</w:t>
      </w:r>
    </w:p>
    <w:p>
      <w:pPr>
        <w:pStyle w:val="MSBody"/>
      </w:pPr>
      <w:r>
        <w:t>Practise regular past-tense endings when speaking about relationships, experiences, and research.</w:t>
      </w:r>
    </w:p>
    <w:p>
      <w:pPr>
        <w:pStyle w:val="MSBody"/>
      </w:pPr>
      <w:r>
        <w:t>The -ed ending has three possible pronunciations:</w:t>
      </w:r>
    </w:p>
    <w:p>
      <w:pPr>
        <w:pStyle w:val="MSSubsection"/>
      </w:pPr>
      <w:r>
        <w:t>1. /t/</w:t>
      </w:r>
    </w:p>
    <w:p>
      <w:pPr>
        <w:pStyle w:val="MSInstruction"/>
      </w:pPr>
      <w:r>
        <w:t>After a voiceless sound such as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a voiced sound such as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Put these words into three groups according to the pronunciation of the -ed ending:</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tcPr>
          <w:p>
            <w:pPr>
              <w:pStyle w:val="MSTableCell"/>
              <w:spacing w:after="40"/>
              <w:jc w:val="left"/>
            </w:pPr>
            <w:r>
              <w:t>/t/</w:t>
            </w:r>
          </w:p>
        </w:tc>
        <w:tc>
          <w:tcPr>
            <w:tcW w:type="dxa" w:w="2664"/>
          </w:tcPr>
          <w:p>
            <w:pPr>
              <w:pStyle w:val="MSTableCell"/>
              <w:spacing w:after="40"/>
              <w:jc w:val="left"/>
            </w:pPr>
            <w:r>
              <w:t>/d/</w:t>
            </w:r>
          </w:p>
        </w:tc>
        <w:tc>
          <w:tcPr>
            <w:tcW w:type="dxa" w:w="2664"/>
          </w:tcPr>
          <w:p>
            <w:pPr>
              <w:pStyle w:val="MSTableCell"/>
              <w:spacing w:after="40"/>
              <w:jc w:val="left"/>
            </w:pPr>
            <w:r>
              <w:t>/ɪd/</w:t>
            </w:r>
          </w:p>
        </w:tc>
      </w:tr>
      <w:tr>
        <w:trPr>
          <w:cantSplit/>
        </w:trPr>
        <w:tc>
          <w:tcPr>
            <w:tcW w:type="dxa" w:w="2664"/>
          </w:tcPr>
          <w:p>
            <w:pPr>
              <w:pStyle w:val="MSTableCell"/>
              <w:spacing w:after="40"/>
              <w:jc w:val="left"/>
            </w:pPr>
            <w:r/>
          </w:p>
        </w:tc>
        <w:tc>
          <w:tcPr>
            <w:tcW w:type="dxa" w:w="2664"/>
          </w:tcPr>
          <w:p>
            <w:pPr>
              <w:pStyle w:val="MSTableCell"/>
              <w:spacing w:after="40"/>
              <w:jc w:val="left"/>
            </w:pPr>
            <w:r/>
          </w:p>
        </w:tc>
        <w:tc>
          <w:tcPr>
            <w:tcW w:type="dxa" w:w="2664"/>
          </w:tcPr>
          <w:p>
            <w:pPr>
              <w:pStyle w:val="MSTableCell"/>
              <w:spacing w:after="40"/>
              <w:jc w:val="left"/>
            </w:pPr>
            <w:r/>
          </w:p>
        </w:tc>
      </w:tr>
    </w:tbl>
    <w:p>
      <w:pPr>
        <w:pStyle w:val="MSBody"/>
        <w:spacing w:after="40"/>
      </w:pPr>
    </w:p>
    <w:p>
      <w:pPr>
        <w:pStyle w:val="MSSection"/>
      </w:pPr>
      <w:r>
        <w:t>Speaking Challenge 2</w:t>
      </w:r>
    </w:p>
    <w:p>
      <w:pPr>
        <w:pStyle w:val="MSBody"/>
      </w:pPr>
      <w:r>
        <w:t>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discuss trust, expectations, and disagreement respectfully without assuming everyone wants or experiences the same kind of relationship?</w:t>
      </w:r>
    </w:p>
    <w:p>
      <w:pPr>
        <w:pStyle w:val="MSBody"/>
      </w:pPr>
      <w:r>
        <w:t>Put it to use: Use a fictional couple, friendship, or team. Describe a disagreement about a shared plan. Suggest a respectful response that takes both people’s boundaries seriously.</w:t>
      </w:r>
    </w:p>
    <w:p>
      <w:pPr>
        <w:pStyle w:val="MSUnitTitle"/>
      </w:pPr>
      <w:r>
        <w:t>Unit 7 · Globalization</w:t>
      </w:r>
    </w:p>
    <w:p>
      <w:pPr>
        <w:pStyle w:val="MSFigure"/>
        <w:keepNext w:val="0"/>
      </w:pPr>
      <w:r>
        <w:drawing>
          <wp:inline xmlns:a="http://schemas.openxmlformats.org/drawingml/2006/main" xmlns:pic="http://schemas.openxmlformats.org/drawingml/2006/picture">
            <wp:extent cx="4480560" cy="2688336"/>
            <wp:docPr id="19" name="Picture 19" descr="Opening image for Unit 7: Globalization" title="Opening image for Unit 7: Globalization"/>
            <wp:cNvGraphicFramePr>
              <a:graphicFrameLocks noChangeAspect="1"/>
            </wp:cNvGraphicFramePr>
            <a:graphic>
              <a:graphicData uri="http://schemas.openxmlformats.org/drawingml/2006/picture">
                <pic:pic>
                  <pic:nvPicPr>
                    <pic:cNvPr id="0" name="image19.png"/>
                    <pic:cNvPicPr/>
                  </pic:nvPicPr>
                  <pic:blipFill>
                    <a:blip r:embed="rId31"/>
                    <a:stretch>
                      <a:fillRect/>
                    </a:stretch>
                  </pic:blipFill>
                  <pic:spPr>
                    <a:xfrm>
                      <a:off x="0" y="0"/>
                      <a:ext cx="4480560" cy="2688336"/>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t>Chapter 1 · The World Is Getting Smaller</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22"/>
        <w:gridCol w:w="2771"/>
        <w:gridCol w:w="3199"/>
      </w:tblGrid>
      <w:tr>
        <w:trPr>
          <w:cantSplit/>
          <w:tblHeader/>
        </w:trPr>
        <w:tc>
          <w:tcPr>
            <w:tcW w:type="dxa" w:w="2022"/>
            <w:shd w:val="clear" w:fill="BFDDAB"/>
          </w:tcPr>
          <w:p>
            <w:pPr>
              <w:pStyle w:val="MSTableCell"/>
              <w:spacing w:after="40"/>
              <w:jc w:val="left"/>
            </w:pPr>
            <w:r>
              <w:rPr>
                <w:rFonts w:ascii="Source Sans 3" w:hAnsi="Source Sans 3"/>
                <w:b/>
              </w:rPr>
              <w:t>Expression</w:t>
            </w:r>
          </w:p>
        </w:tc>
        <w:tc>
          <w:tcPr>
            <w:tcW w:type="dxa" w:w="2771"/>
            <w:shd w:val="clear" w:fill="BFDDAB"/>
          </w:tcPr>
          <w:p>
            <w:pPr>
              <w:pStyle w:val="MSTableCell"/>
              <w:spacing w:after="40"/>
              <w:jc w:val="left"/>
            </w:pPr>
            <w:r>
              <w:rPr>
                <w:rFonts w:ascii="Source Sans 3" w:hAnsi="Source Sans 3"/>
                <w:b/>
              </w:rPr>
              <w:t>Meaning</w:t>
            </w:r>
          </w:p>
        </w:tc>
        <w:tc>
          <w:tcPr>
            <w:tcW w:type="dxa" w:w="3199"/>
            <w:shd w:val="clear" w:fill="BFDDAB"/>
          </w:tcPr>
          <w:p>
            <w:pPr>
              <w:pStyle w:val="MSTableCell"/>
              <w:spacing w:after="40"/>
              <w:jc w:val="left"/>
            </w:pPr>
            <w:r>
              <w:rPr>
                <w:rFonts w:ascii="Source Sans 3" w:hAnsi="Source Sans 3"/>
                <w:b/>
              </w:rPr>
              <w:t>Example</w:t>
            </w:r>
          </w:p>
        </w:tc>
      </w:tr>
      <w:tr>
        <w:trPr>
          <w:cantSplit/>
        </w:trPr>
        <w:tc>
          <w:tcPr>
            <w:tcW w:type="dxa" w:w="2022"/>
            <w:shd w:val="clear" w:fill="BFDDAB"/>
          </w:tcPr>
          <w:p>
            <w:pPr>
              <w:pStyle w:val="MSTableCell"/>
              <w:spacing w:after="40"/>
              <w:jc w:val="left"/>
            </w:pPr>
            <w:r>
              <w:t>across borders</w:t>
            </w:r>
          </w:p>
        </w:tc>
        <w:tc>
          <w:tcPr>
            <w:tcW w:type="dxa" w:w="2771"/>
            <w:shd w:val="clear" w:fill="BFDDAB"/>
          </w:tcPr>
          <w:p>
            <w:pPr>
              <w:pStyle w:val="MSTableCell"/>
              <w:spacing w:after="40"/>
              <w:jc w:val="left"/>
            </w:pPr>
            <w:r>
              <w:t>from one country to another</w:t>
            </w:r>
          </w:p>
        </w:tc>
        <w:tc>
          <w:tcPr>
            <w:tcW w:type="dxa" w:w="3199"/>
            <w:shd w:val="clear" w:fill="BFDDAB"/>
          </w:tcPr>
          <w:p>
            <w:pPr>
              <w:pStyle w:val="MSTableCell"/>
              <w:spacing w:after="40"/>
              <w:jc w:val="left"/>
            </w:pPr>
            <w:r>
              <w:t>Technology allows information to move across borders quickly.</w:t>
            </w:r>
          </w:p>
        </w:tc>
      </w:tr>
      <w:tr>
        <w:trPr>
          <w:cantSplit/>
        </w:trPr>
        <w:tc>
          <w:tcPr>
            <w:tcW w:type="dxa" w:w="2022"/>
            <w:shd w:val="clear" w:fill="BFDDAB"/>
          </w:tcPr>
          <w:p>
            <w:pPr>
              <w:pStyle w:val="MSTableCell"/>
              <w:spacing w:after="40"/>
              <w:jc w:val="left"/>
            </w:pPr>
            <w:r>
              <w:t>international trade</w:t>
            </w:r>
          </w:p>
        </w:tc>
        <w:tc>
          <w:tcPr>
            <w:tcW w:type="dxa" w:w="2771"/>
            <w:shd w:val="clear" w:fill="BFDDAB"/>
          </w:tcPr>
          <w:p>
            <w:pPr>
              <w:pStyle w:val="MSTableCell"/>
              <w:spacing w:after="40"/>
              <w:jc w:val="left"/>
            </w:pPr>
            <w:r>
              <w:t>buying and selling goods and services between countries</w:t>
            </w:r>
          </w:p>
        </w:tc>
        <w:tc>
          <w:tcPr>
            <w:tcW w:type="dxa" w:w="3199"/>
            <w:shd w:val="clear" w:fill="BFDDAB"/>
          </w:tcPr>
          <w:p>
            <w:pPr>
              <w:pStyle w:val="MSTableCell"/>
              <w:spacing w:after="40"/>
              <w:jc w:val="left"/>
            </w:pPr>
            <w:r>
              <w:t>International trade connects economies around the world.</w:t>
            </w:r>
          </w:p>
        </w:tc>
      </w:tr>
      <w:tr>
        <w:trPr>
          <w:cantSplit/>
        </w:trPr>
        <w:tc>
          <w:tcPr>
            <w:tcW w:type="dxa" w:w="2022"/>
            <w:shd w:val="clear" w:fill="BFDDAB"/>
          </w:tcPr>
          <w:p>
            <w:pPr>
              <w:pStyle w:val="MSTableCell"/>
              <w:spacing w:after="40"/>
              <w:jc w:val="left"/>
            </w:pPr>
            <w:r>
              <w:t>reach a market</w:t>
            </w:r>
          </w:p>
        </w:tc>
        <w:tc>
          <w:tcPr>
            <w:tcW w:type="dxa" w:w="2771"/>
            <w:shd w:val="clear" w:fill="BFDDAB"/>
          </w:tcPr>
          <w:p>
            <w:pPr>
              <w:pStyle w:val="MSTableCell"/>
              <w:spacing w:after="40"/>
              <w:jc w:val="left"/>
            </w:pPr>
            <w:r>
              <w:t>gain access to customers in a particular market</w:t>
            </w:r>
          </w:p>
        </w:tc>
        <w:tc>
          <w:tcPr>
            <w:tcW w:type="dxa" w:w="3199"/>
            <w:shd w:val="clear" w:fill="BFDDAB"/>
          </w:tcPr>
          <w:p>
            <w:pPr>
              <w:pStyle w:val="MSTableCell"/>
              <w:spacing w:after="40"/>
              <w:jc w:val="left"/>
            </w:pPr>
            <w:r>
              <w:t>Small businesses can use social media to reach international markets.</w:t>
            </w:r>
          </w:p>
        </w:tc>
      </w:tr>
      <w:tr>
        <w:trPr>
          <w:cantSplit/>
        </w:trPr>
        <w:tc>
          <w:tcPr>
            <w:tcW w:type="dxa" w:w="2022"/>
            <w:shd w:val="clear" w:fill="BFDDAB"/>
          </w:tcPr>
          <w:p>
            <w:pPr>
              <w:pStyle w:val="MSTableCell"/>
              <w:spacing w:after="40"/>
              <w:jc w:val="left"/>
            </w:pPr>
            <w:r>
              <w:t>enormous opportunities</w:t>
            </w:r>
          </w:p>
        </w:tc>
        <w:tc>
          <w:tcPr>
            <w:tcW w:type="dxa" w:w="2771"/>
            <w:shd w:val="clear" w:fill="BFDDAB"/>
          </w:tcPr>
          <w:p>
            <w:pPr>
              <w:pStyle w:val="MSTableCell"/>
              <w:spacing w:after="40"/>
              <w:jc w:val="left"/>
            </w:pPr>
            <w:r>
              <w:t>very large or important chances for success</w:t>
            </w:r>
          </w:p>
        </w:tc>
        <w:tc>
          <w:tcPr>
            <w:tcW w:type="dxa" w:w="3199"/>
            <w:shd w:val="clear" w:fill="BFDDAB"/>
          </w:tcPr>
          <w:p>
            <w:pPr>
              <w:pStyle w:val="MSTableCell"/>
              <w:spacing w:after="40"/>
              <w:jc w:val="left"/>
            </w:pPr>
            <w:r>
              <w:t>Globalization can create enormous opportunities for young people.</w:t>
            </w:r>
          </w:p>
        </w:tc>
      </w:tr>
      <w:tr>
        <w:trPr>
          <w:cantSplit/>
        </w:trPr>
        <w:tc>
          <w:tcPr>
            <w:tcW w:type="dxa" w:w="2022"/>
            <w:shd w:val="clear" w:fill="BFDDAB"/>
          </w:tcPr>
          <w:p>
            <w:pPr>
              <w:pStyle w:val="MSTableCell"/>
              <w:spacing w:after="40"/>
              <w:jc w:val="left"/>
            </w:pPr>
            <w:r>
              <w:t>collaborate across borders</w:t>
            </w:r>
          </w:p>
        </w:tc>
        <w:tc>
          <w:tcPr>
            <w:tcW w:type="dxa" w:w="2771"/>
            <w:shd w:val="clear" w:fill="BFDDAB"/>
          </w:tcPr>
          <w:p>
            <w:pPr>
              <w:pStyle w:val="MSTableCell"/>
              <w:spacing w:after="40"/>
              <w:jc w:val="left"/>
            </w:pPr>
            <w:r>
              <w:t>work together with people in other countries</w:t>
            </w:r>
          </w:p>
        </w:tc>
        <w:tc>
          <w:tcPr>
            <w:tcW w:type="dxa" w:w="3199"/>
            <w:shd w:val="clear" w:fill="BFDDAB"/>
          </w:tcPr>
          <w:p>
            <w:pPr>
              <w:pStyle w:val="MSTableCell"/>
              <w:spacing w:after="40"/>
              <w:jc w:val="left"/>
            </w:pPr>
            <w:r>
              <w:t>Scientists increasingly collaborate across borders.</w:t>
            </w:r>
          </w:p>
        </w:tc>
      </w:tr>
      <w:tr>
        <w:trPr>
          <w:cantSplit/>
        </w:trPr>
        <w:tc>
          <w:tcPr>
            <w:tcW w:type="dxa" w:w="2022"/>
            <w:shd w:val="clear" w:fill="BFDDAB"/>
          </w:tcPr>
          <w:p>
            <w:pPr>
              <w:pStyle w:val="MSTableCell"/>
              <w:spacing w:after="40"/>
              <w:jc w:val="left"/>
            </w:pPr>
            <w:r>
              <w:t>local culture</w:t>
            </w:r>
          </w:p>
        </w:tc>
        <w:tc>
          <w:tcPr>
            <w:tcW w:type="dxa" w:w="2771"/>
            <w:shd w:val="clear" w:fill="BFDDAB"/>
          </w:tcPr>
          <w:p>
            <w:pPr>
              <w:pStyle w:val="MSTableCell"/>
              <w:spacing w:after="40"/>
              <w:jc w:val="left"/>
            </w:pPr>
            <w:r>
              <w:t>the traditions, beliefs, and lifestyle of a particular community</w:t>
            </w:r>
          </w:p>
        </w:tc>
        <w:tc>
          <w:tcPr>
            <w:tcW w:type="dxa" w:w="3199"/>
            <w:shd w:val="clear" w:fill="BFDDAB"/>
          </w:tcPr>
          <w:p>
            <w:pPr>
              <w:pStyle w:val="MSTableCell"/>
              <w:spacing w:after="40"/>
              <w:jc w:val="left"/>
            </w:pPr>
            <w:r>
              <w:t>Global trends can sometimes influence local culture.</w:t>
            </w:r>
          </w:p>
        </w:tc>
      </w:tr>
      <w:tr>
        <w:trPr>
          <w:cantSplit/>
        </w:trPr>
        <w:tc>
          <w:tcPr>
            <w:tcW w:type="dxa" w:w="2022"/>
            <w:shd w:val="clear" w:fill="BFDDAB"/>
          </w:tcPr>
          <w:p>
            <w:pPr>
              <w:pStyle w:val="MSTableCell"/>
              <w:spacing w:after="40"/>
              <w:jc w:val="left"/>
            </w:pPr>
            <w:r>
              <w:t>compete with</w:t>
            </w:r>
          </w:p>
        </w:tc>
        <w:tc>
          <w:tcPr>
            <w:tcW w:type="dxa" w:w="2771"/>
            <w:shd w:val="clear" w:fill="BFDDAB"/>
          </w:tcPr>
          <w:p>
            <w:pPr>
              <w:pStyle w:val="MSTableCell"/>
              <w:spacing w:after="40"/>
              <w:jc w:val="left"/>
            </w:pPr>
            <w:r>
              <w:t>try to be more successful than another person or organization</w:t>
            </w:r>
          </w:p>
        </w:tc>
        <w:tc>
          <w:tcPr>
            <w:tcW w:type="dxa" w:w="3199"/>
            <w:shd w:val="clear" w:fill="BFDDAB"/>
          </w:tcPr>
          <w:p>
            <w:pPr>
              <w:pStyle w:val="MSTableCell"/>
              <w:spacing w:after="40"/>
              <w:jc w:val="left"/>
            </w:pPr>
            <w:r>
              <w:t>Small businesses may struggle to compete with multinational companies.</w:t>
            </w:r>
          </w:p>
        </w:tc>
      </w:tr>
      <w:tr>
        <w:trPr>
          <w:cantSplit/>
        </w:trPr>
        <w:tc>
          <w:tcPr>
            <w:tcW w:type="dxa" w:w="2022"/>
            <w:shd w:val="clear" w:fill="BFDDAB"/>
          </w:tcPr>
          <w:p>
            <w:pPr>
              <w:pStyle w:val="MSTableCell"/>
              <w:spacing w:after="40"/>
              <w:jc w:val="left"/>
            </w:pPr>
            <w:r>
              <w:t>be distributed equally</w:t>
            </w:r>
          </w:p>
        </w:tc>
        <w:tc>
          <w:tcPr>
            <w:tcW w:type="dxa" w:w="2771"/>
            <w:shd w:val="clear" w:fill="BFDDAB"/>
          </w:tcPr>
          <w:p>
            <w:pPr>
              <w:pStyle w:val="MSTableCell"/>
              <w:spacing w:after="40"/>
              <w:jc w:val="left"/>
            </w:pPr>
            <w:r>
              <w:t>be shared in equal amounts among people or groups</w:t>
            </w:r>
          </w:p>
        </w:tc>
        <w:tc>
          <w:tcPr>
            <w:tcW w:type="dxa" w:w="3199"/>
            <w:shd w:val="clear" w:fill="BFDDAB"/>
          </w:tcPr>
          <w:p>
            <w:pPr>
              <w:pStyle w:val="MSTableCell"/>
              <w:spacing w:after="40"/>
              <w:jc w:val="left"/>
            </w:pPr>
            <w:r>
              <w:t>The benefits of economic growth are not always distributed equally.</w:t>
            </w:r>
          </w:p>
        </w:tc>
      </w:tr>
      <w:tr>
        <w:trPr>
          <w:cantSplit/>
        </w:trPr>
        <w:tc>
          <w:tcPr>
            <w:tcW w:type="dxa" w:w="2022"/>
            <w:shd w:val="clear" w:fill="BFDDAB"/>
          </w:tcPr>
          <w:p>
            <w:pPr>
              <w:pStyle w:val="MSTableCell"/>
              <w:spacing w:after="40"/>
              <w:jc w:val="left"/>
            </w:pPr>
            <w:r>
              <w:t>fuel consumption</w:t>
            </w:r>
          </w:p>
        </w:tc>
        <w:tc>
          <w:tcPr>
            <w:tcW w:type="dxa" w:w="2771"/>
            <w:shd w:val="clear" w:fill="BFDDAB"/>
          </w:tcPr>
          <w:p>
            <w:pPr>
              <w:pStyle w:val="MSTableCell"/>
              <w:spacing w:after="40"/>
              <w:jc w:val="left"/>
            </w:pPr>
            <w:r>
              <w:t>the amount of fuel used by vehicles, machines, etc.</w:t>
            </w:r>
          </w:p>
        </w:tc>
        <w:tc>
          <w:tcPr>
            <w:tcW w:type="dxa" w:w="3199"/>
            <w:shd w:val="clear" w:fill="BFDDAB"/>
          </w:tcPr>
          <w:p>
            <w:pPr>
              <w:pStyle w:val="MSTableCell"/>
              <w:spacing w:after="40"/>
              <w:jc w:val="left"/>
            </w:pPr>
            <w:r>
              <w:t>International transportation increases fuel consumption.</w:t>
            </w:r>
          </w:p>
        </w:tc>
      </w:tr>
      <w:tr>
        <w:trPr>
          <w:cantSplit/>
        </w:trPr>
        <w:tc>
          <w:tcPr>
            <w:tcW w:type="dxa" w:w="2022"/>
            <w:shd w:val="clear" w:fill="BFDDAB"/>
          </w:tcPr>
          <w:p>
            <w:pPr>
              <w:pStyle w:val="MSTableCell"/>
              <w:spacing w:after="40"/>
              <w:jc w:val="left"/>
            </w:pPr>
            <w:r>
              <w:t>protect local communities</w:t>
            </w:r>
          </w:p>
        </w:tc>
        <w:tc>
          <w:tcPr>
            <w:tcW w:type="dxa" w:w="2771"/>
            <w:shd w:val="clear" w:fill="BFDDAB"/>
          </w:tcPr>
          <w:p>
            <w:pPr>
              <w:pStyle w:val="MSTableCell"/>
              <w:spacing w:after="40"/>
              <w:jc w:val="left"/>
            </w:pPr>
            <w:r>
              <w:t>keep local people, businesses, and traditions safe from harm</w:t>
            </w:r>
          </w:p>
        </w:tc>
        <w:tc>
          <w:tcPr>
            <w:tcW w:type="dxa" w:w="3199"/>
            <w:shd w:val="clear" w:fill="BFDDAB"/>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ListBullet"/>
      </w:pPr>
      <w:r>
        <w:t>Studying abroad can create __________ for young people.</w:t>
      </w:r>
    </w:p>
    <w:p>
      <w:pPr>
        <w:pStyle w:val="MSSection"/>
      </w:pPr>
      <w:r>
        <w:t>Before You Read</w:t>
      </w:r>
    </w:p>
    <w:p>
      <w:pPr>
        <w:pStyle w:val="MSInstruction"/>
      </w:pPr>
      <w:r>
        <w:t>Discuss.</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MSReadingTitle"/>
      </w:pPr>
      <w:r>
        <w:t>The World Is Getting Smaller</w:t>
      </w:r>
    </w:p>
    <w:p>
      <w:pPr>
        <w:pStyle w:val="MSFigure"/>
        <w:keepNext/>
      </w:pPr>
      <w:r>
        <w:drawing>
          <wp:inline xmlns:a="http://schemas.openxmlformats.org/drawingml/2006/main" xmlns:pic="http://schemas.openxmlformats.org/drawingml/2006/picture">
            <wp:extent cx="3840480" cy="2594202"/>
            <wp:docPr id="20" name="Picture 20" descr="Illustration for the reading passage" title="Illustration for the reading passage"/>
            <wp:cNvGraphicFramePr>
              <a:graphicFrameLocks noChangeAspect="1"/>
            </wp:cNvGraphicFramePr>
            <a:graphic>
              <a:graphicData uri="http://schemas.openxmlformats.org/drawingml/2006/picture">
                <pic:pic>
                  <pic:nvPicPr>
                    <pic:cNvPr id="0" name="image20.jpeg"/>
                    <pic:cNvPicPr/>
                  </pic:nvPicPr>
                  <pic:blipFill>
                    <a:blip r:embed="rId32"/>
                    <a:stretch>
                      <a:fillRect/>
                    </a:stretch>
                  </pic:blipFill>
                  <pic:spPr>
                    <a:xfrm>
                      <a:off x="0" y="0"/>
                      <a:ext cx="3840480" cy="2594202"/>
                    </a:xfrm>
                    <a:prstGeom prst="rect"/>
                  </pic:spPr>
                </pic:pic>
              </a:graphicData>
            </a:graphic>
          </wp:inline>
        </w:drawing>
      </w:r>
    </w:p>
    <w:p>
      <w:pPr>
        <w:pStyle w:val="MSReading"/>
      </w:pPr>
      <w:r>
        <w:t>Imagine waking up in Kabul, checking a message from a friend in Australia, drinking coffee produced in another country, wearing clothes manufactured thousands of kilometers away, and then attending an online class with people from different parts of the world.</w:t>
      </w:r>
    </w:p>
    <w:p>
      <w:pPr>
        <w:pStyle w:val="MSReading"/>
      </w:pPr>
      <w:r>
        <w:t>None of this seems unusual anymore.</w:t>
      </w:r>
    </w:p>
    <w:p>
      <w:pPr>
        <w:pStyle w:val="MSReading"/>
      </w:pPr>
      <w:r>
        <w:t>A few decades ago, many of these experiences would have been difficult, expensive, or even impossible. Today, technology, transportation, international trade, and the internet have made it easier for people, products, ideas, and information to move across borders. This process is known as globalization.</w:t>
      </w:r>
    </w:p>
    <w:p>
      <w:pPr>
        <w:pStyle w:val="MSReading"/>
      </w:pPr>
      <w: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pPr>
        <w:pStyle w:val="MSReading"/>
      </w:pPr>
      <w: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pPr>
        <w:pStyle w:val="MSReading"/>
      </w:pPr>
      <w: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pPr>
        <w:pStyle w:val="MSReading"/>
      </w:pPr>
      <w: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pPr>
        <w:pStyle w:val="MSReading"/>
      </w:pPr>
      <w:r>
        <w:t>There are also environmental concerns. More international transportation means more fuel consumption and emissions. The production of cheap products for global markets can contribute to pollution and waste.</w:t>
      </w:r>
    </w:p>
    <w:p>
      <w:pPr>
        <w:pStyle w:val="MSReading"/>
      </w:pPr>
      <w: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pPr>
        <w:pStyle w:val="MSReading"/>
      </w:pPr>
      <w:r>
        <w:t>Perhaps the world is not literally becoming smaller. Instead, distance is becoming less important. A person can now communicate, work, study, and build relationships with people thousands of kilometers away. The question is no longer whether globalization will affect our lives. It already does.</w:t>
      </w:r>
    </w:p>
    <w:p>
      <w:pPr>
        <w:pStyle w:val="MSReading"/>
      </w:pPr>
      <w:r>
        <w:t>The more important question is:</w:t>
      </w:r>
    </w:p>
    <w:p>
      <w:pPr>
        <w:pStyle w:val="MSReading"/>
      </w:pPr>
      <w:r>
        <w:t>What kind of globalized world do we want to create?</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Globalization has only negative effects on local cultures.</w:t>
      </w:r>
    </w:p>
    <w:p>
      <w:pPr>
        <w:pStyle w:val="MSOption"/>
      </w:pPr>
      <w:r>
        <w:t>b. Globalization has connected the world and created both opportunities and challenges.</w:t>
      </w:r>
    </w:p>
    <w:p>
      <w:pPr>
        <w:pStyle w:val="MSOption"/>
      </w:pPr>
      <w:r>
        <w:t>c. Technology is the only cause of globalization.</w:t>
      </w:r>
    </w:p>
    <w:p>
      <w:pPr>
        <w:pStyle w:val="MSQuestion"/>
      </w:pPr>
      <w:r>
        <w:t>2. According to the passage, what has helped globalization grow?</w:t>
      </w:r>
    </w:p>
    <w:p>
      <w:pPr>
        <w:pStyle w:val="MSOption"/>
      </w:pPr>
      <w:r>
        <w:t>a. Technology, transportation, trade, and the internet</w:t>
      </w:r>
    </w:p>
    <w:p>
      <w:pPr>
        <w:pStyle w:val="MSOption"/>
      </w:pPr>
      <w:r>
        <w:t>b. Local traditions and small businesses</w:t>
      </w:r>
    </w:p>
    <w:p>
      <w:pPr>
        <w:pStyle w:val="MSOption"/>
      </w:pPr>
      <w:r>
        <w:t>c. Reduced communication between countries</w:t>
      </w:r>
    </w:p>
    <w:p>
      <w:pPr>
        <w:pStyle w:val="MSQuestion"/>
      </w:pPr>
      <w:r>
        <w:t>3. How can globalization benefit businesses?</w:t>
      </w:r>
    </w:p>
    <w:p>
      <w:pPr>
        <w:pStyle w:val="MSOption"/>
      </w:pPr>
      <w:r>
        <w:t>a. It prevents them from competing internationally.</w:t>
      </w:r>
    </w:p>
    <w:p>
      <w:pPr>
        <w:pStyle w:val="MSOption"/>
      </w:pPr>
      <w:r>
        <w:t>b. It allows them to reach new markets and customers.</w:t>
      </w:r>
    </w:p>
    <w:p>
      <w:pPr>
        <w:pStyle w:val="MSOption"/>
      </w:pPr>
      <w:r>
        <w:t>c. It forces them to sell products locally.</w:t>
      </w:r>
    </w:p>
    <w:p>
      <w:pPr>
        <w:pStyle w:val="MSQuestion"/>
      </w:pPr>
      <w:r>
        <w:t>4. Why are some people concerned about globalization?</w:t>
      </w:r>
    </w:p>
    <w:p>
      <w:pPr>
        <w:pStyle w:val="MSOption"/>
      </w:pPr>
      <w:r>
        <w:t>a. They believe international communication is impossible.</w:t>
      </w:r>
    </w:p>
    <w:p>
      <w:pPr>
        <w:pStyle w:val="MSOption"/>
      </w:pPr>
      <w:r>
        <w:t>b. They are concerned about local cultures, jobs, inequality, and the environment.</w:t>
      </w:r>
    </w:p>
    <w:p>
      <w:pPr>
        <w:pStyle w:val="MSOption"/>
      </w:pPr>
      <w:r>
        <w:t>c. They believe people should stop using technology.</w:t>
      </w:r>
    </w:p>
    <w:p>
      <w:pPr>
        <w:pStyle w:val="MSQuestion"/>
      </w:pPr>
      <w:r>
        <w:t>5. What does the writer mean by saying that “distance is becoming less important”?</w:t>
      </w:r>
    </w:p>
    <w:p>
      <w:pPr>
        <w:pStyle w:val="MSOption"/>
      </w:pPr>
      <w:r>
        <w:t>a. Physical distance no longer exists.</w:t>
      </w:r>
    </w:p>
    <w:p>
      <w:pPr>
        <w:pStyle w:val="MSOption"/>
      </w:pPr>
      <w:r>
        <w:t>b. People can communicate and interact across long distances more easily.</w:t>
      </w:r>
    </w:p>
    <w:p>
      <w:pPr>
        <w:pStyle w:val="MSOption"/>
      </w:pPr>
      <w:r>
        <w:t>c. People no longer need to travel.</w:t>
      </w:r>
    </w:p>
    <w:p>
      <w:pPr>
        <w:pStyle w:val="MSSubsection"/>
      </w:pPr>
      <w:r>
        <w:t>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tcPr>
          <w:p>
            <w:pPr>
              <w:pStyle w:val="MSTableCell"/>
              <w:spacing w:after="40"/>
              <w:jc w:val="left"/>
            </w:pPr>
            <w:r>
              <w:t>What is one product you use that comes from another country?</w:t>
            </w:r>
          </w:p>
        </w:tc>
        <w:tc>
          <w:tcPr>
            <w:tcW w:type="dxa" w:w="1109"/>
          </w:tcPr>
          <w:p>
            <w:pPr>
              <w:pStyle w:val="MSTableCell"/>
              <w:spacing w:after="40"/>
              <w:jc w:val="left"/>
            </w:pPr>
            <w:r/>
          </w:p>
        </w:tc>
      </w:tr>
      <w:tr>
        <w:trPr>
          <w:cantSplit/>
        </w:trPr>
        <w:tc>
          <w:tcPr>
            <w:tcW w:type="dxa" w:w="6883"/>
          </w:tcPr>
          <w:p>
            <w:pPr>
              <w:pStyle w:val="MSTableCell"/>
              <w:spacing w:after="40"/>
              <w:jc w:val="left"/>
            </w:pPr>
            <w:r>
              <w:t>What foreign foods, music, movies, or fashion are popular in your community?</w:t>
            </w:r>
          </w:p>
        </w:tc>
        <w:tc>
          <w:tcPr>
            <w:tcW w:type="dxa" w:w="1109"/>
          </w:tcPr>
          <w:p>
            <w:pPr>
              <w:pStyle w:val="MSTableCell"/>
              <w:spacing w:after="40"/>
              <w:jc w:val="left"/>
            </w:pPr>
            <w:r/>
          </w:p>
        </w:tc>
      </w:tr>
      <w:tr>
        <w:trPr>
          <w:cantSplit/>
        </w:trPr>
        <w:tc>
          <w:tcPr>
            <w:tcW w:type="dxa" w:w="6883"/>
          </w:tcPr>
          <w:p>
            <w:pPr>
              <w:pStyle w:val="MSTableCell"/>
              <w:spacing w:after="40"/>
              <w:jc w:val="left"/>
            </w:pPr>
            <w:r>
              <w:t>How has the internet made your life more international?</w:t>
            </w:r>
          </w:p>
        </w:tc>
        <w:tc>
          <w:tcPr>
            <w:tcW w:type="dxa" w:w="1109"/>
          </w:tcPr>
          <w:p>
            <w:pPr>
              <w:pStyle w:val="MSTableCell"/>
              <w:spacing w:after="40"/>
              <w:jc w:val="left"/>
            </w:pPr>
            <w:r/>
          </w:p>
        </w:tc>
      </w:tr>
      <w:tr>
        <w:trPr>
          <w:cantSplit/>
        </w:trPr>
        <w:tc>
          <w:tcPr>
            <w:tcW w:type="dxa" w:w="6883"/>
          </w:tcPr>
          <w:p>
            <w:pPr>
              <w:pStyle w:val="MSTableCell"/>
              <w:spacing w:after="40"/>
              <w:jc w:val="left"/>
            </w:pPr>
            <w:r>
              <w:t>Do you communicate with people from other countries? How?</w:t>
            </w:r>
          </w:p>
        </w:tc>
        <w:tc>
          <w:tcPr>
            <w:tcW w:type="dxa" w:w="1109"/>
          </w:tcPr>
          <w:p>
            <w:pPr>
              <w:pStyle w:val="MSTableCell"/>
              <w:spacing w:after="40"/>
              <w:jc w:val="left"/>
            </w:pPr>
            <w:r/>
          </w:p>
        </w:tc>
      </w:tr>
      <w:tr>
        <w:trPr>
          <w:cantSplit/>
        </w:trPr>
        <w:tc>
          <w:tcPr>
            <w:tcW w:type="dxa" w:w="6883"/>
          </w:tcPr>
          <w:p>
            <w:pPr>
              <w:pStyle w:val="MSTableCell"/>
              <w:spacing w:after="40"/>
              <w:jc w:val="left"/>
            </w:pPr>
            <w:r>
              <w:t>Would your daily life be very different without globalization?</w:t>
            </w:r>
          </w:p>
        </w:tc>
        <w:tc>
          <w:tcPr>
            <w:tcW w:type="dxa" w:w="1109"/>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expressions from Vocabulary Preview.</w:t>
      </w:r>
    </w:p>
    <w:p>
      <w:pPr>
        <w:pStyle w:val="MSChapterTitle"/>
      </w:pPr>
      <w:r>
        <w:t>Chapter 2 · Navigating Our Global Future</w:t>
      </w:r>
    </w:p>
    <w:p>
      <w:pPr>
        <w:pStyle w:val="MSChapterFocus"/>
      </w:pPr>
      <w:r>
        <w:t>Speaking through Listening</w:t>
      </w:r>
    </w:p>
    <w:p>
      <w:pPr>
        <w:pStyle w:val="MSMediaTitle"/>
      </w:pPr>
      <w:r>
        <w:t>Navigating Our Global Future</w:t>
      </w:r>
    </w:p>
    <w:p>
      <w:pPr>
        <w:pStyle w:val="MSSection"/>
      </w:pPr>
      <w:r>
        <w:t>Think – Pair – Share</w:t>
      </w:r>
    </w:p>
    <w:p>
      <w:pPr>
        <w:pStyle w:val="MSInstruction"/>
      </w:pPr>
      <w:r>
        <w:t>Discuss the following questions with your partner.</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Study the following expressions before listening.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873"/>
        <w:gridCol w:w="2966"/>
        <w:gridCol w:w="3153"/>
      </w:tblGrid>
      <w:tr>
        <w:trPr>
          <w:cantSplit/>
          <w:tblHeader/>
        </w:trPr>
        <w:tc>
          <w:tcPr>
            <w:tcW w:type="dxa" w:w="1873"/>
            <w:shd w:val="clear" w:fill="B9E9B5"/>
          </w:tcPr>
          <w:p>
            <w:pPr>
              <w:pStyle w:val="MSTableCell"/>
              <w:spacing w:after="40"/>
              <w:jc w:val="left"/>
            </w:pPr>
            <w:r>
              <w:rPr>
                <w:rFonts w:ascii="Source Sans 3" w:hAnsi="Source Sans 3"/>
                <w:b/>
              </w:rPr>
              <w:t>Expression</w:t>
            </w:r>
          </w:p>
        </w:tc>
        <w:tc>
          <w:tcPr>
            <w:tcW w:type="dxa" w:w="2966"/>
            <w:shd w:val="clear" w:fill="B9E9B5"/>
          </w:tcPr>
          <w:p>
            <w:pPr>
              <w:pStyle w:val="MSTableCell"/>
              <w:spacing w:after="40"/>
              <w:jc w:val="left"/>
            </w:pPr>
            <w:r>
              <w:rPr>
                <w:rFonts w:ascii="Source Sans 3" w:hAnsi="Source Sans 3"/>
                <w:b/>
              </w:rPr>
              <w:t>Meaning</w:t>
            </w:r>
          </w:p>
        </w:tc>
        <w:tc>
          <w:tcPr>
            <w:tcW w:type="dxa" w:w="3153"/>
            <w:shd w:val="clear" w:fill="B9E9B5"/>
          </w:tcPr>
          <w:p>
            <w:pPr>
              <w:pStyle w:val="MSTableCell"/>
              <w:spacing w:after="40"/>
              <w:jc w:val="left"/>
            </w:pPr>
            <w:r>
              <w:rPr>
                <w:rFonts w:ascii="Source Sans 3" w:hAnsi="Source Sans 3"/>
                <w:b/>
              </w:rPr>
              <w:t>Example</w:t>
            </w:r>
          </w:p>
        </w:tc>
      </w:tr>
      <w:tr>
        <w:trPr>
          <w:cantSplit/>
        </w:trPr>
        <w:tc>
          <w:tcPr>
            <w:tcW w:type="dxa" w:w="1873"/>
            <w:shd w:val="clear" w:fill="B9E9B5"/>
          </w:tcPr>
          <w:p>
            <w:pPr>
              <w:pStyle w:val="MSTableCell"/>
              <w:spacing w:after="40"/>
              <w:jc w:val="left"/>
            </w:pPr>
            <w:r>
              <w:t>get it wrong</w:t>
            </w:r>
          </w:p>
        </w:tc>
        <w:tc>
          <w:tcPr>
            <w:tcW w:type="dxa" w:w="2966"/>
            <w:shd w:val="clear" w:fill="B9E9B5"/>
          </w:tcPr>
          <w:p>
            <w:pPr>
              <w:pStyle w:val="MSTableCell"/>
              <w:spacing w:after="40"/>
              <w:jc w:val="left"/>
            </w:pPr>
            <w:r>
              <w:t>to make an incorrect judgment or prediction</w:t>
            </w:r>
          </w:p>
        </w:tc>
        <w:tc>
          <w:tcPr>
            <w:tcW w:type="dxa" w:w="3153"/>
            <w:shd w:val="clear" w:fill="B9E9B5"/>
          </w:tcPr>
          <w:p>
            <w:pPr>
              <w:pStyle w:val="MSTableCell"/>
              <w:spacing w:after="40"/>
              <w:jc w:val="left"/>
            </w:pPr>
            <w:r>
              <w:t>Even experts can get it wrong when they try to predict the future.</w:t>
            </w:r>
          </w:p>
        </w:tc>
      </w:tr>
      <w:tr>
        <w:trPr>
          <w:cantSplit/>
        </w:trPr>
        <w:tc>
          <w:tcPr>
            <w:tcW w:type="dxa" w:w="1873"/>
            <w:shd w:val="clear" w:fill="B9E9B5"/>
          </w:tcPr>
          <w:p>
            <w:pPr>
              <w:pStyle w:val="MSTableCell"/>
              <w:spacing w:after="40"/>
              <w:jc w:val="left"/>
            </w:pPr>
            <w:r>
              <w:t>unleash new potential</w:t>
            </w:r>
          </w:p>
        </w:tc>
        <w:tc>
          <w:tcPr>
            <w:tcW w:type="dxa" w:w="2966"/>
            <w:shd w:val="clear" w:fill="B9E9B5"/>
          </w:tcPr>
          <w:p>
            <w:pPr>
              <w:pStyle w:val="MSTableCell"/>
              <w:spacing w:after="40"/>
              <w:jc w:val="left"/>
            </w:pPr>
            <w:r>
              <w:t>to allow new possibilities or abilities to develop</w:t>
            </w:r>
          </w:p>
        </w:tc>
        <w:tc>
          <w:tcPr>
            <w:tcW w:type="dxa" w:w="3153"/>
            <w:shd w:val="clear" w:fill="B9E9B5"/>
          </w:tcPr>
          <w:p>
            <w:pPr>
              <w:pStyle w:val="MSTableCell"/>
              <w:spacing w:after="40"/>
              <w:jc w:val="left"/>
            </w:pPr>
            <w:r>
              <w:t>New technologies could unleash new potential in medicine and education.</w:t>
            </w:r>
          </w:p>
        </w:tc>
      </w:tr>
      <w:tr>
        <w:trPr>
          <w:cantSplit/>
        </w:trPr>
        <w:tc>
          <w:tcPr>
            <w:tcW w:type="dxa" w:w="1873"/>
            <w:shd w:val="clear" w:fill="B9E9B5"/>
          </w:tcPr>
          <w:p>
            <w:pPr>
              <w:pStyle w:val="MSTableCell"/>
              <w:spacing w:after="40"/>
              <w:jc w:val="left"/>
            </w:pPr>
            <w:r>
              <w:t>be left out</w:t>
            </w:r>
          </w:p>
        </w:tc>
        <w:tc>
          <w:tcPr>
            <w:tcW w:type="dxa" w:w="2966"/>
            <w:shd w:val="clear" w:fill="B9E9B5"/>
          </w:tcPr>
          <w:p>
            <w:pPr>
              <w:pStyle w:val="MSTableCell"/>
              <w:spacing w:after="40"/>
              <w:jc w:val="left"/>
            </w:pPr>
            <w:r>
              <w:t>to be excluded from an opportunity or benefit</w:t>
            </w:r>
          </w:p>
        </w:tc>
        <w:tc>
          <w:tcPr>
            <w:tcW w:type="dxa" w:w="3153"/>
            <w:shd w:val="clear" w:fill="B9E9B5"/>
          </w:tcPr>
          <w:p>
            <w:pPr>
              <w:pStyle w:val="MSTableCell"/>
              <w:spacing w:after="40"/>
              <w:jc w:val="left"/>
            </w:pPr>
            <w:r>
              <w:t>Some communities feel left out of the benefits of globalization.</w:t>
            </w:r>
          </w:p>
        </w:tc>
      </w:tr>
      <w:tr>
        <w:trPr>
          <w:cantSplit/>
        </w:trPr>
        <w:tc>
          <w:tcPr>
            <w:tcW w:type="dxa" w:w="1873"/>
            <w:shd w:val="clear" w:fill="B9E9B5"/>
          </w:tcPr>
          <w:p>
            <w:pPr>
              <w:pStyle w:val="MSTableCell"/>
              <w:spacing w:after="40"/>
              <w:jc w:val="left"/>
            </w:pPr>
            <w:r>
              <w:t>growing inequality</w:t>
            </w:r>
          </w:p>
        </w:tc>
        <w:tc>
          <w:tcPr>
            <w:tcW w:type="dxa" w:w="2966"/>
            <w:shd w:val="clear" w:fill="B9E9B5"/>
          </w:tcPr>
          <w:p>
            <w:pPr>
              <w:pStyle w:val="MSTableCell"/>
              <w:spacing w:after="40"/>
              <w:jc w:val="left"/>
            </w:pPr>
            <w:r>
              <w:t>an increasing difference between groups in wealth, opportunities, or living conditions</w:t>
            </w:r>
          </w:p>
        </w:tc>
        <w:tc>
          <w:tcPr>
            <w:tcW w:type="dxa" w:w="3153"/>
            <w:shd w:val="clear" w:fill="B9E9B5"/>
          </w:tcPr>
          <w:p>
            <w:pPr>
              <w:pStyle w:val="MSTableCell"/>
              <w:spacing w:after="40"/>
              <w:jc w:val="left"/>
            </w:pPr>
            <w:r>
              <w:t>Rapid economic growth can sometimes lead to growing inequality.</w:t>
            </w:r>
          </w:p>
        </w:tc>
      </w:tr>
      <w:tr>
        <w:trPr>
          <w:cantSplit/>
        </w:trPr>
        <w:tc>
          <w:tcPr>
            <w:tcW w:type="dxa" w:w="1873"/>
            <w:shd w:val="clear" w:fill="B9E9B5"/>
          </w:tcPr>
          <w:p>
            <w:pPr>
              <w:pStyle w:val="MSTableCell"/>
              <w:spacing w:after="40"/>
              <w:jc w:val="left"/>
            </w:pPr>
            <w:r>
              <w:t>build resilience</w:t>
            </w:r>
          </w:p>
        </w:tc>
        <w:tc>
          <w:tcPr>
            <w:tcW w:type="dxa" w:w="2966"/>
            <w:shd w:val="clear" w:fill="B9E9B5"/>
          </w:tcPr>
          <w:p>
            <w:pPr>
              <w:pStyle w:val="MSTableCell"/>
              <w:spacing w:after="40"/>
              <w:jc w:val="left"/>
            </w:pPr>
            <w:r>
              <w:t>to develop the ability to survive, adapt to, and recover from difficulties</w:t>
            </w:r>
          </w:p>
        </w:tc>
        <w:tc>
          <w:tcPr>
            <w:tcW w:type="dxa" w:w="3153"/>
            <w:shd w:val="clear" w:fill="B9E9B5"/>
          </w:tcPr>
          <w:p>
            <w:pPr>
              <w:pStyle w:val="MSTableCell"/>
              <w:spacing w:after="40"/>
              <w:jc w:val="left"/>
            </w:pPr>
            <w:r>
              <w:t>Countries need to build resilience against future pandemics and economic crises.</w:t>
            </w:r>
          </w:p>
        </w:tc>
      </w:tr>
      <w:tr>
        <w:trPr>
          <w:cantSplit/>
        </w:trPr>
        <w:tc>
          <w:tcPr>
            <w:tcW w:type="dxa" w:w="1873"/>
            <w:shd w:val="clear" w:fill="B9E9B5"/>
          </w:tcPr>
          <w:p>
            <w:pPr>
              <w:pStyle w:val="MSTableCell"/>
              <w:spacing w:after="40"/>
              <w:jc w:val="left"/>
            </w:pPr>
            <w:r>
              <w:t>huge leaps in technology</w:t>
            </w:r>
          </w:p>
        </w:tc>
        <w:tc>
          <w:tcPr>
            <w:tcW w:type="dxa" w:w="2966"/>
            <w:shd w:val="clear" w:fill="B9E9B5"/>
          </w:tcPr>
          <w:p>
            <w:pPr>
              <w:pStyle w:val="MSTableCell"/>
              <w:spacing w:after="40"/>
              <w:jc w:val="left"/>
            </w:pPr>
            <w:r>
              <w:t>very large or rapid advances in technology</w:t>
            </w:r>
          </w:p>
        </w:tc>
        <w:tc>
          <w:tcPr>
            <w:tcW w:type="dxa" w:w="3153"/>
            <w:shd w:val="clear" w:fill="B9E9B5"/>
          </w:tcPr>
          <w:p>
            <w:pPr>
              <w:pStyle w:val="MSTableCell"/>
              <w:spacing w:after="40"/>
              <w:jc w:val="left"/>
            </w:pPr>
            <w:r>
              <w:t>We have seen huge leaps in technology over the last few decades.</w:t>
            </w:r>
          </w:p>
        </w:tc>
      </w:tr>
      <w:tr>
        <w:trPr>
          <w:cantSplit/>
        </w:trPr>
        <w:tc>
          <w:tcPr>
            <w:tcW w:type="dxa" w:w="1873"/>
            <w:shd w:val="clear" w:fill="B9E9B5"/>
          </w:tcPr>
          <w:p>
            <w:pPr>
              <w:pStyle w:val="MSTableCell"/>
              <w:spacing w:after="40"/>
              <w:jc w:val="left"/>
            </w:pPr>
            <w:r>
              <w:t>regenerative medicine</w:t>
            </w:r>
          </w:p>
        </w:tc>
        <w:tc>
          <w:tcPr>
            <w:tcW w:type="dxa" w:w="2966"/>
            <w:shd w:val="clear" w:fill="B9E9B5"/>
          </w:tcPr>
          <w:p>
            <w:pPr>
              <w:pStyle w:val="MSTableCell"/>
              <w:spacing w:after="40"/>
              <w:jc w:val="left"/>
            </w:pPr>
            <w:r>
              <w:t>medicine that aims to repair or replace damaged body parts</w:t>
            </w:r>
          </w:p>
        </w:tc>
        <w:tc>
          <w:tcPr>
            <w:tcW w:type="dxa" w:w="3153"/>
            <w:shd w:val="clear" w:fill="B9E9B5"/>
          </w:tcPr>
          <w:p>
            <w:pPr>
              <w:pStyle w:val="MSTableCell"/>
              <w:spacing w:after="40"/>
              <w:jc w:val="left"/>
            </w:pPr>
            <w:r>
              <w:t>Scientists hope that regenerative medicine will allow doctors to repair damaged organs.</w:t>
            </w:r>
          </w:p>
        </w:tc>
      </w:tr>
      <w:tr>
        <w:trPr>
          <w:cantSplit/>
        </w:trPr>
        <w:tc>
          <w:tcPr>
            <w:tcW w:type="dxa" w:w="1873"/>
            <w:shd w:val="clear" w:fill="B9E9B5"/>
          </w:tcPr>
          <w:p>
            <w:pPr>
              <w:pStyle w:val="MSTableCell"/>
              <w:spacing w:after="40"/>
              <w:jc w:val="left"/>
            </w:pPr>
            <w:r>
              <w:t>attract talent</w:t>
            </w:r>
          </w:p>
        </w:tc>
        <w:tc>
          <w:tcPr>
            <w:tcW w:type="dxa" w:w="2966"/>
            <w:shd w:val="clear" w:fill="B9E9B5"/>
          </w:tcPr>
          <w:p>
            <w:pPr>
              <w:pStyle w:val="MSTableCell"/>
              <w:spacing w:after="40"/>
              <w:jc w:val="left"/>
            </w:pPr>
            <w:r>
              <w:t>to encourage skilled and capable people to come to a country, company, or organization</w:t>
            </w:r>
          </w:p>
        </w:tc>
        <w:tc>
          <w:tcPr>
            <w:tcW w:type="dxa" w:w="3153"/>
            <w:shd w:val="clear" w:fill="B9E9B5"/>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263140"/>
            <wp:docPr id="21" name="Picture 21" descr="Illustration for first viewing" title="Illustration for first viewing"/>
            <wp:cNvGraphicFramePr>
              <a:graphicFrameLocks noChangeAspect="1"/>
            </wp:cNvGraphicFramePr>
            <a:graphic>
              <a:graphicData uri="http://schemas.openxmlformats.org/drawingml/2006/picture">
                <pic:pic>
                  <pic:nvPicPr>
                    <pic:cNvPr id="0" name="image21.jpeg"/>
                    <pic:cNvPicPr/>
                  </pic:nvPicPr>
                  <pic:blipFill>
                    <a:blip r:embed="rId33"/>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does Goldin say the future is unpredictable?</w:t>
      </w:r>
    </w:p>
    <w:p>
      <w:pPr>
        <w:pStyle w:val="MSOption"/>
      </w:pPr>
      <w:r>
        <w:t>A. People are not interested in the future.</w:t>
      </w:r>
    </w:p>
    <w:p>
      <w:pPr>
        <w:pStyle w:val="MSOption"/>
      </w:pPr>
      <w:r>
        <w:t>B. Even experts and major institutions frequently make incorrect predictions.</w:t>
      </w:r>
    </w:p>
    <w:p>
      <w:pPr>
        <w:pStyle w:val="MSOption"/>
      </w:pPr>
      <w:r>
        <w:t>C. Technology has stopped developing.</w:t>
      </w:r>
    </w:p>
    <w:p>
      <w:pPr>
        <w:pStyle w:val="MSQuestion"/>
      </w:pPr>
      <w:r>
        <w:t>2. What does Goldin identify as two “Achilles heels” of globalization?</w:t>
      </w:r>
    </w:p>
    <w:p>
      <w:pPr>
        <w:pStyle w:val="MSOption"/>
      </w:pPr>
      <w:r>
        <w:t>A. Technology and migration</w:t>
      </w:r>
    </w:p>
    <w:p>
      <w:pPr>
        <w:pStyle w:val="MSOption"/>
      </w:pPr>
      <w:r>
        <w:t>B. Growing inequality and complexity</w:t>
      </w:r>
    </w:p>
    <w:p>
      <w:pPr>
        <w:pStyle w:val="MSOption"/>
      </w:pPr>
      <w:r>
        <w:t>C. Poverty and unemployment</w:t>
      </w:r>
    </w:p>
    <w:p>
      <w:pPr>
        <w:pStyle w:val="MSQuestion"/>
      </w:pPr>
      <w:r>
        <w:t>3. What does Goldin mean by “systemic risk”?</w:t>
      </w:r>
    </w:p>
    <w:p>
      <w:pPr>
        <w:pStyle w:val="MSOption"/>
      </w:pPr>
      <w:r>
        <w:t>A. A problem that affects only one individual</w:t>
      </w:r>
    </w:p>
    <w:p>
      <w:pPr>
        <w:pStyle w:val="MSOption"/>
      </w:pPr>
      <w:r>
        <w:t>B. A problem that can spread through interconnected systems</w:t>
      </w:r>
    </w:p>
    <w:p>
      <w:pPr>
        <w:pStyle w:val="MSOption"/>
      </w:pPr>
      <w:r>
        <w:t>C. A risk caused only by technology</w:t>
      </w:r>
    </w:p>
    <w:p>
      <w:pPr>
        <w:pStyle w:val="MSQuestion"/>
      </w:pPr>
      <w:r>
        <w:t>4. What does Goldin predict about computing by 2030?</w:t>
      </w:r>
    </w:p>
    <w:p>
      <w:pPr>
        <w:pStyle w:val="MSOption"/>
      </w:pPr>
      <w:r>
        <w:t>A. Computers will become less powerful.</w:t>
      </w:r>
    </w:p>
    <w:p>
      <w:pPr>
        <w:pStyle w:val="MSOption"/>
      </w:pPr>
      <w:r>
        <w:t>B. Computing power will improve enormously for the same price.</w:t>
      </w:r>
    </w:p>
    <w:p>
      <w:pPr>
        <w:pStyle w:val="MSOption"/>
      </w:pPr>
      <w:r>
        <w:t>C. Computers will disappear.</w:t>
      </w:r>
    </w:p>
    <w:p>
      <w:pPr>
        <w:pStyle w:val="MSQuestion"/>
      </w:pPr>
      <w:r>
        <w:t>5. What concern does Goldin raise about genetic technology?</w:t>
      </w:r>
    </w:p>
    <w:p>
      <w:pPr>
        <w:pStyle w:val="MSOption"/>
      </w:pPr>
      <w:r>
        <w:t>A. It may become available only to wealthy people.</w:t>
      </w:r>
    </w:p>
    <w:p>
      <w:pPr>
        <w:pStyle w:val="MSOption"/>
      </w:pPr>
      <w:r>
        <w:t>B. It will completely stop medical development.</w:t>
      </w:r>
    </w:p>
    <w:p>
      <w:pPr>
        <w:pStyle w:val="MSOption"/>
      </w:pPr>
      <w:r>
        <w:t>C. It will make people live shorter lives.</w:t>
      </w:r>
    </w:p>
    <w:p>
      <w:pPr>
        <w:pStyle w:val="MSQuestion"/>
      </w:pPr>
      <w:r>
        <w:t>6. Why does Goldin believe migration may become increasingly important?</w:t>
      </w:r>
    </w:p>
    <w:p>
      <w:pPr>
        <w:pStyle w:val="MSOption"/>
      </w:pPr>
      <w:r>
        <w:t>A. Countries will need people to support their economies and aging populations.</w:t>
      </w:r>
    </w:p>
    <w:p>
      <w:pPr>
        <w:pStyle w:val="MSOption"/>
      </w:pPr>
      <w:r>
        <w:t>B. People will no longer want to live in their own countries.</w:t>
      </w:r>
    </w:p>
    <w:p>
      <w:pPr>
        <w:pStyle w:val="MSOption"/>
      </w:pPr>
      <w:r>
        <w:t>C. Technology will eliminate all national borders.</w:t>
      </w:r>
    </w:p>
    <w:p>
      <w:pPr>
        <w:pStyle w:val="MSQuestion"/>
      </w:pPr>
      <w:r>
        <w:t>7. Which of the following does Goldin mention as a systemic risk?</w:t>
      </w:r>
    </w:p>
    <w:p>
      <w:pPr>
        <w:pStyle w:val="MSOption"/>
      </w:pPr>
      <w:r>
        <w:t>A. Fashion</w:t>
      </w:r>
    </w:p>
    <w:p>
      <w:pPr>
        <w:pStyle w:val="MSOption"/>
      </w:pPr>
      <w:r>
        <w:t>B. Climate change</w:t>
      </w:r>
    </w:p>
    <w:p>
      <w:pPr>
        <w:pStyle w:val="MSOption"/>
      </w:pPr>
      <w:r>
        <w:t>C. Tourism</w:t>
      </w:r>
    </w:p>
    <w:p>
      <w:pPr>
        <w:pStyle w:val="MSQuestion"/>
      </w:pPr>
      <w:r>
        <w:t>8. What does Goldin believe humanity needs to do?</w:t>
      </w:r>
    </w:p>
    <w:p>
      <w:pPr>
        <w:pStyle w:val="MSOption"/>
      </w:pPr>
      <w:r>
        <w:t>A. Stop technological development.</w:t>
      </w:r>
    </w:p>
    <w:p>
      <w:pPr>
        <w:pStyle w:val="MSOption"/>
      </w:pPr>
      <w:r>
        <w:t>B. Allow only wealthy countries to develop technology.</w:t>
      </w:r>
    </w:p>
    <w:p>
      <w:pPr>
        <w:pStyle w:val="MSOption"/>
      </w:pPr>
      <w:r>
        <w:t>C. Develop new ways of collectively managing global challenges.</w:t>
      </w:r>
    </w:p>
    <w:p>
      <w:pPr>
        <w:pStyle w:val="MSSubsection"/>
      </w:pPr>
      <w:r>
        <w:t>B.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the questions in complete sentences.</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Work in groups of 3–4 students. Discuss the following questions.</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t>Chapter 3 · Globalization: Opportunity or Threat?</w:t>
      </w:r>
    </w:p>
    <w:p>
      <w:pPr>
        <w:pStyle w:val="MSChapterFocus"/>
      </w:pPr>
      <w:r>
        <w:t>Speaking through Discussion</w:t>
      </w:r>
    </w:p>
    <w:p>
      <w:pPr>
        <w:pStyle w:val="MSSection"/>
      </w:pPr>
      <w:r>
        <w:t>Speaking Toolbox</w:t>
      </w:r>
    </w:p>
    <w:p>
      <w:pPr>
        <w:pStyle w:val="MSSubsection"/>
      </w:pPr>
      <w:r>
        <w:t>Globalization: Opportunity or Threat?</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07"/>
        <w:gridCol w:w="2821"/>
        <w:gridCol w:w="3164"/>
      </w:tblGrid>
      <w:tr>
        <w:trPr>
          <w:cantSplit/>
          <w:tblHeader/>
        </w:trPr>
        <w:tc>
          <w:tcPr>
            <w:tcW w:type="dxa" w:w="2007"/>
            <w:shd w:val="clear" w:fill="B9E9B5"/>
          </w:tcPr>
          <w:p>
            <w:pPr>
              <w:pStyle w:val="MSTableCell"/>
              <w:spacing w:after="40"/>
              <w:jc w:val="left"/>
            </w:pPr>
            <w:r>
              <w:rPr>
                <w:rFonts w:ascii="Source Sans 3" w:hAnsi="Source Sans 3"/>
                <w:b/>
              </w:rPr>
              <w:t>Vocabulary / Expression</w:t>
            </w:r>
          </w:p>
        </w:tc>
        <w:tc>
          <w:tcPr>
            <w:tcW w:type="dxa" w:w="2821"/>
            <w:shd w:val="clear" w:fill="B9E9B5"/>
          </w:tcPr>
          <w:p>
            <w:pPr>
              <w:pStyle w:val="MSTableCell"/>
              <w:spacing w:after="40"/>
              <w:jc w:val="left"/>
            </w:pPr>
            <w:r>
              <w:rPr>
                <w:rFonts w:ascii="Source Sans 3" w:hAnsi="Source Sans 3"/>
                <w:b/>
              </w:rPr>
              <w:t>Meaning</w:t>
            </w:r>
          </w:p>
        </w:tc>
        <w:tc>
          <w:tcPr>
            <w:tcW w:type="dxa" w:w="3164"/>
            <w:shd w:val="clear" w:fill="B9E9B5"/>
          </w:tcPr>
          <w:p>
            <w:pPr>
              <w:pStyle w:val="MSTableCell"/>
              <w:spacing w:after="40"/>
              <w:jc w:val="left"/>
            </w:pPr>
            <w:r>
              <w:rPr>
                <w:rFonts w:ascii="Source Sans 3" w:hAnsi="Source Sans 3"/>
                <w:b/>
              </w:rPr>
              <w:t>Example</w:t>
            </w:r>
          </w:p>
        </w:tc>
      </w:tr>
      <w:tr>
        <w:trPr>
          <w:cantSplit/>
        </w:trPr>
        <w:tc>
          <w:tcPr>
            <w:tcW w:type="dxa" w:w="2007"/>
            <w:shd w:val="clear" w:fill="B9E9B5"/>
          </w:tcPr>
          <w:p>
            <w:pPr>
              <w:pStyle w:val="MSTableCell"/>
              <w:spacing w:after="40"/>
              <w:jc w:val="left"/>
            </w:pPr>
            <w:r>
              <w:t>take a position</w:t>
            </w:r>
          </w:p>
        </w:tc>
        <w:tc>
          <w:tcPr>
            <w:tcW w:type="dxa" w:w="2821"/>
            <w:shd w:val="clear" w:fill="B9E9B5"/>
          </w:tcPr>
          <w:p>
            <w:pPr>
              <w:pStyle w:val="MSTableCell"/>
              <w:spacing w:after="40"/>
              <w:jc w:val="left"/>
            </w:pPr>
            <w:r>
              <w:t>to choose and express a particular opinion about an issue</w:t>
            </w:r>
          </w:p>
        </w:tc>
        <w:tc>
          <w:tcPr>
            <w:tcW w:type="dxa" w:w="3164"/>
            <w:shd w:val="clear" w:fill="B9E9B5"/>
          </w:tcPr>
          <w:p>
            <w:pPr>
              <w:pStyle w:val="MSTableCell"/>
              <w:spacing w:after="40"/>
              <w:jc w:val="left"/>
            </w:pPr>
            <w:r>
              <w:t>Before the debate, students had to take a position on globalization.</w:t>
            </w:r>
          </w:p>
        </w:tc>
      </w:tr>
      <w:tr>
        <w:trPr>
          <w:cantSplit/>
        </w:trPr>
        <w:tc>
          <w:tcPr>
            <w:tcW w:type="dxa" w:w="2007"/>
            <w:shd w:val="clear" w:fill="B9E9B5"/>
          </w:tcPr>
          <w:p>
            <w:pPr>
              <w:pStyle w:val="MSTableCell"/>
              <w:spacing w:after="40"/>
              <w:jc w:val="left"/>
            </w:pPr>
            <w:r>
              <w:t>to some extent</w:t>
            </w:r>
          </w:p>
        </w:tc>
        <w:tc>
          <w:tcPr>
            <w:tcW w:type="dxa" w:w="2821"/>
            <w:shd w:val="clear" w:fill="B9E9B5"/>
          </w:tcPr>
          <w:p>
            <w:pPr>
              <w:pStyle w:val="MSTableCell"/>
              <w:spacing w:after="40"/>
              <w:jc w:val="left"/>
            </w:pPr>
            <w:r>
              <w:t>partly, but not completely</w:t>
            </w:r>
          </w:p>
        </w:tc>
        <w:tc>
          <w:tcPr>
            <w:tcW w:type="dxa" w:w="3164"/>
            <w:shd w:val="clear" w:fill="B9E9B5"/>
          </w:tcPr>
          <w:p>
            <w:pPr>
              <w:pStyle w:val="MSTableCell"/>
              <w:spacing w:after="40"/>
              <w:jc w:val="left"/>
            </w:pPr>
            <w:r>
              <w:t>I agree to some extent, but globalization also creates serious problems.</w:t>
            </w:r>
          </w:p>
        </w:tc>
      </w:tr>
      <w:tr>
        <w:trPr>
          <w:cantSplit/>
        </w:trPr>
        <w:tc>
          <w:tcPr>
            <w:tcW w:type="dxa" w:w="2007"/>
            <w:shd w:val="clear" w:fill="B9E9B5"/>
          </w:tcPr>
          <w:p>
            <w:pPr>
              <w:pStyle w:val="MSTableCell"/>
              <w:spacing w:after="40"/>
              <w:jc w:val="left"/>
            </w:pPr>
            <w:r>
              <w:t>look at something differently</w:t>
            </w:r>
          </w:p>
        </w:tc>
        <w:tc>
          <w:tcPr>
            <w:tcW w:type="dxa" w:w="2821"/>
            <w:shd w:val="clear" w:fill="B9E9B5"/>
          </w:tcPr>
          <w:p>
            <w:pPr>
              <w:pStyle w:val="MSTableCell"/>
              <w:spacing w:after="40"/>
              <w:jc w:val="left"/>
            </w:pPr>
            <w:r>
              <w:t>have a different way of understanding or thinking about something</w:t>
            </w:r>
          </w:p>
        </w:tc>
        <w:tc>
          <w:tcPr>
            <w:tcW w:type="dxa" w:w="3164"/>
            <w:shd w:val="clear" w:fill="B9E9B5"/>
          </w:tcPr>
          <w:p>
            <w:pPr>
              <w:pStyle w:val="MSTableCell"/>
              <w:spacing w:after="40"/>
              <w:jc w:val="left"/>
            </w:pPr>
            <w:r>
              <w:t>I understand your argument, but I look at the issue differently.</w:t>
            </w:r>
          </w:p>
        </w:tc>
      </w:tr>
      <w:tr>
        <w:trPr>
          <w:cantSplit/>
        </w:trPr>
        <w:tc>
          <w:tcPr>
            <w:tcW w:type="dxa" w:w="2007"/>
            <w:shd w:val="clear" w:fill="B9E9B5"/>
          </w:tcPr>
          <w:p>
            <w:pPr>
              <w:pStyle w:val="MSTableCell"/>
              <w:spacing w:after="40"/>
              <w:jc w:val="left"/>
            </w:pPr>
            <w:r>
              <w:t>support an argument</w:t>
            </w:r>
          </w:p>
        </w:tc>
        <w:tc>
          <w:tcPr>
            <w:tcW w:type="dxa" w:w="2821"/>
            <w:shd w:val="clear" w:fill="B9E9B5"/>
          </w:tcPr>
          <w:p>
            <w:pPr>
              <w:pStyle w:val="MSTableCell"/>
              <w:spacing w:after="40"/>
              <w:jc w:val="left"/>
            </w:pPr>
            <w:r>
              <w:t>to provide reasons or evidence that make an argument stronger</w:t>
            </w:r>
          </w:p>
        </w:tc>
        <w:tc>
          <w:tcPr>
            <w:tcW w:type="dxa" w:w="3164"/>
            <w:shd w:val="clear" w:fill="B9E9B5"/>
          </w:tcPr>
          <w:p>
            <w:pPr>
              <w:pStyle w:val="MSTableCell"/>
              <w:spacing w:after="40"/>
              <w:jc w:val="left"/>
            </w:pPr>
            <w:r>
              <w:t>You need to use examples to support your argument.</w:t>
            </w:r>
          </w:p>
        </w:tc>
      </w:tr>
      <w:tr>
        <w:trPr>
          <w:cantSplit/>
        </w:trPr>
        <w:tc>
          <w:tcPr>
            <w:tcW w:type="dxa" w:w="2007"/>
            <w:shd w:val="clear" w:fill="B9E9B5"/>
          </w:tcPr>
          <w:p>
            <w:pPr>
              <w:pStyle w:val="MSTableCell"/>
              <w:spacing w:after="40"/>
              <w:jc w:val="left"/>
            </w:pPr>
            <w:r>
              <w:t>create opportunities</w:t>
            </w:r>
          </w:p>
        </w:tc>
        <w:tc>
          <w:tcPr>
            <w:tcW w:type="dxa" w:w="2821"/>
            <w:shd w:val="clear" w:fill="B9E9B5"/>
          </w:tcPr>
          <w:p>
            <w:pPr>
              <w:pStyle w:val="MSTableCell"/>
              <w:spacing w:after="40"/>
              <w:jc w:val="left"/>
            </w:pPr>
            <w:r>
              <w:t>to make new possibilities for success or development available</w:t>
            </w:r>
          </w:p>
        </w:tc>
        <w:tc>
          <w:tcPr>
            <w:tcW w:type="dxa" w:w="3164"/>
            <w:shd w:val="clear" w:fill="B9E9B5"/>
          </w:tcPr>
          <w:p>
            <w:pPr>
              <w:pStyle w:val="MSTableCell"/>
              <w:spacing w:after="40"/>
              <w:jc w:val="left"/>
            </w:pPr>
            <w:r>
              <w:t>Globalization can create opportunities for people in developing countries.</w:t>
            </w:r>
          </w:p>
        </w:tc>
      </w:tr>
      <w:tr>
        <w:trPr>
          <w:cantSplit/>
        </w:trPr>
        <w:tc>
          <w:tcPr>
            <w:tcW w:type="dxa" w:w="2007"/>
            <w:shd w:val="clear" w:fill="B9E9B5"/>
          </w:tcPr>
          <w:p>
            <w:pPr>
              <w:pStyle w:val="MSTableCell"/>
              <w:spacing w:after="40"/>
              <w:jc w:val="left"/>
            </w:pPr>
            <w:r>
              <w:t>widen the gap</w:t>
            </w:r>
          </w:p>
        </w:tc>
        <w:tc>
          <w:tcPr>
            <w:tcW w:type="dxa" w:w="2821"/>
            <w:shd w:val="clear" w:fill="B9E9B5"/>
          </w:tcPr>
          <w:p>
            <w:pPr>
              <w:pStyle w:val="MSTableCell"/>
              <w:spacing w:after="40"/>
              <w:jc w:val="left"/>
            </w:pPr>
            <w:r>
              <w:t>to make the difference between two groups larger</w:t>
            </w:r>
          </w:p>
        </w:tc>
        <w:tc>
          <w:tcPr>
            <w:tcW w:type="dxa" w:w="3164"/>
            <w:shd w:val="clear" w:fill="B9E9B5"/>
          </w:tcPr>
          <w:p>
            <w:pPr>
              <w:pStyle w:val="MSTableCell"/>
              <w:spacing w:after="40"/>
              <w:jc w:val="left"/>
            </w:pPr>
            <w:r>
              <w:t>Unequal access to technology can widen the gap between rich and poor.</w:t>
            </w:r>
          </w:p>
        </w:tc>
      </w:tr>
      <w:tr>
        <w:trPr>
          <w:cantSplit/>
        </w:trPr>
        <w:tc>
          <w:tcPr>
            <w:tcW w:type="dxa" w:w="2007"/>
            <w:shd w:val="clear" w:fill="B9E9B5"/>
          </w:tcPr>
          <w:p>
            <w:pPr>
              <w:pStyle w:val="MSTableCell"/>
              <w:spacing w:after="40"/>
              <w:jc w:val="left"/>
            </w:pPr>
            <w:r>
              <w:t>benefit from</w:t>
            </w:r>
          </w:p>
        </w:tc>
        <w:tc>
          <w:tcPr>
            <w:tcW w:type="dxa" w:w="2821"/>
            <w:shd w:val="clear" w:fill="B9E9B5"/>
          </w:tcPr>
          <w:p>
            <w:pPr>
              <w:pStyle w:val="MSTableCell"/>
              <w:spacing w:after="40"/>
              <w:jc w:val="left"/>
            </w:pPr>
            <w:r>
              <w:t>to gain an advantage or positive result from something</w:t>
            </w:r>
          </w:p>
        </w:tc>
        <w:tc>
          <w:tcPr>
            <w:tcW w:type="dxa" w:w="3164"/>
            <w:shd w:val="clear" w:fill="B9E9B5"/>
          </w:tcPr>
          <w:p>
            <w:pPr>
              <w:pStyle w:val="MSTableCell"/>
              <w:spacing w:after="40"/>
              <w:jc w:val="left"/>
            </w:pPr>
            <w:r>
              <w:t>Not everyone benefits from globalization equally.</w:t>
            </w:r>
          </w:p>
        </w:tc>
      </w:tr>
      <w:tr>
        <w:trPr>
          <w:cantSplit/>
        </w:trPr>
        <w:tc>
          <w:tcPr>
            <w:tcW w:type="dxa" w:w="2007"/>
            <w:shd w:val="clear" w:fill="B9E9B5"/>
          </w:tcPr>
          <w:p>
            <w:pPr>
              <w:pStyle w:val="MSTableCell"/>
              <w:spacing w:after="40"/>
              <w:jc w:val="left"/>
            </w:pPr>
            <w:r>
              <w:t>pose a threat to</w:t>
            </w:r>
          </w:p>
        </w:tc>
        <w:tc>
          <w:tcPr>
            <w:tcW w:type="dxa" w:w="2821"/>
            <w:shd w:val="clear" w:fill="B9E9B5"/>
          </w:tcPr>
          <w:p>
            <w:pPr>
              <w:pStyle w:val="MSTableCell"/>
              <w:spacing w:after="40"/>
              <w:jc w:val="left"/>
            </w:pPr>
            <w:r>
              <w:t>to create a possible danger or problem for something</w:t>
            </w:r>
          </w:p>
        </w:tc>
        <w:tc>
          <w:tcPr>
            <w:tcW w:type="dxa" w:w="3164"/>
            <w:shd w:val="clear" w:fill="B9E9B5"/>
          </w:tcPr>
          <w:p>
            <w:pPr>
              <w:pStyle w:val="MSTableCell"/>
              <w:spacing w:after="40"/>
              <w:jc w:val="left"/>
            </w:pPr>
            <w:r>
              <w:t>Global competition can pose a threat to small local businesses.</w:t>
            </w:r>
          </w:p>
        </w:tc>
      </w:tr>
      <w:tr>
        <w:trPr>
          <w:cantSplit/>
        </w:trPr>
        <w:tc>
          <w:tcPr>
            <w:tcW w:type="dxa" w:w="2007"/>
            <w:shd w:val="clear" w:fill="B9E9B5"/>
          </w:tcPr>
          <w:p>
            <w:pPr>
              <w:pStyle w:val="MSTableCell"/>
              <w:spacing w:after="40"/>
              <w:jc w:val="left"/>
            </w:pPr>
            <w:r>
              <w:t>address a problem</w:t>
            </w:r>
          </w:p>
        </w:tc>
        <w:tc>
          <w:tcPr>
            <w:tcW w:type="dxa" w:w="2821"/>
            <w:shd w:val="clear" w:fill="B9E9B5"/>
          </w:tcPr>
          <w:p>
            <w:pPr>
              <w:pStyle w:val="MSTableCell"/>
              <w:spacing w:after="40"/>
              <w:jc w:val="left"/>
            </w:pPr>
            <w:r>
              <w:t>to take action to deal with a problem</w:t>
            </w:r>
          </w:p>
        </w:tc>
        <w:tc>
          <w:tcPr>
            <w:tcW w:type="dxa" w:w="3164"/>
            <w:shd w:val="clear" w:fill="B9E9B5"/>
          </w:tcPr>
          <w:p>
            <w:pPr>
              <w:pStyle w:val="MSTableCell"/>
              <w:spacing w:after="40"/>
              <w:jc w:val="left"/>
            </w:pPr>
            <w:r>
              <w:t>Governments need to address the problem of economic inequality.</w:t>
            </w:r>
          </w:p>
        </w:tc>
      </w:tr>
      <w:tr>
        <w:trPr>
          <w:cantSplit/>
        </w:trPr>
        <w:tc>
          <w:tcPr>
            <w:tcW w:type="dxa" w:w="2007"/>
            <w:shd w:val="clear" w:fill="B9E9B5"/>
          </w:tcPr>
          <w:p>
            <w:pPr>
              <w:pStyle w:val="MSTableCell"/>
              <w:spacing w:after="40"/>
              <w:jc w:val="left"/>
            </w:pPr>
            <w:r>
              <w:t>take responsibility for</w:t>
            </w:r>
          </w:p>
        </w:tc>
        <w:tc>
          <w:tcPr>
            <w:tcW w:type="dxa" w:w="2821"/>
            <w:shd w:val="clear" w:fill="B9E9B5"/>
          </w:tcPr>
          <w:p>
            <w:pPr>
              <w:pStyle w:val="MSTableCell"/>
              <w:spacing w:after="40"/>
              <w:jc w:val="left"/>
            </w:pPr>
            <w:r>
              <w:t>to accept the duty of dealing with something</w:t>
            </w:r>
          </w:p>
        </w:tc>
        <w:tc>
          <w:tcPr>
            <w:tcW w:type="dxa" w:w="3164"/>
            <w:shd w:val="clear" w:fill="B9E9B5"/>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1-minute response and support your opinion with at least two reasons and one example.</w:t>
      </w:r>
    </w:p>
    <w:p>
      <w:pPr>
        <w:pStyle w:val="MSChapterTitle"/>
      </w:pPr>
      <w:r>
        <w:t>Chapter 4 · Globalization: Opportunity or Threat?</w:t>
      </w:r>
    </w:p>
    <w:p>
      <w:pPr>
        <w:pStyle w:val="MSChapterFocus"/>
      </w:pPr>
      <w:r>
        <w:t>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Subsection"/>
      </w:pPr>
      <w:r>
        <w:t>/θ/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Subsection"/>
      </w:pPr>
      <w:r>
        <w:t>/ð/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Touch your throat lightly. Sustain /θ/ and then /ð/ without adding a vowel; compare the vibration before saying the example words.</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these pairs:</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pPr>
      <w:r>
        <w:t>First slowly,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Investigate the question below. Use the guiding questions to plan your research.</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 global connection, identify who may benefit or lose, and support a judgment without ignoring a trade-off?</w:t>
      </w:r>
    </w:p>
    <w:p>
      <w:pPr>
        <w:pStyle w:val="MSBody"/>
      </w:pPr>
      <w:r>
        <w:t>Put it to use: Choose an everyday product or service with an international connection. Find out what you can about that connection. Explain one possible benefit, one possible cost, and one question you still need to investigate.</w:t>
      </w:r>
    </w:p>
    <w:p>
      <w:pPr>
        <w:pStyle w:val="MSUnitTitle"/>
      </w:pPr>
      <w:r>
        <w:t>Unit 8 · Lingua Franca</w:t>
      </w:r>
    </w:p>
    <w:p>
      <w:pPr>
        <w:pStyle w:val="MSFigure"/>
        <w:keepNext w:val="0"/>
      </w:pPr>
      <w:r>
        <w:drawing>
          <wp:inline xmlns:a="http://schemas.openxmlformats.org/drawingml/2006/main" xmlns:pic="http://schemas.openxmlformats.org/drawingml/2006/picture">
            <wp:extent cx="4480560" cy="2988534"/>
            <wp:docPr id="22" name="Picture 22" descr="Opening image for Unit 8: Lingua Franca" title="Opening image for Unit 8: Lingua Franca"/>
            <wp:cNvGraphicFramePr>
              <a:graphicFrameLocks noChangeAspect="1"/>
            </wp:cNvGraphicFramePr>
            <a:graphic>
              <a:graphicData uri="http://schemas.openxmlformats.org/drawingml/2006/picture">
                <pic:pic>
                  <pic:nvPicPr>
                    <pic:cNvPr id="0" name="image22.jpeg"/>
                    <pic:cNvPicPr/>
                  </pic:nvPicPr>
                  <pic:blipFill>
                    <a:blip r:embed="rId34"/>
                    <a:stretch>
                      <a:fillRect/>
                    </a:stretch>
                  </pic:blipFill>
                  <pic:spPr>
                    <a:xfrm>
                      <a:off x="0" y="0"/>
                      <a:ext cx="4480560" cy="2988534"/>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t>Chapter 1 · English: From a Local Language to a Global Lingua Franca</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724"/>
        <w:gridCol w:w="2990"/>
        <w:gridCol w:w="3278"/>
      </w:tblGrid>
      <w:tr>
        <w:trPr>
          <w:cantSplit/>
          <w:tblHeader/>
        </w:trPr>
        <w:tc>
          <w:tcPr>
            <w:tcW w:type="dxa" w:w="1724"/>
            <w:shd w:val="clear" w:fill="BFDDAB"/>
          </w:tcPr>
          <w:p>
            <w:pPr>
              <w:pStyle w:val="MSTableCell"/>
              <w:spacing w:after="40"/>
              <w:jc w:val="left"/>
            </w:pPr>
            <w:r>
              <w:rPr>
                <w:rFonts w:ascii="Source Sans 3" w:hAnsi="Source Sans 3"/>
                <w:b/>
              </w:rPr>
              <w:t>Expression</w:t>
            </w:r>
          </w:p>
        </w:tc>
        <w:tc>
          <w:tcPr>
            <w:tcW w:type="dxa" w:w="2990"/>
            <w:shd w:val="clear" w:fill="BFDDAB"/>
          </w:tcPr>
          <w:p>
            <w:pPr>
              <w:pStyle w:val="MSTableCell"/>
              <w:spacing w:after="40"/>
              <w:jc w:val="left"/>
            </w:pPr>
            <w:r>
              <w:rPr>
                <w:rFonts w:ascii="Source Sans 3" w:hAnsi="Source Sans 3"/>
                <w:b/>
              </w:rPr>
              <w:t>Meaning</w:t>
            </w:r>
          </w:p>
        </w:tc>
        <w:tc>
          <w:tcPr>
            <w:tcW w:type="dxa" w:w="3278"/>
            <w:shd w:val="clear" w:fill="BFDDAB"/>
          </w:tcPr>
          <w:p>
            <w:pPr>
              <w:pStyle w:val="MSTableCell"/>
              <w:spacing w:after="40"/>
              <w:jc w:val="left"/>
            </w:pPr>
            <w:r>
              <w:rPr>
                <w:rFonts w:ascii="Source Sans 3" w:hAnsi="Source Sans 3"/>
                <w:b/>
              </w:rPr>
              <w:t>Example</w:t>
            </w:r>
          </w:p>
        </w:tc>
      </w:tr>
      <w:tr>
        <w:trPr>
          <w:cantSplit/>
        </w:trPr>
        <w:tc>
          <w:tcPr>
            <w:tcW w:type="dxa" w:w="1724"/>
            <w:shd w:val="clear" w:fill="BFDDAB"/>
          </w:tcPr>
          <w:p>
            <w:pPr>
              <w:pStyle w:val="MSTableCell"/>
              <w:spacing w:after="40"/>
              <w:jc w:val="left"/>
            </w:pPr>
            <w:r>
              <w:t>lingua franca</w:t>
            </w:r>
          </w:p>
        </w:tc>
        <w:tc>
          <w:tcPr>
            <w:tcW w:type="dxa" w:w="2990"/>
            <w:shd w:val="clear" w:fill="BFDDAB"/>
          </w:tcPr>
          <w:p>
            <w:pPr>
              <w:pStyle w:val="MSTableCell"/>
              <w:spacing w:after="40"/>
              <w:jc w:val="left"/>
            </w:pPr>
            <w:r>
              <w:t>a common language used between people with different native languages</w:t>
            </w:r>
          </w:p>
        </w:tc>
        <w:tc>
          <w:tcPr>
            <w:tcW w:type="dxa" w:w="3278"/>
            <w:shd w:val="clear" w:fill="BFDDAB"/>
          </w:tcPr>
          <w:p>
            <w:pPr>
              <w:pStyle w:val="MSTableCell"/>
              <w:spacing w:after="40"/>
              <w:jc w:val="left"/>
            </w:pPr>
            <w:r>
              <w:t>English is often used as a lingua franca at international conferences.</w:t>
            </w:r>
          </w:p>
        </w:tc>
      </w:tr>
      <w:tr>
        <w:trPr>
          <w:cantSplit/>
        </w:trPr>
        <w:tc>
          <w:tcPr>
            <w:tcW w:type="dxa" w:w="1724"/>
            <w:shd w:val="clear" w:fill="BFDDAB"/>
          </w:tcPr>
          <w:p>
            <w:pPr>
              <w:pStyle w:val="MSTableCell"/>
              <w:spacing w:after="40"/>
              <w:jc w:val="left"/>
            </w:pPr>
            <w:r>
              <w:t>influential</w:t>
            </w:r>
          </w:p>
        </w:tc>
        <w:tc>
          <w:tcPr>
            <w:tcW w:type="dxa" w:w="2990"/>
            <w:shd w:val="clear" w:fill="BFDDAB"/>
          </w:tcPr>
          <w:p>
            <w:pPr>
              <w:pStyle w:val="MSTableCell"/>
              <w:spacing w:after="40"/>
              <w:jc w:val="left"/>
            </w:pPr>
            <w:r>
              <w:t>having the power to affect people or events</w:t>
            </w:r>
          </w:p>
        </w:tc>
        <w:tc>
          <w:tcPr>
            <w:tcW w:type="dxa" w:w="3278"/>
            <w:shd w:val="clear" w:fill="BFDDAB"/>
          </w:tcPr>
          <w:p>
            <w:pPr>
              <w:pStyle w:val="MSTableCell"/>
              <w:spacing w:after="40"/>
              <w:jc w:val="left"/>
            </w:pPr>
            <w:r>
              <w:t>The United States has been highly influential in global culture.</w:t>
            </w:r>
          </w:p>
        </w:tc>
      </w:tr>
      <w:tr>
        <w:trPr>
          <w:cantSplit/>
        </w:trPr>
        <w:tc>
          <w:tcPr>
            <w:tcW w:type="dxa" w:w="1724"/>
            <w:shd w:val="clear" w:fill="BFDDAB"/>
          </w:tcPr>
          <w:p>
            <w:pPr>
              <w:pStyle w:val="MSTableCell"/>
              <w:spacing w:after="40"/>
              <w:jc w:val="left"/>
            </w:pPr>
            <w:r>
              <w:t>expansion</w:t>
            </w:r>
          </w:p>
        </w:tc>
        <w:tc>
          <w:tcPr>
            <w:tcW w:type="dxa" w:w="2990"/>
            <w:shd w:val="clear" w:fill="BFDDAB"/>
          </w:tcPr>
          <w:p>
            <w:pPr>
              <w:pStyle w:val="MSTableCell"/>
              <w:spacing w:after="40"/>
              <w:jc w:val="left"/>
            </w:pPr>
            <w:r>
              <w:t>the process of becoming larger or spreading</w:t>
            </w:r>
          </w:p>
        </w:tc>
        <w:tc>
          <w:tcPr>
            <w:tcW w:type="dxa" w:w="3278"/>
            <w:shd w:val="clear" w:fill="BFDDAB"/>
          </w:tcPr>
          <w:p>
            <w:pPr>
              <w:pStyle w:val="MSTableCell"/>
              <w:spacing w:after="40"/>
              <w:jc w:val="left"/>
            </w:pPr>
            <w:r>
              <w:t>The expansion of the British Empire helped spread English.</w:t>
            </w:r>
          </w:p>
        </w:tc>
      </w:tr>
      <w:tr>
        <w:trPr>
          <w:cantSplit/>
        </w:trPr>
        <w:tc>
          <w:tcPr>
            <w:tcW w:type="dxa" w:w="1724"/>
            <w:shd w:val="clear" w:fill="BFDDAB"/>
          </w:tcPr>
          <w:p>
            <w:pPr>
              <w:pStyle w:val="MSTableCell"/>
              <w:spacing w:after="40"/>
              <w:jc w:val="left"/>
            </w:pPr>
            <w:r>
              <w:t>establish</w:t>
            </w:r>
          </w:p>
        </w:tc>
        <w:tc>
          <w:tcPr>
            <w:tcW w:type="dxa" w:w="2990"/>
            <w:shd w:val="clear" w:fill="BFDDAB"/>
          </w:tcPr>
          <w:p>
            <w:pPr>
              <w:pStyle w:val="MSTableCell"/>
              <w:spacing w:after="40"/>
              <w:jc w:val="left"/>
            </w:pPr>
            <w:r>
              <w:t>to create or set up something officially</w:t>
            </w:r>
          </w:p>
        </w:tc>
        <w:tc>
          <w:tcPr>
            <w:tcW w:type="dxa" w:w="3278"/>
            <w:shd w:val="clear" w:fill="BFDDAB"/>
          </w:tcPr>
          <w:p>
            <w:pPr>
              <w:pStyle w:val="MSTableCell"/>
              <w:spacing w:after="40"/>
              <w:jc w:val="left"/>
            </w:pPr>
            <w:r>
              <w:t>The company established offices in several countries.</w:t>
            </w:r>
          </w:p>
        </w:tc>
      </w:tr>
      <w:tr>
        <w:trPr>
          <w:cantSplit/>
        </w:trPr>
        <w:tc>
          <w:tcPr>
            <w:tcW w:type="dxa" w:w="1724"/>
            <w:shd w:val="clear" w:fill="BFDDAB"/>
          </w:tcPr>
          <w:p>
            <w:pPr>
              <w:pStyle w:val="MSTableCell"/>
              <w:spacing w:after="40"/>
              <w:jc w:val="left"/>
            </w:pPr>
            <w:r>
              <w:t>commerce</w:t>
            </w:r>
          </w:p>
        </w:tc>
        <w:tc>
          <w:tcPr>
            <w:tcW w:type="dxa" w:w="2990"/>
            <w:shd w:val="clear" w:fill="BFDDAB"/>
          </w:tcPr>
          <w:p>
            <w:pPr>
              <w:pStyle w:val="MSTableCell"/>
              <w:spacing w:after="40"/>
              <w:jc w:val="left"/>
            </w:pPr>
            <w:r>
              <w:t>the activity of buying and selling goods and services</w:t>
            </w:r>
          </w:p>
        </w:tc>
        <w:tc>
          <w:tcPr>
            <w:tcW w:type="dxa" w:w="3278"/>
            <w:shd w:val="clear" w:fill="BFDDAB"/>
          </w:tcPr>
          <w:p>
            <w:pPr>
              <w:pStyle w:val="MSTableCell"/>
              <w:spacing w:after="40"/>
              <w:jc w:val="left"/>
            </w:pPr>
            <w:r>
              <w:t>English became important in international commerce.</w:t>
            </w:r>
          </w:p>
        </w:tc>
      </w:tr>
      <w:tr>
        <w:trPr>
          <w:cantSplit/>
        </w:trPr>
        <w:tc>
          <w:tcPr>
            <w:tcW w:type="dxa" w:w="1724"/>
            <w:shd w:val="clear" w:fill="BFDDAB"/>
          </w:tcPr>
          <w:p>
            <w:pPr>
              <w:pStyle w:val="MSTableCell"/>
              <w:spacing w:after="40"/>
              <w:jc w:val="left"/>
            </w:pPr>
            <w:r>
              <w:t>accelerate</w:t>
            </w:r>
          </w:p>
        </w:tc>
        <w:tc>
          <w:tcPr>
            <w:tcW w:type="dxa" w:w="2990"/>
            <w:shd w:val="clear" w:fill="BFDDAB"/>
          </w:tcPr>
          <w:p>
            <w:pPr>
              <w:pStyle w:val="MSTableCell"/>
              <w:spacing w:after="40"/>
              <w:jc w:val="left"/>
            </w:pPr>
            <w:r>
              <w:t>to make something happen faster</w:t>
            </w:r>
          </w:p>
        </w:tc>
        <w:tc>
          <w:tcPr>
            <w:tcW w:type="dxa" w:w="3278"/>
            <w:shd w:val="clear" w:fill="BFDDAB"/>
          </w:tcPr>
          <w:p>
            <w:pPr>
              <w:pStyle w:val="MSTableCell"/>
              <w:spacing w:after="40"/>
              <w:jc w:val="left"/>
            </w:pPr>
            <w:r>
              <w:t>Technology accelerated the spread of English.</w:t>
            </w:r>
          </w:p>
        </w:tc>
      </w:tr>
      <w:tr>
        <w:trPr>
          <w:cantSplit/>
        </w:trPr>
        <w:tc>
          <w:tcPr>
            <w:tcW w:type="dxa" w:w="1724"/>
            <w:shd w:val="clear" w:fill="BFDDAB"/>
          </w:tcPr>
          <w:p>
            <w:pPr>
              <w:pStyle w:val="MSTableCell"/>
              <w:spacing w:after="40"/>
              <w:jc w:val="left"/>
            </w:pPr>
            <w:r>
              <w:t>adapt</w:t>
            </w:r>
          </w:p>
        </w:tc>
        <w:tc>
          <w:tcPr>
            <w:tcW w:type="dxa" w:w="2990"/>
            <w:shd w:val="clear" w:fill="BFDDAB"/>
          </w:tcPr>
          <w:p>
            <w:pPr>
              <w:pStyle w:val="MSTableCell"/>
              <w:spacing w:after="40"/>
              <w:jc w:val="left"/>
            </w:pPr>
            <w:r>
              <w:t>to change something so that it works in a new situation</w:t>
            </w:r>
          </w:p>
        </w:tc>
        <w:tc>
          <w:tcPr>
            <w:tcW w:type="dxa" w:w="3278"/>
            <w:shd w:val="clear" w:fill="BFDDAB"/>
          </w:tcPr>
          <w:p>
            <w:pPr>
              <w:pStyle w:val="MSTableCell"/>
              <w:spacing w:after="40"/>
              <w:jc w:val="left"/>
            </w:pPr>
            <w:r>
              <w:t>Languages adapt when speakers from different cultures use them.</w:t>
            </w:r>
          </w:p>
        </w:tc>
      </w:tr>
      <w:tr>
        <w:trPr>
          <w:cantSplit/>
        </w:trPr>
        <w:tc>
          <w:tcPr>
            <w:tcW w:type="dxa" w:w="1724"/>
            <w:shd w:val="clear" w:fill="BFDDAB"/>
          </w:tcPr>
          <w:p>
            <w:pPr>
              <w:pStyle w:val="MSTableCell"/>
              <w:spacing w:after="40"/>
              <w:jc w:val="left"/>
            </w:pPr>
            <w:r>
              <w:t>variety of English</w:t>
            </w:r>
          </w:p>
        </w:tc>
        <w:tc>
          <w:tcPr>
            <w:tcW w:type="dxa" w:w="2990"/>
            <w:shd w:val="clear" w:fill="BFDDAB"/>
          </w:tcPr>
          <w:p>
            <w:pPr>
              <w:pStyle w:val="MSTableCell"/>
              <w:spacing w:after="40"/>
              <w:jc w:val="left"/>
            </w:pPr>
            <w:r>
              <w:t>a particular form of English associated with a region or community</w:t>
            </w:r>
          </w:p>
        </w:tc>
        <w:tc>
          <w:tcPr>
            <w:tcW w:type="dxa" w:w="3278"/>
            <w:shd w:val="clear" w:fill="BFDDAB"/>
          </w:tcPr>
          <w:p>
            <w:pPr>
              <w:pStyle w:val="MSTableCell"/>
              <w:spacing w:after="40"/>
              <w:jc w:val="left"/>
            </w:pPr>
            <w:r>
              <w:t>Indian English is an important variety of English.</w:t>
            </w:r>
          </w:p>
        </w:tc>
      </w:tr>
      <w:tr>
        <w:trPr>
          <w:cantSplit/>
        </w:trPr>
        <w:tc>
          <w:tcPr>
            <w:tcW w:type="dxa" w:w="1724"/>
            <w:shd w:val="clear" w:fill="BFDDAB"/>
          </w:tcPr>
          <w:p>
            <w:pPr>
              <w:pStyle w:val="MSTableCell"/>
              <w:spacing w:after="40"/>
              <w:jc w:val="left"/>
            </w:pPr>
            <w:r>
              <w:t>linguistic diversity</w:t>
            </w:r>
          </w:p>
        </w:tc>
        <w:tc>
          <w:tcPr>
            <w:tcW w:type="dxa" w:w="2990"/>
            <w:shd w:val="clear" w:fill="BFDDAB"/>
          </w:tcPr>
          <w:p>
            <w:pPr>
              <w:pStyle w:val="MSTableCell"/>
              <w:spacing w:after="40"/>
              <w:jc w:val="left"/>
            </w:pPr>
            <w:r>
              <w:t>the existence of many different languages</w:t>
            </w:r>
          </w:p>
        </w:tc>
        <w:tc>
          <w:tcPr>
            <w:tcW w:type="dxa" w:w="3278"/>
            <w:shd w:val="clear" w:fill="BFDDAB"/>
          </w:tcPr>
          <w:p>
            <w:pPr>
              <w:pStyle w:val="MSTableCell"/>
              <w:spacing w:after="40"/>
              <w:jc w:val="left"/>
            </w:pPr>
            <w:r>
              <w:t>Globalization should not destroy linguistic diversity.</w:t>
            </w:r>
          </w:p>
        </w:tc>
      </w:tr>
      <w:tr>
        <w:trPr>
          <w:cantSplit/>
        </w:trPr>
        <w:tc>
          <w:tcPr>
            <w:tcW w:type="dxa" w:w="1724"/>
            <w:shd w:val="clear" w:fill="BFDDAB"/>
          </w:tcPr>
          <w:p>
            <w:pPr>
              <w:pStyle w:val="MSTableCell"/>
              <w:spacing w:after="40"/>
              <w:jc w:val="left"/>
            </w:pPr>
            <w:r>
              <w:t>ancestral language</w:t>
            </w:r>
          </w:p>
        </w:tc>
        <w:tc>
          <w:tcPr>
            <w:tcW w:type="dxa" w:w="2990"/>
            <w:shd w:val="clear" w:fill="BFDDAB"/>
          </w:tcPr>
          <w:p>
            <w:pPr>
              <w:pStyle w:val="MSTableCell"/>
              <w:spacing w:after="40"/>
              <w:jc w:val="left"/>
            </w:pPr>
            <w:r>
              <w:t>a language traditionally spoken by a person’s ancestors</w:t>
            </w:r>
          </w:p>
        </w:tc>
        <w:tc>
          <w:tcPr>
            <w:tcW w:type="dxa" w:w="3278"/>
            <w:shd w:val="clear" w:fill="BFDDAB"/>
          </w:tcPr>
          <w:p>
            <w:pPr>
              <w:pStyle w:val="MSTableCell"/>
              <w:spacing w:after="40"/>
              <w:jc w:val="left"/>
            </w:pPr>
            <w:r>
              <w:t>Some young people are losing their ancestral language.</w:t>
            </w:r>
          </w:p>
        </w:tc>
      </w:tr>
    </w:tbl>
    <w:p>
      <w:pPr>
        <w:pStyle w:val="MSBody"/>
        <w:spacing w:after="40"/>
      </w:pPr>
    </w:p>
    <w:p>
      <w:pPr>
        <w:pStyle w:val="MSSection"/>
      </w:pPr>
      <w:r>
        <w:t>Vocabulary in Discussion</w:t>
      </w:r>
    </w:p>
    <w:p>
      <w:pPr>
        <w:pStyle w:val="MSBody"/>
      </w:pPr>
      <w:r>
        <w:t>“English is no longer simply the property of native speakers.”</w:t>
      </w:r>
    </w:p>
    <w:p>
      <w:pPr>
        <w:pStyle w:val="MSInstruction"/>
      </w:pPr>
      <w:r>
        <w:t>Discuss who should have a say in how English is used. Support your view with examples and expressions from Vocabulary Preview.</w:t>
      </w:r>
    </w:p>
    <w:p>
      <w:pPr>
        <w:pStyle w:val="MSBody"/>
      </w:pPr>
      <w:r>
        <w:t>I believe English belongs to everyone who uses it because...</w:t>
      </w:r>
    </w:p>
    <w:p>
      <w:pPr>
        <w:pStyle w:val="MSSection"/>
      </w:pPr>
      <w:r>
        <w:t>Before You Read</w:t>
      </w:r>
    </w:p>
    <w:p>
      <w:pPr>
        <w:pStyle w:val="MSInstruction"/>
      </w:pPr>
      <w:r>
        <w:t>Discuss.</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keepNext/>
      </w:pPr>
      <w:r>
        <w:drawing>
          <wp:inline xmlns:a="http://schemas.openxmlformats.org/drawingml/2006/main" xmlns:pic="http://schemas.openxmlformats.org/drawingml/2006/picture">
            <wp:extent cx="3840480" cy="2688336"/>
            <wp:docPr id="23" name="Picture 23" descr="Illustration for the reading passage" title="Illustration for the reading passage"/>
            <wp:cNvGraphicFramePr>
              <a:graphicFrameLocks noChangeAspect="1"/>
            </wp:cNvGraphicFramePr>
            <a:graphic>
              <a:graphicData uri="http://schemas.openxmlformats.org/drawingml/2006/picture">
                <pic:pic>
                  <pic:nvPicPr>
                    <pic:cNvPr id="0" name="image23.jpeg"/>
                    <pic:cNvPicPr/>
                  </pic:nvPicPr>
                  <pic:blipFill>
                    <a:blip r:embed="rId35"/>
                    <a:stretch>
                      <a:fillRect/>
                    </a:stretch>
                  </pic:blipFill>
                  <pic:spPr>
                    <a:xfrm>
                      <a:off x="0" y="0"/>
                      <a:ext cx="3840480" cy="2688336"/>
                    </a:xfrm>
                    <a:prstGeom prst="rect"/>
                  </pic:spPr>
                </pic:pic>
              </a:graphicData>
            </a:graphic>
          </wp:inline>
        </w:drawing>
      </w:r>
    </w:p>
    <w:p>
      <w:pPr>
        <w:pStyle w:val="MSReading"/>
      </w:pPr>
      <w: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pPr>
        <w:pStyle w:val="MSReading"/>
      </w:pPr>
      <w: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pPr>
        <w:pStyle w:val="MSReading"/>
      </w:pPr>
      <w: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pPr>
        <w:pStyle w:val="MSReading"/>
      </w:pPr>
      <w: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pPr>
        <w:pStyle w:val="MSReading"/>
      </w:pPr>
      <w:r>
        <w:t>But there is an important twist.</w:t>
      </w:r>
    </w:p>
    <w:p>
      <w:pPr>
        <w:pStyle w:val="MSReading"/>
      </w:pPr>
      <w: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pPr>
        <w:pStyle w:val="MSReading"/>
      </w:pPr>
      <w:r>
        <w:t>This has led to an interesting question:</w:t>
      </w:r>
    </w:p>
    <w:p>
      <w:pPr>
        <w:pStyle w:val="MSReading"/>
      </w:pPr>
      <w:r>
        <w:t>Who owns English?</w:t>
      </w:r>
    </w:p>
    <w:p>
      <w:pPr>
        <w:pStyle w:val="MSReading"/>
      </w:pPr>
      <w:r>
        <w:t>If most English conversations in the world take place between people who are not native speakers, perhaps English should no longer be viewed simply as the property of Britain, the United States, Australia or other traditionally English-speaking countries.</w:t>
      </w:r>
    </w:p>
    <w:p>
      <w:pPr>
        <w:pStyle w:val="MSReading"/>
      </w:pPr>
      <w:r>
        <w:t>Instead, English may increasingly belong to everyone who uses it.</w:t>
      </w:r>
    </w:p>
    <w:p>
      <w:pPr>
        <w:pStyle w:val="MSReading"/>
      </w:pPr>
      <w:r>
        <w:t>This does not mean that native-speaker varieties are disappearing. British, American, Australian and other varieties of English remain highly influential. However, the global spread of English has created a much larger linguistic community.</w:t>
      </w:r>
    </w:p>
    <w:p>
      <w:pPr>
        <w:pStyle w:val="MSReading"/>
      </w:pPr>
      <w:r>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pPr>
        <w:pStyle w:val="MSReading"/>
      </w:pPr>
      <w:r>
        <w:t>At the same time, some people worry about what happens to local languages when one international language becomes extremely powerful. If younger generations increasingly use English instead of their ancestral languages, some languages may gradually lose speakers.</w:t>
      </w:r>
    </w:p>
    <w:p>
      <w:pPr>
        <w:pStyle w:val="MSReading"/>
      </w:pPr>
      <w:r>
        <w:t>Therefore, the global rise of English is both an opportunity and a challenge.</w:t>
      </w:r>
    </w:p>
    <w:p>
      <w:pPr>
        <w:pStyle w:val="MSReading"/>
      </w:pPr>
      <w:r>
        <w:t>English can connect people who might otherwise struggle to communicate. But global communication should not require the world to abandon its linguistic diversity.</w:t>
      </w:r>
    </w:p>
    <w:p>
      <w:pPr>
        <w:pStyle w:val="MSReading"/>
      </w:pPr>
      <w:r>
        <w:t>Perhaps the most interesting future is not one in which everyone speaks exactly the same English.</w:t>
      </w:r>
    </w:p>
    <w:p>
      <w:pPr>
        <w:pStyle w:val="MSReading"/>
      </w:pPr>
      <w:r>
        <w:t>Perhaps it is one in which people use English to communicate globally while continuing to protect the languages and identities that make their communities unique.</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why English is difficult to learn</w:t>
      </w:r>
    </w:p>
    <w:p>
      <w:pPr>
        <w:pStyle w:val="MSOption"/>
      </w:pPr>
      <w:r>
        <w:t>B. To explain how English became globally influential and discuss its consequences</w:t>
      </w:r>
    </w:p>
    <w:p>
      <w:pPr>
        <w:pStyle w:val="MSOption"/>
      </w:pPr>
      <w:r>
        <w:t>C. To prove that English is better than other languages</w:t>
      </w:r>
    </w:p>
    <w:p>
      <w:pPr>
        <w:pStyle w:val="MSOption"/>
      </w:pPr>
      <w:r>
        <w:t>D. To compare British and American English</w:t>
      </w:r>
    </w:p>
    <w:p>
      <w:pPr>
        <w:pStyle w:val="MSQuestion"/>
      </w:pPr>
      <w:r>
        <w:t>2. What was one important reason English spread internationally?</w:t>
      </w:r>
    </w:p>
    <w:p>
      <w:pPr>
        <w:pStyle w:val="MSOption"/>
      </w:pPr>
      <w:r>
        <w:t>A. British expansion and colonialism</w:t>
      </w:r>
    </w:p>
    <w:p>
      <w:pPr>
        <w:pStyle w:val="MSOption"/>
      </w:pPr>
      <w:r>
        <w:t>B. The invention of smartphones</w:t>
      </w:r>
    </w:p>
    <w:p>
      <w:pPr>
        <w:pStyle w:val="MSOption"/>
      </w:pPr>
      <w:r>
        <w:t>C. American tourism</w:t>
      </w:r>
    </w:p>
    <w:p>
      <w:pPr>
        <w:pStyle w:val="MSOption"/>
      </w:pPr>
      <w:r>
        <w:t>D. Social media</w:t>
      </w:r>
    </w:p>
    <w:p>
      <w:pPr>
        <w:pStyle w:val="MSQuestion"/>
      </w:pPr>
      <w:r>
        <w:t>3. What helped strengthen English during the twentieth century?</w:t>
      </w:r>
    </w:p>
    <w:p>
      <w:pPr>
        <w:pStyle w:val="MSOption"/>
      </w:pPr>
      <w:r>
        <w:t>A. The decline of universities</w:t>
      </w:r>
    </w:p>
    <w:p>
      <w:pPr>
        <w:pStyle w:val="MSOption"/>
      </w:pPr>
      <w:r>
        <w:t>B. The economic and cultural influence of the United States</w:t>
      </w:r>
    </w:p>
    <w:p>
      <w:pPr>
        <w:pStyle w:val="MSOption"/>
      </w:pPr>
      <w:r>
        <w:t>C. The disappearance of local languages</w:t>
      </w:r>
    </w:p>
    <w:p>
      <w:pPr>
        <w:pStyle w:val="MSOption"/>
      </w:pPr>
      <w:r>
        <w:t>D. The invention of television in Britain</w:t>
      </w:r>
    </w:p>
    <w:p>
      <w:pPr>
        <w:pStyle w:val="MSQuestion"/>
      </w:pPr>
      <w:r>
        <w:t>4. According to the reading, what did technology do?</w:t>
      </w:r>
    </w:p>
    <w:p>
      <w:pPr>
        <w:pStyle w:val="MSOption"/>
      </w:pPr>
      <w:r>
        <w:t>A. It reduced the importance of English.</w:t>
      </w:r>
    </w:p>
    <w:p>
      <w:pPr>
        <w:pStyle w:val="MSOption"/>
      </w:pPr>
      <w:r>
        <w:t>B. It made international communication less necessary.</w:t>
      </w:r>
    </w:p>
    <w:p>
      <w:pPr>
        <w:pStyle w:val="MSOption"/>
      </w:pPr>
      <w:r>
        <w:t>C. It accelerated the global use of English.</w:t>
      </w:r>
    </w:p>
    <w:p>
      <w:pPr>
        <w:pStyle w:val="MSOption"/>
      </w:pPr>
      <w:r>
        <w:t>D. It replaced English with one universal language.</w:t>
      </w:r>
    </w:p>
    <w:p>
      <w:pPr>
        <w:pStyle w:val="MSQuestion"/>
      </w:pPr>
      <w:r>
        <w:t>5. Why does the writer ask, “Who owns English?”</w:t>
      </w:r>
    </w:p>
    <w:p>
      <w:pPr>
        <w:pStyle w:val="MSOption"/>
      </w:pPr>
      <w:r>
        <w:t>A. Because English has become expensive to learn</w:t>
      </w:r>
    </w:p>
    <w:p>
      <w:pPr>
        <w:pStyle w:val="MSOption"/>
      </w:pPr>
      <w:r>
        <w:t>B. Because millions of non-native speakers use and shape the language</w:t>
      </w:r>
    </w:p>
    <w:p>
      <w:pPr>
        <w:pStyle w:val="MSOption"/>
      </w:pPr>
      <w:r>
        <w:t>C. Because Britain wants to control English</w:t>
      </w:r>
    </w:p>
    <w:p>
      <w:pPr>
        <w:pStyle w:val="MSOption"/>
      </w:pPr>
      <w:r>
        <w:t>D. Because dictionaries are privately owned</w:t>
      </w:r>
    </w:p>
    <w:p>
      <w:pPr>
        <w:pStyle w:val="MSSubsection"/>
      </w:pPr>
      <w:r>
        <w:t>Short-Answer Questions</w:t>
      </w:r>
    </w:p>
    <w:p>
      <w:pPr>
        <w:pStyle w:val="MSInstruction"/>
      </w:pPr>
      <w:r>
        <w:t>Answer in your own words. Use details from the reading to support your answers.</w:t>
      </w:r>
    </w:p>
    <w:p>
      <w:pPr>
        <w:pStyle w:val="MSQuestion"/>
      </w:pPr>
      <w:r>
        <w:t>1. What is a lingua franca?</w:t>
      </w:r>
    </w:p>
    <w:p>
      <w:pPr>
        <w:pStyle w:val="MSQuestion"/>
      </w:pPr>
      <w:r>
        <w:t>2. How did the British Empire contribute to the spread of English?</w:t>
      </w:r>
    </w:p>
    <w:p>
      <w:pPr>
        <w:pStyle w:val="MSQuestion"/>
      </w:pPr>
      <w:r>
        <w:t>3. How did the United States strengthen the position of English?</w:t>
      </w:r>
    </w:p>
    <w:p>
      <w:pPr>
        <w:pStyle w:val="MSQuestion"/>
      </w:pPr>
      <w:r>
        <w:t>4. Why has the internet increased the importance of English?</w:t>
      </w:r>
    </w:p>
    <w:p>
      <w:pPr>
        <w:pStyle w:val="MSQuestion"/>
      </w:pPr>
      <w:r>
        <w:t>5. How can non-native speakers influence English?</w:t>
      </w:r>
    </w:p>
    <w:p>
      <w:pPr>
        <w:pStyle w:val="MSQuestion"/>
      </w:pPr>
      <w:r>
        <w:t>6. Why can English education create both opportunities and disadvantages?</w:t>
      </w:r>
    </w:p>
    <w:p>
      <w:pPr>
        <w:pStyle w:val="MSQuestion"/>
      </w:pPr>
      <w:r>
        <w:t>7. What concern does the reading raise about local languages?</w:t>
      </w:r>
    </w:p>
    <w:p>
      <w:pPr>
        <w:pStyle w:val="MSQuestion"/>
      </w:pPr>
      <w:r>
        <w:t>8. What does the writer mean by saying that English may “belong to everyone who uses it”?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tcPr>
          <w:p>
            <w:pPr>
              <w:pStyle w:val="MSTableCell"/>
              <w:spacing w:after="40"/>
              <w:jc w:val="left"/>
            </w:pPr>
            <w:r>
              <w:t>Why do you think English became more internationally important than many other languages?</w:t>
            </w:r>
          </w:p>
        </w:tc>
        <w:tc>
          <w:tcPr>
            <w:tcW w:type="dxa" w:w="1069"/>
          </w:tcPr>
          <w:p>
            <w:pPr>
              <w:pStyle w:val="MSTableCell"/>
              <w:spacing w:after="40"/>
              <w:jc w:val="left"/>
            </w:pPr>
            <w:r/>
          </w:p>
        </w:tc>
      </w:tr>
      <w:tr>
        <w:trPr>
          <w:cantSplit/>
        </w:trPr>
        <w:tc>
          <w:tcPr>
            <w:tcW w:type="dxa" w:w="6923"/>
          </w:tcPr>
          <w:p>
            <w:pPr>
              <w:pStyle w:val="MSTableCell"/>
              <w:spacing w:after="40"/>
              <w:jc w:val="left"/>
            </w:pPr>
            <w:r>
              <w:t>Is English a language of communication or a language of power?</w:t>
            </w:r>
          </w:p>
        </w:tc>
        <w:tc>
          <w:tcPr>
            <w:tcW w:type="dxa" w:w="1069"/>
          </w:tcPr>
          <w:p>
            <w:pPr>
              <w:pStyle w:val="MSTableCell"/>
              <w:spacing w:after="40"/>
              <w:jc w:val="left"/>
            </w:pPr>
            <w:r/>
          </w:p>
        </w:tc>
      </w:tr>
      <w:tr>
        <w:trPr>
          <w:cantSplit/>
        </w:trPr>
        <w:tc>
          <w:tcPr>
            <w:tcW w:type="dxa" w:w="6923"/>
          </w:tcPr>
          <w:p>
            <w:pPr>
              <w:pStyle w:val="MSTableCell"/>
              <w:spacing w:after="40"/>
              <w:jc w:val="left"/>
            </w:pPr>
            <w:r>
              <w:t>Do you think non-native speakers should be expected to speak English exactly like native speakers?</w:t>
            </w:r>
          </w:p>
        </w:tc>
        <w:tc>
          <w:tcPr>
            <w:tcW w:type="dxa" w:w="1069"/>
          </w:tcPr>
          <w:p>
            <w:pPr>
              <w:pStyle w:val="MSTableCell"/>
              <w:spacing w:after="40"/>
              <w:jc w:val="left"/>
            </w:pPr>
            <w:r/>
          </w:p>
        </w:tc>
      </w:tr>
      <w:tr>
        <w:trPr>
          <w:cantSplit/>
        </w:trPr>
        <w:tc>
          <w:tcPr>
            <w:tcW w:type="dxa" w:w="6923"/>
          </w:tcPr>
          <w:p>
            <w:pPr>
              <w:pStyle w:val="MSTableCell"/>
              <w:spacing w:after="40"/>
              <w:jc w:val="left"/>
            </w:pPr>
            <w:r>
              <w:t>Can someone speak “good English” even if their pronunciation is very different from American or British English?</w:t>
            </w:r>
          </w:p>
        </w:tc>
        <w:tc>
          <w:tcPr>
            <w:tcW w:type="dxa" w:w="1069"/>
          </w:tcPr>
          <w:p>
            <w:pPr>
              <w:pStyle w:val="MSTableCell"/>
              <w:spacing w:after="40"/>
              <w:jc w:val="left"/>
            </w:pPr>
            <w:r/>
          </w:p>
        </w:tc>
      </w:tr>
      <w:tr>
        <w:trPr>
          <w:cantSplit/>
        </w:trPr>
        <w:tc>
          <w:tcPr>
            <w:tcW w:type="dxa" w:w="6923"/>
          </w:tcPr>
          <w:p>
            <w:pPr>
              <w:pStyle w:val="MSTableCell"/>
              <w:spacing w:after="40"/>
              <w:jc w:val="left"/>
            </w:pPr>
            <w:r>
              <w:t>What advantages does English give young people in Afghanistan?</w:t>
            </w:r>
          </w:p>
        </w:tc>
        <w:tc>
          <w:tcPr>
            <w:tcW w:type="dxa" w:w="1069"/>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Imagine the year 2050. For this discussion, assume that English remains a widely used international language and that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t>Chapter 2 · English Without Borders</w:t>
      </w:r>
    </w:p>
    <w:p>
      <w:pPr>
        <w:pStyle w:val="MSChapterFocus"/>
      </w:pPr>
      <w:r>
        <w:t>Speaking through Listening</w:t>
      </w:r>
    </w:p>
    <w:p>
      <w:pPr>
        <w:pStyle w:val="MSMediaTitle"/>
      </w:pPr>
      <w:r>
        <w:t>English Without Borders</w:t>
      </w:r>
    </w:p>
    <w:p>
      <w:pPr>
        <w:pStyle w:val="MSSection"/>
      </w:pPr>
      <w:r>
        <w:t>Think – Pair – Share</w:t>
      </w:r>
    </w:p>
    <w:p>
      <w:pPr>
        <w:pStyle w:val="MSInstruction"/>
      </w:pPr>
      <w:r>
        <w:t>Discuss the following questions with your partner.</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pPr>
      <w:r>
        <w:t>1. What makes someone’s English good?</w:t>
      </w:r>
    </w:p>
    <w:p>
      <w:pPr>
        <w:pStyle w:val="MSOption"/>
      </w:pPr>
      <w:r>
        <w:t>A. Native-like pronunciation</w:t>
      </w:r>
    </w:p>
    <w:p>
      <w:pPr>
        <w:pStyle w:val="MSOption"/>
      </w:pPr>
      <w:r>
        <w:t>B. Perfect grammar</w:t>
      </w:r>
    </w:p>
    <w:p>
      <w:pPr>
        <w:pStyle w:val="MSOption"/>
      </w:pPr>
      <w:r>
        <w:t>C. A large vocabulary</w:t>
      </w:r>
    </w:p>
    <w:p>
      <w:pPr>
        <w:pStyle w:val="MSOption"/>
      </w:pPr>
      <w:r>
        <w:t>D. Clear and effective communication</w:t>
      </w:r>
    </w:p>
    <w:p>
      <w:pPr>
        <w:pStyle w:val="MSInstruction"/>
      </w:pPr>
      <w:r>
        <w:t>Choose one and explain your choice.</w:t>
      </w:r>
    </w:p>
    <w:p>
      <w:pPr>
        <w:pStyle w:val="MSInstruction"/>
      </w:pPr>
      <w:r>
        <w:t>Study the following expressions before listening.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16"/>
        <w:gridCol w:w="2833"/>
        <w:gridCol w:w="3143"/>
      </w:tblGrid>
      <w:tr>
        <w:trPr>
          <w:cantSplit/>
          <w:tblHeader/>
        </w:trPr>
        <w:tc>
          <w:tcPr>
            <w:tcW w:type="dxa" w:w="2016"/>
            <w:shd w:val="clear" w:fill="B9E9B5"/>
          </w:tcPr>
          <w:p>
            <w:pPr>
              <w:pStyle w:val="MSTableCell"/>
              <w:spacing w:after="40"/>
              <w:jc w:val="left"/>
            </w:pPr>
            <w:r>
              <w:rPr>
                <w:rFonts w:ascii="Source Sans 3" w:hAnsi="Source Sans 3"/>
                <w:b/>
              </w:rPr>
              <w:t>Vocabulary / Expression</w:t>
            </w:r>
          </w:p>
        </w:tc>
        <w:tc>
          <w:tcPr>
            <w:tcW w:type="dxa" w:w="2833"/>
            <w:shd w:val="clear" w:fill="B9E9B5"/>
          </w:tcPr>
          <w:p>
            <w:pPr>
              <w:pStyle w:val="MSTableCell"/>
              <w:spacing w:after="40"/>
              <w:jc w:val="left"/>
            </w:pPr>
            <w:r>
              <w:rPr>
                <w:rFonts w:ascii="Source Sans 3" w:hAnsi="Source Sans 3"/>
                <w:b/>
              </w:rPr>
              <w:t>Meaning</w:t>
            </w:r>
          </w:p>
        </w:tc>
        <w:tc>
          <w:tcPr>
            <w:tcW w:type="dxa" w:w="3143"/>
            <w:shd w:val="clear" w:fill="B9E9B5"/>
          </w:tcPr>
          <w:p>
            <w:pPr>
              <w:pStyle w:val="MSTableCell"/>
              <w:spacing w:after="40"/>
              <w:jc w:val="left"/>
            </w:pPr>
            <w:r>
              <w:rPr>
                <w:rFonts w:ascii="Source Sans 3" w:hAnsi="Source Sans 3"/>
                <w:b/>
              </w:rPr>
              <w:t>Example</w:t>
            </w:r>
          </w:p>
        </w:tc>
      </w:tr>
      <w:tr>
        <w:trPr>
          <w:cantSplit/>
        </w:trPr>
        <w:tc>
          <w:tcPr>
            <w:tcW w:type="dxa" w:w="2016"/>
            <w:shd w:val="clear" w:fill="B9E9B5"/>
          </w:tcPr>
          <w:p>
            <w:pPr>
              <w:pStyle w:val="MSTableCell"/>
              <w:spacing w:after="40"/>
              <w:jc w:val="left"/>
            </w:pPr>
            <w:r>
              <w:t>language loss</w:t>
            </w:r>
          </w:p>
        </w:tc>
        <w:tc>
          <w:tcPr>
            <w:tcW w:type="dxa" w:w="2833"/>
            <w:shd w:val="clear" w:fill="B9E9B5"/>
          </w:tcPr>
          <w:p>
            <w:pPr>
              <w:pStyle w:val="MSTableCell"/>
              <w:spacing w:after="40"/>
              <w:jc w:val="left"/>
            </w:pPr>
            <w:r>
              <w:t>the disappearance of a language</w:t>
            </w:r>
          </w:p>
        </w:tc>
        <w:tc>
          <w:tcPr>
            <w:tcW w:type="dxa" w:w="3143"/>
            <w:shd w:val="clear" w:fill="B9E9B5"/>
          </w:tcPr>
          <w:p>
            <w:pPr>
              <w:pStyle w:val="MSTableCell"/>
              <w:spacing w:after="40"/>
              <w:jc w:val="left"/>
            </w:pPr>
            <w:r>
              <w:t>Language loss can also mean the loss of cultural knowledge.</w:t>
            </w:r>
          </w:p>
        </w:tc>
      </w:tr>
      <w:tr>
        <w:trPr>
          <w:cantSplit/>
        </w:trPr>
        <w:tc>
          <w:tcPr>
            <w:tcW w:type="dxa" w:w="2016"/>
            <w:shd w:val="clear" w:fill="B9E9B5"/>
          </w:tcPr>
          <w:p>
            <w:pPr>
              <w:pStyle w:val="MSTableCell"/>
              <w:spacing w:after="40"/>
              <w:jc w:val="left"/>
            </w:pPr>
            <w:r>
              <w:t>unprecedented</w:t>
            </w:r>
          </w:p>
        </w:tc>
        <w:tc>
          <w:tcPr>
            <w:tcW w:type="dxa" w:w="2833"/>
            <w:shd w:val="clear" w:fill="B9E9B5"/>
          </w:tcPr>
          <w:p>
            <w:pPr>
              <w:pStyle w:val="MSTableCell"/>
              <w:spacing w:after="40"/>
              <w:jc w:val="left"/>
            </w:pPr>
            <w:r>
              <w:t>never happening before or happening at an unusually high level</w:t>
            </w:r>
          </w:p>
        </w:tc>
        <w:tc>
          <w:tcPr>
            <w:tcW w:type="dxa" w:w="3143"/>
            <w:shd w:val="clear" w:fill="B9E9B5"/>
          </w:tcPr>
          <w:p>
            <w:pPr>
              <w:pStyle w:val="MSTableCell"/>
              <w:spacing w:after="40"/>
              <w:jc w:val="left"/>
            </w:pPr>
            <w:r>
              <w:t>Languages are dying at an unprecedented rate.</w:t>
            </w:r>
          </w:p>
        </w:tc>
      </w:tr>
      <w:tr>
        <w:trPr>
          <w:cantSplit/>
        </w:trPr>
        <w:tc>
          <w:tcPr>
            <w:tcW w:type="dxa" w:w="2016"/>
            <w:shd w:val="clear" w:fill="B9E9B5"/>
          </w:tcPr>
          <w:p>
            <w:pPr>
              <w:pStyle w:val="MSTableCell"/>
              <w:spacing w:after="40"/>
              <w:jc w:val="left"/>
            </w:pPr>
            <w:r>
              <w:t>morph into</w:t>
            </w:r>
          </w:p>
        </w:tc>
        <w:tc>
          <w:tcPr>
            <w:tcW w:type="dxa" w:w="2833"/>
            <w:shd w:val="clear" w:fill="B9E9B5"/>
          </w:tcPr>
          <w:p>
            <w:pPr>
              <w:pStyle w:val="MSTableCell"/>
              <w:spacing w:after="40"/>
              <w:jc w:val="left"/>
            </w:pPr>
            <w:r>
              <w:t>to gradually change into something different</w:t>
            </w:r>
          </w:p>
        </w:tc>
        <w:tc>
          <w:tcPr>
            <w:tcW w:type="dxa" w:w="3143"/>
            <w:shd w:val="clear" w:fill="B9E9B5"/>
          </w:tcPr>
          <w:p>
            <w:pPr>
              <w:pStyle w:val="MSTableCell"/>
              <w:spacing w:after="40"/>
              <w:jc w:val="left"/>
            </w:pPr>
            <w:r>
              <w:t>English teaching has morphed into a massive international business.</w:t>
            </w:r>
          </w:p>
        </w:tc>
      </w:tr>
      <w:tr>
        <w:trPr>
          <w:cantSplit/>
        </w:trPr>
        <w:tc>
          <w:tcPr>
            <w:tcW w:type="dxa" w:w="2016"/>
            <w:shd w:val="clear" w:fill="B9E9B5"/>
          </w:tcPr>
          <w:p>
            <w:pPr>
              <w:pStyle w:val="MSTableCell"/>
              <w:spacing w:after="40"/>
              <w:jc w:val="left"/>
            </w:pPr>
            <w:r>
              <w:t>bandwagon</w:t>
            </w:r>
          </w:p>
        </w:tc>
        <w:tc>
          <w:tcPr>
            <w:tcW w:type="dxa" w:w="2833"/>
            <w:shd w:val="clear" w:fill="B9E9B5"/>
          </w:tcPr>
          <w:p>
            <w:pPr>
              <w:pStyle w:val="MSTableCell"/>
              <w:spacing w:after="40"/>
              <w:jc w:val="left"/>
            </w:pPr>
            <w:r>
              <w:t>a popular activity that many people join because it is becoming successful</w:t>
            </w:r>
          </w:p>
        </w:tc>
        <w:tc>
          <w:tcPr>
            <w:tcW w:type="dxa" w:w="3143"/>
            <w:shd w:val="clear" w:fill="B9E9B5"/>
          </w:tcPr>
          <w:p>
            <w:pPr>
              <w:pStyle w:val="MSTableCell"/>
              <w:spacing w:after="40"/>
              <w:jc w:val="left"/>
            </w:pPr>
            <w:r>
              <w:t>English education has become a global bandwagon.</w:t>
            </w:r>
          </w:p>
        </w:tc>
      </w:tr>
      <w:tr>
        <w:trPr>
          <w:cantSplit/>
        </w:trPr>
        <w:tc>
          <w:tcPr>
            <w:tcW w:type="dxa" w:w="2016"/>
            <w:shd w:val="clear" w:fill="B9E9B5"/>
          </w:tcPr>
          <w:p>
            <w:pPr>
              <w:pStyle w:val="MSTableCell"/>
              <w:spacing w:after="40"/>
              <w:jc w:val="left"/>
            </w:pPr>
            <w:r>
              <w:t>linguistic ability</w:t>
            </w:r>
          </w:p>
        </w:tc>
        <w:tc>
          <w:tcPr>
            <w:tcW w:type="dxa" w:w="2833"/>
            <w:shd w:val="clear" w:fill="B9E9B5"/>
          </w:tcPr>
          <w:p>
            <w:pPr>
              <w:pStyle w:val="MSTableCell"/>
              <w:spacing w:after="40"/>
              <w:jc w:val="left"/>
            </w:pPr>
            <w:r>
              <w:t>someone’s ability to use or understand a language</w:t>
            </w:r>
          </w:p>
        </w:tc>
        <w:tc>
          <w:tcPr>
            <w:tcW w:type="dxa" w:w="3143"/>
            <w:shd w:val="clear" w:fill="B9E9B5"/>
          </w:tcPr>
          <w:p>
            <w:pPr>
              <w:pStyle w:val="MSTableCell"/>
              <w:spacing w:after="40"/>
              <w:jc w:val="left"/>
            </w:pPr>
            <w:r>
              <w:t>A person’s linguistic ability does not necessarily show their intelligence.</w:t>
            </w:r>
          </w:p>
        </w:tc>
      </w:tr>
      <w:tr>
        <w:trPr>
          <w:cantSplit/>
        </w:trPr>
        <w:tc>
          <w:tcPr>
            <w:tcW w:type="dxa" w:w="2016"/>
            <w:shd w:val="clear" w:fill="B9E9B5"/>
          </w:tcPr>
          <w:p>
            <w:pPr>
              <w:pStyle w:val="MSTableCell"/>
              <w:spacing w:after="40"/>
              <w:jc w:val="left"/>
            </w:pPr>
            <w:r>
              <w:t>gatekeeper</w:t>
            </w:r>
          </w:p>
        </w:tc>
        <w:tc>
          <w:tcPr>
            <w:tcW w:type="dxa" w:w="2833"/>
            <w:shd w:val="clear" w:fill="B9E9B5"/>
          </w:tcPr>
          <w:p>
            <w:pPr>
              <w:pStyle w:val="MSTableCell"/>
              <w:spacing w:after="40"/>
              <w:jc w:val="left"/>
            </w:pPr>
            <w:r>
              <w:t>a person or system that controls access to something</w:t>
            </w:r>
          </w:p>
        </w:tc>
        <w:tc>
          <w:tcPr>
            <w:tcW w:type="dxa" w:w="3143"/>
            <w:shd w:val="clear" w:fill="B9E9B5"/>
          </w:tcPr>
          <w:p>
            <w:pPr>
              <w:pStyle w:val="MSTableCell"/>
              <w:spacing w:after="40"/>
              <w:jc w:val="left"/>
            </w:pPr>
            <w:r>
              <w:t>English teachers can become gatekeepers to higher education.</w:t>
            </w:r>
          </w:p>
        </w:tc>
      </w:tr>
      <w:tr>
        <w:trPr>
          <w:cantSplit/>
        </w:trPr>
        <w:tc>
          <w:tcPr>
            <w:tcW w:type="dxa" w:w="2016"/>
            <w:shd w:val="clear" w:fill="B9E9B5"/>
          </w:tcPr>
          <w:p>
            <w:pPr>
              <w:pStyle w:val="MSTableCell"/>
              <w:spacing w:after="40"/>
              <w:jc w:val="left"/>
            </w:pPr>
            <w:r>
              <w:t>self-fulfilling prophecy</w:t>
            </w:r>
          </w:p>
        </w:tc>
        <w:tc>
          <w:tcPr>
            <w:tcW w:type="dxa" w:w="2833"/>
            <w:shd w:val="clear" w:fill="B9E9B5"/>
          </w:tcPr>
          <w:p>
            <w:pPr>
              <w:pStyle w:val="MSTableCell"/>
              <w:spacing w:after="40"/>
              <w:jc w:val="left"/>
            </w:pPr>
            <w:r>
              <w:t>a belief or expectation that helps cause itself to become true</w:t>
            </w:r>
          </w:p>
        </w:tc>
        <w:tc>
          <w:tcPr>
            <w:tcW w:type="dxa" w:w="3143"/>
            <w:shd w:val="clear" w:fill="B9E9B5"/>
          </w:tcPr>
          <w:p>
            <w:pPr>
              <w:pStyle w:val="MSTableCell"/>
              <w:spacing w:after="40"/>
              <w:jc w:val="left"/>
            </w:pPr>
            <w:r>
              <w:t>The English requirement can become a self-fulfilling prophecy because more research is then produced in English.</w:t>
            </w:r>
          </w:p>
        </w:tc>
      </w:tr>
      <w:tr>
        <w:trPr>
          <w:cantSplit/>
        </w:trPr>
        <w:tc>
          <w:tcPr>
            <w:tcW w:type="dxa" w:w="2016"/>
            <w:shd w:val="clear" w:fill="B9E9B5"/>
          </w:tcPr>
          <w:p>
            <w:pPr>
              <w:pStyle w:val="MSTableCell"/>
              <w:spacing w:after="40"/>
              <w:jc w:val="left"/>
            </w:pPr>
            <w:r>
              <w:t>arbitrary</w:t>
            </w:r>
          </w:p>
        </w:tc>
        <w:tc>
          <w:tcPr>
            <w:tcW w:type="dxa" w:w="2833"/>
            <w:shd w:val="clear" w:fill="B9E9B5"/>
          </w:tcPr>
          <w:p>
            <w:pPr>
              <w:pStyle w:val="MSTableCell"/>
              <w:spacing w:after="40"/>
              <w:jc w:val="left"/>
            </w:pPr>
            <w:r>
              <w:t>based on a choice rather than a clear logical reason</w:t>
            </w:r>
          </w:p>
        </w:tc>
        <w:tc>
          <w:tcPr>
            <w:tcW w:type="dxa" w:w="3143"/>
            <w:shd w:val="clear" w:fill="B9E9B5"/>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196274"/>
            <wp:docPr id="24" name="Picture 24" descr="Illustration for first viewing" title="Illustration for first viewing"/>
            <wp:cNvGraphicFramePr>
              <a:graphicFrameLocks noChangeAspect="1"/>
            </wp:cNvGraphicFramePr>
            <a:graphic>
              <a:graphicData uri="http://schemas.openxmlformats.org/drawingml/2006/picture">
                <pic:pic>
                  <pic:nvPicPr>
                    <pic:cNvPr id="0" name="image24.jpeg"/>
                    <pic:cNvPicPr/>
                  </pic:nvPicPr>
                  <pic:blipFill>
                    <a:blip r:embed="rId36"/>
                    <a:stretch>
                      <a:fillRect/>
                    </a:stretch>
                  </pic:blipFill>
                  <pic:spPr>
                    <a:xfrm>
                      <a:off x="0" y="0"/>
                      <a:ext cx="3291840" cy="2196274"/>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tcPr>
          <w:p>
            <w:pPr>
              <w:pStyle w:val="MSTableCell"/>
              <w:spacing w:after="40"/>
              <w:jc w:val="left"/>
            </w:pPr>
            <w:r>
              <w:t>Main Idea</w:t>
            </w:r>
          </w:p>
        </w:tc>
        <w:tc>
          <w:tcPr>
            <w:tcW w:type="dxa" w:w="5007"/>
          </w:tcPr>
          <w:p>
            <w:pPr>
              <w:pStyle w:val="MSTableCell"/>
              <w:spacing w:after="40"/>
              <w:jc w:val="left"/>
            </w:pPr>
            <w:r>
              <w:t>Supporting Details</w:t>
            </w:r>
          </w:p>
        </w:tc>
      </w:tr>
      <w:tr>
        <w:trPr>
          <w:cantSplit/>
        </w:trPr>
        <w:tc>
          <w:tcPr>
            <w:tcW w:type="dxa" w:w="2985"/>
          </w:tcPr>
          <w:p>
            <w:pPr>
              <w:pStyle w:val="MSTableCell"/>
              <w:spacing w:after="40"/>
              <w:jc w:val="left"/>
            </w:pPr>
            <w:r/>
          </w:p>
        </w:tc>
        <w:tc>
          <w:tcPr>
            <w:tcW w:type="dxa" w:w="500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did Ryan’s friend’s students teach her in the garden?</w:t>
      </w:r>
    </w:p>
    <w:p>
      <w:pPr>
        <w:pStyle w:val="MSOption"/>
      </w:pPr>
      <w:r>
        <w:t>A. How to grow vegetables</w:t>
      </w:r>
    </w:p>
    <w:p>
      <w:pPr>
        <w:pStyle w:val="MSOption"/>
      </w:pPr>
      <w:r>
        <w:t>B. Arabic words for local plants and their uses</w:t>
      </w:r>
    </w:p>
    <w:p>
      <w:pPr>
        <w:pStyle w:val="MSOption"/>
      </w:pPr>
      <w:r>
        <w:t>C. How to teach English vocabulary</w:t>
      </w:r>
    </w:p>
    <w:p>
      <w:pPr>
        <w:pStyle w:val="MSOption"/>
      </w:pPr>
      <w:r>
        <w:t>D. Traditional English medicine</w:t>
      </w:r>
    </w:p>
    <w:p>
      <w:pPr>
        <w:pStyle w:val="MSQuestion"/>
      </w:pPr>
      <w:r>
        <w:t>2. Where did the students get their knowledge about the plants?</w:t>
      </w:r>
    </w:p>
    <w:p>
      <w:pPr>
        <w:pStyle w:val="MSOption"/>
      </w:pPr>
      <w:r>
        <w:t>A. From their teachers</w:t>
      </w:r>
    </w:p>
    <w:p>
      <w:pPr>
        <w:pStyle w:val="MSOption"/>
      </w:pPr>
      <w:r>
        <w:t>B. From books</w:t>
      </w:r>
    </w:p>
    <w:p>
      <w:pPr>
        <w:pStyle w:val="MSOption"/>
      </w:pPr>
      <w:r>
        <w:t>C. From their grandparents and great-grandparents</w:t>
      </w:r>
    </w:p>
    <w:p>
      <w:pPr>
        <w:pStyle w:val="MSOption"/>
      </w:pPr>
      <w:r>
        <w:t>D. From the Internet</w:t>
      </w:r>
    </w:p>
    <w:p>
      <w:pPr>
        <w:pStyle w:val="MSQuestion"/>
      </w:pPr>
      <w:r>
        <w:t>3. According to Ryan, what has English teaching become?</w:t>
      </w:r>
    </w:p>
    <w:p>
      <w:pPr>
        <w:pStyle w:val="MSOption"/>
      </w:pPr>
      <w:r>
        <w:t>A. A small school subject</w:t>
      </w:r>
    </w:p>
    <w:p>
      <w:pPr>
        <w:pStyle w:val="MSOption"/>
      </w:pPr>
      <w:r>
        <w:t>B. A declining profession</w:t>
      </w:r>
    </w:p>
    <w:p>
      <w:pPr>
        <w:pStyle w:val="MSOption"/>
      </w:pPr>
      <w:r>
        <w:t>C. A massive international business</w:t>
      </w:r>
    </w:p>
    <w:p>
      <w:pPr>
        <w:pStyle w:val="MSOption"/>
      </w:pPr>
      <w:r>
        <w:t>D. A completely unnecessary subject</w:t>
      </w:r>
    </w:p>
    <w:p>
      <w:pPr>
        <w:pStyle w:val="MSQuestion"/>
      </w:pPr>
      <w:r>
        <w:t>4. Why do many people want an English education?</w:t>
      </w:r>
    </w:p>
    <w:p>
      <w:pPr>
        <w:pStyle w:val="MSOption"/>
      </w:pPr>
      <w:r>
        <w:t>A. They believe it gives them access to better educational and professional opportunities.</w:t>
      </w:r>
    </w:p>
    <w:p>
      <w:pPr>
        <w:pStyle w:val="MSOption"/>
      </w:pPr>
      <w:r>
        <w:t>B. They want to travel to Britain.</w:t>
      </w:r>
    </w:p>
    <w:p>
      <w:pPr>
        <w:pStyle w:val="MSOption"/>
      </w:pPr>
      <w:r>
        <w:t>C. They want to become English teachers.</w:t>
      </w:r>
    </w:p>
    <w:p>
      <w:pPr>
        <w:pStyle w:val="MSOption"/>
      </w:pPr>
      <w:r>
        <w:t>D. They want to replace their native languages.</w:t>
      </w:r>
    </w:p>
    <w:p>
      <w:pPr>
        <w:pStyle w:val="MSQuestion"/>
      </w:pPr>
      <w:r>
        <w:t>5. Why does Ryan criticize some English-language requirements?</w:t>
      </w:r>
    </w:p>
    <w:p>
      <w:pPr>
        <w:pStyle w:val="MSOption"/>
      </w:pPr>
      <w:r>
        <w:t>A. They are too easy.</w:t>
      </w:r>
    </w:p>
    <w:p>
      <w:pPr>
        <w:pStyle w:val="MSOption"/>
      </w:pPr>
      <w:r>
        <w:t>B. They can prevent talented people from pursuing their dreams.</w:t>
      </w:r>
    </w:p>
    <w:p>
      <w:pPr>
        <w:pStyle w:val="MSOption"/>
      </w:pPr>
      <w:r>
        <w:t>C. They are only used in the UK.</w:t>
      </w:r>
    </w:p>
    <w:p>
      <w:pPr>
        <w:pStyle w:val="MSOption"/>
      </w:pPr>
      <w:r>
        <w:t>D. They do not test grammar.</w:t>
      </w:r>
    </w:p>
    <w:p>
      <w:pPr>
        <w:pStyle w:val="MSQuestion"/>
      </w:pPr>
      <w:r>
        <w:t>6. What does Ryan mean when she calls English teachers “gatekeepers”?</w:t>
      </w:r>
    </w:p>
    <w:p>
      <w:pPr>
        <w:pStyle w:val="MSOption"/>
      </w:pPr>
      <w:r>
        <w:t>A. They protect English from other languages.</w:t>
      </w:r>
    </w:p>
    <w:p>
      <w:pPr>
        <w:pStyle w:val="MSOption"/>
      </w:pPr>
      <w:r>
        <w:t>B. They decide whether students meet the language requirements for certain opportunities.</w:t>
      </w:r>
    </w:p>
    <w:p>
      <w:pPr>
        <w:pStyle w:val="MSOption"/>
      </w:pPr>
      <w:r>
        <w:t>C. They control international universities.</w:t>
      </w:r>
    </w:p>
    <w:p>
      <w:pPr>
        <w:pStyle w:val="MSOption"/>
      </w:pPr>
      <w:r>
        <w:t>D. They teach students how to pass through airports.</w:t>
      </w:r>
    </w:p>
    <w:p>
      <w:pPr>
        <w:pStyle w:val="MSQuestion"/>
      </w:pPr>
      <w:r>
        <w:t>7. Why does Ryan mention the Islamic Golden Age?</w:t>
      </w:r>
    </w:p>
    <w:p>
      <w:pPr>
        <w:pStyle w:val="MSOption"/>
      </w:pPr>
      <w:r>
        <w:t>A. To show the historical importance of translation</w:t>
      </w:r>
    </w:p>
    <w:p>
      <w:pPr>
        <w:pStyle w:val="MSOption"/>
      </w:pPr>
      <w:r>
        <w:t>B. To explain where English originated</w:t>
      </w:r>
    </w:p>
    <w:p>
      <w:pPr>
        <w:pStyle w:val="MSOption"/>
      </w:pPr>
      <w:r>
        <w:t>C. To criticize Arabic education</w:t>
      </w:r>
    </w:p>
    <w:p>
      <w:pPr>
        <w:pStyle w:val="MSOption"/>
      </w:pPr>
      <w:r>
        <w:t>D. To discuss the history of universities</w:t>
      </w:r>
    </w:p>
    <w:p>
      <w:pPr>
        <w:pStyle w:val="MSQuestion"/>
      </w:pPr>
      <w:r>
        <w:t>8. Why does Ryan mention Einstein?</w:t>
      </w:r>
    </w:p>
    <w:p>
      <w:pPr>
        <w:pStyle w:val="MSOption"/>
      </w:pPr>
      <w:r>
        <w:t>A. To show that Einstein was fluent in English</w:t>
      </w:r>
    </w:p>
    <w:p>
      <w:pPr>
        <w:pStyle w:val="MSOption"/>
      </w:pPr>
      <w:r>
        <w:t>B. To show that brilliant people did not always need to pass English tests to contribute to knowledge</w:t>
      </w:r>
    </w:p>
    <w:p>
      <w:pPr>
        <w:pStyle w:val="MSOption"/>
      </w:pPr>
      <w:r>
        <w:t>C. To explain how TOEFL was created</w:t>
      </w:r>
    </w:p>
    <w:p>
      <w:pPr>
        <w:pStyle w:val="MSOption"/>
      </w:pPr>
      <w:r>
        <w:t>D. To demonstrate the importance of English pronunciation</w:t>
      </w:r>
    </w:p>
    <w:p>
      <w:pPr>
        <w:pStyle w:val="MSQuestion"/>
      </w:pPr>
      <w:r>
        <w:t>9. What problem does Ryan identify with English tests?</w:t>
      </w:r>
    </w:p>
    <w:p>
      <w:pPr>
        <w:pStyle w:val="MSOption"/>
      </w:pPr>
      <w:r>
        <w:t>A. They are too short.</w:t>
      </w:r>
    </w:p>
    <w:p>
      <w:pPr>
        <w:pStyle w:val="MSOption"/>
      </w:pPr>
      <w:r>
        <w:t>B. They are difficult for native speakers.</w:t>
      </w:r>
    </w:p>
    <w:p>
      <w:pPr>
        <w:pStyle w:val="MSOption"/>
      </w:pPr>
      <w:r>
        <w:t>C. Their fees can be prohibitive for poor people.</w:t>
      </w:r>
    </w:p>
    <w:p>
      <w:pPr>
        <w:pStyle w:val="MSOption"/>
      </w:pPr>
      <w:r>
        <w:t>D. They test too many languages.</w:t>
      </w:r>
    </w:p>
    <w:p>
      <w:pPr>
        <w:pStyle w:val="MSQuestion"/>
      </w:pPr>
      <w:r>
        <w:t>10. What is Ryan’s overall attitude toward English?</w:t>
      </w:r>
    </w:p>
    <w:p>
      <w:pPr>
        <w:pStyle w:val="MSOption"/>
      </w:pPr>
      <w:r>
        <w:t>A. She believes English should disappear.</w:t>
      </w:r>
    </w:p>
    <w:p>
      <w:pPr>
        <w:pStyle w:val="MSOption"/>
      </w:pPr>
      <w:r>
        <w:t>B. She is completely against teaching English.</w:t>
      </w:r>
    </w:p>
    <w:p>
      <w:pPr>
        <w:pStyle w:val="MSOption"/>
      </w:pPr>
      <w:r>
        <w:t>C. She supports English as a global language but opposes using it as a barrier.</w:t>
      </w:r>
    </w:p>
    <w:p>
      <w:pPr>
        <w:pStyle w:val="MSOption"/>
      </w:pPr>
      <w:r>
        <w:t>D. She believes everyone should speak only English.</w:t>
      </w:r>
    </w:p>
    <w:p>
      <w:pPr>
        <w:pStyle w:val="MSSection"/>
      </w:pPr>
      <w:r>
        <w:t>Group Discussion</w:t>
      </w:r>
    </w:p>
    <w:p>
      <w:pPr>
        <w:pStyle w:val="MSInstruction"/>
      </w:pPr>
      <w:r>
        <w:t>Work in groups of 3–4 students. Discuss the following questions.</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pPr>
      <w:r>
        <w:t>Split the class into two groups.</w:t>
      </w:r>
    </w:p>
    <w:p>
      <w:pPr>
        <w:pStyle w:val="MSSubsection"/>
      </w:pPr>
      <w:r>
        <w:t>Group A — Agree</w:t>
      </w:r>
    </w:p>
    <w:p>
      <w:pPr>
        <w:pStyle w:val="MSInstruction"/>
      </w:pPr>
      <w:r>
        <w:t>Prepare 3 arguments supporting the statement.</w:t>
      </w:r>
    </w:p>
    <w:p>
      <w:pPr>
        <w:pStyle w:val="MSSubsection"/>
      </w:pPr>
      <w:r>
        <w:t>Group B — Disagree</w:t>
      </w:r>
    </w:p>
    <w:p>
      <w:pPr>
        <w:pStyle w:val="MSInstruction"/>
      </w:pPr>
      <w:r>
        <w:t>Prepare 3 arguments against it.</w:t>
      </w:r>
    </w:p>
    <w:p>
      <w:pPr>
        <w:pStyle w:val="MSInstruction"/>
      </w:pPr>
      <w:r>
        <w:t>In both groups, use at least two of the following expressions in your arguments:</w:t>
      </w:r>
    </w:p>
    <w:p>
      <w:pPr>
        <w:pStyle w:val="MSBody"/>
      </w:pPr>
      <w:r>
        <w:t>linguistic ability</w:t>
      </w:r>
    </w:p>
    <w:p>
      <w:pPr>
        <w:pStyle w:val="MSBody"/>
      </w:pPr>
      <w:r>
        <w:t>gatekeeper</w:t>
      </w:r>
    </w:p>
    <w:p>
      <w:pPr>
        <w:pStyle w:val="MSBody"/>
      </w:pPr>
      <w:r>
        <w:t>self-fulfilling prophecy</w:t>
      </w:r>
    </w:p>
    <w:p>
      <w:pPr>
        <w:pStyle w:val="MSBody"/>
      </w:pPr>
      <w:r>
        <w:t>prohibitive — so costly that access becomes difficult</w:t>
      </w:r>
    </w:p>
    <w:p>
      <w:pPr>
        <w:pStyle w:val="MSBody"/>
      </w:pPr>
      <w:r>
        <w:t>far-reaching consequences — effects felt in many areas or over a long time</w:t>
      </w:r>
    </w:p>
    <w:p>
      <w:pPr>
        <w:pStyle w:val="MSChapterTitle"/>
      </w:pPr>
      <w:r>
        <w:t>Chapter 3 · WHO OWNS ENGLISH?</w:t>
      </w:r>
    </w:p>
    <w:p>
      <w:pPr>
        <w:pStyle w:val="MSChapterFocus"/>
      </w:pPr>
      <w:r>
        <w:t>Speaking through Discussion</w:t>
      </w:r>
    </w:p>
    <w:p>
      <w:pPr>
        <w:pStyle w:val="MSSection"/>
      </w:pPr>
      <w:r>
        <w:t>Speaking Toolbox</w:t>
      </w:r>
    </w:p>
    <w:p>
      <w:pPr>
        <w:pStyle w:val="MSSubsection"/>
      </w:pPr>
      <w:r>
        <w:t>WHO OWNS ENGLISH?</w:t>
      </w:r>
    </w:p>
    <w:p>
      <w:pPr>
        <w:pStyle w:val="MSInstruction"/>
      </w:pPr>
      <w:r>
        <w:t>Study the expressions below. Try using them to explain and develop your ideas.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92"/>
        <w:gridCol w:w="3000"/>
        <w:gridCol w:w="2900"/>
      </w:tblGrid>
      <w:tr>
        <w:trPr>
          <w:cantSplit/>
          <w:tblHeader/>
        </w:trPr>
        <w:tc>
          <w:tcPr>
            <w:tcW w:type="dxa" w:w="2092"/>
            <w:shd w:val="clear" w:fill="B9E9B5"/>
          </w:tcPr>
          <w:p>
            <w:pPr>
              <w:pStyle w:val="MSTableCell"/>
              <w:spacing w:after="40"/>
              <w:jc w:val="left"/>
            </w:pPr>
            <w:r>
              <w:rPr>
                <w:rFonts w:ascii="Source Sans 3" w:hAnsi="Source Sans 3"/>
                <w:b/>
              </w:rPr>
              <w:t>Vocabulary / Collocation</w:t>
            </w:r>
          </w:p>
        </w:tc>
        <w:tc>
          <w:tcPr>
            <w:tcW w:type="dxa" w:w="3000"/>
            <w:shd w:val="clear" w:fill="B9E9B5"/>
          </w:tcPr>
          <w:p>
            <w:pPr>
              <w:pStyle w:val="MSTableCell"/>
              <w:spacing w:after="40"/>
              <w:jc w:val="left"/>
            </w:pPr>
            <w:r>
              <w:rPr>
                <w:rFonts w:ascii="Source Sans 3" w:hAnsi="Source Sans 3"/>
                <w:b/>
              </w:rPr>
              <w:t>Meaning</w:t>
            </w:r>
          </w:p>
        </w:tc>
        <w:tc>
          <w:tcPr>
            <w:tcW w:type="dxa" w:w="2900"/>
            <w:shd w:val="clear" w:fill="B9E9B5"/>
          </w:tcPr>
          <w:p>
            <w:pPr>
              <w:pStyle w:val="MSTableCell"/>
              <w:spacing w:after="40"/>
              <w:jc w:val="left"/>
            </w:pPr>
            <w:r>
              <w:rPr>
                <w:rFonts w:ascii="Source Sans 3" w:hAnsi="Source Sans 3"/>
                <w:b/>
              </w:rPr>
              <w:t>Example</w:t>
            </w:r>
          </w:p>
        </w:tc>
      </w:tr>
      <w:tr>
        <w:trPr>
          <w:cantSplit/>
        </w:trPr>
        <w:tc>
          <w:tcPr>
            <w:tcW w:type="dxa" w:w="2092"/>
            <w:shd w:val="clear" w:fill="B9E9B5"/>
          </w:tcPr>
          <w:p>
            <w:pPr>
              <w:pStyle w:val="MSTableCell"/>
              <w:spacing w:after="40"/>
              <w:jc w:val="left"/>
            </w:pPr>
            <w:r>
              <w:t>use English as a lingua franca</w:t>
            </w:r>
          </w:p>
        </w:tc>
        <w:tc>
          <w:tcPr>
            <w:tcW w:type="dxa" w:w="3000"/>
            <w:shd w:val="clear" w:fill="B9E9B5"/>
          </w:tcPr>
          <w:p>
            <w:pPr>
              <w:pStyle w:val="MSTableCell"/>
              <w:spacing w:after="40"/>
              <w:jc w:val="left"/>
            </w:pPr>
            <w:r>
              <w:t>to use English to communicate with people who speak different first languages</w:t>
            </w:r>
          </w:p>
        </w:tc>
        <w:tc>
          <w:tcPr>
            <w:tcW w:type="dxa" w:w="2900"/>
            <w:shd w:val="clear" w:fill="B9E9B5"/>
          </w:tcPr>
          <w:p>
            <w:pPr>
              <w:pStyle w:val="MSTableCell"/>
              <w:spacing w:after="40"/>
              <w:jc w:val="left"/>
            </w:pPr>
            <w:r>
              <w:t>Many international professionals use English as a lingua franca.</w:t>
            </w:r>
          </w:p>
        </w:tc>
      </w:tr>
      <w:tr>
        <w:trPr>
          <w:cantSplit/>
        </w:trPr>
        <w:tc>
          <w:tcPr>
            <w:tcW w:type="dxa" w:w="2092"/>
            <w:shd w:val="clear" w:fill="B9E9B5"/>
          </w:tcPr>
          <w:p>
            <w:pPr>
              <w:pStyle w:val="MSTableCell"/>
              <w:spacing w:after="40"/>
              <w:jc w:val="left"/>
            </w:pPr>
            <w:r>
              <w:t>communicate across cultures</w:t>
            </w:r>
          </w:p>
        </w:tc>
        <w:tc>
          <w:tcPr>
            <w:tcW w:type="dxa" w:w="3000"/>
            <w:shd w:val="clear" w:fill="B9E9B5"/>
          </w:tcPr>
          <w:p>
            <w:pPr>
              <w:pStyle w:val="MSTableCell"/>
              <w:spacing w:after="40"/>
              <w:jc w:val="left"/>
            </w:pPr>
            <w:r>
              <w:t>to exchange ideas successfully between people from different cultural backgrounds</w:t>
            </w:r>
          </w:p>
        </w:tc>
        <w:tc>
          <w:tcPr>
            <w:tcW w:type="dxa" w:w="2900"/>
            <w:shd w:val="clear" w:fill="B9E9B5"/>
          </w:tcPr>
          <w:p>
            <w:pPr>
              <w:pStyle w:val="MSTableCell"/>
              <w:spacing w:after="40"/>
              <w:jc w:val="left"/>
            </w:pPr>
            <w:r>
              <w:t>English allows people to communicate across cultures.</w:t>
            </w:r>
          </w:p>
        </w:tc>
      </w:tr>
      <w:tr>
        <w:trPr>
          <w:cantSplit/>
        </w:trPr>
        <w:tc>
          <w:tcPr>
            <w:tcW w:type="dxa" w:w="2092"/>
            <w:shd w:val="clear" w:fill="B9E9B5"/>
          </w:tcPr>
          <w:p>
            <w:pPr>
              <w:pStyle w:val="MSTableCell"/>
              <w:spacing w:after="40"/>
              <w:jc w:val="left"/>
            </w:pPr>
            <w:r>
              <w:t>bridge a language gap</w:t>
            </w:r>
          </w:p>
        </w:tc>
        <w:tc>
          <w:tcPr>
            <w:tcW w:type="dxa" w:w="3000"/>
            <w:shd w:val="clear" w:fill="B9E9B5"/>
          </w:tcPr>
          <w:p>
            <w:pPr>
              <w:pStyle w:val="MSTableCell"/>
              <w:spacing w:after="40"/>
              <w:jc w:val="left"/>
            </w:pPr>
            <w:r>
              <w:t>to help people communicate when they do not share the same first language</w:t>
            </w:r>
          </w:p>
        </w:tc>
        <w:tc>
          <w:tcPr>
            <w:tcW w:type="dxa" w:w="2900"/>
            <w:shd w:val="clear" w:fill="B9E9B5"/>
          </w:tcPr>
          <w:p>
            <w:pPr>
              <w:pStyle w:val="MSTableCell"/>
              <w:spacing w:after="40"/>
              <w:jc w:val="left"/>
            </w:pPr>
            <w:r>
              <w:t>A common language can bridge a language gap.</w:t>
            </w:r>
          </w:p>
        </w:tc>
      </w:tr>
      <w:tr>
        <w:trPr>
          <w:cantSplit/>
        </w:trPr>
        <w:tc>
          <w:tcPr>
            <w:tcW w:type="dxa" w:w="2092"/>
            <w:shd w:val="clear" w:fill="B9E9B5"/>
          </w:tcPr>
          <w:p>
            <w:pPr>
              <w:pStyle w:val="MSTableCell"/>
              <w:spacing w:after="40"/>
              <w:jc w:val="left"/>
            </w:pPr>
            <w:r>
              <w:t>express an idea clearly</w:t>
            </w:r>
          </w:p>
        </w:tc>
        <w:tc>
          <w:tcPr>
            <w:tcW w:type="dxa" w:w="3000"/>
            <w:shd w:val="clear" w:fill="B9E9B5"/>
          </w:tcPr>
          <w:p>
            <w:pPr>
              <w:pStyle w:val="MSTableCell"/>
              <w:spacing w:after="40"/>
              <w:jc w:val="left"/>
            </w:pPr>
            <w:r>
              <w:t>to communicate an idea in a way that is easy to understand</w:t>
            </w:r>
          </w:p>
        </w:tc>
        <w:tc>
          <w:tcPr>
            <w:tcW w:type="dxa" w:w="2900"/>
            <w:shd w:val="clear" w:fill="B9E9B5"/>
          </w:tcPr>
          <w:p>
            <w:pPr>
              <w:pStyle w:val="MSTableCell"/>
              <w:spacing w:after="40"/>
              <w:jc w:val="left"/>
            </w:pPr>
            <w:r>
              <w:t>Good speakers can express their ideas clearly even when English is not their first language.</w:t>
            </w:r>
          </w:p>
        </w:tc>
      </w:tr>
      <w:tr>
        <w:trPr>
          <w:cantSplit/>
        </w:trPr>
        <w:tc>
          <w:tcPr>
            <w:tcW w:type="dxa" w:w="2092"/>
            <w:shd w:val="clear" w:fill="B9E9B5"/>
          </w:tcPr>
          <w:p>
            <w:pPr>
              <w:pStyle w:val="MSTableCell"/>
              <w:spacing w:after="40"/>
              <w:jc w:val="left"/>
            </w:pPr>
            <w:r>
              <w:t>adapt to different accents</w:t>
            </w:r>
          </w:p>
        </w:tc>
        <w:tc>
          <w:tcPr>
            <w:tcW w:type="dxa" w:w="3000"/>
            <w:shd w:val="clear" w:fill="B9E9B5"/>
          </w:tcPr>
          <w:p>
            <w:pPr>
              <w:pStyle w:val="MSTableCell"/>
              <w:spacing w:after="40"/>
              <w:jc w:val="left"/>
            </w:pPr>
            <w:r>
              <w:t>to become comfortable understanding different ways of pronouncing English</w:t>
            </w:r>
          </w:p>
        </w:tc>
        <w:tc>
          <w:tcPr>
            <w:tcW w:type="dxa" w:w="2900"/>
            <w:shd w:val="clear" w:fill="B9E9B5"/>
          </w:tcPr>
          <w:p>
            <w:pPr>
              <w:pStyle w:val="MSTableCell"/>
              <w:spacing w:after="40"/>
              <w:jc w:val="left"/>
            </w:pPr>
            <w:r>
              <w:t>International students need to adapt to different accents.</w:t>
            </w:r>
          </w:p>
        </w:tc>
      </w:tr>
      <w:tr>
        <w:trPr>
          <w:cantSplit/>
        </w:trPr>
        <w:tc>
          <w:tcPr>
            <w:tcW w:type="dxa" w:w="2092"/>
            <w:shd w:val="clear" w:fill="B9E9B5"/>
          </w:tcPr>
          <w:p>
            <w:pPr>
              <w:pStyle w:val="MSTableCell"/>
              <w:spacing w:after="40"/>
              <w:jc w:val="left"/>
            </w:pPr>
            <w:r>
              <w:t>be exposed to English</w:t>
            </w:r>
          </w:p>
        </w:tc>
        <w:tc>
          <w:tcPr>
            <w:tcW w:type="dxa" w:w="3000"/>
            <w:shd w:val="clear" w:fill="B9E9B5"/>
          </w:tcPr>
          <w:p>
            <w:pPr>
              <w:pStyle w:val="MSTableCell"/>
              <w:spacing w:after="40"/>
              <w:jc w:val="left"/>
            </w:pPr>
            <w:r>
              <w:t>to regularly hear, read, or use English</w:t>
            </w:r>
          </w:p>
        </w:tc>
        <w:tc>
          <w:tcPr>
            <w:tcW w:type="dxa" w:w="2900"/>
            <w:shd w:val="clear" w:fill="B9E9B5"/>
          </w:tcPr>
          <w:p>
            <w:pPr>
              <w:pStyle w:val="MSTableCell"/>
              <w:spacing w:after="40"/>
              <w:jc w:val="left"/>
            </w:pPr>
            <w:r>
              <w:t>Students who are exposed to English every day usually become more confident.</w:t>
            </w:r>
          </w:p>
        </w:tc>
      </w:tr>
      <w:tr>
        <w:trPr>
          <w:cantSplit/>
        </w:trPr>
        <w:tc>
          <w:tcPr>
            <w:tcW w:type="dxa" w:w="2092"/>
            <w:shd w:val="clear" w:fill="B9E9B5"/>
          </w:tcPr>
          <w:p>
            <w:pPr>
              <w:pStyle w:val="MSTableCell"/>
              <w:spacing w:after="40"/>
              <w:jc w:val="left"/>
            </w:pPr>
            <w:r>
              <w:t>overcome a language barrier</w:t>
            </w:r>
          </w:p>
        </w:tc>
        <w:tc>
          <w:tcPr>
            <w:tcW w:type="dxa" w:w="3000"/>
            <w:shd w:val="clear" w:fill="B9E9B5"/>
          </w:tcPr>
          <w:p>
            <w:pPr>
              <w:pStyle w:val="MSTableCell"/>
              <w:spacing w:after="40"/>
              <w:jc w:val="left"/>
            </w:pPr>
            <w:r>
              <w:t>to find a way to communicate despite differences in language</w:t>
            </w:r>
          </w:p>
        </w:tc>
        <w:tc>
          <w:tcPr>
            <w:tcW w:type="dxa" w:w="2900"/>
            <w:shd w:val="clear" w:fill="B9E9B5"/>
          </w:tcPr>
          <w:p>
            <w:pPr>
              <w:pStyle w:val="MSTableCell"/>
              <w:spacing w:after="40"/>
              <w:jc w:val="left"/>
            </w:pPr>
            <w:r>
              <w:t>English can help international researchers overcome a language barrier.</w:t>
            </w:r>
          </w:p>
        </w:tc>
      </w:tr>
      <w:tr>
        <w:trPr>
          <w:cantSplit/>
        </w:trPr>
        <w:tc>
          <w:tcPr>
            <w:tcW w:type="dxa" w:w="2092"/>
            <w:shd w:val="clear" w:fill="B9E9B5"/>
          </w:tcPr>
          <w:p>
            <w:pPr>
              <w:pStyle w:val="MSTableCell"/>
              <w:spacing w:after="40"/>
              <w:jc w:val="left"/>
            </w:pPr>
            <w:r>
              <w:t>place a premium on</w:t>
            </w:r>
          </w:p>
        </w:tc>
        <w:tc>
          <w:tcPr>
            <w:tcW w:type="dxa" w:w="3000"/>
            <w:shd w:val="clear" w:fill="B9E9B5"/>
          </w:tcPr>
          <w:p>
            <w:pPr>
              <w:pStyle w:val="MSTableCell"/>
              <w:spacing w:after="40"/>
              <w:jc w:val="left"/>
            </w:pPr>
            <w:r>
              <w:t>to consider something especially valuable or important</w:t>
            </w:r>
          </w:p>
        </w:tc>
        <w:tc>
          <w:tcPr>
            <w:tcW w:type="dxa" w:w="2900"/>
            <w:shd w:val="clear" w:fill="B9E9B5"/>
          </w:tcPr>
          <w:p>
            <w:pPr>
              <w:pStyle w:val="MSTableCell"/>
              <w:spacing w:after="40"/>
              <w:jc w:val="left"/>
            </w:pPr>
            <w:r>
              <w:t>Many universities place a premium on English proficiency.</w:t>
            </w:r>
          </w:p>
        </w:tc>
      </w:tr>
      <w:tr>
        <w:trPr>
          <w:cantSplit/>
        </w:trPr>
        <w:tc>
          <w:tcPr>
            <w:tcW w:type="dxa" w:w="2092"/>
            <w:shd w:val="clear" w:fill="B9E9B5"/>
          </w:tcPr>
          <w:p>
            <w:pPr>
              <w:pStyle w:val="MSTableCell"/>
              <w:spacing w:after="40"/>
              <w:jc w:val="left"/>
            </w:pPr>
            <w:r>
              <w:t>equate A with B</w:t>
            </w:r>
          </w:p>
        </w:tc>
        <w:tc>
          <w:tcPr>
            <w:tcW w:type="dxa" w:w="3000"/>
            <w:shd w:val="clear" w:fill="B9E9B5"/>
          </w:tcPr>
          <w:p>
            <w:pPr>
              <w:pStyle w:val="MSTableCell"/>
              <w:spacing w:after="40"/>
              <w:jc w:val="left"/>
            </w:pPr>
            <w:r>
              <w:t>to consider two things to be essentially the same</w:t>
            </w:r>
          </w:p>
        </w:tc>
        <w:tc>
          <w:tcPr>
            <w:tcW w:type="dxa" w:w="2900"/>
            <w:shd w:val="clear" w:fill="B9E9B5"/>
          </w:tcPr>
          <w:p>
            <w:pPr>
              <w:pStyle w:val="MSTableCell"/>
              <w:spacing w:after="40"/>
              <w:jc w:val="left"/>
            </w:pPr>
            <w:r>
              <w:t>We should not equate English proficiency with intelligence.</w:t>
            </w:r>
          </w:p>
        </w:tc>
      </w:tr>
      <w:tr>
        <w:trPr>
          <w:cantSplit/>
        </w:trPr>
        <w:tc>
          <w:tcPr>
            <w:tcW w:type="dxa" w:w="2092"/>
            <w:shd w:val="clear" w:fill="B9E9B5"/>
          </w:tcPr>
          <w:p>
            <w:pPr>
              <w:pStyle w:val="MSTableCell"/>
              <w:spacing w:after="40"/>
              <w:jc w:val="left"/>
            </w:pPr>
            <w:r>
              <w:t>be judged by one’s English</w:t>
            </w:r>
          </w:p>
        </w:tc>
        <w:tc>
          <w:tcPr>
            <w:tcW w:type="dxa" w:w="3000"/>
            <w:shd w:val="clear" w:fill="B9E9B5"/>
          </w:tcPr>
          <w:p>
            <w:pPr>
              <w:pStyle w:val="MSTableCell"/>
              <w:spacing w:after="40"/>
              <w:jc w:val="left"/>
            </w:pPr>
            <w:r>
              <w:t>to have one’s ability or intelligence evaluated based on English ability</w:t>
            </w:r>
          </w:p>
        </w:tc>
        <w:tc>
          <w:tcPr>
            <w:tcW w:type="dxa" w:w="2900"/>
            <w:shd w:val="clear" w:fill="B9E9B5"/>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Can English completely bridge a language gap, or are cultural differences still a problem?</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English and Academic Opportunity</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t>Chapter 4 · Speaking through Research Presentation</w:t>
      </w:r>
    </w:p>
    <w:p>
      <w:pPr>
        <w:pStyle w:val="MSSection"/>
      </w:pPr>
      <w:r>
        <w:t>Pronunciation Clinic</w:t>
      </w:r>
    </w:p>
    <w:p>
      <w:pPr>
        <w:pStyle w:val="MSSubsection"/>
      </w:pPr>
      <w:r>
        <w:t>Skill: The Schwa /ə/ — Making Unstressed Vowels Natural</w:t>
      </w:r>
    </w:p>
    <w:p>
      <w:pPr>
        <w:pStyle w:val="MSBody"/>
      </w:pPr>
      <w:r>
        <w:t>The schwa /ə/ is a useful sound to notice in unstressed syllables. Its use varies across words, accents, and speaking situations.</w:t>
      </w:r>
    </w:p>
    <w:p>
      <w:pPr>
        <w:pStyle w:val="MSBody"/>
      </w:pPr>
      <w:r>
        <w:t>The schwa is a relaxed vowel found in many unstressed syllables. Practise it to make the contrast between stressed and unstressed syllables clearer, not simply to speak faster.</w:t>
      </w:r>
    </w:p>
    <w:p>
      <w:pPr>
        <w:pStyle w:val="MSSubsection"/>
      </w:pPr>
      <w:r>
        <w:t>The Schwa in Common Words</w:t>
      </w:r>
    </w:p>
    <w:p>
      <w:pPr>
        <w:pStyle w:val="MSBody"/>
      </w:pPr>
      <w:r>
        <w:t>Notice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Subsection"/>
      </w:pPr>
      <w:r>
        <w:t>The Schwa in Academic Vocabulary</w:t>
      </w:r>
    </w:p>
    <w:p>
      <w:pPr>
        <w:pStyle w:val="MSBody"/>
      </w:pPr>
      <w:r>
        <w:t>Compare these words from today’s topic. Most contain a schwa; linguistic is a contrast example without one.</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Notice how unstressed vowels are often reduced while stressed vowels remain more prominent.</w:t>
      </w:r>
    </w:p>
    <w:p>
      <w:pPr>
        <w:pStyle w:val="MSSubsection"/>
      </w:pPr>
      <w:r>
        <w:t>The Schwa in Function Words</w:t>
      </w:r>
    </w:p>
    <w:p>
      <w:pPr>
        <w:pStyle w:val="MSBody"/>
      </w:pPr>
      <w:r>
        <w:t>The schwa is particularly common in weak forms:</w:t>
      </w:r>
    </w:p>
    <w:p>
      <w:pPr>
        <w:pStyle w:val="MSBody"/>
      </w:pPr>
      <w:r>
        <w:t>to → /tə/</w:t>
      </w:r>
    </w:p>
    <w:p>
      <w:pPr>
        <w:pStyle w:val="MSBody"/>
      </w:pPr>
      <w:r>
        <w:t>a → /ə/</w:t>
      </w:r>
    </w:p>
    <w:p>
      <w:pPr>
        <w:pStyle w:val="MSBody"/>
      </w:pPr>
      <w:r>
        <w:t>the → /ðə/</w:t>
      </w:r>
    </w:p>
    <w:p>
      <w:pPr>
        <w:pStyle w:val="MSBody"/>
      </w:pPr>
      <w:r>
        <w:t>for → /fə/</w:t>
      </w:r>
    </w:p>
    <w:p>
      <w:pPr>
        <w:pStyle w:val="MSBody"/>
      </w:pPr>
      <w:r>
        <w:t>of → /əv/ or /ə/</w:t>
      </w:r>
    </w:p>
    <w:p>
      <w:pPr>
        <w:pStyle w:val="MSBody"/>
      </w:pPr>
      <w:r>
        <w:t>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Underline the syllables that contain a schwa /ə/ in the pronunciation you are practising.</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pPr>
      <w:r>
        <w:t>Say the words slowly at first, then at a comfortable speaking pace.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tcPr>
          <w:p>
            <w:pPr>
              <w:pStyle w:val="MSTableCell"/>
              <w:spacing w:after="40"/>
              <w:jc w:val="left"/>
            </w:pPr>
            <w:r>
              <w:t>Expression</w:t>
            </w:r>
          </w:p>
        </w:tc>
        <w:tc>
          <w:tcPr>
            <w:tcW w:type="dxa" w:w="3273"/>
          </w:tcPr>
          <w:p>
            <w:pPr>
              <w:pStyle w:val="MSTableCell"/>
              <w:spacing w:after="40"/>
              <w:jc w:val="left"/>
            </w:pPr>
            <w:r>
              <w:t>Function</w:t>
            </w:r>
          </w:p>
        </w:tc>
      </w:tr>
      <w:tr>
        <w:trPr>
          <w:cantSplit/>
        </w:trPr>
        <w:tc>
          <w:tcPr>
            <w:tcW w:type="dxa" w:w="4719"/>
          </w:tcPr>
          <w:p>
            <w:pPr>
              <w:pStyle w:val="MSTableCell"/>
              <w:spacing w:after="40"/>
              <w:jc w:val="left"/>
            </w:pPr>
            <w:r>
              <w:t>I’d like to begin by discussing...</w:t>
            </w:r>
          </w:p>
        </w:tc>
        <w:tc>
          <w:tcPr>
            <w:tcW w:type="dxa" w:w="3273"/>
          </w:tcPr>
          <w:p>
            <w:pPr>
              <w:pStyle w:val="MSTableCell"/>
              <w:spacing w:after="40"/>
              <w:jc w:val="left"/>
            </w:pPr>
            <w:r>
              <w:t>Opening</w:t>
            </w:r>
          </w:p>
        </w:tc>
      </w:tr>
      <w:tr>
        <w:trPr>
          <w:cantSplit/>
        </w:trPr>
        <w:tc>
          <w:tcPr>
            <w:tcW w:type="dxa" w:w="4719"/>
          </w:tcPr>
          <w:p>
            <w:pPr>
              <w:pStyle w:val="MSTableCell"/>
              <w:spacing w:after="40"/>
              <w:jc w:val="left"/>
            </w:pPr>
            <w:r>
              <w:t>The purpose of today’s presentation is to...</w:t>
            </w:r>
          </w:p>
        </w:tc>
        <w:tc>
          <w:tcPr>
            <w:tcW w:type="dxa" w:w="3273"/>
          </w:tcPr>
          <w:p>
            <w:pPr>
              <w:pStyle w:val="MSTableCell"/>
              <w:spacing w:after="40"/>
              <w:jc w:val="left"/>
            </w:pPr>
            <w:r>
              <w:t>Introducing the topic</w:t>
            </w:r>
          </w:p>
        </w:tc>
      </w:tr>
      <w:tr>
        <w:trPr>
          <w:cantSplit/>
        </w:trPr>
        <w:tc>
          <w:tcPr>
            <w:tcW w:type="dxa" w:w="4719"/>
          </w:tcPr>
          <w:p>
            <w:pPr>
              <w:pStyle w:val="MSTableCell"/>
              <w:spacing w:after="40"/>
              <w:jc w:val="left"/>
            </w:pPr>
            <w:r>
              <w:t>Let me start with...</w:t>
            </w:r>
          </w:p>
        </w:tc>
        <w:tc>
          <w:tcPr>
            <w:tcW w:type="dxa" w:w="3273"/>
          </w:tcPr>
          <w:p>
            <w:pPr>
              <w:pStyle w:val="MSTableCell"/>
              <w:spacing w:after="40"/>
              <w:jc w:val="left"/>
            </w:pPr>
            <w:r>
              <w:t>Organizing ideas</w:t>
            </w:r>
          </w:p>
        </w:tc>
      </w:tr>
      <w:tr>
        <w:trPr>
          <w:cantSplit/>
        </w:trPr>
        <w:tc>
          <w:tcPr>
            <w:tcW w:type="dxa" w:w="4719"/>
          </w:tcPr>
          <w:p>
            <w:pPr>
              <w:pStyle w:val="MSTableCell"/>
              <w:spacing w:after="40"/>
              <w:jc w:val="left"/>
            </w:pPr>
            <w:r>
              <w:t>One important issue to consider is...</w:t>
            </w:r>
          </w:p>
        </w:tc>
        <w:tc>
          <w:tcPr>
            <w:tcW w:type="dxa" w:w="3273"/>
          </w:tcPr>
          <w:p>
            <w:pPr>
              <w:pStyle w:val="MSTableCell"/>
              <w:spacing w:after="40"/>
              <w:jc w:val="left"/>
            </w:pPr>
            <w:r>
              <w:t>Highlighting information</w:t>
            </w:r>
          </w:p>
        </w:tc>
      </w:tr>
      <w:tr>
        <w:trPr>
          <w:cantSplit/>
        </w:trPr>
        <w:tc>
          <w:tcPr>
            <w:tcW w:type="dxa" w:w="4719"/>
          </w:tcPr>
          <w:p>
            <w:pPr>
              <w:pStyle w:val="MSTableCell"/>
              <w:spacing w:after="40"/>
              <w:jc w:val="left"/>
            </w:pPr>
            <w:r>
              <w:t>According to recent research,...</w:t>
            </w:r>
          </w:p>
        </w:tc>
        <w:tc>
          <w:tcPr>
            <w:tcW w:type="dxa" w:w="3273"/>
          </w:tcPr>
          <w:p>
            <w:pPr>
              <w:pStyle w:val="MSTableCell"/>
              <w:spacing w:after="40"/>
              <w:jc w:val="left"/>
            </w:pPr>
            <w:r>
              <w:t>Referring to evidence</w:t>
            </w:r>
          </w:p>
        </w:tc>
      </w:tr>
      <w:tr>
        <w:trPr>
          <w:cantSplit/>
        </w:trPr>
        <w:tc>
          <w:tcPr>
            <w:tcW w:type="dxa" w:w="4719"/>
          </w:tcPr>
          <w:p>
            <w:pPr>
              <w:pStyle w:val="MSTableCell"/>
              <w:spacing w:after="40"/>
              <w:jc w:val="left"/>
            </w:pPr>
            <w:r>
              <w:t>For example,...</w:t>
            </w:r>
          </w:p>
        </w:tc>
        <w:tc>
          <w:tcPr>
            <w:tcW w:type="dxa" w:w="3273"/>
          </w:tcPr>
          <w:p>
            <w:pPr>
              <w:pStyle w:val="MSTableCell"/>
              <w:spacing w:after="40"/>
              <w:jc w:val="left"/>
            </w:pPr>
            <w:r>
              <w:t>Giving examples</w:t>
            </w:r>
          </w:p>
        </w:tc>
      </w:tr>
      <w:tr>
        <w:trPr>
          <w:cantSplit/>
        </w:trPr>
        <w:tc>
          <w:tcPr>
            <w:tcW w:type="dxa" w:w="4719"/>
          </w:tcPr>
          <w:p>
            <w:pPr>
              <w:pStyle w:val="MSTableCell"/>
              <w:spacing w:after="40"/>
              <w:jc w:val="left"/>
            </w:pPr>
            <w:r>
              <w:t>This suggests that...</w:t>
            </w:r>
          </w:p>
        </w:tc>
        <w:tc>
          <w:tcPr>
            <w:tcW w:type="dxa" w:w="3273"/>
          </w:tcPr>
          <w:p>
            <w:pPr>
              <w:pStyle w:val="MSTableCell"/>
              <w:spacing w:after="40"/>
              <w:jc w:val="left"/>
            </w:pPr>
            <w:r>
              <w:t>Interpreting evidence</w:t>
            </w:r>
          </w:p>
        </w:tc>
      </w:tr>
      <w:tr>
        <w:trPr>
          <w:cantSplit/>
        </w:trPr>
        <w:tc>
          <w:tcPr>
            <w:tcW w:type="dxa" w:w="4719"/>
          </w:tcPr>
          <w:p>
            <w:pPr>
              <w:pStyle w:val="MSTableCell"/>
              <w:spacing w:after="40"/>
              <w:jc w:val="left"/>
            </w:pPr>
            <w:r>
              <w:t>On the other hand,...</w:t>
            </w:r>
          </w:p>
        </w:tc>
        <w:tc>
          <w:tcPr>
            <w:tcW w:type="dxa" w:w="3273"/>
          </w:tcPr>
          <w:p>
            <w:pPr>
              <w:pStyle w:val="MSTableCell"/>
              <w:spacing w:after="40"/>
              <w:jc w:val="left"/>
            </w:pPr>
            <w:r>
              <w:t>Presenting a contrasting idea</w:t>
            </w:r>
          </w:p>
        </w:tc>
      </w:tr>
      <w:tr>
        <w:trPr>
          <w:cantSplit/>
        </w:trPr>
        <w:tc>
          <w:tcPr>
            <w:tcW w:type="dxa" w:w="4719"/>
          </w:tcPr>
          <w:p>
            <w:pPr>
              <w:pStyle w:val="MSTableCell"/>
              <w:spacing w:after="40"/>
              <w:jc w:val="left"/>
            </w:pPr>
            <w:r>
              <w:t>To summarize,...</w:t>
            </w:r>
          </w:p>
        </w:tc>
        <w:tc>
          <w:tcPr>
            <w:tcW w:type="dxa" w:w="3273"/>
          </w:tcPr>
          <w:p>
            <w:pPr>
              <w:pStyle w:val="MSTableCell"/>
              <w:spacing w:after="40"/>
              <w:jc w:val="left"/>
            </w:pPr>
            <w:r>
              <w:t>Summarizing</w:t>
            </w:r>
          </w:p>
        </w:tc>
      </w:tr>
      <w:tr>
        <w:trPr>
          <w:cantSplit/>
        </w:trPr>
        <w:tc>
          <w:tcPr>
            <w:tcW w:type="dxa" w:w="4719"/>
          </w:tcPr>
          <w:p>
            <w:pPr>
              <w:pStyle w:val="MSTableCell"/>
              <w:spacing w:after="40"/>
              <w:jc w:val="left"/>
            </w:pPr>
            <w:r>
              <w:t>I’d like to leave you with one final thought...</w:t>
            </w:r>
          </w:p>
        </w:tc>
        <w:tc>
          <w:tcPr>
            <w:tcW w:type="dxa" w:w="3273"/>
          </w:tcPr>
          <w:p>
            <w:pPr>
              <w:pStyle w:val="MSTableCell"/>
              <w:spacing w:after="40"/>
              <w:jc w:val="left"/>
            </w:pPr>
            <w:r>
              <w:t>Memorable closing</w:t>
            </w:r>
          </w:p>
        </w:tc>
      </w:tr>
      <w:tr>
        <w:trPr>
          <w:cantSplit/>
        </w:trPr>
        <w:tc>
          <w:tcPr>
            <w:tcW w:type="dxa" w:w="4719"/>
          </w:tcPr>
          <w:p>
            <w:pPr>
              <w:pStyle w:val="MSTableCell"/>
              <w:spacing w:after="40"/>
              <w:jc w:val="left"/>
            </w:pPr>
            <w:r>
              <w:t>Thank you for your attention. I’d be happy to answer your questions.</w:t>
            </w:r>
          </w:p>
        </w:tc>
        <w:tc>
          <w:tcPr>
            <w:tcW w:type="dxa" w:w="3273"/>
          </w:tcPr>
          <w:p>
            <w:pPr>
              <w:pStyle w:val="MSTableCell"/>
              <w:spacing w:after="40"/>
              <w:jc w:val="left"/>
            </w:pPr>
            <w:r>
              <w:t>Closing</w:t>
            </w:r>
          </w:p>
        </w:tc>
      </w:tr>
    </w:tbl>
    <w:p>
      <w:pPr>
        <w:pStyle w:val="MSBody"/>
        <w:spacing w:after="40"/>
      </w:pPr>
    </w:p>
    <w:p>
      <w:pPr>
        <w:pStyle w:val="MSSection"/>
      </w:pPr>
      <w:r>
        <w:t>Research Task</w:t>
      </w:r>
    </w:p>
    <w:p>
      <w:pPr>
        <w:pStyle w:val="MSInstruction"/>
      </w:pPr>
      <w:r>
        <w:t>Choose one of the following topics.</w:t>
      </w:r>
    </w:p>
    <w:p>
      <w:pPr>
        <w:pStyle w:val="MSInstruction"/>
      </w:pPr>
      <w:r>
        <w:t>Research your topic using reliable sources.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Body"/>
      </w:pPr>
      <w:r>
        <w:t>Answer your main question, summarize the evidence you used, and leave your audience with one clear final thought.</w:t>
      </w:r>
    </w:p>
    <w:p>
      <w:pPr>
        <w:pStyle w:val="MSSubsection"/>
      </w:pPr>
      <w:r>
        <w:t>Sources Used</w:t>
      </w:r>
    </w:p>
    <w:p>
      <w:pPr>
        <w:pStyle w:val="MSInstruction"/>
      </w:pPr>
      <w:r>
        <w:t>List the author or organization, title, and date for each source. Add a page number or link when available.</w:t>
      </w:r>
    </w:p>
    <w:p>
      <w:pPr>
        <w:pStyle w:val="MSSection"/>
      </w:pPr>
      <w:r>
        <w:t>Reflect and Try Again</w:t>
      </w:r>
    </w:p>
    <w:p>
      <w:pPr>
        <w:pStyle w:val="MSInstruction"/>
      </w:pPr>
      <w:r>
        <w:t>Ask a partner: Was my main point clear? Did my evidence support it? Where did you need clarification? Revise one passage and say it again.</w:t>
      </w:r>
    </w:p>
    <w:p>
      <w:pPr>
        <w:pStyle w:val="MSBody"/>
      </w:pPr>
      <w:r>
        <w:t>Check your progress: Can you explain an idea to a multilingual audience, adapt an unclear expression, and separate English proficiency from a person’s knowledge?</w:t>
      </w:r>
    </w:p>
    <w:p>
      <w:pPr>
        <w:pStyle w:val="MSBody"/>
      </w:pPr>
      <w:r>
        <w:t>Put it to use: Explain an idea from your community to someone unfamiliar with it. Define one local expression or cultural reference. Ask what they understood and revise your explanation without treating either person’s accent as a problem.</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A6B66"/>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A6B66"/>
        <w:sz w:val="17"/>
      </w:rPr>
    </w:r>
    <w:r>
      <w:rPr>
        <w:rFonts w:ascii="Source Sans 3" w:hAnsi="Source Sans 3"/>
        <w:color w:val="5A6B66"/>
        <w:sz w:val="17"/>
      </w:rPr>
      <w:fldChar w:fldCharType="begin"/>
    </w:r>
    <w:r>
      <w:rPr>
        <w:rFonts w:ascii="Source Sans 3" w:hAnsi="Source Sans 3"/>
        <w:color w:val="5A6B66"/>
        <w:sz w:val="17"/>
      </w:rPr>
      <w:instrText xml:space="preserve"> STYLEREF "MS Unit Title" \* MERGEFORMAT </w:instrText>
    </w:r>
    <w:r>
      <w:rPr>
        <w:rFonts w:ascii="Source Sans 3" w:hAnsi="Source Sans 3"/>
        <w:color w:val="5A6B66"/>
        <w:sz w:val="17"/>
      </w:rPr>
      <w:fldChar w:fldCharType="separate"/>
    </w:r>
    <w:r>
      <w:rPr>
        <w:rFonts w:ascii="Source Sans 3" w:hAnsi="Source Sans 3"/>
        <w:color w:val="5A6B66"/>
        <w:sz w:val="17"/>
      </w:rPr>
      <w:t>Unit</w:t>
    </w:r>
    <w:r>
      <w:rPr>
        <w:rFonts w:ascii="Source Sans 3" w:hAnsi="Source Sans 3"/>
        <w:color w:val="5A6B66"/>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4181A"/>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4181A"/>
      <w:sz w:val="20"/>
    </w:rPr>
  </w:style>
  <w:style w:type="paragraph" w:customStyle="1" w:styleId="MSGuideHeading">
    <w:name w:val="MS Guide Heading"/>
    <w:qFormat/>
    <w:pPr>
      <w:keepNext/>
      <w:widowControl/>
      <w:spacing w:before="180" w:after="80"/>
    </w:pPr>
    <w:rPr>
      <w:rFonts w:ascii="Source Sans 3" w:hAnsi="Source Sans 3" w:cs="Source Sans 3"/>
      <w:b/>
      <w:color w:val="176653"/>
      <w:sz w:val="21"/>
    </w:rPr>
  </w:style>
  <w:style w:type="paragraph" w:customStyle="1" w:styleId="MSBookTitle">
    <w:name w:val="MS Book Title"/>
    <w:qFormat/>
    <w:pPr>
      <w:widowControl/>
      <w:spacing w:before="2400" w:after="360" w:line="252" w:lineRule="auto"/>
      <w:jc w:val="center"/>
    </w:pPr>
    <w:rPr>
      <w:rFonts w:ascii="Source Serif 4" w:hAnsi="Source Serif 4" w:cs="Source Serif 4"/>
      <w:b/>
      <w:color w:val="14181A"/>
      <w:sz w:val="60"/>
    </w:rPr>
  </w:style>
  <w:style w:type="paragraph" w:customStyle="1" w:styleId="MSAuthor">
    <w:name w:val="MS Author"/>
    <w:qFormat/>
    <w:pPr>
      <w:widowControl/>
      <w:spacing w:before="120" w:after="120"/>
      <w:jc w:val="center"/>
    </w:pPr>
    <w:rPr>
      <w:rFonts w:ascii="Source Sans 3" w:hAnsi="Source Sans 3" w:cs="Source Sans 3"/>
      <w:color w:val="5A6B66"/>
      <w:sz w:val="30"/>
    </w:rPr>
  </w:style>
  <w:style w:type="paragraph" w:customStyle="1" w:styleId="MSCopyrightLine">
    <w:name w:val="MS Copyright Line"/>
    <w:qFormat/>
    <w:pPr>
      <w:widowControl/>
      <w:spacing w:after="100" w:line="300" w:lineRule="auto"/>
      <w:jc w:val="center"/>
    </w:pPr>
    <w:rPr>
      <w:rFonts w:ascii="Source Serif 4" w:hAnsi="Source Serif 4" w:cs="Source Serif 4"/>
      <w:color w:val="14181A"/>
      <w:sz w:val="19"/>
    </w:rPr>
  </w:style>
  <w:style w:type="paragraph" w:customStyle="1" w:styleId="MSFMHead">
    <w:name w:val="MS FM Head"/>
    <w:basedOn w:val="Heading1"/>
    <w:qFormat/>
    <w:pPr>
      <w:keepNext/>
      <w:pageBreakBefore/>
      <w:widowControl/>
      <w:spacing w:before="360" w:after="200"/>
      <w:shd w:val="clear" w:fill="145C4D"/>
    </w:pPr>
    <w:rPr>
      <w:rFonts w:ascii="Source Sans 3" w:hAnsi="Source Sans 3" w:cs="Source Sans 3"/>
      <w:b/>
      <w:color w:val="FFFFFF"/>
      <w:sz w:val="38"/>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176653"/>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4181A"/>
      <w:sz w:val="25"/>
    </w:rPr>
  </w:style>
  <w:style w:type="paragraph" w:customStyle="1" w:styleId="MSTOCHeading">
    <w:name w:val="MS TOC Heading"/>
    <w:qFormat/>
    <w:pPr>
      <w:widowControl/>
      <w:spacing w:after="240"/>
      <w:shd w:val="clear" w:fill="145C4D"/>
    </w:pPr>
    <w:rPr>
      <w:rFonts w:ascii="Source Sans 3" w:hAnsi="Source Sans 3" w:cs="Source Sans 3"/>
      <w:b/>
      <w:color w:val="FFFFFF"/>
      <w:sz w:val="38"/>
    </w:rPr>
  </w:style>
  <w:style w:type="paragraph" w:customStyle="1" w:styleId="MSUnitTitle">
    <w:name w:val="MS Unit Title"/>
    <w:basedOn w:val="Heading1"/>
    <w:qFormat/>
    <w:pPr>
      <w:keepNext/>
      <w:pageBreakBefore/>
      <w:widowControl/>
      <w:spacing w:before="720" w:after="200" w:line="252" w:lineRule="auto"/>
      <w:shd w:val="clear" w:fill="E2F2EC"/>
    </w:pPr>
    <w:rPr>
      <w:rFonts w:ascii="Source Sans 3" w:hAnsi="Source Sans 3" w:cs="Source Sans 3"/>
      <w:b/>
      <w:color w:val="14181A"/>
      <w:sz w:val="50"/>
    </w:rPr>
  </w:style>
  <w:style w:type="paragraph" w:customStyle="1" w:styleId="MSChapterTitle">
    <w:name w:val="MS Chapter Title"/>
    <w:basedOn w:val="Heading2"/>
    <w:qFormat/>
    <w:pPr>
      <w:keepNext/>
      <w:pageBreakBefore/>
      <w:widowControl/>
      <w:spacing w:before="120" w:after="200"/>
    </w:pPr>
    <w:rPr>
      <w:rFonts w:ascii="Source Sans 3" w:hAnsi="Source Sans 3" w:cs="Source Sans 3"/>
      <w:b/>
      <w:color w:val="145C4D"/>
      <w:sz w:val="32"/>
    </w:rPr>
  </w:style>
  <w:style w:type="paragraph" w:customStyle="1" w:styleId="MSChapterFocus">
    <w:name w:val="MS Chapter Focus"/>
    <w:qFormat/>
    <w:pPr>
      <w:keepNext/>
      <w:widowControl/>
      <w:spacing w:after="180"/>
    </w:pPr>
    <w:rPr>
      <w:rFonts w:ascii="Source Sans 3" w:hAnsi="Source Sans 3" w:cs="Source Sans 3"/>
      <w:color w:val="5A6B66"/>
      <w:sz w:val="20"/>
    </w:rPr>
  </w:style>
  <w:style w:type="paragraph" w:customStyle="1" w:styleId="MSSection">
    <w:name w:val="MS Section"/>
    <w:basedOn w:val="Heading3"/>
    <w:qFormat/>
    <w:pPr>
      <w:keepNext/>
      <w:widowControl/>
      <w:spacing w:before="300" w:after="80"/>
      <w:shd w:val="clear" w:fill="E2F2EC"/>
    </w:pPr>
    <w:rPr>
      <w:rFonts w:ascii="Source Sans 3" w:hAnsi="Source Sans 3" w:cs="Source Sans 3"/>
      <w:b/>
      <w:color w:val="14181A"/>
      <w:sz w:val="24"/>
    </w:rPr>
  </w:style>
  <w:style w:type="paragraph" w:customStyle="1" w:styleId="MSSubsection">
    <w:name w:val="MS Subsection"/>
    <w:basedOn w:val="Heading4"/>
    <w:qFormat/>
    <w:pPr>
      <w:keepNext/>
      <w:widowControl/>
      <w:spacing w:before="220" w:after="60"/>
    </w:pPr>
    <w:rPr>
      <w:rFonts w:ascii="Source Sans 3" w:hAnsi="Source Sans 3" w:cs="Source Sans 3"/>
      <w:b/>
      <w:color w:val="14181A"/>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4181A"/>
      <w:sz w:val="25"/>
    </w:rPr>
  </w:style>
  <w:style w:type="paragraph" w:customStyle="1" w:styleId="MSBody">
    <w:name w:val="MS Body"/>
    <w:qFormat/>
    <w:pPr>
      <w:widowControl/>
      <w:spacing w:after="120" w:line="336" w:lineRule="auto"/>
      <w:jc w:val="both"/>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color w:val="5A6B66"/>
      <w:sz w:val="20"/>
    </w:rPr>
  </w:style>
  <w:style w:type="paragraph" w:customStyle="1" w:styleId="MSLabel">
    <w:name w:val="MS Label"/>
    <w:qFormat/>
    <w:pPr>
      <w:keepNext/>
      <w:widowControl/>
      <w:spacing w:after="80"/>
    </w:pPr>
    <w:rPr>
      <w:rFonts w:ascii="Source Sans 3" w:hAnsi="Source Sans 3" w:cs="Source Sans 3"/>
      <w:b/>
      <w:color w:val="14181A"/>
      <w:sz w:val="21"/>
    </w:rPr>
  </w:style>
  <w:style w:type="paragraph" w:customStyle="1" w:styleId="MSTopic">
    <w:name w:val="MS Topic"/>
    <w:qFormat/>
    <w:pPr>
      <w:widowControl/>
      <w:spacing w:after="100"/>
      <w:shd w:val="clear" w:fill="E2F2EC"/>
    </w:pPr>
    <w:rPr>
      <w:rFonts w:ascii="Source Sans 3" w:hAnsi="Source Sans 3" w:cs="Source Sans 3"/>
      <w:b/>
      <w:color w:val="14181A"/>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4181A"/>
      <w:sz w:val="22"/>
    </w:rPr>
  </w:style>
  <w:style w:type="paragraph" w:customStyle="1" w:styleId="MSRunIn">
    <w:name w:val="MS RunIn"/>
    <w:qFormat/>
    <w:pPr>
      <w:keepNext/>
      <w:widowControl/>
      <w:spacing w:before="180" w:after="40"/>
    </w:pPr>
    <w:rPr>
      <w:rFonts w:ascii="Source Sans 3" w:hAnsi="Source Sans 3" w:cs="Source Sans 3"/>
      <w:b/>
      <w:color w:val="176653"/>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Bdr>
        <w:left w:val="single" w:sz="16" w:space="8" w:color="B9E9B5"/>
      </w:pBdr>
    </w:pPr>
    <w:rPr>
      <w:rFonts w:ascii="Source Serif 4" w:hAnsi="Source Serif 4" w:cs="Source Serif 4"/>
      <w:sz w:val="22"/>
    </w:rPr>
  </w:style>
  <w:style w:type="paragraph" w:customStyle="1" w:styleId="MSNote">
    <w:name w:val="MS Note"/>
    <w:qFormat/>
    <w:pPr>
      <w:widowControl/>
      <w:spacing w:after="100"/>
      <w:ind w:left="259"/>
      <w:pBdr>
        <w:left w:val="single" w:sz="16" w:space="8" w:color="B9E9B5"/>
      </w:pBdr>
    </w:pPr>
    <w:rPr>
      <w:rFonts w:ascii="Source Serif 4" w:hAnsi="Source Serif 4" w:cs="Source Serif 4"/>
      <w:i/>
      <w:color w:val="5A6B66"/>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A9D8A0"/>
        <w:left w:val="single" w:sz="4" w:color="A9D8A0"/>
        <w:bottom w:val="single" w:sz="4" w:color="A9D8A0"/>
        <w:right w:val="single" w:sz="4" w:color="A9D8A0"/>
        <w:insideH w:val="single" w:sz="4" w:color="A9D8A0"/>
        <w:insideV w:val="single" w:sz="4" w:color="A9D8A0"/>
      </w:tblBorders>
      <w:tblCellMar>
        <w:top w:w="80" w:type="dxa"/>
        <w:left w:w="110" w:type="dxa"/>
        <w:bottom w:w="80" w:type="dxa"/>
        <w:right w:w="110" w:type="dxa"/>
      </w:tblCellMar>
    </w:tblPr>
    <w:tblStylePr w:type="firstRow">
      <w:rPr>
        <w:b/>
        <w:color w:val="0F1115"/>
        <w:rFonts w:ascii="Source Sans 3" w:hAnsi="Source Sans 3"/>
      </w:rPr>
      <w:pPr/>
      <w:tcPr>
        <w:shd w:val="clear" w:fill="7BE1D0"/>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jpeg"/><Relationship Id="rId33" Type="http://schemas.openxmlformats.org/officeDocument/2006/relationships/image" Target="media/image21.jpeg"/><Relationship Id="rId34" Type="http://schemas.openxmlformats.org/officeDocument/2006/relationships/image" Target="media/image22.jpeg"/><Relationship Id="rId35" Type="http://schemas.openxmlformats.org/officeDocument/2006/relationships/image" Target="media/image23.jpeg"/><Relationship Id="rId36"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