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Speaking</w:t>
      </w:r>
    </w:p>
    <w:p>
      <w:pPr>
        <w:pStyle w:val="Heading1"/>
      </w:pPr>
      <w:r>
        <w:t>Teacher Implementation Pack</w:t>
      </w:r>
    </w:p>
    <w:p>
      <w:r>
        <w:t>New supplementary classroom material • October 2026</w:t>
      </w:r>
    </w:p>
    <w:p>
      <w:r>
        <w:t>Read alongside the book and the separate Class Companion. This pack is not a replacement edition of the manuscript. It provides original teacher-read listening alternatives for eight themes, their own questions and keys, a Unit 1 reading key, and a four-lesson pilot plan. It does not supply verified original video recordings or their answer keys.</w:t>
      </w:r>
    </w:p>
    <w:p>
      <w:r>
        <w:t>The Unit 1 pilot deliberately uses four 75-minute meetings, one per chapter. It is a slower diagnostic trial than the Class Companion’s two-meeting unit plan. Do not promise both schedules cover the same work in the same time; use observed timings to choose whether to extend the course or reduce task coverage.</w:t>
      </w:r>
    </w:p>
    <w:p>
      <w:r>
        <w:t>All listening accounts and speaking models in this pack are newly authored fictional teaching examples. They are not transcripts, research findings, quotations from real students, or evidence of a successful classroom trial. No live pilot has been conducted. Student-facing questions and models are exported separately so teachers can withhold scripts and keys during listening practice.</w:t>
      </w:r>
    </w:p>
    <w:p>
      <w:r>
        <w:br w:type="page"/>
      </w:r>
    </w:p>
    <w:p>
      <w:pPr>
        <w:pStyle w:val="Heading1"/>
      </w:pPr>
      <w:r>
        <w:t>1. Delivery, preparation, and assessment</w:t>
      </w:r>
    </w:p>
    <w:p>
      <w:r>
        <w:t>Choose the matching unit in the Student Practice Pack. For Chapter 2, choose either a verified recording that genuinely matches the book’s exercises, or the new teacher-read alternative in this pack with its own student worksheet. Do not combine one input with the other input’s questions. Record which route you taught. The alternatives do not resolve the original media register.</w:t>
      </w:r>
    </w:p>
    <w:p>
      <w:r>
        <w:t>Before each class: preview the topic for suitability; read the script aloud once; check the question key; print only the student pages needed; prepare a timer and grouping plan; identify one success criterion to observe. An internet connection, AI account, slide deck, or recording device is not required.</w:t>
      </w:r>
    </w:p>
    <w:p>
      <w:r>
        <w:t>Teacher-read listening protocol (approximately 15 minutes)</w:t>
      </w:r>
    </w:p>
    <w:p>
      <w:pPr>
        <w:pStyle w:val="ListBullet"/>
      </w:pPr>
      <w:r>
        <w:t>0–2 minutes: students read the gist question and predict the kind of information they may hear. Explain only essential vocabulary that would otherwise block understanding; do not preteach the answers.</w:t>
      </w:r>
    </w:p>
    <w:p>
      <w:pPr>
        <w:pStyle w:val="ListBullet"/>
      </w:pPr>
      <w:r>
        <w:t>2–4: read the whole script once at a clear, comfortable pace, roughly 110–140 words a minute. Do not exaggerate stress on answer words. Students note the main problem or decision.</w:t>
      </w:r>
    </w:p>
    <w:p>
      <w:pPr>
        <w:pStyle w:val="ListBullet"/>
      </w:pPr>
      <w:r>
        <w:t>4–5: pairs compare their gist answers. Do not distribute the script yet.</w:t>
      </w:r>
    </w:p>
    <w:p>
      <w:pPr>
        <w:pStyle w:val="ListBullet"/>
      </w:pPr>
      <w:r>
        <w:t>5–7: students preview the five detail questions. Read the same script a second time without changing its wording.</w:t>
      </w:r>
    </w:p>
    <w:p>
      <w:pPr>
        <w:pStyle w:val="ListBullet"/>
      </w:pPr>
      <w:r>
        <w:t>7–10: pairs compare details and mark uncertainty. Offer a targeted replay if needed and note that support when comparing performance.</w:t>
      </w:r>
    </w:p>
    <w:p>
      <w:pPr>
        <w:pStyle w:val="ListBullet"/>
      </w:pPr>
      <w:r>
        <w:t>10–13: check answers against the key; ask which words helped. Accept accurate paraphrases and do not penalize minor spelling unless it changes meaning.</w:t>
      </w:r>
    </w:p>
    <w:p>
      <w:pPr>
        <w:pStyle w:val="ListBullet"/>
      </w:pPr>
      <w:r>
        <w:t>13–15: release the script for noticing and a short oral retell. A script provided before listening changes this into supported reading/listening; record the adaptation rather than claiming the same assessment conditions.</w:t>
      </w:r>
    </w:p>
    <w:p>
      <w:r>
        <w:t>For an optional formative detail score, award one point per question, maximum five. For a question requesting two details, award half a point for each correct detail. Use the same rule for the whole class and distinguish an inaccurate answer from a language-form error. Gist and retell are feedback opportunities, not part of this five-point score. This is not a standardized listening test.</w:t>
      </w:r>
    </w:p>
    <w:p>
      <w:r>
        <w:t>Use the five-dimension rubric in Class Companion Section 14 for speaking. Observe interaction in a paired exchange, not only a presentation. Give one specific strength and one next step. Do not grade accent identity, beliefs, extroversion, personal disclosure, or compulsory eye contact. Plan consent-based, private handling of any recordings.</w:t>
      </w:r>
    </w:p>
    <w:p>
      <w:r>
        <w:t>The short models show useful moves; they are not full-length answers to every book assignment. Unit 1’s sample response includes five discussion expressions, but its six-turn dialogue is only a starter: students still need ten toolbox expressions to meet the book’s full Vocabulary Activation instruction. Use a lower target as documented scaffolding, not as evidence that the original requirement was met.</w:t>
      </w:r>
    </w:p>
    <w:p>
      <w:r>
        <w:br w:type="page"/>
      </w:r>
    </w:p>
    <w:p>
      <w:pPr>
        <w:pStyle w:val="Heading1"/>
      </w:pPr>
      <w:r>
        <w:t>2. Unit 1 pilot • Lesson 1: reading into speaking</w:t>
      </w:r>
    </w:p>
    <w:p>
      <w:r>
        <w:t>Length: 75 minutes. Book: Unit 1, Chapter 1. Print the Unit 1 models/checklist page; keep the reading key for teacher use. Learners may choose fictional situations. This pilot is formative, not a validated treatment or a promise of measured improvement.</w:t>
      </w:r>
    </w:p>
    <w:p>
      <w:r>
        <w:t>Success evidence: each learner gives a main point in their own words, supports it with two reading details, and asks a responsive question. Give the same preparation time to learners whose performances you plan to compare.</w:t>
      </w:r>
    </w:p>
    <w:p>
      <w:pPr>
        <w:pStyle w:val="ListBullet"/>
      </w:pPr>
      <w:r>
        <w:t>0–7: entry task. In pairs, each learner speaks for one minute about a change that would improve a study club; partners ask one question. Teacher samples a few exchanges without giving a class-wide proficiency label.</w:t>
      </w:r>
    </w:p>
    <w:p>
      <w:pPr>
        <w:pStyle w:val="ListBullet"/>
      </w:pPr>
      <w:r>
        <w:t>7–15: discuss the book’s Before You Read questions. Accept different opinions; ask for reasons rather than a correct belief.</w:t>
      </w:r>
    </w:p>
    <w:p>
      <w:pPr>
        <w:pStyle w:val="ListBullet"/>
      </w:pPr>
      <w:r>
        <w:t>15–27: preview essential vocabulary, read the passage, and locate its main point. Learners note keywords rather than copying a paragraph.</w:t>
      </w:r>
    </w:p>
    <w:p>
      <w:pPr>
        <w:pStyle w:val="ListBullet"/>
      </w:pPr>
      <w:r>
        <w:t>27–39: complete the Vocabulary Check and five multiple-choice items. Compare answers and locate supporting words using the source-linked key.</w:t>
      </w:r>
    </w:p>
    <w:p>
      <w:pPr>
        <w:pStyle w:val="ListBullet"/>
      </w:pPr>
      <w:r>
        <w:t>39–47: use selected Answer the Questions items to distinguish a relevant paraphrase from a copied sentence. Allow brief planning support where helpful.</w:t>
      </w:r>
    </w:p>
    <w:p>
      <w:pPr>
        <w:pStyle w:val="ListBullet"/>
      </w:pPr>
      <w:r>
        <w:t>47–59: run Activity 1 in pairs: Student A summarizes for one minute; B asks two follow-ups. Switch roles, then use remaining time to improve the least clear part.</w:t>
      </w:r>
    </w:p>
    <w:p>
      <w:pPr>
        <w:pStyle w:val="ListBullet"/>
      </w:pPr>
      <w:r>
        <w:t>59–68: teacher shares two anonymous language examples; pairs repeat a 45-second summary using one improvement. Do not correct every error while students are speaking.</w:t>
      </w:r>
    </w:p>
    <w:p>
      <w:pPr>
        <w:pStyle w:val="ListBullet"/>
      </w:pPr>
      <w:r>
        <w:t>68–75: learners mark the Chapter 1 checklist and write an example of what they could do, not just a confidence rating.</w:t>
      </w:r>
    </w:p>
    <w:p>
      <w:r>
        <w:t>Monitor: note whether a learner gives the overall message or only lists details; whether a follow-up responds to what was said; and whether meaning remains clear during word searching. Home practice: a one-minute explanation to oneself or a willing listener, followed by one revision. Recording is optional.</w:t>
      </w:r>
    </w:p>
    <w:p>
      <w:r>
        <w:br w:type="page"/>
      </w:r>
    </w:p>
    <w:p>
      <w:pPr>
        <w:pStyle w:val="Heading1"/>
      </w:pPr>
      <w:r>
        <w:t>3. Unit 1 pilot • Lesson 2: listening and clarification</w:t>
      </w:r>
    </w:p>
    <w:p>
      <w:r>
        <w:t>Length: 75 minutes. Use the original alternative “The meeting that almost went wrong,” not the book’s unverified video questions. Print only the Unit 1 alternative worksheet at first. Once completed, label the course record “new teacher-read alternative,” not “original video lesson completed.”</w:t>
      </w:r>
    </w:p>
    <w:p>
      <w:r>
        <w:t>Success evidence: identify the central problem, recover key details, and clarify a new plan in an exchange. Students should not be assessed on information the input does not provide.</w:t>
      </w:r>
    </w:p>
    <w:p>
      <w:pPr>
        <w:pStyle w:val="ListBullet"/>
      </w:pPr>
      <w:r>
        <w:t>0–8: retrieve three expressions from Lesson 1; each student asks a clarification question about a fictional meeting plan.</w:t>
      </w:r>
    </w:p>
    <w:p>
      <w:pPr>
        <w:pStyle w:val="ListBullet"/>
      </w:pPr>
      <w:r>
        <w:t>8–23: run the 15-minute listening protocol from Section 1 using the Unit 1 alternative.</w:t>
      </w:r>
    </w:p>
    <w:p>
      <w:pPr>
        <w:pStyle w:val="ListBullet"/>
      </w:pPr>
      <w:r>
        <w:t>23–33: reveal the script and examine the checking sequence: unclear message, specific question, repeated plan, confirmation. Have learners point to evidence.</w:t>
      </w:r>
    </w:p>
    <w:p>
      <w:pPr>
        <w:pStyle w:val="ListBullet"/>
      </w:pPr>
      <w:r>
        <w:t>33–43: teach “When you say…, do you mean…?”, “Let me check…”, and “Which…?” Practise with short exchanges rather than a chorus alone.</w:t>
      </w:r>
    </w:p>
    <w:p>
      <w:pPr>
        <w:pStyle w:val="ListBullet"/>
      </w:pPr>
      <w:r>
        <w:t>43–58: role-play. A privately chooses a room, time, materials, and contact person for a new club meeting. B must find those details by asking questions. Switch roles with a different plan; then change one detail and check the revision.</w:t>
      </w:r>
    </w:p>
    <w:p>
      <w:pPr>
        <w:pStyle w:val="ListBullet"/>
      </w:pPr>
      <w:r>
        <w:t>58–67: pairs report one misunderstanding and how they repaired it. Teacher gives anonymous feedback and asks for a clearer second attempt.</w:t>
      </w:r>
    </w:p>
    <w:p>
      <w:pPr>
        <w:pStyle w:val="ListBullet"/>
      </w:pPr>
      <w:r>
        <w:t>67–75: mark the Chapter 2 checklist. Record the input route, replay support, and one next listening goal.</w:t>
      </w:r>
    </w:p>
    <w:p>
      <w:r>
        <w:t>Access: offer a written instruction card, seated pair work, and additional planning time. If a transcript is required before listening as an access arrangement, provide it and document the different conditions. Never deny access in order to preserve a score comparison.</w:t>
      </w:r>
    </w:p>
    <w:p>
      <w:r>
        <w:br w:type="page"/>
      </w:r>
    </w:p>
    <w:p>
      <w:pPr>
        <w:pStyle w:val="Heading1"/>
      </w:pPr>
      <w:r>
        <w:t>4. Unit 1 pilot • Lesson 3: discussion that develops</w:t>
      </w:r>
    </w:p>
    <w:p>
      <w:r>
        <w:t>Length: 75 minutes. Book: Unit 1, Chapter 3. Print the model dialogue and response. The models are fictional examples, not scripts to memorize or opinions students must adopt.</w:t>
      </w:r>
    </w:p>
    <w:p>
      <w:r>
        <w:t>Success evidence: give a supported position, acknowledge a partner’s point, and ask a question that develops the exchange. Assess the quality of a contribution, not only the number of turns.</w:t>
      </w:r>
    </w:p>
    <w:p>
      <w:pPr>
        <w:pStyle w:val="ListBullet"/>
      </w:pPr>
      <w:r>
        <w:t>0–8: silent planning and paired warm-up: which communication skill matters most in a study club, and why?</w:t>
      </w:r>
    </w:p>
    <w:p>
      <w:pPr>
        <w:pStyle w:val="ListBullet"/>
      </w:pPr>
      <w:r>
        <w:t>8–18: read the six-turn model. Mark a clarification, an example, an acknowledgement, and a challenge. Distinguish a responsive question from an unrelated prepared question.</w:t>
      </w:r>
    </w:p>
    <w:p>
      <w:pPr>
        <w:pStyle w:val="ListBullet"/>
      </w:pPr>
      <w:r>
        <w:t>18–28: inspect the Speaking Toolbox. Partners select useful expressions and create a short starter exchange. Build toward the book’s ten-expression requirement; do not force all ten unnaturally into the first attempt.</w:t>
      </w:r>
    </w:p>
    <w:p>
      <w:pPr>
        <w:pStyle w:val="ListBullet"/>
      </w:pPr>
      <w:r>
        <w:t>28–43: groups of four discuss selected Guided Discussion questions. Rotate facilitator and participation monitor after seven minutes. Allow learners to use fictional examples.</w:t>
      </w:r>
    </w:p>
    <w:p>
      <w:pPr>
        <w:pStyle w:val="ListBullet"/>
      </w:pPr>
      <w:r>
        <w:t>43–51: collect feedback: one useful way of asking for a reason and one example of a claim that needs support. Learners revise privately before trying again.</w:t>
      </w:r>
    </w:p>
    <w:p>
      <w:pPr>
        <w:pStyle w:val="ListBullet"/>
      </w:pPr>
      <w:r>
        <w:t>51–65: practise the book’s two-minute Speaking Challenge in pairs, with keywords only. Each student uses five toolbox expressions, two reasons, and a personal or fictional example. Switch speaking/listening roles; listeners ask one follow-up.</w:t>
      </w:r>
    </w:p>
    <w:p>
      <w:pPr>
        <w:pStyle w:val="ListBullet"/>
      </w:pPr>
      <w:r>
        <w:t>65–75: peer feedback, a short repeated attempt, and Chapter 3 checklist. Note whether expression use helped meaning or sounded forced.</w:t>
      </w:r>
    </w:p>
    <w:p>
      <w:r>
        <w:t>Extension: ask a learner to acknowledge a counterargument before defending a position. Support: provide a reason/example frame and a shorter rehearsal before the full task. A shorter supported rehearsal is useful practice but is not completion of the full timed challenge.</w:t>
      </w:r>
    </w:p>
    <w:p>
      <w:r>
        <w:br w:type="page"/>
      </w:r>
    </w:p>
    <w:p>
      <w:pPr>
        <w:pStyle w:val="Heading1"/>
      </w:pPr>
      <w:r>
        <w:t>5. Unit 1 pilot • Lesson 4: presentation and questions</w:t>
      </w:r>
    </w:p>
    <w:p>
      <w:r>
        <w:t>Length: 75 minutes. Book: Unit 1, Chapter 4. Students prepare a three-to-four-minute presentation with three points, examples, a conclusion, and the book’s language requirements. One presentation topic can be “How can our study club communicate more clearly?” Present a fictional club if preferred.</w:t>
      </w:r>
    </w:p>
    <w:p>
      <w:r>
        <w:t>For this pilot, presentations are practised simultaneously in groups of three. The teacher samples performances for formative feedback; this does not constitute formal individual assessment of every learner. Arrange separate assessment slots if formal scores are required.</w:t>
      </w:r>
    </w:p>
    <w:p>
      <w:pPr>
        <w:pStyle w:val="ListBullet"/>
      </w:pPr>
      <w:r>
        <w:t>0–8: retrieve opening, signposting, and closing expressions. Discuss how an opening helps a listener know what to expect.</w:t>
      </w:r>
    </w:p>
    <w:p>
      <w:pPr>
        <w:pStyle w:val="ListBullet"/>
      </w:pPr>
      <w:r>
        <w:t>8–18: model sentence stress using one sentence with different intended contrasts. Aim for intelligibility, not a single supposedly natural accent.</w:t>
      </w:r>
    </w:p>
    <w:p>
      <w:pPr>
        <w:pStyle w:val="ListBullet"/>
      </w:pPr>
      <w:r>
        <w:t>18–30: plan three points, with one example each. Identify which ideas come from the reading and which are opinions or fictional examples. If using another source, name it accurately; do not add an unsupported “research proves” phrase.</w:t>
      </w:r>
    </w:p>
    <w:p>
      <w:pPr>
        <w:pStyle w:val="ListBullet"/>
      </w:pPr>
      <w:r>
        <w:t>30–40: partner rehearsal of the opening and one point; give a specific clarity comment and revise.</w:t>
      </w:r>
    </w:p>
    <w:p>
      <w:pPr>
        <w:pStyle w:val="ListBullet"/>
      </w:pPr>
      <w:r>
        <w:t>40–61: in trios, each learner presents for three to four minutes, takes up to two minutes of questions, and receives one minute of feedback. Rotate presenter, questioner, and feedback listener. The 21-minute window accommodates three seven-minute turns.</w:t>
      </w:r>
    </w:p>
    <w:p>
      <w:pPr>
        <w:pStyle w:val="ListBullet"/>
      </w:pPr>
      <w:r>
        <w:t>61–69: repeat the most difficult 45 seconds with a changed opening or clearer signpost. Teacher shares one observed strength and one next step.</w:t>
      </w:r>
    </w:p>
    <w:p>
      <w:pPr>
        <w:pStyle w:val="ListBullet"/>
      </w:pPr>
      <w:r>
        <w:t>69–75: complete the Chapter 4 checklist and pilot feedback form. Learners choose one speaking goal for the next unit.</w:t>
      </w:r>
    </w:p>
    <w:p>
      <w:r>
        <w:t>If a learner needs an alternative to eye contact, accept other signs of audience awareness: an accessible handout, clear signposting, turning toward the group if comfortable, or inviting questions. If the student has no visual aid, do not insist on using “As you can see…” merely to reach an expression count.</w:t>
      </w:r>
    </w:p>
    <w:p>
      <w:r>
        <w:br w:type="page"/>
      </w:r>
    </w:p>
    <w:p>
      <w:pPr>
        <w:pStyle w:val="Heading1"/>
      </w:pPr>
      <w:r>
        <w:t>6. Unit 1 reading key • scope and use</w:t>
      </w:r>
    </w:p>
    <w:p>
      <w:r>
        <w:t>This key covers Unit 1, Chapter 1 only: five vocabulary completions, five multiple-choice questions, and five open reading questions. No True/False exercise is present in that chapter. Keys for Units 2–8 of the original book and all original video exercises remain to be completed or verified.</w:t>
      </w:r>
    </w:p>
    <w:p>
      <w:r>
        <w:t>Answers are grounded in the revised passage or vocabulary table, not independently validated claims about the real world. Each quoted evidence phrase is checked against the current semantic book during QA. Use question stems rather than page numbers, since pagination can change. Accept accurate paraphrases for the five open questions. Critical Thinking, personal connections, and discussions have no single correct opinion.</w:t>
      </w:r>
    </w:p>
    <w:p>
      <w:r>
        <w:t>For Find the Evidence, learners may cite regular participation and feedback in Sara’s example, the comparison with other practised skills, and the closing invitation to learn from each conversation. This is a set of possible textual supports, not a demand to reproduce three fixed sentences.</w:t>
      </w:r>
    </w:p>
    <w:p>
      <w:r>
        <w:t>For the personal-connection sentences, check that the proposed action is specific enough to try. For example, “ask one follow-up question in each partner discussion” is more observable than “be better at English.” Never require an actual private experience as proof of participation.</w:t>
      </w:r>
    </w:p>
    <w:p>
      <w:pPr>
        <w:pStyle w:val="Heading2"/>
      </w:pPr>
      <w:r>
        <w:t>Vocabulary Check</w:t>
      </w:r>
    </w:p>
    <w:p>
      <w:pPr>
        <w:pStyle w:val="Heading2"/>
      </w:pPr>
      <w:r>
        <w:t>Question: Good communication helps us __________ ideas clearly.</w:t>
      </w:r>
    </w:p>
    <w:p>
      <w:r>
        <w:t>Answer / acceptable content: express; communicate is also acceptable</w:t>
      </w:r>
    </w:p>
    <w:p>
      <w:r>
        <w:t>Reason: Both verbs make sense here and both appear in the preview. The instruction does not say every word must be used once.</w:t>
      </w:r>
    </w:p>
    <w:p>
      <w:r>
        <w:t>Text evidence: “Students should express their opinions respectfully.”</w:t>
      </w:r>
    </w:p>
    <w:p>
      <w:pPr>
        <w:pStyle w:val="Heading2"/>
      </w:pPr>
      <w:r>
        <w:t>Question: Never __________ to ask for help.</w:t>
      </w:r>
    </w:p>
    <w:p>
      <w:r>
        <w:t>Answer / acceptable content: hesitate</w:t>
      </w:r>
    </w:p>
    <w:p>
      <w:r>
        <w:t>Reason: Hesitate to do something means pause because of uncertainty.</w:t>
      </w:r>
    </w:p>
    <w:p>
      <w:r>
        <w:t>Text evidence: “Don’t hesitate to ask questions.”</w:t>
      </w:r>
    </w:p>
    <w:p>
      <w:pPr>
        <w:pStyle w:val="Heading2"/>
      </w:pPr>
      <w:r>
        <w:t>Question: Teachers should encourage classroom __________.</w:t>
      </w:r>
    </w:p>
    <w:p>
      <w:r>
        <w:t>Answer / acceptable content: interaction</w:t>
      </w:r>
    </w:p>
    <w:p>
      <w:r>
        <w:t>Reason: The noun names communication between people.</w:t>
      </w:r>
    </w:p>
    <w:p>
      <w:r>
        <w:t>Text evidence: “Classroom interaction improves learning.”</w:t>
      </w:r>
    </w:p>
    <w:p>
      <w:pPr>
        <w:pStyle w:val="Heading2"/>
      </w:pPr>
      <w:r>
        <w:t>Question: Speaking regularly builds __________.</w:t>
      </w:r>
    </w:p>
    <w:p>
      <w:r>
        <w:t>Answer / acceptable content: confidence</w:t>
      </w:r>
    </w:p>
    <w:p>
      <w:r>
        <w:t>Reason: The preview connects practice with belief in yourself.</w:t>
      </w:r>
    </w:p>
    <w:p>
      <w:r>
        <w:t>Text evidence: “Practice builds confidence.”</w:t>
      </w:r>
    </w:p>
    <w:p>
      <w:pPr>
        <w:pStyle w:val="Heading2"/>
      </w:pPr>
      <w:r>
        <w:t>Question: Every presentation has an important __________.</w:t>
      </w:r>
    </w:p>
    <w:p>
      <w:r>
        <w:t>Answer / acceptable content: message</w:t>
      </w:r>
    </w:p>
    <w:p>
      <w:r>
        <w:t>Reason: Message is the main idea being communicated.</w:t>
      </w:r>
    </w:p>
    <w:p>
      <w:r>
        <w:t>Text evidence: “His message inspired many people.”</w:t>
      </w:r>
    </w:p>
    <w:p>
      <w:pPr>
        <w:pStyle w:val="Heading2"/>
      </w:pPr>
      <w:r>
        <w:t>Reading Comprehension · Choose the Best Answer</w:t>
      </w:r>
    </w:p>
    <w:p>
      <w:pPr>
        <w:pStyle w:val="Heading2"/>
      </w:pPr>
      <w:r>
        <w:t>Question: According to the reading, communication is</w:t>
      </w:r>
    </w:p>
    <w:p>
      <w:r>
        <w:t>Answer / acceptable content: c — a combination of several skills</w:t>
      </w:r>
    </w:p>
    <w:p>
      <w:r>
        <w:t>Reason: The reading includes speaking, listening, questioning, body language, writing, and responding.</w:t>
      </w:r>
    </w:p>
    <w:p>
      <w:r>
        <w:t>Text evidence: “It includes listening carefully, asking meaningful questions, understanding body language, writing clearly, and responding appropriately.”</w:t>
      </w:r>
    </w:p>
    <w:p>
      <w:pPr>
        <w:pStyle w:val="Heading2"/>
      </w:pPr>
      <w:r>
        <w:t>Question: Why does Ali improve slowly?</w:t>
      </w:r>
    </w:p>
    <w:p>
      <w:r>
        <w:t>Answer / acceptable content: c — He avoids speaking.</w:t>
      </w:r>
    </w:p>
    <w:p>
      <w:r>
        <w:t>Reason: The example contrasts his avoidance with Sara’s regular participation.</w:t>
      </w:r>
    </w:p>
    <w:p>
      <w:r>
        <w:t>Text evidence: “Ali, however, improves more slowly because he avoids communication.”</w:t>
      </w:r>
    </w:p>
    <w:p>
      <w:pPr>
        <w:pStyle w:val="Heading2"/>
      </w:pPr>
      <w:r>
        <w:t>Question: Why does Sara improve faster?</w:t>
      </w:r>
    </w:p>
    <w:p>
      <w:r>
        <w:t>Answer / acceptable content: b — She practices speaking regularly.</w:t>
      </w:r>
    </w:p>
    <w:p>
      <w:r>
        <w:t>Reason: The passage explains her increased confidence through participation and practice.</w:t>
      </w:r>
    </w:p>
    <w:p>
      <w:r>
        <w:t>Text evidence: “Sara becomes a much more confident speaker because she practices regularly.”</w:t>
      </w:r>
    </w:p>
    <w:p>
      <w:pPr>
        <w:pStyle w:val="Heading2"/>
      </w:pPr>
      <w:r>
        <w:t>Question: Which statement is TRUE?</w:t>
      </w:r>
    </w:p>
    <w:p>
      <w:r>
        <w:t>Answer / acceptable content: b — Listening is an important communication skill.</w:t>
      </w:r>
    </w:p>
    <w:p>
      <w:r>
        <w:t>Reason: The reading explicitly includes listening as part of communication.</w:t>
      </w:r>
    </w:p>
    <w:p>
      <w:r>
        <w:t>Text evidence: “Another important aspect of communication is listening.”</w:t>
      </w:r>
    </w:p>
    <w:p>
      <w:pPr>
        <w:pStyle w:val="Heading2"/>
      </w:pPr>
      <w:r>
        <w:t>Question: What is the main idea of the reading?</w:t>
      </w:r>
    </w:p>
    <w:p>
      <w:r>
        <w:t>Answer / acceptable content: b — Communication develops through practice.</w:t>
      </w:r>
    </w:p>
    <w:p>
      <w:r>
        <w:t>Reason: This summarizes the passage rather than only one of its examples.</w:t>
      </w:r>
    </w:p>
    <w:p>
      <w:r>
        <w:t>Text evidence: “becoming a good communicator requires practice”</w:t>
      </w:r>
    </w:p>
    <w:p>
      <w:pPr>
        <w:pStyle w:val="Heading2"/>
      </w:pPr>
      <w:r>
        <w:t>Answer the Questions · suggested content, not fixed wording</w:t>
      </w:r>
    </w:p>
    <w:p>
      <w:pPr>
        <w:pStyle w:val="Heading2"/>
      </w:pPr>
      <w:r>
        <w:t>Question: Why do many students avoid speaking English?</w:t>
      </w:r>
    </w:p>
    <w:p>
      <w:r>
        <w:t>Answer / acceptable content: They fear making mistakes or think their English must be perfect before they speak.</w:t>
      </w:r>
    </w:p>
    <w:p>
      <w:r>
        <w:t>Reason: Accept a clear paraphrase. Assess understanding before correcting language form.</w:t>
      </w:r>
    </w:p>
    <w:p>
      <w:r>
        <w:t>Text evidence: “Ali knows thousands of English words but rarely speaks because he is afraid of making mistakes.”</w:t>
      </w:r>
    </w:p>
    <w:p>
      <w:pPr>
        <w:pStyle w:val="Heading2"/>
      </w:pPr>
      <w:r>
        <w:t>Question: What can good listeners do?</w:t>
      </w:r>
    </w:p>
    <w:p>
      <w:r>
        <w:t>Answer / acceptable content: Pay attention to ideas, emotions, and intentions; ask follow-up questions; show interest. Appropriate nonverbal attention may vary across cultures and access needs.</w:t>
      </w:r>
    </w:p>
    <w:p>
      <w:r>
        <w:t>Reason: Accept relevant actions from the text; do not require a specific gaze behavior from learners.</w:t>
      </w:r>
    </w:p>
    <w:p>
      <w:r>
        <w:t>Text evidence: “They ask follow-up questions and show interest through eye contact and positive body language.”</w:t>
      </w:r>
    </w:p>
    <w:p>
      <w:pPr>
        <w:pStyle w:val="Heading2"/>
      </w:pPr>
      <w:r>
        <w:t>Question: How does communication help society?</w:t>
      </w:r>
    </w:p>
    <w:p>
      <w:r>
        <w:t>Answer / acceptable content: It helps people make decisions, teach, understand needs, motivate others, solve problems, and share knowledge.</w:t>
      </w:r>
    </w:p>
    <w:p>
      <w:r>
        <w:t>Reason: Accept a relevant selection of examples; no need to reproduce every profession listed.</w:t>
      </w:r>
    </w:p>
    <w:p>
      <w:r>
        <w:t>Text evidence: “Without communication, knowledge cannot be shared.”</w:t>
      </w:r>
    </w:p>
    <w:p>
      <w:pPr>
        <w:pStyle w:val="Heading2"/>
      </w:pPr>
      <w:r>
        <w:t>Question: Why is communication compared to learning football or driving?</w:t>
      </w:r>
    </w:p>
    <w:p>
      <w:r>
        <w:t>Answer / acceptable content: It is a skill that develops through practice, like those activities.</w:t>
      </w:r>
    </w:p>
    <w:p>
      <w:r>
        <w:t>Reason: The analogy is about learning through practice, not proof that all skills develop in exactly the same way.</w:t>
      </w:r>
    </w:p>
    <w:p>
      <w:r>
        <w:t>Text evidence: “Just like learning to drive, play football, or use a computer, becoming a good communicator requires practice.”</w:t>
      </w:r>
    </w:p>
    <w:p>
      <w:pPr>
        <w:pStyle w:val="Heading2"/>
      </w:pPr>
      <w:r>
        <w:t>Question: What advice does the writer give English learners?</w:t>
      </w:r>
    </w:p>
    <w:p>
      <w:r>
        <w:t>Answer / acceptable content: Speak rather than waiting for perfection, listen carefully, and keep learning from conversations.</w:t>
      </w:r>
    </w:p>
    <w:p>
      <w:r>
        <w:t>Reason: Accept paraphrases of the closing advice.</w:t>
      </w:r>
    </w:p>
    <w:p>
      <w:r>
        <w:t>Text evidence: “Speak confidently, listen carefully, and continue learning from every conversation.”</w:t>
      </w:r>
    </w:p>
    <w:p>
      <w:r>
        <w:br w:type="page"/>
      </w:r>
    </w:p>
    <w:p>
      <w:pPr>
        <w:pStyle w:val="Heading1"/>
      </w:pPr>
      <w:r>
        <w:t>7. Unit 1 • Original teacher-read alternative</w:t>
      </w:r>
    </w:p>
    <w:p>
      <w:r>
        <w:t>The Power of Communication — The meeting that almost went wrong</w:t>
      </w:r>
    </w:p>
    <w:p>
      <w:r>
        <w:t>Fictional teaching script, newly authored for this pack. It is not the original video transcript and does not answer the original book’s listening exercise.</w:t>
      </w:r>
    </w:p>
    <w:p>
      <w:r>
        <w:t>Delivery: read the following 122-word script twice using Section 1. Do not give students the script or key before the first listening unless an access arrangement requires it.</w:t>
      </w:r>
    </w:p>
    <w:p>
      <w:pPr>
        <w:pStyle w:val="Heading2"/>
      </w:pPr>
      <w:r>
        <w:t>Read-aloud script</w:t>
      </w:r>
    </w:p>
    <w:p>
      <w:r>
        <w:t>Our study club usually meets in Room Two at four in the afternoon. Last Monday, the organizer sent a short message: Meet in the new room at the usual time. I knew the time, but I did not know which room was new. Instead of guessing, I asked for the room number. The organizer replied that we should use Room Five because Room Two needed repairs. I repeated the plan back: Room Five, four o’clock, Monday. She confirmed it and sent a clearer message to the whole group. Before the meeting, I also asked who was bringing the books. It turned out that nobody had agreed to bring them, so I offered. We started on time, and everyone had something to read.</w:t>
      </w:r>
    </w:p>
    <w:p>
      <w:r>
        <w:t>Gist — suggested answer: A club member clarifies an unclear plan and helps the meeting run smoothly.</w:t>
      </w:r>
    </w:p>
    <w:p>
      <w:pPr>
        <w:pStyle w:val="Heading2"/>
      </w:pPr>
      <w:r>
        <w:t>Detail key — one point each; accept accurate paraphrases.</w:t>
      </w:r>
    </w:p>
    <w:p>
      <w:r>
        <w:t>1. What caused the uncertainty?</w:t>
      </w:r>
    </w:p>
    <w:p>
      <w:r>
        <w:t>Answer: The message said new room without giving a room number.</w:t>
      </w:r>
    </w:p>
    <w:p>
      <w:r>
        <w:t>Evidence: “I did not know which room was new.”</w:t>
      </w:r>
    </w:p>
    <w:p>
      <w:r>
        <w:t>2. Which room did the club use?</w:t>
      </w:r>
    </w:p>
    <w:p>
      <w:r>
        <w:t>Answer: Room Five.</w:t>
      </w:r>
    </w:p>
    <w:p>
      <w:r>
        <w:t>Evidence: “we should use Room Five”</w:t>
      </w:r>
    </w:p>
    <w:p>
      <w:r>
        <w:t>3. Why was the usual room unavailable?</w:t>
      </w:r>
    </w:p>
    <w:p>
      <w:r>
        <w:t>Answer: It needed repairs.</w:t>
      </w:r>
    </w:p>
    <w:p>
      <w:r>
        <w:t>Evidence: “Room Two needed repairs”</w:t>
      </w:r>
    </w:p>
    <w:p>
      <w:r>
        <w:t>4. How did the speaker check the meeting plan?</w:t>
      </w:r>
    </w:p>
    <w:p>
      <w:r>
        <w:t>Answer: By repeating the room, time, and day back and receiving confirmation.</w:t>
      </w:r>
    </w:p>
    <w:p>
      <w:r>
        <w:t>Evidence: “I repeated the plan back: Room Five, four o’clock, Monday.”</w:t>
      </w:r>
    </w:p>
    <w:p>
      <w:r>
        <w:t>5. What responsibility did the speaker take on?</w:t>
      </w:r>
    </w:p>
    <w:p>
      <w:r>
        <w:t>Answer: Bringing the books.</w:t>
      </w:r>
    </w:p>
    <w:p>
      <w:r>
        <w:t>Evidence: “nobody had agreed to bring them, so I offered”</w:t>
      </w:r>
    </w:p>
    <w:p>
      <w:r>
        <w:t>Transfer: use the matching Your turn activity in the Student Practice Pack. Assess the new exchange, not whether a learner reproduces the script’s wording or opinion.</w:t>
      </w:r>
    </w:p>
    <w:p>
      <w:r>
        <w:br w:type="page"/>
      </w:r>
    </w:p>
    <w:p>
      <w:pPr>
        <w:pStyle w:val="Heading1"/>
      </w:pPr>
      <w:r>
        <w:t>8. Unit 2 • Original teacher-read alternative</w:t>
      </w:r>
    </w:p>
    <w:p>
      <w:r>
        <w:t>The Art of Goal Setting — A smaller plan that lasted</w:t>
      </w:r>
    </w:p>
    <w:p>
      <w:r>
        <w:t>Fictional teaching script, newly authored for this pack. It is not the original video transcript and does not answer the original book’s listening exercise.</w:t>
      </w:r>
    </w:p>
    <w:p>
      <w:r>
        <w:t>Delivery: read the following 133-word script twice using Section 1. Do not give students the script or key before the first listening unless an access arrangement requires it.</w:t>
      </w:r>
    </w:p>
    <w:p>
      <w:pPr>
        <w:pStyle w:val="Heading2"/>
      </w:pPr>
      <w:r>
        <w:t>Read-aloud script</w:t>
      </w:r>
    </w:p>
    <w:p>
      <w:r>
        <w:t>At the beginning of the month, I planned to learn twenty new English words every evening. On the first day I did it, but by Thursday I was tired and had stopped. My friend asked what I actually wanted to do with the words. I said I wanted to take part in class discussions. We made a smaller plan: on Monday, Wednesday, and Friday, I would choose two useful expressions and use them in a short spoken response. Each practice would take ten minutes. After two weeks, I would check whether I could explain a point without writing every sentence first. I missed one evening, but I returned to the plan on Friday. I had learned fewer new words than I originally intended, yet I was practising the skill I wanted to improve.</w:t>
      </w:r>
    </w:p>
    <w:p>
      <w:r>
        <w:t>Gist — suggested answer: A learner replaces an ambitious word target with a smaller plan connected to speaking.</w:t>
      </w:r>
    </w:p>
    <w:p>
      <w:pPr>
        <w:pStyle w:val="Heading2"/>
      </w:pPr>
      <w:r>
        <w:t>Detail key — one point each; accept accurate paraphrases.</w:t>
      </w:r>
    </w:p>
    <w:p>
      <w:r>
        <w:t>1. What was the original daily target?</w:t>
      </w:r>
    </w:p>
    <w:p>
      <w:r>
        <w:t>Answer: Twenty new English words every evening.</w:t>
      </w:r>
    </w:p>
    <w:p>
      <w:r>
        <w:t>Evidence: “twenty new English words every evening”</w:t>
      </w:r>
    </w:p>
    <w:p>
      <w:r>
        <w:t>2. What did the speaker actually want to do?</w:t>
      </w:r>
    </w:p>
    <w:p>
      <w:r>
        <w:t>Answer: Take part in class discussions.</w:t>
      </w:r>
    </w:p>
    <w:p>
      <w:r>
        <w:t>Evidence: “I wanted to take part in class discussions”</w:t>
      </w:r>
    </w:p>
    <w:p>
      <w:r>
        <w:t>3. On which three days would the new practice happen?</w:t>
      </w:r>
    </w:p>
    <w:p>
      <w:r>
        <w:t>Answer: Monday, Wednesday, and Friday.</w:t>
      </w:r>
    </w:p>
    <w:p>
      <w:r>
        <w:t>Evidence: “on Monday, Wednesday, and Friday”</w:t>
      </w:r>
    </w:p>
    <w:p>
      <w:r>
        <w:t>4. How long would each practice take?</w:t>
      </w:r>
    </w:p>
    <w:p>
      <w:r>
        <w:t>Answer: Ten minutes.</w:t>
      </w:r>
    </w:p>
    <w:p>
      <w:r>
        <w:t>Evidence: “Each practice would take ten minutes.”</w:t>
      </w:r>
    </w:p>
    <w:p>
      <w:r>
        <w:t>5. When would the speaker review the plan?</w:t>
      </w:r>
    </w:p>
    <w:p>
      <w:r>
        <w:t>Answer: After two weeks.</w:t>
      </w:r>
    </w:p>
    <w:p>
      <w:r>
        <w:t>Evidence: “After two weeks, I would check”</w:t>
      </w:r>
    </w:p>
    <w:p>
      <w:r>
        <w:t>Transfer: use the matching Your turn activity in the Student Practice Pack. Assess the new exchange, not whether a learner reproduces the script’s wording or opinion.</w:t>
      </w:r>
    </w:p>
    <w:p>
      <w:r>
        <w:br w:type="page"/>
      </w:r>
    </w:p>
    <w:p>
      <w:pPr>
        <w:pStyle w:val="Heading1"/>
      </w:pPr>
      <w:r>
        <w:t>9. Unit 3 • Original teacher-read alternative</w:t>
      </w:r>
    </w:p>
    <w:p>
      <w:r>
        <w:t>Emotional Intelligence — Before making an assumption</w:t>
      </w:r>
    </w:p>
    <w:p>
      <w:r>
        <w:t>Fictional teaching script, newly authored for this pack. It is not the original video transcript and does not answer the original book’s listening exercise.</w:t>
      </w:r>
    </w:p>
    <w:p>
      <w:r>
        <w:t>Delivery: read the following 120-word script twice using Section 1. Do not give students the script or key before the first listening unless an access arrangement requires it.</w:t>
      </w:r>
    </w:p>
    <w:p>
      <w:pPr>
        <w:pStyle w:val="Heading2"/>
      </w:pPr>
      <w:r>
        <w:t>Read-aloud script</w:t>
      </w:r>
    </w:p>
    <w:p>
      <w:r>
        <w:t>During our group project, Kareem spoke very little. At first, I thought he was not interested. I nearly told the teacher that he was not helping. Instead, I asked him privately whether the task was clear. He said he understood it, but the group moved so quickly that he could not find a moment to speak. He had already written several useful suggestions in his notebook. At the next meeting, we gave everyone a minute to explain one idea without interruption. Kareem suggested a simpler way to organize our presentation, and we used it. I learned that silence did not tell me enough about his effort or interest. Asking a question gave me information that my first assumption had missed.</w:t>
      </w:r>
    </w:p>
    <w:p>
      <w:r>
        <w:t>Gist — suggested answer: A question reveals why a quiet group member has not been speaking.</w:t>
      </w:r>
    </w:p>
    <w:p>
      <w:pPr>
        <w:pStyle w:val="Heading2"/>
      </w:pPr>
      <w:r>
        <w:t>Detail key — one point each; accept accurate paraphrases.</w:t>
      </w:r>
    </w:p>
    <w:p>
      <w:r>
        <w:t>1. What did the speaker first assume about Kareem?</w:t>
      </w:r>
    </w:p>
    <w:p>
      <w:r>
        <w:t>Answer: That he was not interested.</w:t>
      </w:r>
    </w:p>
    <w:p>
      <w:r>
        <w:t>Evidence: “I thought he was not interested”</w:t>
      </w:r>
    </w:p>
    <w:p>
      <w:r>
        <w:t>2. Did Kareem understand the task?</w:t>
      </w:r>
    </w:p>
    <w:p>
      <w:r>
        <w:t>Answer: Yes.</w:t>
      </w:r>
    </w:p>
    <w:p>
      <w:r>
        <w:t>Evidence: “He said he understood it”</w:t>
      </w:r>
    </w:p>
    <w:p>
      <w:r>
        <w:t>3. What made it difficult for him to contribute?</w:t>
      </w:r>
    </w:p>
    <w:p>
      <w:r>
        <w:t>Answer: The group moved too quickly for him to find a turn.</w:t>
      </w:r>
    </w:p>
    <w:p>
      <w:r>
        <w:t>Evidence: “the group moved so quickly that he could not find a moment to speak”</w:t>
      </w:r>
    </w:p>
    <w:p>
      <w:r>
        <w:t>4. What change did the group make?</w:t>
      </w:r>
    </w:p>
    <w:p>
      <w:r>
        <w:t>Answer: Everyone received a minute to explain an idea without interruption.</w:t>
      </w:r>
    </w:p>
    <w:p>
      <w:r>
        <w:t>Evidence: “we gave everyone a minute to explain one idea without interruption”</w:t>
      </w:r>
    </w:p>
    <w:p>
      <w:r>
        <w:t>5. What did Kareem contribute?</w:t>
      </w:r>
    </w:p>
    <w:p>
      <w:r>
        <w:t>Answer: A simpler way to organize the presentation.</w:t>
      </w:r>
    </w:p>
    <w:p>
      <w:r>
        <w:t>Evidence: “a simpler way to organize our presentation”</w:t>
      </w:r>
    </w:p>
    <w:p>
      <w:r>
        <w:t>Transfer: use the matching Your turn activity in the Student Practice Pack. Assess the new exchange, not whether a learner reproduces the script’s wording or opinion.</w:t>
      </w:r>
    </w:p>
    <w:p>
      <w:r>
        <w:br w:type="page"/>
      </w:r>
    </w:p>
    <w:p>
      <w:pPr>
        <w:pStyle w:val="Heading1"/>
      </w:pPr>
      <w:r>
        <w:t>10. Unit 4 • Original teacher-read alternative</w:t>
      </w:r>
    </w:p>
    <w:p>
      <w:r>
        <w:t>Money and Happiness — One hundred credits</w:t>
      </w:r>
    </w:p>
    <w:p>
      <w:r>
        <w:t>Fictional teaching script, newly authored for this pack. It is not the original video transcript and does not answer the original book’s listening exercise.</w:t>
      </w:r>
    </w:p>
    <w:p>
      <w:r>
        <w:t>Delivery: read the following 127-word script twice using Section 1. Do not give students the script or key before the first listening unless an access arrangement requires it.</w:t>
      </w:r>
    </w:p>
    <w:p>
      <w:pPr>
        <w:pStyle w:val="Heading2"/>
      </w:pPr>
      <w:r>
        <w:t>Read-aloud script</w:t>
      </w:r>
    </w:p>
    <w:p>
      <w:r>
        <w:t>Our learning club had one hundred imaginary credits for a planning exercise. We could buy books for forty credits, improve the lighting for thirty-five, or hold an event for thirty. Buying all three would cost more than we had. Some members wanted the event because new students had not met one another. Others said the room was too dark for reading. We agreed to buy the books and improve the lighting, leaving twenty-five credits unspent. For the new students, we planned a free conversation afternoon instead of the paid event. Not everyone preferred that choice, but each person had a chance to explain their reasons. Before ending the meeting, we wrote down the total and agreed to ask members whether the changes helped them use the room.</w:t>
      </w:r>
    </w:p>
    <w:p>
      <w:r>
        <w:t>Gist — suggested answer: Club members explain different priorities and agree on a budget compromise.</w:t>
      </w:r>
    </w:p>
    <w:p>
      <w:pPr>
        <w:pStyle w:val="Heading2"/>
      </w:pPr>
      <w:r>
        <w:t>Detail key — one point each; accept accurate paraphrases.</w:t>
      </w:r>
    </w:p>
    <w:p>
      <w:r>
        <w:t>1. How many credits did the club have?</w:t>
      </w:r>
    </w:p>
    <w:p>
      <w:r>
        <w:t>Answer: One hundred.</w:t>
      </w:r>
    </w:p>
    <w:p>
      <w:r>
        <w:t>Evidence: “one hundred imaginary credits”</w:t>
      </w:r>
    </w:p>
    <w:p>
      <w:r>
        <w:t>2. What did the books cost?</w:t>
      </w:r>
    </w:p>
    <w:p>
      <w:r>
        <w:t>Answer: Forty credits.</w:t>
      </w:r>
    </w:p>
    <w:p>
      <w:r>
        <w:t>Evidence: “buy books for forty credits”</w:t>
      </w:r>
    </w:p>
    <w:p>
      <w:r>
        <w:t>3. Which two paid options did the club choose?</w:t>
      </w:r>
    </w:p>
    <w:p>
      <w:r>
        <w:t>Answer: Books and improved lighting.</w:t>
      </w:r>
    </w:p>
    <w:p>
      <w:r>
        <w:t>Evidence: “buy the books and improve the lighting”</w:t>
      </w:r>
    </w:p>
    <w:p>
      <w:r>
        <w:t>4. How many credits remained?</w:t>
      </w:r>
    </w:p>
    <w:p>
      <w:r>
        <w:t>Answer: Twenty-five.</w:t>
      </w:r>
    </w:p>
    <w:p>
      <w:r>
        <w:t>Evidence: “leaving twenty-five credits unspent”</w:t>
      </w:r>
    </w:p>
    <w:p>
      <w:r>
        <w:t>5. What replaced the paid event?</w:t>
      </w:r>
    </w:p>
    <w:p>
      <w:r>
        <w:t>Answer: A free conversation afternoon.</w:t>
      </w:r>
    </w:p>
    <w:p>
      <w:r>
        <w:t>Evidence: “a free conversation afternoon instead of the paid event”</w:t>
      </w:r>
    </w:p>
    <w:p>
      <w:r>
        <w:t>Transfer: use the matching Your turn activity in the Student Practice Pack. Assess the new exchange, not whether a learner reproduces the script’s wording or opinion.</w:t>
      </w:r>
    </w:p>
    <w:p>
      <w:r>
        <w:br w:type="page"/>
      </w:r>
    </w:p>
    <w:p>
      <w:pPr>
        <w:pStyle w:val="Heading1"/>
      </w:pPr>
      <w:r>
        <w:t>11. Unit 5 • Original teacher-read alternative</w:t>
      </w:r>
    </w:p>
    <w:p>
      <w:r>
        <w:t>Living with AI — A confident answer was not enough</w:t>
      </w:r>
    </w:p>
    <w:p>
      <w:r>
        <w:t>Fictional teaching script, newly authored for this pack. It is not the original video transcript and does not answer the original book’s listening exercise.</w:t>
      </w:r>
    </w:p>
    <w:p>
      <w:r>
        <w:t>Delivery: read the following 124-word script twice using Section 1. Do not give students the script or key before the first listening unless an access arrangement requires it.</w:t>
      </w:r>
    </w:p>
    <w:p>
      <w:pPr>
        <w:pStyle w:val="Heading2"/>
      </w:pPr>
      <w:r>
        <w:t>Read-aloud script</w:t>
      </w:r>
    </w:p>
    <w:p>
      <w:r>
        <w:t>I asked an AI tool to help me draft an announcement for our club meeting. It produced a clear paragraph and said we would meet on Thursday in Room Three. I had not given it those details. Before sharing the announcement, I checked the noticeboard. The actual meeting was on Wednesday in Room Five. I corrected the day and room, then asked the organizer to check the whole message. I kept the tool’s suggested order of information because it was useful, but I did not trust the invented details. I also left classmates’ phone numbers out of the tool. When I shared the final announcement, I explained that a tool had helped with the draft and that the organizer had confirmed the meeting information.</w:t>
      </w:r>
    </w:p>
    <w:p>
      <w:r>
        <w:t>Gist — suggested answer: A learner keeps useful drafting help but verifies invented details before sharing a message.</w:t>
      </w:r>
    </w:p>
    <w:p>
      <w:pPr>
        <w:pStyle w:val="Heading2"/>
      </w:pPr>
      <w:r>
        <w:t>Detail key — one point each; accept accurate paraphrases.</w:t>
      </w:r>
    </w:p>
    <w:p>
      <w:r>
        <w:t>1. Which day did the tool invent?</w:t>
      </w:r>
    </w:p>
    <w:p>
      <w:r>
        <w:t>Answer: Thursday.</w:t>
      </w:r>
    </w:p>
    <w:p>
      <w:r>
        <w:t>Evidence: “meet on Thursday in Room Three”</w:t>
      </w:r>
    </w:p>
    <w:p>
      <w:r>
        <w:t>2. What were the verified day and room?</w:t>
      </w:r>
    </w:p>
    <w:p>
      <w:r>
        <w:t>Answer: Wednesday, Room Five.</w:t>
      </w:r>
    </w:p>
    <w:p>
      <w:r>
        <w:t>Evidence: “on Wednesday in Room Five”</w:t>
      </w:r>
    </w:p>
    <w:p>
      <w:r>
        <w:t>3. Where did the speaker first check the meeting details?</w:t>
      </w:r>
    </w:p>
    <w:p>
      <w:r>
        <w:t>Answer: On the noticeboard.</w:t>
      </w:r>
    </w:p>
    <w:p>
      <w:r>
        <w:t>Evidence: “I checked the noticeboard”</w:t>
      </w:r>
    </w:p>
    <w:p>
      <w:r>
        <w:t>4. What part of the draft did the speaker keep?</w:t>
      </w:r>
    </w:p>
    <w:p>
      <w:r>
        <w:t>Answer: The suggested order of information.</w:t>
      </w:r>
    </w:p>
    <w:p>
      <w:r>
        <w:t>Evidence: “I kept the tool’s suggested order of information”</w:t>
      </w:r>
    </w:p>
    <w:p>
      <w:r>
        <w:t>5. What private information was kept out of the tool?</w:t>
      </w:r>
    </w:p>
    <w:p>
      <w:r>
        <w:t>Answer: Classmates’ phone numbers.</w:t>
      </w:r>
    </w:p>
    <w:p>
      <w:r>
        <w:t>Evidence: “I also left classmates’ phone numbers out of the tool.”</w:t>
      </w:r>
    </w:p>
    <w:p>
      <w:r>
        <w:t>Transfer: use the matching Your turn activity in the Student Practice Pack. Assess the new exchange, not whether a learner reproduces the script’s wording or opinion.</w:t>
      </w:r>
    </w:p>
    <w:p>
      <w:r>
        <w:br w:type="page"/>
      </w:r>
    </w:p>
    <w:p>
      <w:pPr>
        <w:pStyle w:val="Heading1"/>
      </w:pPr>
      <w:r>
        <w:t>12. Unit 6 • Original teacher-read alternative</w:t>
      </w:r>
    </w:p>
    <w:p>
      <w:r>
        <w:t>Is Love Enough? — Friends with different plans</w:t>
      </w:r>
    </w:p>
    <w:p>
      <w:r>
        <w:t>Fictional teaching script, newly authored for this pack. It is not the original video transcript and does not answer the original book’s listening exercise.</w:t>
      </w:r>
    </w:p>
    <w:p>
      <w:r>
        <w:t>Delivery: read the following 125-word script twice using Section 1. Do not give students the script or key before the first listening unless an access arrangement requires it.</w:t>
      </w:r>
    </w:p>
    <w:p>
      <w:pPr>
        <w:pStyle w:val="Heading2"/>
      </w:pPr>
      <w:r>
        <w:t>Read-aloud script</w:t>
      </w:r>
    </w:p>
    <w:p>
      <w:r>
        <w:t>Two friends, Mariam and Salim, offered to run a community reading club. They both liked the idea, but they had not discussed the work involved. Mariam expected to meet every week. Salim could help only once a month because of his work schedule. Their first conversation became tense because each thought the other had changed the plan. When they compared their notes, they realized they had never agreed on a schedule. They decided to hold one meeting a month for the first three months. Mariam would choose a short reading, and Salim would arrange the room. They would share the task of welcoming new members. They still needed to decide how to pay for printing, so they wrote that question down for their next conversation.</w:t>
      </w:r>
    </w:p>
    <w:p>
      <w:r>
        <w:t>Gist — suggested answer: Two friends discover an unstated difference in expectations and agree on a trial plan.</w:t>
      </w:r>
    </w:p>
    <w:p>
      <w:pPr>
        <w:pStyle w:val="Heading2"/>
      </w:pPr>
      <w:r>
        <w:t>Detail key — one point each; accept accurate paraphrases.</w:t>
      </w:r>
    </w:p>
    <w:p>
      <w:r>
        <w:t>1. How often did Mariam first expect to meet?</w:t>
      </w:r>
    </w:p>
    <w:p>
      <w:r>
        <w:t>Answer: Every week.</w:t>
      </w:r>
    </w:p>
    <w:p>
      <w:r>
        <w:t>Evidence: “Mariam expected to meet every week.”</w:t>
      </w:r>
    </w:p>
    <w:p>
      <w:r>
        <w:t>2. Why could Salim help only monthly?</w:t>
      </w:r>
    </w:p>
    <w:p>
      <w:r>
        <w:t>Answer: Because of his work schedule.</w:t>
      </w:r>
    </w:p>
    <w:p>
      <w:r>
        <w:t>Evidence: “because of his work schedule”</w:t>
      </w:r>
    </w:p>
    <w:p>
      <w:r>
        <w:t>3. What schedule did they agree to try?</w:t>
      </w:r>
    </w:p>
    <w:p>
      <w:r>
        <w:t>Answer: One meeting a month for the first three months.</w:t>
      </w:r>
    </w:p>
    <w:p>
      <w:r>
        <w:t>Evidence: “one meeting a month for the first three months”</w:t>
      </w:r>
    </w:p>
    <w:p>
      <w:r>
        <w:t>4. Who would arrange the room?</w:t>
      </w:r>
    </w:p>
    <w:p>
      <w:r>
        <w:t>Answer: Salim.</w:t>
      </w:r>
    </w:p>
    <w:p>
      <w:r>
        <w:t>Evidence: “Salim would arrange the room”</w:t>
      </w:r>
    </w:p>
    <w:p>
      <w:r>
        <w:t>5. Which question remained unresolved?</w:t>
      </w:r>
    </w:p>
    <w:p>
      <w:r>
        <w:t>Answer: How to pay for printing.</w:t>
      </w:r>
    </w:p>
    <w:p>
      <w:r>
        <w:t>Evidence: “They still needed to decide how to pay for printing”</w:t>
      </w:r>
    </w:p>
    <w:p>
      <w:r>
        <w:t>Transfer: use the matching Your turn activity in the Student Practice Pack. Assess the new exchange, not whether a learner reproduces the script’s wording or opinion.</w:t>
      </w:r>
    </w:p>
    <w:p>
      <w:r>
        <w:br w:type="page"/>
      </w:r>
    </w:p>
    <w:p>
      <w:pPr>
        <w:pStyle w:val="Heading1"/>
      </w:pPr>
      <w:r>
        <w:t>13. Unit 7 • Original teacher-read alternative</w:t>
      </w:r>
    </w:p>
    <w:p>
      <w:r>
        <w:t>Globalization — Testing an online market</w:t>
      </w:r>
    </w:p>
    <w:p>
      <w:r>
        <w:t>Fictional teaching script, newly authored for this pack. It is not the original video transcript and does not answer the original book’s listening exercise.</w:t>
      </w:r>
    </w:p>
    <w:p>
      <w:r>
        <w:t>Delivery: read the following 123-word script twice using Section 1. Do not give students the script or key before the first listening unless an access arrangement requires it.</w:t>
      </w:r>
    </w:p>
    <w:p>
      <w:pPr>
        <w:pStyle w:val="Heading2"/>
      </w:pPr>
      <w:r>
        <w:t>Read-aloud script</w:t>
      </w:r>
    </w:p>
    <w:p>
      <w:r>
        <w:t>A community center invited six craft sellers to try an online market. Some sellers hoped to reach customers in other countries, but the organizers were worried about shipping costs. They decided to begin with local collection for one month. Sellers without reliable internet could bring product descriptions to the center, where a volunteer would help prepare listings with their permission. The group agreed to record the number of orders, the costs, and the time each seller spent on the trial. They also planned to ask people who could not take part what had stopped them. No one knew yet whether the market would be worth continuing. At the end of the month, they would review the information together before deciding whether to expand.</w:t>
      </w:r>
    </w:p>
    <w:p>
      <w:r>
        <w:t>Gist — suggested answer: A community plans a limited market trial and decides what evidence to collect before expanding.</w:t>
      </w:r>
    </w:p>
    <w:p>
      <w:pPr>
        <w:pStyle w:val="Heading2"/>
      </w:pPr>
      <w:r>
        <w:t>Detail key — one point each; accept accurate paraphrases.</w:t>
      </w:r>
    </w:p>
    <w:p>
      <w:r>
        <w:t>1. How many sellers were invited?</w:t>
      </w:r>
    </w:p>
    <w:p>
      <w:r>
        <w:t>Answer: Six.</w:t>
      </w:r>
    </w:p>
    <w:p>
      <w:r>
        <w:t>Evidence: “invited six craft sellers”</w:t>
      </w:r>
    </w:p>
    <w:p>
      <w:r>
        <w:t>2. What cost worried the organizers?</w:t>
      </w:r>
    </w:p>
    <w:p>
      <w:r>
        <w:t>Answer: Shipping costs.</w:t>
      </w:r>
    </w:p>
    <w:p>
      <w:r>
        <w:t>Evidence: “worried about shipping costs”</w:t>
      </w:r>
    </w:p>
    <w:p>
      <w:r>
        <w:t>3. How long would the local collection trial last?</w:t>
      </w:r>
    </w:p>
    <w:p>
      <w:r>
        <w:t>Answer: One month.</w:t>
      </w:r>
    </w:p>
    <w:p>
      <w:r>
        <w:t>Evidence: “local collection for one month”</w:t>
      </w:r>
    </w:p>
    <w:p>
      <w:r>
        <w:t>4. How could sellers without reliable internet get help?</w:t>
      </w:r>
    </w:p>
    <w:p>
      <w:r>
        <w:t>Answer: Bring descriptions to the center for a volunteer to help prepare listings, with permission.</w:t>
      </w:r>
    </w:p>
    <w:p>
      <w:r>
        <w:t>Evidence: “a volunteer would help prepare listings with their permission”</w:t>
      </w:r>
    </w:p>
    <w:p>
      <w:r>
        <w:t>5. Had they already decided to expand the market?</w:t>
      </w:r>
    </w:p>
    <w:p>
      <w:r>
        <w:t>Answer: No; they would review the information before deciding.</w:t>
      </w:r>
    </w:p>
    <w:p>
      <w:r>
        <w:t>Evidence: “review the information together before deciding whether to expand”</w:t>
      </w:r>
    </w:p>
    <w:p>
      <w:r>
        <w:t>Transfer: use the matching Your turn activity in the Student Practice Pack. Assess the new exchange, not whether a learner reproduces the script’s wording or opinion.</w:t>
      </w:r>
    </w:p>
    <w:p>
      <w:r>
        <w:br w:type="page"/>
      </w:r>
    </w:p>
    <w:p>
      <w:pPr>
        <w:pStyle w:val="Heading1"/>
      </w:pPr>
      <w:r>
        <w:t>14. Unit 8 • Original teacher-read alternative</w:t>
      </w:r>
    </w:p>
    <w:p>
      <w:r>
        <w:t>Lingua Franca — Making the welcome clear</w:t>
      </w:r>
    </w:p>
    <w:p>
      <w:r>
        <w:t>Fictional teaching script, newly authored for this pack. It is not the original video transcript and does not answer the original book’s listening exercise.</w:t>
      </w:r>
    </w:p>
    <w:p>
      <w:r>
        <w:t>Delivery: read the following 128-word script twice using Section 1. Do not give students the script or key before the first listening unless an access arrangement requires it.</w:t>
      </w:r>
    </w:p>
    <w:p>
      <w:pPr>
        <w:pStyle w:val="Heading2"/>
      </w:pPr>
      <w:r>
        <w:t>Read-aloud script</w:t>
      </w:r>
    </w:p>
    <w:p>
      <w:r>
        <w:t>Our international student group was planning a welcome event at the library. The organizer said we would break the ice at ten on Saturday morning. One new member asked whether that meant an outdoor activity. The organizer thanked her for asking and explained that break the ice meant helping people feel comfortable talking. The first activity would be indoors: introduce yourself to a partner and share one interest. A second person asked whether ten meant morning or evening, so the organizer wrote ten in the morning on the agenda. Before moving on, she asked two volunteers to explain the first activity in their own words. Their explanations showed that the instructions were now clear. The group kept the friendly expression, but added plain instructions that everyone could use.</w:t>
      </w:r>
    </w:p>
    <w:p>
      <w:r>
        <w:t>Gist — suggested answer: A group makes an idiom and event instructions clear for a multilingual audience.</w:t>
      </w:r>
    </w:p>
    <w:p>
      <w:pPr>
        <w:pStyle w:val="Heading2"/>
      </w:pPr>
      <w:r>
        <w:t>Detail key — one point each; accept accurate paraphrases.</w:t>
      </w:r>
    </w:p>
    <w:p>
      <w:r>
        <w:t>1. Where would the welcome event take place?</w:t>
      </w:r>
    </w:p>
    <w:p>
      <w:r>
        <w:t>Answer: At the library.</w:t>
      </w:r>
    </w:p>
    <w:p>
      <w:r>
        <w:t>Evidence: “a welcome event at the library”</w:t>
      </w:r>
    </w:p>
    <w:p>
      <w:r>
        <w:t>2. What did one member first think break the ice might mean?</w:t>
      </w:r>
    </w:p>
    <w:p>
      <w:r>
        <w:t>Answer: An outdoor activity.</w:t>
      </w:r>
    </w:p>
    <w:p>
      <w:r>
        <w:t>Evidence: “whether that meant an outdoor activity”</w:t>
      </w:r>
    </w:p>
    <w:p>
      <w:r>
        <w:t>3. What would partners share after introducing themselves?</w:t>
      </w:r>
    </w:p>
    <w:p>
      <w:r>
        <w:t>Answer: One interest.</w:t>
      </w:r>
    </w:p>
    <w:p>
      <w:r>
        <w:t>Evidence: “share one interest”</w:t>
      </w:r>
    </w:p>
    <w:p>
      <w:r>
        <w:t>4. What time and day were confirmed?</w:t>
      </w:r>
    </w:p>
    <w:p>
      <w:r>
        <w:t>Answer: Ten on Saturday morning.</w:t>
      </w:r>
    </w:p>
    <w:p>
      <w:r>
        <w:t>Evidence: “at ten on Saturday morning”</w:t>
      </w:r>
    </w:p>
    <w:p>
      <w:r>
        <w:t>5. How did the organizer check that the first activity was clear?</w:t>
      </w:r>
    </w:p>
    <w:p>
      <w:r>
        <w:t>Answer: By asking two volunteers to explain it in their own words.</w:t>
      </w:r>
    </w:p>
    <w:p>
      <w:r>
        <w:t>Evidence: “asked two volunteers to explain the first activity in their own words”</w:t>
      </w:r>
    </w:p>
    <w:p>
      <w:r>
        <w:t>Transfer: use the matching Your turn activity in the Student Practice Pack. Assess the new exchange, not whether a learner reproduces the script’s wording or opinion.</w:t>
      </w:r>
    </w:p>
    <w:p>
      <w:r>
        <w:br w:type="page"/>
      </w:r>
    </w:p>
    <w:p>
      <w:pPr>
        <w:pStyle w:val="Heading1"/>
      </w:pPr>
      <w:r>
        <w:t>15. Pilot observation and revision record</w:t>
      </w:r>
    </w:p>
    <w:p>
      <w:r>
        <w:t>A plan is supplied; a live pilot and its findings are not. Complete this record after teaching rather than claiming improvement in advance.</w:t>
      </w:r>
    </w:p>
    <w:p>
      <w:r>
        <w:t>Class/date: __________  Unit/lesson: __________  Number of learners: ___</w:t>
      </w:r>
    </w:p>
    <w:p>
      <w:r>
        <w:t>Selected input: verified original recording / new teacher-read alternative / other: __________</w:t>
      </w:r>
    </w:p>
    <w:p>
      <w:r>
        <w:t>Actual timings and unfinished work: ________________________________</w:t>
      </w:r>
    </w:p>
    <w:p>
      <w:r>
        <w:t>Observed learner strength, with an example: ________________________</w:t>
      </w:r>
    </w:p>
    <w:p>
      <w:r>
        <w:t>Observed difficulty, with an example: ______________________________</w:t>
      </w:r>
    </w:p>
    <w:p>
      <w:r>
        <w:t>Learners needing different support (private codes only): ______________</w:t>
      </w:r>
    </w:p>
    <w:p>
      <w:r>
        <w:t>Did all learners get speaking turns? How did I check? _________________</w:t>
      </w:r>
    </w:p>
    <w:p>
      <w:r>
        <w:t>Did anyone need a neutral topic or access adaptation? _________________</w:t>
      </w:r>
    </w:p>
    <w:p>
      <w:r>
        <w:t>What the students’ feedback suggests: ______________________________</w:t>
      </w:r>
    </w:p>
    <w:p>
      <w:r>
        <w:t>One revision to try, and when: _____________________________________</w:t>
      </w:r>
    </w:p>
    <w:p>
      <w:r>
        <w:t>If comparing attempts, record the prompt, preparation time, speaking time, support, and evidence. Improvement on a repeated task does not by itself prove general proficiency growth or a causal effect of this book.</w:t>
      </w:r>
    </w:p>
    <w:p>
      <w:r>
        <w:t>Remaining development: source verification and keys for the original listening lessons; reading keys for Units 2–8; independent human review; and actual classroom trial evidence. The new alternatives and Unit 1 key are not a claim that those tasks are complete.</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Master Speaking | Teacher Implementation | New supplementary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Source Sans 3" w:hAnsi="Source Sans 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b/>
      <w:bCs/>
      <w:color w:val="0E6E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b/>
      <w:bCs/>
      <w:color w:val="0E6E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color w:val="0E6E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 — Teacher Implementation Pack</dc:title>
  <dc:subject>New supplementary teacher and student materials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