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3590" w:rsidRPr="002826A3" w:rsidRDefault="002826A3" w:rsidP="002826A3">
      <w:pPr>
        <w:jc w:val="both"/>
        <w:rPr>
          <w:b/>
          <w:sz w:val="24"/>
        </w:rPr>
      </w:pPr>
      <w:proofErr w:type="gramStart"/>
      <w:r w:rsidRPr="002826A3">
        <w:rPr>
          <w:b/>
          <w:sz w:val="24"/>
        </w:rPr>
        <w:t xml:space="preserve">BIENVENIDO </w:t>
      </w:r>
      <w:r w:rsidR="00216CB5">
        <w:rPr>
          <w:b/>
          <w:sz w:val="24"/>
        </w:rPr>
        <w:t>AL CALENDARIO ESCOLAR 2023-2024!</w:t>
      </w:r>
      <w:proofErr w:type="gramEnd"/>
    </w:p>
    <w:p w:rsidR="002826A3" w:rsidRPr="002826A3" w:rsidRDefault="002826A3" w:rsidP="002826A3">
      <w:pPr>
        <w:jc w:val="both"/>
        <w:rPr>
          <w:sz w:val="24"/>
        </w:rPr>
      </w:pPr>
    </w:p>
    <w:p w:rsidR="002826A3" w:rsidRDefault="002826A3" w:rsidP="002826A3">
      <w:pPr>
        <w:jc w:val="both"/>
        <w:rPr>
          <w:sz w:val="24"/>
        </w:rPr>
      </w:pPr>
      <w:r w:rsidRPr="002826A3">
        <w:rPr>
          <w:sz w:val="24"/>
        </w:rPr>
        <w:t xml:space="preserve">En esta página, encontrará </w:t>
      </w:r>
      <w:r w:rsidR="00216CB5">
        <w:rPr>
          <w:b/>
          <w:sz w:val="24"/>
        </w:rPr>
        <w:t>EL CALENDARIO ESCOLAR 2023-2024</w:t>
      </w:r>
      <w:r w:rsidR="00791C39">
        <w:rPr>
          <w:b/>
          <w:sz w:val="24"/>
        </w:rPr>
        <w:t xml:space="preserve"> emitido por la Secretaría de educación Pública</w:t>
      </w:r>
      <w:r w:rsidR="00216CB5">
        <w:rPr>
          <w:sz w:val="24"/>
        </w:rPr>
        <w:t>. Este documento indispensable para la planeación y seguimiento del trabajo escolar, nos ayuda a entender el periodo escolar, descanso, periodos de evaluaciones, actividades administrativas y otras, todas muy importantes.</w:t>
      </w:r>
    </w:p>
    <w:p w:rsidR="002826A3" w:rsidRDefault="00216CB5" w:rsidP="002826A3">
      <w:pPr>
        <w:jc w:val="both"/>
        <w:rPr>
          <w:sz w:val="24"/>
        </w:rPr>
      </w:pPr>
      <w:r>
        <w:rPr>
          <w:sz w:val="24"/>
        </w:rPr>
        <w:t>Contar con él, es indispensable para el maestro y muy importante para padres de familia y estudiantes.</w:t>
      </w:r>
    </w:p>
    <w:p w:rsidR="0041791E" w:rsidRDefault="002826A3" w:rsidP="0041791E">
      <w:pPr>
        <w:jc w:val="both"/>
        <w:rPr>
          <w:sz w:val="24"/>
        </w:rPr>
      </w:pPr>
      <w:r w:rsidRPr="002826A3">
        <w:rPr>
          <w:b/>
          <w:sz w:val="24"/>
        </w:rPr>
        <w:t xml:space="preserve">PARA </w:t>
      </w:r>
      <w:r w:rsidR="00216CB5">
        <w:rPr>
          <w:b/>
          <w:sz w:val="24"/>
        </w:rPr>
        <w:t>AMPLIARLO</w:t>
      </w:r>
      <w:r>
        <w:rPr>
          <w:sz w:val="24"/>
        </w:rPr>
        <w:t xml:space="preserve">, basta </w:t>
      </w:r>
      <w:r w:rsidRPr="002826A3">
        <w:rPr>
          <w:b/>
          <w:sz w:val="24"/>
        </w:rPr>
        <w:t>DAR CLICK</w:t>
      </w:r>
      <w:r>
        <w:rPr>
          <w:sz w:val="24"/>
        </w:rPr>
        <w:t xml:space="preserve"> en </w:t>
      </w:r>
      <w:r w:rsidR="00791C39">
        <w:rPr>
          <w:sz w:val="24"/>
        </w:rPr>
        <w:t>el documento</w:t>
      </w:r>
      <w:r>
        <w:rPr>
          <w:sz w:val="24"/>
        </w:rPr>
        <w:t xml:space="preserve"> y se abrirá el </w:t>
      </w:r>
      <w:r w:rsidR="00791C39">
        <w:rPr>
          <w:sz w:val="24"/>
        </w:rPr>
        <w:t>mismo</w:t>
      </w:r>
      <w:r>
        <w:rPr>
          <w:sz w:val="24"/>
        </w:rPr>
        <w:t xml:space="preserve"> en</w:t>
      </w:r>
      <w:r w:rsidR="00216CB5">
        <w:rPr>
          <w:sz w:val="24"/>
        </w:rPr>
        <w:t xml:space="preserve"> su</w:t>
      </w:r>
      <w:r>
        <w:rPr>
          <w:sz w:val="24"/>
        </w:rPr>
        <w:t xml:space="preserve"> formato </w:t>
      </w:r>
      <w:r w:rsidRPr="002826A3">
        <w:rPr>
          <w:b/>
          <w:sz w:val="24"/>
        </w:rPr>
        <w:t>PDF</w:t>
      </w:r>
      <w:r>
        <w:rPr>
          <w:sz w:val="24"/>
        </w:rPr>
        <w:t xml:space="preserve"> (es necesario que en su dispositivo informático tenga instalado </w:t>
      </w:r>
      <w:r w:rsidRPr="002826A3">
        <w:rPr>
          <w:b/>
          <w:sz w:val="24"/>
        </w:rPr>
        <w:t>ADOBE ACROBAT READER</w:t>
      </w:r>
      <w:r w:rsidR="0041791E">
        <w:rPr>
          <w:b/>
          <w:sz w:val="24"/>
        </w:rPr>
        <w:t xml:space="preserve">) </w:t>
      </w:r>
      <w:r w:rsidR="00216CB5">
        <w:rPr>
          <w:sz w:val="24"/>
        </w:rPr>
        <w:t>También es posible descargarlo para tene</w:t>
      </w:r>
      <w:bookmarkStart w:id="0" w:name="_GoBack"/>
      <w:bookmarkEnd w:id="0"/>
      <w:r w:rsidR="00216CB5">
        <w:rPr>
          <w:sz w:val="24"/>
        </w:rPr>
        <w:t>rlo</w:t>
      </w:r>
      <w:r w:rsidR="0041791E">
        <w:rPr>
          <w:sz w:val="24"/>
        </w:rPr>
        <w:t xml:space="preserve"> a su disposición en todo momento.</w:t>
      </w:r>
    </w:p>
    <w:p w:rsidR="002826A3" w:rsidRPr="002826A3" w:rsidRDefault="002826A3" w:rsidP="002826A3">
      <w:pPr>
        <w:jc w:val="both"/>
        <w:rPr>
          <w:sz w:val="24"/>
        </w:rPr>
      </w:pPr>
    </w:p>
    <w:sectPr w:rsidR="002826A3" w:rsidRPr="002826A3" w:rsidSect="0099069C">
      <w:pgSz w:w="12240" w:h="15840"/>
      <w:pgMar w:top="1134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14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590"/>
    <w:rsid w:val="000511ED"/>
    <w:rsid w:val="00084F0D"/>
    <w:rsid w:val="00093590"/>
    <w:rsid w:val="00105227"/>
    <w:rsid w:val="0014306C"/>
    <w:rsid w:val="00216CB5"/>
    <w:rsid w:val="002826A3"/>
    <w:rsid w:val="002B7010"/>
    <w:rsid w:val="002E6F20"/>
    <w:rsid w:val="00380176"/>
    <w:rsid w:val="003B6AA5"/>
    <w:rsid w:val="0041791E"/>
    <w:rsid w:val="004C615C"/>
    <w:rsid w:val="0051760C"/>
    <w:rsid w:val="00692075"/>
    <w:rsid w:val="006A7069"/>
    <w:rsid w:val="006B1FDC"/>
    <w:rsid w:val="00791C39"/>
    <w:rsid w:val="00887D2E"/>
    <w:rsid w:val="009221FF"/>
    <w:rsid w:val="00931FDC"/>
    <w:rsid w:val="0099069C"/>
    <w:rsid w:val="00C61B5B"/>
    <w:rsid w:val="00C84B23"/>
    <w:rsid w:val="00C94650"/>
    <w:rsid w:val="00CE0CDF"/>
    <w:rsid w:val="00E715D1"/>
    <w:rsid w:val="00F83FF4"/>
    <w:rsid w:val="00FB1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325B0"/>
  <w15:chartTrackingRefBased/>
  <w15:docId w15:val="{D3781A8B-8F67-4A78-A300-FE315794E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176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1760C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Textosinformato">
    <w:name w:val="Plain Text"/>
    <w:basedOn w:val="Normal"/>
    <w:link w:val="TextosinformatoCar"/>
    <w:rsid w:val="00931FDC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TextosinformatoCar">
    <w:name w:val="Texto sin formato Car"/>
    <w:basedOn w:val="Fuentedeprrafopredeter"/>
    <w:link w:val="Textosinformato"/>
    <w:rsid w:val="00931FDC"/>
    <w:rPr>
      <w:rFonts w:ascii="Courier New" w:eastAsia="Times New Roman" w:hAnsi="Courier New" w:cs="Courier New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00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</dc:creator>
  <cp:keywords/>
  <dc:description/>
  <cp:lastModifiedBy>USR7</cp:lastModifiedBy>
  <cp:revision>19</cp:revision>
  <dcterms:created xsi:type="dcterms:W3CDTF">2018-08-02T00:22:00Z</dcterms:created>
  <dcterms:modified xsi:type="dcterms:W3CDTF">2023-10-30T18:58:00Z</dcterms:modified>
</cp:coreProperties>
</file>