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29D" w:rsidRDefault="0039529D" w:rsidP="0039529D">
      <w:pPr>
        <w:pStyle w:val="Subtitle"/>
      </w:pPr>
      <w:r>
        <w:t>Extreme Word Guessing Game</w:t>
      </w:r>
    </w:p>
    <w:p w:rsidR="0039529D" w:rsidRDefault="0039529D" w:rsidP="0039529D">
      <w:pPr>
        <w:pStyle w:val="Title"/>
      </w:pPr>
      <w:r>
        <w:t>Protocol Definition</w:t>
      </w:r>
    </w:p>
    <w:p w:rsidR="0039529D" w:rsidRDefault="0039529D" w:rsidP="0039529D">
      <w:pPr>
        <w:pStyle w:val="Heading1"/>
      </w:pPr>
      <w:r>
        <w:t>Overview</w:t>
      </w:r>
    </w:p>
    <w:p w:rsidR="0039529D" w:rsidRDefault="0039529D" w:rsidP="0039529D">
      <w:r>
        <w:t xml:space="preserve">This document defines the communication protocols for an interactive multi-player game, called </w:t>
      </w:r>
      <w:r w:rsidR="0093561A">
        <w:t xml:space="preserve">the </w:t>
      </w:r>
      <w:r>
        <w:rPr>
          <w:i/>
        </w:rPr>
        <w:t>Extreme Word Guessing</w:t>
      </w:r>
      <w:r w:rsidR="0093561A">
        <w:rPr>
          <w:i/>
        </w:rPr>
        <w:t xml:space="preserve"> Game</w:t>
      </w:r>
      <w:r>
        <w:t xml:space="preserve">.  The </w:t>
      </w:r>
      <w:r w:rsidR="0093561A">
        <w:t>system needs</w:t>
      </w:r>
      <w:r>
        <w:t xml:space="preserve"> includes two kinds of software components (process</w:t>
      </w:r>
      <w:r w:rsidR="0093561A">
        <w:t>es</w:t>
      </w:r>
      <w:r>
        <w:t xml:space="preserve">) that </w:t>
      </w:r>
      <w:r w:rsidR="0093561A">
        <w:t xml:space="preserve">will </w:t>
      </w:r>
      <w:r>
        <w:t>communicate with each other</w:t>
      </w:r>
      <w:r w:rsidR="0093561A">
        <w:t>, namely</w:t>
      </w:r>
      <w:r>
        <w:t xml:space="preserve"> a </w:t>
      </w:r>
      <w:r w:rsidRPr="0039529D">
        <w:rPr>
          <w:i/>
        </w:rPr>
        <w:t>Player</w:t>
      </w:r>
      <w:r>
        <w:t xml:space="preserve"> and a </w:t>
      </w:r>
      <w:r w:rsidRPr="0039529D">
        <w:rPr>
          <w:i/>
        </w:rPr>
        <w:t>Word Server</w:t>
      </w:r>
      <w:r>
        <w:t xml:space="preserve">.  The next section outlines the various types of conversations that may occur between these components and the general communication patterns that these conversations follow.  </w:t>
      </w:r>
      <w:r w:rsidR="00327D72">
        <w:t xml:space="preserve">It also </w:t>
      </w:r>
      <w:r>
        <w:t>define</w:t>
      </w:r>
      <w:r w:rsidR="00327D72">
        <w:t>s</w:t>
      </w:r>
      <w:r>
        <w:t xml:space="preserve"> messages that the </w:t>
      </w:r>
      <w:r w:rsidR="0093561A">
        <w:t>protocols</w:t>
      </w:r>
      <w:r>
        <w:t xml:space="preserve"> involve</w:t>
      </w:r>
      <w:r w:rsidR="00327D72">
        <w:t>s.  The section after that defines</w:t>
      </w:r>
      <w:r>
        <w:t xml:space="preserve"> </w:t>
      </w:r>
      <w:r w:rsidR="0093561A">
        <w:t xml:space="preserve">how </w:t>
      </w:r>
      <w:r>
        <w:t>the software components must encode and decode them so they understand each other.</w:t>
      </w:r>
    </w:p>
    <w:p w:rsidR="0039529D" w:rsidRDefault="0039529D" w:rsidP="0039529D">
      <w:pPr>
        <w:pStyle w:val="Heading1"/>
      </w:pPr>
      <w:r>
        <w:t>Conversations</w:t>
      </w:r>
      <w:r w:rsidR="00327D72">
        <w:t>,</w:t>
      </w:r>
      <w:r>
        <w:t xml:space="preserve"> Communication Patterns</w:t>
      </w:r>
      <w:r w:rsidR="00327D72">
        <w:t>, and Messages</w:t>
      </w:r>
    </w:p>
    <w:p w:rsidR="006655AD" w:rsidRPr="006655AD" w:rsidRDefault="0039529D" w:rsidP="0039529D">
      <w:r>
        <w:t xml:space="preserve">Table 1 lists the possible </w:t>
      </w:r>
      <w:r w:rsidR="00FF682F">
        <w:t xml:space="preserve">types of </w:t>
      </w:r>
      <w:r>
        <w:t>conversations involved in this system, along with which component initiates the conversation, other</w:t>
      </w:r>
      <w:r w:rsidR="0093561A">
        <w:t xml:space="preserve"> components</w:t>
      </w:r>
      <w:r>
        <w:t xml:space="preserve"> involved, and general communication pattern.  The communication pattern defines the possible </w:t>
      </w:r>
      <w:r w:rsidR="00FF682F">
        <w:t>message sequences</w:t>
      </w:r>
      <w:r>
        <w:t xml:space="preserve"> in </w:t>
      </w:r>
      <w:r w:rsidR="00FF682F">
        <w:t xml:space="preserve">both </w:t>
      </w:r>
      <w:r>
        <w:t>normal and abnormal conditions.  (Note</w:t>
      </w:r>
      <w:r w:rsidR="00FF682F">
        <w:t xml:space="preserve"> that</w:t>
      </w:r>
      <w:r>
        <w:t xml:space="preserve"> this game is </w:t>
      </w:r>
      <w:r w:rsidR="00FF682F">
        <w:t>a simple client-server system</w:t>
      </w:r>
      <w:r>
        <w:t xml:space="preserve"> with only two component and one communication pattern.  Nevertheless, this documentation use</w:t>
      </w:r>
      <w:r w:rsidR="0042027E">
        <w:t>s</w:t>
      </w:r>
      <w:r>
        <w:t xml:space="preserve"> a slightly m</w:t>
      </w:r>
      <w:r w:rsidR="00FF682F">
        <w:t>ore robust table to illustrate one</w:t>
      </w:r>
      <w:r>
        <w:t xml:space="preserve"> way of describing </w:t>
      </w:r>
      <w:r w:rsidR="0042027E">
        <w:t xml:space="preserve">a </w:t>
      </w:r>
      <w:r>
        <w:t xml:space="preserve">more complex </w:t>
      </w:r>
      <w:r w:rsidR="0042027E">
        <w:t>set of protocols.)</w:t>
      </w:r>
      <w:r w:rsidR="007D7A0C">
        <w:t xml:space="preserve">  The </w:t>
      </w:r>
      <w:r w:rsidR="006655AD">
        <w:t xml:space="preserve">only communication pattern used here is </w:t>
      </w:r>
      <w:r w:rsidR="006655AD" w:rsidRPr="006655AD">
        <w:rPr>
          <w:i/>
        </w:rPr>
        <w:t>Request-Re</w:t>
      </w:r>
      <w:r w:rsidR="006655AD">
        <w:rPr>
          <w:i/>
        </w:rPr>
        <w:t>ply</w:t>
      </w:r>
      <w:r w:rsidR="006655AD">
        <w:t xml:space="preserve"> with various request messages that come from the list of specialization of the </w:t>
      </w:r>
      <w:r w:rsidR="006655AD">
        <w:rPr>
          <w:i/>
        </w:rPr>
        <w:t>Request</w:t>
      </w:r>
      <w:r w:rsidR="006655AD">
        <w:t xml:space="preserve"> class in Figure 1 and reply messages that come from the list of specializations of the </w:t>
      </w:r>
      <w:r w:rsidR="006655AD">
        <w:rPr>
          <w:i/>
        </w:rPr>
        <w:t>Reply</w:t>
      </w:r>
      <w:r w:rsidR="006655AD">
        <w:t xml:space="preserve"> class in Figure 1</w:t>
      </w:r>
      <w:r w:rsidR="006655AD">
        <w:rPr>
          <w:i/>
        </w:rPr>
        <w:t>.</w:t>
      </w:r>
      <w:r w:rsidR="006655AD">
        <w:t xml:space="preserve">  Figures 2-4 illustrate the possible message sequences for the </w:t>
      </w:r>
      <w:r w:rsidR="006655AD" w:rsidRPr="006655AD">
        <w:rPr>
          <w:i/>
        </w:rPr>
        <w:t>Request-Reply</w:t>
      </w:r>
      <w:r w:rsidR="006655AD">
        <w:t xml:space="preserve"> pattern.</w:t>
      </w:r>
    </w:p>
    <w:p w:rsidR="0093561A" w:rsidRDefault="0042027E" w:rsidP="0039529D">
      <w:r w:rsidRPr="0042027E">
        <w:rPr>
          <w:b/>
        </w:rPr>
        <w:t xml:space="preserve">Table 1 – </w:t>
      </w:r>
      <w:r w:rsidR="0093561A">
        <w:rPr>
          <w:b/>
        </w:rPr>
        <w:t xml:space="preserve">Conversations and </w:t>
      </w:r>
      <w:r w:rsidRPr="0042027E">
        <w:rPr>
          <w:b/>
        </w:rPr>
        <w:t xml:space="preserve">Protocols for the </w:t>
      </w:r>
      <w:r w:rsidRPr="0042027E">
        <w:rPr>
          <w:b/>
          <w:i/>
        </w:rPr>
        <w:t>Extreme Word Guessing Game</w:t>
      </w:r>
    </w:p>
    <w:tbl>
      <w:tblPr>
        <w:tblStyle w:val="TableGrid"/>
        <w:tblW w:w="0" w:type="auto"/>
        <w:tblLook w:val="04A0"/>
      </w:tblPr>
      <w:tblGrid>
        <w:gridCol w:w="2448"/>
        <w:gridCol w:w="1080"/>
        <w:gridCol w:w="1980"/>
        <w:gridCol w:w="2988"/>
      </w:tblGrid>
      <w:tr w:rsidR="006655AD" w:rsidTr="006655AD">
        <w:tc>
          <w:tcPr>
            <w:tcW w:w="2448" w:type="dxa"/>
            <w:shd w:val="clear" w:color="auto" w:fill="EAF1DD" w:themeFill="accent3" w:themeFillTint="33"/>
            <w:vAlign w:val="bottom"/>
          </w:tcPr>
          <w:p w:rsidR="006655AD" w:rsidRPr="006655AD" w:rsidRDefault="002B5ACB" w:rsidP="006655AD">
            <w:pPr>
              <w:rPr>
                <w:b/>
              </w:rPr>
            </w:pPr>
            <w:r>
              <w:rPr>
                <w:b/>
              </w:rPr>
              <w:t xml:space="preserve">Protocol / </w:t>
            </w:r>
            <w:r w:rsidR="006655AD" w:rsidRPr="006655AD">
              <w:rPr>
                <w:b/>
              </w:rPr>
              <w:t>Conversation</w:t>
            </w:r>
            <w:r w:rsidR="006655AD">
              <w:rPr>
                <w:b/>
              </w:rPr>
              <w:t xml:space="preserve"> </w:t>
            </w:r>
          </w:p>
        </w:tc>
        <w:tc>
          <w:tcPr>
            <w:tcW w:w="1080" w:type="dxa"/>
            <w:shd w:val="clear" w:color="auto" w:fill="EAF1DD" w:themeFill="accent3" w:themeFillTint="33"/>
            <w:vAlign w:val="bottom"/>
          </w:tcPr>
          <w:p w:rsidR="006655AD" w:rsidRPr="006655AD" w:rsidRDefault="006655AD" w:rsidP="006655AD">
            <w:pPr>
              <w:rPr>
                <w:b/>
              </w:rPr>
            </w:pPr>
            <w:r w:rsidRPr="006655AD">
              <w:rPr>
                <w:b/>
              </w:rPr>
              <w:t>Initiator</w:t>
            </w:r>
          </w:p>
        </w:tc>
        <w:tc>
          <w:tcPr>
            <w:tcW w:w="1980" w:type="dxa"/>
            <w:shd w:val="clear" w:color="auto" w:fill="EAF1DD" w:themeFill="accent3" w:themeFillTint="33"/>
            <w:vAlign w:val="bottom"/>
          </w:tcPr>
          <w:p w:rsidR="006655AD" w:rsidRPr="006655AD" w:rsidRDefault="006655AD" w:rsidP="006655AD">
            <w:pPr>
              <w:rPr>
                <w:b/>
              </w:rPr>
            </w:pPr>
            <w:r w:rsidRPr="006655AD">
              <w:rPr>
                <w:b/>
              </w:rPr>
              <w:t>Other Participants</w:t>
            </w:r>
          </w:p>
        </w:tc>
        <w:tc>
          <w:tcPr>
            <w:tcW w:w="2988" w:type="dxa"/>
            <w:shd w:val="clear" w:color="auto" w:fill="EAF1DD" w:themeFill="accent3" w:themeFillTint="33"/>
            <w:vAlign w:val="bottom"/>
          </w:tcPr>
          <w:p w:rsidR="006655AD" w:rsidRPr="006655AD" w:rsidRDefault="006655AD" w:rsidP="006655AD">
            <w:pPr>
              <w:rPr>
                <w:b/>
              </w:rPr>
            </w:pPr>
            <w:r w:rsidRPr="006655AD">
              <w:rPr>
                <w:b/>
              </w:rPr>
              <w:t>Communication Pattern</w:t>
            </w:r>
          </w:p>
        </w:tc>
      </w:tr>
      <w:tr w:rsidR="006655AD" w:rsidTr="006655AD">
        <w:tc>
          <w:tcPr>
            <w:tcW w:w="2448" w:type="dxa"/>
          </w:tcPr>
          <w:p w:rsidR="006655AD" w:rsidRDefault="006655AD" w:rsidP="0039529D">
            <w:r>
              <w:t>Registration</w:t>
            </w:r>
          </w:p>
          <w:p w:rsidR="002B5ACB" w:rsidRPr="002B5ACB" w:rsidRDefault="002B5ACB" w:rsidP="0039529D">
            <w:pPr>
              <w:rPr>
                <w:i/>
              </w:rPr>
            </w:pPr>
            <w:r>
              <w:rPr>
                <w:i/>
              </w:rPr>
              <w:t>registers a new user</w:t>
            </w:r>
          </w:p>
        </w:tc>
        <w:tc>
          <w:tcPr>
            <w:tcW w:w="1080" w:type="dxa"/>
          </w:tcPr>
          <w:p w:rsidR="006655AD" w:rsidRDefault="006655AD" w:rsidP="0039529D">
            <w:r>
              <w:t>Player</w:t>
            </w:r>
          </w:p>
        </w:tc>
        <w:tc>
          <w:tcPr>
            <w:tcW w:w="1980" w:type="dxa"/>
          </w:tcPr>
          <w:p w:rsidR="006655AD" w:rsidRDefault="006655AD" w:rsidP="0039529D">
            <w:r>
              <w:t>Word Server</w:t>
            </w:r>
          </w:p>
        </w:tc>
        <w:tc>
          <w:tcPr>
            <w:tcW w:w="2988" w:type="dxa"/>
          </w:tcPr>
          <w:p w:rsidR="006655AD" w:rsidRPr="006655AD" w:rsidRDefault="006655AD" w:rsidP="006655AD">
            <w:r w:rsidRPr="006655AD">
              <w:rPr>
                <w:i/>
              </w:rPr>
              <w:t>Request-Reply</w:t>
            </w:r>
            <w:r>
              <w:t xml:space="preserve">, with </w:t>
            </w:r>
            <w:r w:rsidRPr="006655AD">
              <w:rPr>
                <w:i/>
              </w:rPr>
              <w:t>Registration</w:t>
            </w:r>
            <w:r>
              <w:t xml:space="preserve"> and </w:t>
            </w:r>
            <w:proofErr w:type="spellStart"/>
            <w:r w:rsidRPr="006655AD">
              <w:rPr>
                <w:i/>
              </w:rPr>
              <w:t>AckNak</w:t>
            </w:r>
            <w:proofErr w:type="spellEnd"/>
            <w:r>
              <w:t xml:space="preserve"> as the messages</w:t>
            </w:r>
          </w:p>
        </w:tc>
      </w:tr>
      <w:tr w:rsidR="006655AD" w:rsidTr="006655AD">
        <w:tc>
          <w:tcPr>
            <w:tcW w:w="2448" w:type="dxa"/>
          </w:tcPr>
          <w:p w:rsidR="006655AD" w:rsidRDefault="006655AD" w:rsidP="0039529D">
            <w:r>
              <w:t>Login</w:t>
            </w:r>
          </w:p>
          <w:p w:rsidR="002B5ACB" w:rsidRPr="002B5ACB" w:rsidRDefault="002B5ACB" w:rsidP="0039529D">
            <w:pPr>
              <w:rPr>
                <w:i/>
              </w:rPr>
            </w:pPr>
            <w:r>
              <w:rPr>
                <w:i/>
              </w:rPr>
              <w:t>Logs a user in and creates a session, during which the user can create or join multiple games</w:t>
            </w:r>
          </w:p>
        </w:tc>
        <w:tc>
          <w:tcPr>
            <w:tcW w:w="1080" w:type="dxa"/>
          </w:tcPr>
          <w:p w:rsidR="006655AD" w:rsidRDefault="006655AD" w:rsidP="0039529D">
            <w:r>
              <w:t>Player</w:t>
            </w:r>
          </w:p>
        </w:tc>
        <w:tc>
          <w:tcPr>
            <w:tcW w:w="1980" w:type="dxa"/>
          </w:tcPr>
          <w:p w:rsidR="006655AD" w:rsidRDefault="006655AD" w:rsidP="000A2BF9">
            <w:r>
              <w:t>Word Server</w:t>
            </w:r>
          </w:p>
        </w:tc>
        <w:tc>
          <w:tcPr>
            <w:tcW w:w="2988" w:type="dxa"/>
          </w:tcPr>
          <w:p w:rsidR="006655AD" w:rsidRPr="006655AD" w:rsidRDefault="006655AD" w:rsidP="006655AD">
            <w:r w:rsidRPr="006655AD">
              <w:rPr>
                <w:i/>
              </w:rPr>
              <w:t>Request-Reply</w:t>
            </w:r>
            <w:r>
              <w:t xml:space="preserve">, with </w:t>
            </w:r>
            <w:r>
              <w:rPr>
                <w:i/>
              </w:rPr>
              <w:t xml:space="preserve">Login </w:t>
            </w:r>
            <w:r>
              <w:t xml:space="preserve">and </w:t>
            </w:r>
            <w:proofErr w:type="spellStart"/>
            <w:r w:rsidRPr="006655AD">
              <w:rPr>
                <w:i/>
              </w:rPr>
              <w:t>AckNak</w:t>
            </w:r>
            <w:proofErr w:type="spellEnd"/>
            <w:r>
              <w:t xml:space="preserve"> as the messages</w:t>
            </w:r>
          </w:p>
        </w:tc>
      </w:tr>
      <w:tr w:rsidR="002B5ACB" w:rsidTr="006655AD">
        <w:tc>
          <w:tcPr>
            <w:tcW w:w="2448" w:type="dxa"/>
          </w:tcPr>
          <w:p w:rsidR="002B5ACB" w:rsidRDefault="002B5ACB" w:rsidP="000A2BF9">
            <w:proofErr w:type="spellStart"/>
            <w:r>
              <w:t>ListGames</w:t>
            </w:r>
            <w:proofErr w:type="spellEnd"/>
          </w:p>
        </w:tc>
        <w:tc>
          <w:tcPr>
            <w:tcW w:w="1080" w:type="dxa"/>
          </w:tcPr>
          <w:p w:rsidR="002B5ACB" w:rsidRDefault="002B5ACB" w:rsidP="000A2BF9">
            <w:r>
              <w:t>Player</w:t>
            </w:r>
          </w:p>
        </w:tc>
        <w:tc>
          <w:tcPr>
            <w:tcW w:w="1980" w:type="dxa"/>
          </w:tcPr>
          <w:p w:rsidR="002B5ACB" w:rsidRDefault="002B5ACB" w:rsidP="000A2BF9">
            <w:r>
              <w:t>Word Server</w:t>
            </w:r>
          </w:p>
        </w:tc>
        <w:tc>
          <w:tcPr>
            <w:tcW w:w="2988" w:type="dxa"/>
          </w:tcPr>
          <w:p w:rsidR="002B5ACB" w:rsidRPr="006655AD" w:rsidRDefault="002B5ACB" w:rsidP="002B5ACB">
            <w:r w:rsidRPr="006655AD">
              <w:rPr>
                <w:i/>
              </w:rPr>
              <w:t>Request-Reply</w:t>
            </w:r>
            <w:r>
              <w:t xml:space="preserve">, with </w:t>
            </w:r>
            <w:proofErr w:type="spellStart"/>
            <w:r w:rsidRPr="002B5ACB">
              <w:rPr>
                <w:i/>
              </w:rPr>
              <w:t>GetGameList</w:t>
            </w:r>
            <w:proofErr w:type="spellEnd"/>
            <w:r w:rsidRPr="002B5ACB">
              <w:rPr>
                <w:i/>
              </w:rPr>
              <w:t xml:space="preserve"> </w:t>
            </w:r>
            <w:r>
              <w:t xml:space="preserve">and </w:t>
            </w:r>
            <w:proofErr w:type="spellStart"/>
            <w:r>
              <w:rPr>
                <w:i/>
              </w:rPr>
              <w:t>GameList</w:t>
            </w:r>
            <w:proofErr w:type="spellEnd"/>
            <w:r>
              <w:t xml:space="preserve"> as the messages</w:t>
            </w:r>
          </w:p>
        </w:tc>
      </w:tr>
      <w:tr w:rsidR="002B5ACB" w:rsidTr="006655AD">
        <w:tc>
          <w:tcPr>
            <w:tcW w:w="2448" w:type="dxa"/>
          </w:tcPr>
          <w:p w:rsidR="002B5ACB" w:rsidRDefault="002B5ACB" w:rsidP="000A2BF9">
            <w:proofErr w:type="spellStart"/>
            <w:r>
              <w:t>NewGame</w:t>
            </w:r>
            <w:proofErr w:type="spellEnd"/>
          </w:p>
          <w:p w:rsidR="002B5ACB" w:rsidRPr="002B5ACB" w:rsidRDefault="002B5ACB" w:rsidP="000A2BF9">
            <w:pPr>
              <w:rPr>
                <w:i/>
              </w:rPr>
            </w:pPr>
            <w:r>
              <w:rPr>
                <w:i/>
              </w:rPr>
              <w:t>Creates a new game</w:t>
            </w:r>
          </w:p>
        </w:tc>
        <w:tc>
          <w:tcPr>
            <w:tcW w:w="1080" w:type="dxa"/>
          </w:tcPr>
          <w:p w:rsidR="002B5ACB" w:rsidRDefault="002B5ACB" w:rsidP="000A2BF9">
            <w:r>
              <w:t>Player</w:t>
            </w:r>
          </w:p>
        </w:tc>
        <w:tc>
          <w:tcPr>
            <w:tcW w:w="1980" w:type="dxa"/>
          </w:tcPr>
          <w:p w:rsidR="002B5ACB" w:rsidRDefault="002B5ACB" w:rsidP="000A2BF9">
            <w:r>
              <w:t>Word Server</w:t>
            </w:r>
          </w:p>
        </w:tc>
        <w:tc>
          <w:tcPr>
            <w:tcW w:w="2988" w:type="dxa"/>
          </w:tcPr>
          <w:p w:rsidR="002B5ACB" w:rsidRPr="006655AD" w:rsidRDefault="002B5ACB" w:rsidP="006655AD">
            <w:r w:rsidRPr="006655AD">
              <w:rPr>
                <w:i/>
              </w:rPr>
              <w:t>Request-Reply</w:t>
            </w:r>
            <w:r>
              <w:t xml:space="preserve">, with </w:t>
            </w:r>
            <w:proofErr w:type="spellStart"/>
            <w:r>
              <w:rPr>
                <w:i/>
              </w:rPr>
              <w:t>NewGame</w:t>
            </w:r>
            <w:proofErr w:type="spellEnd"/>
            <w:r>
              <w:rPr>
                <w:i/>
              </w:rPr>
              <w:t xml:space="preserve"> </w:t>
            </w:r>
            <w:r>
              <w:t xml:space="preserve">and </w:t>
            </w:r>
            <w:proofErr w:type="spellStart"/>
            <w:r>
              <w:rPr>
                <w:i/>
              </w:rPr>
              <w:t>WordDef</w:t>
            </w:r>
            <w:proofErr w:type="spellEnd"/>
            <w:r>
              <w:t xml:space="preserve"> as the messages</w:t>
            </w:r>
          </w:p>
        </w:tc>
      </w:tr>
      <w:tr w:rsidR="002B5ACB" w:rsidTr="006655AD">
        <w:tc>
          <w:tcPr>
            <w:tcW w:w="2448" w:type="dxa"/>
          </w:tcPr>
          <w:p w:rsidR="002B5ACB" w:rsidRDefault="002B5ACB" w:rsidP="000A2BF9">
            <w:proofErr w:type="spellStart"/>
            <w:r>
              <w:lastRenderedPageBreak/>
              <w:t>JoinGame</w:t>
            </w:r>
            <w:proofErr w:type="spellEnd"/>
          </w:p>
          <w:p w:rsidR="002B5ACB" w:rsidRPr="002B5ACB" w:rsidRDefault="00327D72" w:rsidP="000A2BF9">
            <w:r>
              <w:rPr>
                <w:i/>
              </w:rPr>
              <w:t>Join</w:t>
            </w:r>
            <w:r w:rsidR="002B5ACB">
              <w:rPr>
                <w:i/>
              </w:rPr>
              <w:t>s the play</w:t>
            </w:r>
            <w:r>
              <w:rPr>
                <w:i/>
              </w:rPr>
              <w:t>er</w:t>
            </w:r>
            <w:r w:rsidR="002B5ACB">
              <w:rPr>
                <w:i/>
              </w:rPr>
              <w:t xml:space="preserve"> to an exi</w:t>
            </w:r>
            <w:r>
              <w:rPr>
                <w:i/>
              </w:rPr>
              <w:t>s</w:t>
            </w:r>
            <w:r w:rsidR="002B5ACB">
              <w:rPr>
                <w:i/>
              </w:rPr>
              <w:t>ting game, discover from the list of existing games.</w:t>
            </w:r>
          </w:p>
        </w:tc>
        <w:tc>
          <w:tcPr>
            <w:tcW w:w="1080" w:type="dxa"/>
          </w:tcPr>
          <w:p w:rsidR="002B5ACB" w:rsidRDefault="002B5ACB" w:rsidP="000A2BF9">
            <w:r>
              <w:t>Player</w:t>
            </w:r>
          </w:p>
        </w:tc>
        <w:tc>
          <w:tcPr>
            <w:tcW w:w="1980" w:type="dxa"/>
          </w:tcPr>
          <w:p w:rsidR="002B5ACB" w:rsidRDefault="002B5ACB" w:rsidP="000A2BF9">
            <w:r>
              <w:t>Word Server</w:t>
            </w:r>
          </w:p>
        </w:tc>
        <w:tc>
          <w:tcPr>
            <w:tcW w:w="2988" w:type="dxa"/>
          </w:tcPr>
          <w:p w:rsidR="002B5ACB" w:rsidRPr="006655AD" w:rsidRDefault="002B5ACB" w:rsidP="006655AD">
            <w:r w:rsidRPr="006655AD">
              <w:rPr>
                <w:i/>
              </w:rPr>
              <w:t>Request-Reply</w:t>
            </w:r>
            <w:r>
              <w:t xml:space="preserve">, with </w:t>
            </w:r>
            <w:proofErr w:type="spellStart"/>
            <w:r>
              <w:rPr>
                <w:i/>
              </w:rPr>
              <w:t>JoinGame</w:t>
            </w:r>
            <w:proofErr w:type="spellEnd"/>
            <w:r>
              <w:rPr>
                <w:i/>
              </w:rPr>
              <w:t xml:space="preserve"> </w:t>
            </w:r>
            <w:r>
              <w:t xml:space="preserve">and </w:t>
            </w:r>
            <w:proofErr w:type="spellStart"/>
            <w:r>
              <w:rPr>
                <w:i/>
              </w:rPr>
              <w:t>WordDef</w:t>
            </w:r>
            <w:proofErr w:type="spellEnd"/>
            <w:r>
              <w:t xml:space="preserve"> as the messages</w:t>
            </w:r>
          </w:p>
        </w:tc>
      </w:tr>
      <w:tr w:rsidR="002B5ACB" w:rsidTr="006655AD">
        <w:tc>
          <w:tcPr>
            <w:tcW w:w="2448" w:type="dxa"/>
          </w:tcPr>
          <w:p w:rsidR="002B5ACB" w:rsidRDefault="002B5ACB" w:rsidP="000A2BF9">
            <w:proofErr w:type="spellStart"/>
            <w:r>
              <w:t>StartGame</w:t>
            </w:r>
            <w:proofErr w:type="spellEnd"/>
          </w:p>
          <w:p w:rsidR="00327D72" w:rsidRPr="00327D72" w:rsidRDefault="00327D72" w:rsidP="000A2BF9">
            <w:pPr>
              <w:rPr>
                <w:i/>
              </w:rPr>
            </w:pPr>
            <w:r>
              <w:rPr>
                <w:i/>
              </w:rPr>
              <w:t>Starts a game that has at least two players and hasn’t been started yet.</w:t>
            </w:r>
          </w:p>
        </w:tc>
        <w:tc>
          <w:tcPr>
            <w:tcW w:w="1080" w:type="dxa"/>
          </w:tcPr>
          <w:p w:rsidR="002B5ACB" w:rsidRDefault="002B5ACB" w:rsidP="000A2BF9">
            <w:r>
              <w:t>Player</w:t>
            </w:r>
          </w:p>
        </w:tc>
        <w:tc>
          <w:tcPr>
            <w:tcW w:w="1980" w:type="dxa"/>
          </w:tcPr>
          <w:p w:rsidR="002B5ACB" w:rsidRDefault="002B5ACB" w:rsidP="000A2BF9">
            <w:r>
              <w:t>Word Server</w:t>
            </w:r>
          </w:p>
        </w:tc>
        <w:tc>
          <w:tcPr>
            <w:tcW w:w="2988" w:type="dxa"/>
          </w:tcPr>
          <w:p w:rsidR="002B5ACB" w:rsidRPr="006655AD" w:rsidRDefault="002B5ACB" w:rsidP="006655AD">
            <w:r w:rsidRPr="006655AD">
              <w:rPr>
                <w:i/>
              </w:rPr>
              <w:t>Request-Reply</w:t>
            </w:r>
            <w:r>
              <w:t xml:space="preserve">, with </w:t>
            </w:r>
            <w:proofErr w:type="spellStart"/>
            <w:r>
              <w:rPr>
                <w:i/>
              </w:rPr>
              <w:t>StartGame</w:t>
            </w:r>
            <w:proofErr w:type="spellEnd"/>
            <w:r>
              <w:rPr>
                <w:i/>
              </w:rPr>
              <w:t xml:space="preserve"> </w:t>
            </w:r>
            <w:r>
              <w:t xml:space="preserve">and </w:t>
            </w:r>
            <w:proofErr w:type="spellStart"/>
            <w:r w:rsidRPr="006655AD">
              <w:rPr>
                <w:i/>
              </w:rPr>
              <w:t>AckNak</w:t>
            </w:r>
            <w:proofErr w:type="spellEnd"/>
            <w:r>
              <w:t xml:space="preserve"> as the messages</w:t>
            </w:r>
          </w:p>
        </w:tc>
      </w:tr>
      <w:tr w:rsidR="00191ACC" w:rsidTr="006655AD">
        <w:tc>
          <w:tcPr>
            <w:tcW w:w="2448" w:type="dxa"/>
          </w:tcPr>
          <w:p w:rsidR="00191ACC" w:rsidRDefault="00327D72" w:rsidP="000A2BF9">
            <w:proofErr w:type="spellStart"/>
            <w:r>
              <w:t>GuessWord</w:t>
            </w:r>
            <w:proofErr w:type="spellEnd"/>
          </w:p>
          <w:p w:rsidR="00327D72" w:rsidRPr="00327D72" w:rsidRDefault="00327D72" w:rsidP="000A2BF9">
            <w:pPr>
              <w:rPr>
                <w:i/>
              </w:rPr>
            </w:pPr>
            <w:r>
              <w:rPr>
                <w:i/>
              </w:rPr>
              <w:t>Allows the player to guess a word in a game and know if it right or not.</w:t>
            </w:r>
          </w:p>
        </w:tc>
        <w:tc>
          <w:tcPr>
            <w:tcW w:w="1080" w:type="dxa"/>
          </w:tcPr>
          <w:p w:rsidR="00191ACC" w:rsidRDefault="00191ACC" w:rsidP="000A2BF9">
            <w:r>
              <w:t>Player</w:t>
            </w:r>
          </w:p>
        </w:tc>
        <w:tc>
          <w:tcPr>
            <w:tcW w:w="1980" w:type="dxa"/>
          </w:tcPr>
          <w:p w:rsidR="00191ACC" w:rsidRDefault="00191ACC" w:rsidP="000A2BF9">
            <w:r>
              <w:t>Word Server</w:t>
            </w:r>
          </w:p>
        </w:tc>
        <w:tc>
          <w:tcPr>
            <w:tcW w:w="2988" w:type="dxa"/>
          </w:tcPr>
          <w:p w:rsidR="00191ACC" w:rsidRPr="006655AD" w:rsidRDefault="00191ACC" w:rsidP="00327D72">
            <w:r w:rsidRPr="006655AD">
              <w:rPr>
                <w:i/>
              </w:rPr>
              <w:t>Request-Reply</w:t>
            </w:r>
            <w:r>
              <w:t xml:space="preserve">, with </w:t>
            </w:r>
            <w:proofErr w:type="spellStart"/>
            <w:r w:rsidR="00327D72">
              <w:rPr>
                <w:i/>
              </w:rPr>
              <w:t>GuessWord</w:t>
            </w:r>
            <w:proofErr w:type="spellEnd"/>
            <w:r>
              <w:rPr>
                <w:i/>
              </w:rPr>
              <w:t xml:space="preserve"> </w:t>
            </w:r>
            <w:r>
              <w:t xml:space="preserve">and </w:t>
            </w:r>
            <w:r w:rsidR="00327D72">
              <w:rPr>
                <w:i/>
              </w:rPr>
              <w:t>Answer</w:t>
            </w:r>
            <w:r>
              <w:t xml:space="preserve"> as the messages</w:t>
            </w:r>
          </w:p>
        </w:tc>
      </w:tr>
      <w:tr w:rsidR="00191ACC" w:rsidTr="006655AD">
        <w:tc>
          <w:tcPr>
            <w:tcW w:w="2448" w:type="dxa"/>
          </w:tcPr>
          <w:p w:rsidR="00191ACC" w:rsidRDefault="00327D72" w:rsidP="000A2BF9">
            <w:proofErr w:type="spellStart"/>
            <w:r>
              <w:t>GetHint</w:t>
            </w:r>
            <w:proofErr w:type="spellEnd"/>
          </w:p>
          <w:p w:rsidR="00327D72" w:rsidRPr="00327D72" w:rsidRDefault="00327D72" w:rsidP="000A2BF9">
            <w:pPr>
              <w:rPr>
                <w:i/>
              </w:rPr>
            </w:pPr>
            <w:r>
              <w:rPr>
                <w:i/>
              </w:rPr>
              <w:t>Allows the player to request another hint in a game.</w:t>
            </w:r>
          </w:p>
        </w:tc>
        <w:tc>
          <w:tcPr>
            <w:tcW w:w="1080" w:type="dxa"/>
          </w:tcPr>
          <w:p w:rsidR="00191ACC" w:rsidRDefault="00191ACC" w:rsidP="000A2BF9">
            <w:r>
              <w:t>Player</w:t>
            </w:r>
          </w:p>
        </w:tc>
        <w:tc>
          <w:tcPr>
            <w:tcW w:w="1980" w:type="dxa"/>
          </w:tcPr>
          <w:p w:rsidR="00191ACC" w:rsidRDefault="00191ACC" w:rsidP="000A2BF9">
            <w:r>
              <w:t>Word Server</w:t>
            </w:r>
          </w:p>
        </w:tc>
        <w:tc>
          <w:tcPr>
            <w:tcW w:w="2988" w:type="dxa"/>
          </w:tcPr>
          <w:p w:rsidR="00191ACC" w:rsidRPr="006655AD" w:rsidRDefault="00191ACC" w:rsidP="00327D72">
            <w:r w:rsidRPr="006655AD">
              <w:rPr>
                <w:i/>
              </w:rPr>
              <w:t>Request-Reply</w:t>
            </w:r>
            <w:r>
              <w:t xml:space="preserve">, with </w:t>
            </w:r>
            <w:proofErr w:type="spellStart"/>
            <w:r w:rsidR="00327D72">
              <w:rPr>
                <w:i/>
              </w:rPr>
              <w:t>GetHint</w:t>
            </w:r>
            <w:proofErr w:type="spellEnd"/>
            <w:r>
              <w:rPr>
                <w:i/>
              </w:rPr>
              <w:t xml:space="preserve"> </w:t>
            </w:r>
            <w:r>
              <w:t xml:space="preserve">and </w:t>
            </w:r>
            <w:proofErr w:type="spellStart"/>
            <w:r w:rsidR="00327D72">
              <w:rPr>
                <w:i/>
              </w:rPr>
              <w:t>WordDef</w:t>
            </w:r>
            <w:proofErr w:type="spellEnd"/>
            <w:r>
              <w:t xml:space="preserve"> as the messages</w:t>
            </w:r>
          </w:p>
        </w:tc>
      </w:tr>
      <w:tr w:rsidR="00191ACC" w:rsidTr="006655AD">
        <w:tc>
          <w:tcPr>
            <w:tcW w:w="2448" w:type="dxa"/>
          </w:tcPr>
          <w:p w:rsidR="00191ACC" w:rsidRDefault="00327D72" w:rsidP="000A2BF9">
            <w:proofErr w:type="spellStart"/>
            <w:r>
              <w:t>Exit</w:t>
            </w:r>
            <w:r w:rsidR="00191ACC">
              <w:t>Game</w:t>
            </w:r>
            <w:proofErr w:type="spellEnd"/>
          </w:p>
          <w:p w:rsidR="00327D72" w:rsidRPr="00327D72" w:rsidRDefault="00327D72" w:rsidP="000A2BF9">
            <w:r>
              <w:rPr>
                <w:i/>
              </w:rPr>
              <w:t>Exists the player from a game</w:t>
            </w:r>
          </w:p>
        </w:tc>
        <w:tc>
          <w:tcPr>
            <w:tcW w:w="1080" w:type="dxa"/>
          </w:tcPr>
          <w:p w:rsidR="00191ACC" w:rsidRDefault="00191ACC" w:rsidP="000A2BF9">
            <w:r>
              <w:t>Player</w:t>
            </w:r>
          </w:p>
        </w:tc>
        <w:tc>
          <w:tcPr>
            <w:tcW w:w="1980" w:type="dxa"/>
          </w:tcPr>
          <w:p w:rsidR="00191ACC" w:rsidRDefault="00191ACC" w:rsidP="000A2BF9">
            <w:r>
              <w:t>Word Server</w:t>
            </w:r>
          </w:p>
        </w:tc>
        <w:tc>
          <w:tcPr>
            <w:tcW w:w="2988" w:type="dxa"/>
          </w:tcPr>
          <w:p w:rsidR="00191ACC" w:rsidRPr="006655AD" w:rsidRDefault="00191ACC" w:rsidP="00327D72">
            <w:r w:rsidRPr="006655AD">
              <w:rPr>
                <w:i/>
              </w:rPr>
              <w:t>Request-Reply</w:t>
            </w:r>
            <w:r>
              <w:t xml:space="preserve">, with </w:t>
            </w:r>
            <w:proofErr w:type="spellStart"/>
            <w:r w:rsidR="00327D72">
              <w:rPr>
                <w:i/>
              </w:rPr>
              <w:t>ExitGame</w:t>
            </w:r>
            <w:proofErr w:type="spellEnd"/>
            <w:r>
              <w:rPr>
                <w:i/>
              </w:rPr>
              <w:t xml:space="preserve"> </w:t>
            </w:r>
            <w:r>
              <w:t xml:space="preserve">and </w:t>
            </w:r>
            <w:proofErr w:type="spellStart"/>
            <w:r w:rsidRPr="006655AD">
              <w:rPr>
                <w:i/>
              </w:rPr>
              <w:t>AckNak</w:t>
            </w:r>
            <w:proofErr w:type="spellEnd"/>
            <w:r>
              <w:t xml:space="preserve"> as the messages</w:t>
            </w:r>
          </w:p>
        </w:tc>
      </w:tr>
      <w:tr w:rsidR="00327D72" w:rsidTr="006655AD">
        <w:tc>
          <w:tcPr>
            <w:tcW w:w="2448" w:type="dxa"/>
          </w:tcPr>
          <w:p w:rsidR="00327D72" w:rsidRDefault="00327D72" w:rsidP="000A2BF9">
            <w:r>
              <w:t>Logout</w:t>
            </w:r>
          </w:p>
          <w:p w:rsidR="00327D72" w:rsidRPr="00327D72" w:rsidRDefault="00327D72" w:rsidP="000A2BF9">
            <w:pPr>
              <w:rPr>
                <w:i/>
              </w:rPr>
            </w:pPr>
            <w:r>
              <w:rPr>
                <w:i/>
              </w:rPr>
              <w:t>Log a player out, terminate that player’s session</w:t>
            </w:r>
          </w:p>
        </w:tc>
        <w:tc>
          <w:tcPr>
            <w:tcW w:w="1080" w:type="dxa"/>
          </w:tcPr>
          <w:p w:rsidR="00327D72" w:rsidRDefault="00327D72" w:rsidP="000A2BF9">
            <w:r>
              <w:t>Player</w:t>
            </w:r>
          </w:p>
        </w:tc>
        <w:tc>
          <w:tcPr>
            <w:tcW w:w="1980" w:type="dxa"/>
          </w:tcPr>
          <w:p w:rsidR="00327D72" w:rsidRDefault="00327D72" w:rsidP="000A2BF9">
            <w:r>
              <w:t>Word Server</w:t>
            </w:r>
          </w:p>
        </w:tc>
        <w:tc>
          <w:tcPr>
            <w:tcW w:w="2988" w:type="dxa"/>
          </w:tcPr>
          <w:p w:rsidR="00327D72" w:rsidRPr="006655AD" w:rsidRDefault="00327D72" w:rsidP="00327D72">
            <w:r w:rsidRPr="006655AD">
              <w:rPr>
                <w:i/>
              </w:rPr>
              <w:t>Request-Reply</w:t>
            </w:r>
            <w:r>
              <w:t xml:space="preserve">, with </w:t>
            </w:r>
            <w:r>
              <w:rPr>
                <w:i/>
              </w:rPr>
              <w:t xml:space="preserve">Logout </w:t>
            </w:r>
            <w:r>
              <w:t xml:space="preserve">and </w:t>
            </w:r>
            <w:proofErr w:type="spellStart"/>
            <w:r w:rsidRPr="006655AD">
              <w:rPr>
                <w:i/>
              </w:rPr>
              <w:t>AckNak</w:t>
            </w:r>
            <w:proofErr w:type="spellEnd"/>
            <w:r>
              <w:t xml:space="preserve"> as the messages</w:t>
            </w:r>
          </w:p>
        </w:tc>
      </w:tr>
    </w:tbl>
    <w:p w:rsidR="00707EBE" w:rsidRDefault="00C51800" w:rsidP="0039529D">
      <w:r>
        <w:t xml:space="preserve"> </w:t>
      </w:r>
    </w:p>
    <w:p w:rsidR="00707EBE" w:rsidRDefault="00707EBE">
      <w:r>
        <w:br w:type="page"/>
      </w:r>
    </w:p>
    <w:p w:rsidR="00327D72" w:rsidRDefault="00707EBE" w:rsidP="0039529D">
      <w:pPr>
        <w:rPr>
          <w:b/>
          <w:noProof/>
        </w:rPr>
      </w:pPr>
      <w:r w:rsidRPr="00707EBE">
        <w:rPr>
          <w:b/>
          <w:noProof/>
        </w:rPr>
        <w:lastRenderedPageBreak/>
        <w:t>Figure 1 – Message Classes</w:t>
      </w:r>
    </w:p>
    <w:p w:rsidR="00707EBE" w:rsidRDefault="00210012" w:rsidP="0039529D">
      <w:pPr>
        <w:rPr>
          <w:b/>
        </w:rPr>
      </w:pPr>
      <w:r>
        <w:rPr>
          <w:b/>
          <w:noProof/>
        </w:rPr>
        <w:drawing>
          <wp:inline distT="0" distB="0" distL="0" distR="0">
            <wp:extent cx="5943600" cy="5824220"/>
            <wp:effectExtent l="19050" t="0" r="0" b="0"/>
            <wp:docPr id="10" name="Picture 9" descr="Figure 01 - Message Classes for Word Gues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01 - Message Classes for Word Guessing.jpg"/>
                    <pic:cNvPicPr/>
                  </pic:nvPicPr>
                  <pic:blipFill>
                    <a:blip r:embed="rId5" cstate="print"/>
                    <a:stretch>
                      <a:fillRect/>
                    </a:stretch>
                  </pic:blipFill>
                  <pic:spPr>
                    <a:xfrm>
                      <a:off x="0" y="0"/>
                      <a:ext cx="5943600" cy="5824220"/>
                    </a:xfrm>
                    <a:prstGeom prst="rect">
                      <a:avLst/>
                    </a:prstGeom>
                  </pic:spPr>
                </pic:pic>
              </a:graphicData>
            </a:graphic>
          </wp:inline>
        </w:drawing>
      </w:r>
    </w:p>
    <w:p w:rsidR="00707EBE" w:rsidRDefault="00707EBE">
      <w:pPr>
        <w:rPr>
          <w:b/>
        </w:rPr>
      </w:pPr>
      <w:r>
        <w:rPr>
          <w:b/>
        </w:rPr>
        <w:br w:type="page"/>
      </w:r>
    </w:p>
    <w:p w:rsidR="00707EBE" w:rsidRDefault="00707EBE" w:rsidP="0039529D">
      <w:pPr>
        <w:rPr>
          <w:b/>
        </w:rPr>
      </w:pPr>
      <w:r>
        <w:rPr>
          <w:b/>
        </w:rPr>
        <w:lastRenderedPageBreak/>
        <w:t>Figure 2 – A successful a Request-Reply conversation</w:t>
      </w:r>
    </w:p>
    <w:p w:rsidR="00707EBE" w:rsidRDefault="00707EBE" w:rsidP="0039529D">
      <w:pPr>
        <w:rPr>
          <w:b/>
        </w:rPr>
      </w:pPr>
      <w:r>
        <w:rPr>
          <w:b/>
          <w:noProof/>
        </w:rPr>
        <w:drawing>
          <wp:inline distT="0" distB="0" distL="0" distR="0">
            <wp:extent cx="5181600" cy="1771650"/>
            <wp:effectExtent l="19050" t="0" r="0" b="0"/>
            <wp:docPr id="6" name="Picture 5" descr="Figure 02 - General Successful Request-Reply Communication 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02 - General Successful Request-Reply Communication Pattern.jpg"/>
                    <pic:cNvPicPr/>
                  </pic:nvPicPr>
                  <pic:blipFill>
                    <a:blip r:embed="rId6" cstate="print"/>
                    <a:stretch>
                      <a:fillRect/>
                    </a:stretch>
                  </pic:blipFill>
                  <pic:spPr>
                    <a:xfrm>
                      <a:off x="0" y="0"/>
                      <a:ext cx="5181600" cy="1771650"/>
                    </a:xfrm>
                    <a:prstGeom prst="rect">
                      <a:avLst/>
                    </a:prstGeom>
                  </pic:spPr>
                </pic:pic>
              </a:graphicData>
            </a:graphic>
          </wp:inline>
        </w:drawing>
      </w:r>
    </w:p>
    <w:p w:rsidR="00707EBE" w:rsidRDefault="00707EBE">
      <w:pPr>
        <w:rPr>
          <w:b/>
        </w:rPr>
      </w:pPr>
    </w:p>
    <w:p w:rsidR="00707EBE" w:rsidRDefault="00707EBE" w:rsidP="0039529D">
      <w:pPr>
        <w:rPr>
          <w:b/>
        </w:rPr>
      </w:pPr>
      <w:r>
        <w:rPr>
          <w:b/>
        </w:rPr>
        <w:t>Figure 3 – A timeout situation for a Request-Reply conversation</w:t>
      </w:r>
    </w:p>
    <w:p w:rsidR="00707EBE" w:rsidRDefault="00707EBE" w:rsidP="0039529D">
      <w:pPr>
        <w:rPr>
          <w:b/>
        </w:rPr>
      </w:pPr>
      <w:r>
        <w:rPr>
          <w:b/>
          <w:noProof/>
        </w:rPr>
        <w:drawing>
          <wp:inline distT="0" distB="0" distL="0" distR="0">
            <wp:extent cx="5086350" cy="2724150"/>
            <wp:effectExtent l="19050" t="0" r="0" b="0"/>
            <wp:docPr id="7" name="Picture 6" descr="Figure 03 - General Timeout Situ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03 - General Timeout Situtation.jpg"/>
                    <pic:cNvPicPr/>
                  </pic:nvPicPr>
                  <pic:blipFill>
                    <a:blip r:embed="rId7" cstate="print"/>
                    <a:stretch>
                      <a:fillRect/>
                    </a:stretch>
                  </pic:blipFill>
                  <pic:spPr>
                    <a:xfrm>
                      <a:off x="0" y="0"/>
                      <a:ext cx="5086350" cy="2724150"/>
                    </a:xfrm>
                    <a:prstGeom prst="rect">
                      <a:avLst/>
                    </a:prstGeom>
                  </pic:spPr>
                </pic:pic>
              </a:graphicData>
            </a:graphic>
          </wp:inline>
        </w:drawing>
      </w:r>
    </w:p>
    <w:p w:rsidR="00707EBE" w:rsidRDefault="00707EBE" w:rsidP="0039529D">
      <w:pPr>
        <w:rPr>
          <w:b/>
        </w:rPr>
      </w:pPr>
      <w:r>
        <w:rPr>
          <w:b/>
        </w:rPr>
        <w:br w:type="page"/>
      </w:r>
      <w:r>
        <w:rPr>
          <w:b/>
        </w:rPr>
        <w:lastRenderedPageBreak/>
        <w:t>Figure 4 – An aborted Request-Reply conversation</w:t>
      </w:r>
    </w:p>
    <w:p w:rsidR="00707EBE" w:rsidRDefault="00707EBE" w:rsidP="0039529D">
      <w:pPr>
        <w:rPr>
          <w:b/>
        </w:rPr>
      </w:pPr>
      <w:r>
        <w:rPr>
          <w:b/>
          <w:noProof/>
        </w:rPr>
        <w:drawing>
          <wp:inline distT="0" distB="0" distL="0" distR="0">
            <wp:extent cx="5086350" cy="3581400"/>
            <wp:effectExtent l="19050" t="0" r="0" b="0"/>
            <wp:docPr id="8" name="Picture 7" descr="Figure 04 - Abort Situ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04 - Abort Situation.jpg"/>
                    <pic:cNvPicPr/>
                  </pic:nvPicPr>
                  <pic:blipFill>
                    <a:blip r:embed="rId8" cstate="print"/>
                    <a:stretch>
                      <a:fillRect/>
                    </a:stretch>
                  </pic:blipFill>
                  <pic:spPr>
                    <a:xfrm>
                      <a:off x="0" y="0"/>
                      <a:ext cx="5086350" cy="3581400"/>
                    </a:xfrm>
                    <a:prstGeom prst="rect">
                      <a:avLst/>
                    </a:prstGeom>
                  </pic:spPr>
                </pic:pic>
              </a:graphicData>
            </a:graphic>
          </wp:inline>
        </w:drawing>
      </w:r>
    </w:p>
    <w:p w:rsidR="00707EBE" w:rsidRDefault="00707EBE" w:rsidP="00707EBE">
      <w:pPr>
        <w:pStyle w:val="Heading1"/>
      </w:pPr>
      <w:r>
        <w:t>Message Encoding / Decoding</w:t>
      </w:r>
    </w:p>
    <w:p w:rsidR="00C8682E" w:rsidRDefault="00C8682E" w:rsidP="00C8682E">
      <w:r>
        <w:t>A message will be encoded recursively using the following rules:</w:t>
      </w:r>
    </w:p>
    <w:p w:rsidR="00C8682E" w:rsidRDefault="00C8682E" w:rsidP="00A3533D">
      <w:pPr>
        <w:pStyle w:val="ListParagraph"/>
        <w:numPr>
          <w:ilvl w:val="0"/>
          <w:numId w:val="2"/>
        </w:numPr>
        <w:ind w:left="450" w:hanging="450"/>
      </w:pPr>
      <w:r>
        <w:t xml:space="preserve">The encoding of a </w:t>
      </w:r>
      <w:r w:rsidRPr="00C8682E">
        <w:rPr>
          <w:i/>
        </w:rPr>
        <w:t>Message</w:t>
      </w:r>
      <w:r>
        <w:t xml:space="preserve"> object involves writing its Class Id, the length of its encoded properties, and its properties into a </w:t>
      </w:r>
      <w:proofErr w:type="spellStart"/>
      <w:r>
        <w:t>ByteList</w:t>
      </w:r>
      <w:proofErr w:type="spellEnd"/>
      <w:r>
        <w:t>.</w:t>
      </w:r>
    </w:p>
    <w:p w:rsidR="00C8682E" w:rsidRDefault="00F56BB6" w:rsidP="00A3533D">
      <w:pPr>
        <w:pStyle w:val="ListParagraph"/>
        <w:numPr>
          <w:ilvl w:val="1"/>
          <w:numId w:val="2"/>
        </w:numPr>
        <w:ind w:left="900" w:hanging="450"/>
      </w:pPr>
      <w:r>
        <w:t>The encoding</w:t>
      </w:r>
      <w:r w:rsidR="00C8682E">
        <w:t xml:space="preserve"> properties process is a pre-defined order of the class</w:t>
      </w:r>
    </w:p>
    <w:p w:rsidR="00C8682E" w:rsidRDefault="00C8682E" w:rsidP="00A3533D">
      <w:pPr>
        <w:pStyle w:val="ListParagraph"/>
        <w:numPr>
          <w:ilvl w:val="1"/>
          <w:numId w:val="2"/>
        </w:numPr>
        <w:ind w:left="900" w:hanging="450"/>
      </w:pPr>
      <w:r>
        <w:t>Each property is encoded as follows:</w:t>
      </w:r>
    </w:p>
    <w:p w:rsidR="00C8682E" w:rsidRDefault="00C8682E" w:rsidP="00A3533D">
      <w:pPr>
        <w:pStyle w:val="ListParagraph"/>
        <w:numPr>
          <w:ilvl w:val="2"/>
          <w:numId w:val="2"/>
        </w:numPr>
        <w:ind w:left="1620" w:hanging="720"/>
      </w:pPr>
      <w:r>
        <w:t>A primitive numeric value (e.g. an integer) is written out in network byte order</w:t>
      </w:r>
    </w:p>
    <w:p w:rsidR="00CB0C51" w:rsidRDefault="00CB0C51" w:rsidP="00CB0C51">
      <w:pPr>
        <w:pStyle w:val="ListParagraph"/>
        <w:numPr>
          <w:ilvl w:val="3"/>
          <w:numId w:val="2"/>
        </w:numPr>
      </w:pPr>
      <w:r>
        <w:t>Byte – 1 byte</w:t>
      </w:r>
    </w:p>
    <w:p w:rsidR="000A2BF9" w:rsidRDefault="000A2BF9" w:rsidP="000A2BF9">
      <w:pPr>
        <w:pStyle w:val="ListParagraph"/>
        <w:numPr>
          <w:ilvl w:val="3"/>
          <w:numId w:val="2"/>
        </w:numPr>
      </w:pPr>
      <w:r>
        <w:t>Int16 – 2 bytes</w:t>
      </w:r>
    </w:p>
    <w:p w:rsidR="000A2BF9" w:rsidRDefault="000A2BF9" w:rsidP="000A2BF9">
      <w:pPr>
        <w:pStyle w:val="ListParagraph"/>
        <w:numPr>
          <w:ilvl w:val="3"/>
          <w:numId w:val="2"/>
        </w:numPr>
      </w:pPr>
      <w:r>
        <w:t>Int32 – 4 bytes</w:t>
      </w:r>
    </w:p>
    <w:p w:rsidR="000A2BF9" w:rsidRDefault="000A2BF9" w:rsidP="000A2BF9">
      <w:pPr>
        <w:pStyle w:val="ListParagraph"/>
        <w:numPr>
          <w:ilvl w:val="3"/>
          <w:numId w:val="2"/>
        </w:numPr>
      </w:pPr>
      <w:r>
        <w:t>Int64 – 8 bytes</w:t>
      </w:r>
    </w:p>
    <w:p w:rsidR="000A2BF9" w:rsidRDefault="000A2BF9" w:rsidP="000A2BF9">
      <w:pPr>
        <w:pStyle w:val="ListParagraph"/>
        <w:numPr>
          <w:ilvl w:val="3"/>
          <w:numId w:val="2"/>
        </w:numPr>
      </w:pPr>
      <w:r>
        <w:t>Single Precision Real – 4 bytes</w:t>
      </w:r>
    </w:p>
    <w:p w:rsidR="00CB0C51" w:rsidRDefault="000A2BF9" w:rsidP="00CB0C51">
      <w:pPr>
        <w:pStyle w:val="ListParagraph"/>
        <w:numPr>
          <w:ilvl w:val="3"/>
          <w:numId w:val="2"/>
        </w:numPr>
      </w:pPr>
      <w:r>
        <w:t>Double Precision Real – 4 bytes</w:t>
      </w:r>
    </w:p>
    <w:p w:rsidR="00866DA5" w:rsidRDefault="00866DA5" w:rsidP="00A3533D">
      <w:pPr>
        <w:pStyle w:val="ListParagraph"/>
        <w:numPr>
          <w:ilvl w:val="2"/>
          <w:numId w:val="2"/>
        </w:numPr>
        <w:ind w:left="1620" w:hanging="720"/>
      </w:pPr>
      <w:r>
        <w:t xml:space="preserve">A char is encoded by writing a </w:t>
      </w:r>
      <w:r w:rsidR="00670393">
        <w:t>two-</w:t>
      </w:r>
      <w:r>
        <w:t xml:space="preserve">byte </w:t>
      </w:r>
      <w:r w:rsidR="00670393">
        <w:t>Unique representation of the</w:t>
      </w:r>
      <w:r>
        <w:t xml:space="preserve"> char value.</w:t>
      </w:r>
    </w:p>
    <w:p w:rsidR="00C8682E" w:rsidRDefault="00C8682E" w:rsidP="00A3533D">
      <w:pPr>
        <w:pStyle w:val="ListParagraph"/>
        <w:numPr>
          <w:ilvl w:val="2"/>
          <w:numId w:val="2"/>
        </w:numPr>
        <w:ind w:left="1620" w:hanging="720"/>
      </w:pPr>
      <w:r>
        <w:t>A string is encoded by writing out its length as an Int16 (in network byte order) and a sequence of bytes, where the bytes are</w:t>
      </w:r>
      <w:r w:rsidR="00866DA5">
        <w:t xml:space="preserve"> a</w:t>
      </w:r>
      <w:r>
        <w:t xml:space="preserve"> Unicode representation of the string.</w:t>
      </w:r>
    </w:p>
    <w:p w:rsidR="00C8682E" w:rsidRDefault="00C8682E" w:rsidP="00A3533D">
      <w:pPr>
        <w:pStyle w:val="ListParagraph"/>
        <w:numPr>
          <w:ilvl w:val="2"/>
          <w:numId w:val="2"/>
        </w:numPr>
        <w:ind w:left="1620" w:hanging="720"/>
      </w:pPr>
      <w:bookmarkStart w:id="0" w:name="_GoBack"/>
      <w:bookmarkEnd w:id="0"/>
      <w:r>
        <w:t xml:space="preserve">A Boolean value is written out </w:t>
      </w:r>
      <w:r w:rsidR="00F56BB6" w:rsidRPr="000B3F5B">
        <w:t>as</w:t>
      </w:r>
      <w:r w:rsidR="00F56BB6">
        <w:t xml:space="preserve"> </w:t>
      </w:r>
      <w:r>
        <w:t>a byte with a value of 0 (false) or 1 (true)</w:t>
      </w:r>
    </w:p>
    <w:p w:rsidR="00A3533D" w:rsidRDefault="00A3533D" w:rsidP="00A3533D">
      <w:pPr>
        <w:pStyle w:val="ListParagraph"/>
        <w:numPr>
          <w:ilvl w:val="2"/>
          <w:numId w:val="2"/>
        </w:numPr>
        <w:ind w:left="1620" w:hanging="720"/>
      </w:pPr>
      <w:r>
        <w:lastRenderedPageBreak/>
        <w:t xml:space="preserve">An array or list of primitive values is encoded by first writing out the count of elements in the array or list as an Int16 (in network byte order), followed by an encoding of </w:t>
      </w:r>
      <w:r w:rsidR="00FE766A">
        <w:t xml:space="preserve">each </w:t>
      </w:r>
      <w:r>
        <w:t xml:space="preserve">value following </w:t>
      </w:r>
      <w:r w:rsidR="00FE766A">
        <w:t>rules 1.2.1 – 1.2.4</w:t>
      </w:r>
    </w:p>
    <w:p w:rsidR="00A3533D" w:rsidRDefault="00A3533D" w:rsidP="00A3533D">
      <w:pPr>
        <w:pStyle w:val="ListParagraph"/>
        <w:numPr>
          <w:ilvl w:val="2"/>
          <w:numId w:val="2"/>
        </w:numPr>
        <w:ind w:left="1620" w:hanging="720"/>
      </w:pPr>
      <w:r>
        <w:t>A property whose value is object is encoded</w:t>
      </w:r>
      <w:r w:rsidRPr="00F56BB6">
        <w:rPr>
          <w:color w:val="FF0000"/>
        </w:rPr>
        <w:t xml:space="preserve"> </w:t>
      </w:r>
      <w:r>
        <w:t>follow</w:t>
      </w:r>
      <w:r w:rsidR="00FE766A">
        <w:t>ing Rule 1 recursively</w:t>
      </w:r>
      <w:r>
        <w:t>.</w:t>
      </w:r>
    </w:p>
    <w:p w:rsidR="00C8682E" w:rsidRDefault="00C8682E" w:rsidP="00A3533D">
      <w:pPr>
        <w:pStyle w:val="ListParagraph"/>
        <w:numPr>
          <w:ilvl w:val="2"/>
          <w:numId w:val="2"/>
        </w:numPr>
        <w:ind w:left="1620" w:hanging="720"/>
      </w:pPr>
      <w:r>
        <w:t xml:space="preserve">An </w:t>
      </w:r>
      <w:r w:rsidR="00A3533D">
        <w:t xml:space="preserve">array or list of objects is encoded by first writing out the count of elements in the array or list as an Int16 (in network byte order), followed by an encoding of each object following </w:t>
      </w:r>
      <w:r w:rsidR="000B3F5B">
        <w:t>Rule 1</w:t>
      </w:r>
    </w:p>
    <w:p w:rsidR="003B5043" w:rsidRDefault="003B5043" w:rsidP="003B5043">
      <w:pPr>
        <w:pStyle w:val="Heading1"/>
      </w:pPr>
      <w:r>
        <w:t>Message Semantics</w:t>
      </w:r>
    </w:p>
    <w:p w:rsidR="003B5043" w:rsidRPr="003B5043" w:rsidRDefault="003B5043" w:rsidP="003B5043">
      <w:pPr>
        <w:rPr>
          <w:i/>
        </w:rPr>
      </w:pPr>
      <w:r w:rsidRPr="003B5043">
        <w:rPr>
          <w:i/>
        </w:rPr>
        <w:t>To Be Written</w:t>
      </w:r>
    </w:p>
    <w:sectPr w:rsidR="003B5043" w:rsidRPr="003B5043" w:rsidSect="00BC3E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DA40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40A5437"/>
    <w:multiLevelType w:val="hybridMultilevel"/>
    <w:tmpl w:val="6E1E0AA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39529D"/>
    <w:rsid w:val="000A2BF9"/>
    <w:rsid w:val="000B3F5B"/>
    <w:rsid w:val="000E31E3"/>
    <w:rsid w:val="00191ACC"/>
    <w:rsid w:val="00210012"/>
    <w:rsid w:val="002B5ACB"/>
    <w:rsid w:val="00327D72"/>
    <w:rsid w:val="0039529D"/>
    <w:rsid w:val="003B5043"/>
    <w:rsid w:val="0042027E"/>
    <w:rsid w:val="00487000"/>
    <w:rsid w:val="006655AD"/>
    <w:rsid w:val="00670393"/>
    <w:rsid w:val="006A7800"/>
    <w:rsid w:val="00707EBE"/>
    <w:rsid w:val="007D7A0C"/>
    <w:rsid w:val="00866DA5"/>
    <w:rsid w:val="0093561A"/>
    <w:rsid w:val="00A3533D"/>
    <w:rsid w:val="00A53EAF"/>
    <w:rsid w:val="00A62445"/>
    <w:rsid w:val="00BC3E41"/>
    <w:rsid w:val="00C50009"/>
    <w:rsid w:val="00C51800"/>
    <w:rsid w:val="00C8682E"/>
    <w:rsid w:val="00CB0C51"/>
    <w:rsid w:val="00DE2850"/>
    <w:rsid w:val="00E92CA9"/>
    <w:rsid w:val="00F56BB6"/>
    <w:rsid w:val="00FE766A"/>
    <w:rsid w:val="00FF68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E41"/>
  </w:style>
  <w:style w:type="paragraph" w:styleId="Heading1">
    <w:name w:val="heading 1"/>
    <w:basedOn w:val="Normal"/>
    <w:next w:val="Normal"/>
    <w:link w:val="Heading1Char"/>
    <w:uiPriority w:val="9"/>
    <w:qFormat/>
    <w:rsid w:val="003952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52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52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52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529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39529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65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07E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EBE"/>
    <w:rPr>
      <w:rFonts w:ascii="Tahoma" w:hAnsi="Tahoma" w:cs="Tahoma"/>
      <w:sz w:val="16"/>
      <w:szCs w:val="16"/>
    </w:rPr>
  </w:style>
  <w:style w:type="paragraph" w:styleId="ListParagraph">
    <w:name w:val="List Paragraph"/>
    <w:basedOn w:val="Normal"/>
    <w:uiPriority w:val="34"/>
    <w:qFormat/>
    <w:rsid w:val="00C8682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microsoft.com/office/2007/relationships/stylesWithEffects" Target="stylesWithEffects.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1</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4708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Clyde</dc:creator>
  <cp:lastModifiedBy>Stephen Clyde</cp:lastModifiedBy>
  <cp:revision>19</cp:revision>
  <cp:lastPrinted>2014-01-29T16:43:00Z</cp:lastPrinted>
  <dcterms:created xsi:type="dcterms:W3CDTF">2014-01-28T17:50:00Z</dcterms:created>
  <dcterms:modified xsi:type="dcterms:W3CDTF">2014-01-29T16:44:00Z</dcterms:modified>
</cp:coreProperties>
</file>