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0"/>
          <w:bCs w:val="0"/>
          <w:sz w:val="36"/>
          <w:szCs w:val="36"/>
        </w:rPr>
      </w:pPr>
      <w:r w:rsidDel="00000000" w:rsidR="00000000" w:rsidRPr="00000000">
        <w:rPr>
          <w:b w:val="0"/>
          <w:bCs w:val="0"/>
          <w:sz w:val="36"/>
          <w:szCs w:val="36"/>
          <w:rtl w:val="0"/>
        </w:rPr>
        <w:t xml:space="preserve">Redesain Website Dinas Pemadam Kebakaran Kota Bandar Lampung dengan Pendekatan User-Centered Design</w:t>
      </w:r>
    </w:p>
    <w:p w:rsidR="00000000" w:rsidDel="00000000" w:rsidP="00000000" w:rsidRDefault="00000000" w:rsidRPr="00000000" w14:paraId="00000002">
      <w:pPr>
        <w:jc w:val="center"/>
        <w:rPr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59" w:lineRule="auto"/>
        <w:jc w:val="center"/>
        <w:rPr>
          <w:b w:val="1"/>
          <w:bCs w:val="1"/>
          <w:sz w:val="22"/>
          <w:szCs w:val="22"/>
          <w:vertAlign w:val="superscript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Alif Zakiansyah As Syauqi</w:t>
      </w:r>
      <w:r w:rsidDel="00000000" w:rsidR="00000000" w:rsidRPr="00000000">
        <w:rPr>
          <w:b w:val="1"/>
          <w:bCs w:val="1"/>
          <w:sz w:val="22"/>
          <w:szCs w:val="22"/>
          <w:vertAlign w:val="superscript"/>
          <w:rtl w:val="0"/>
        </w:rPr>
        <w:t xml:space="preserve">1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, Andrian Fajar Fahmi</w:t>
      </w:r>
      <w:r w:rsidDel="00000000" w:rsidR="00000000" w:rsidRPr="00000000">
        <w:rPr>
          <w:b w:val="1"/>
          <w:bCs w:val="1"/>
          <w:sz w:val="22"/>
          <w:szCs w:val="22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,</w:t>
      </w:r>
      <w:r w:rsidDel="00000000" w:rsidR="00000000" w:rsidRPr="00000000">
        <w:rPr>
          <w:b w:val="1"/>
          <w:bCs w:val="1"/>
          <w:sz w:val="22"/>
          <w:szCs w:val="22"/>
          <w:vertAlign w:val="superscript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Valentina Lasma Situmorang</w:t>
      </w:r>
      <w:r w:rsidDel="00000000" w:rsidR="00000000" w:rsidRPr="00000000">
        <w:rPr>
          <w:b w:val="1"/>
          <w:bCs w:val="1"/>
          <w:sz w:val="22"/>
          <w:szCs w:val="22"/>
          <w:vertAlign w:val="superscript"/>
          <w:rtl w:val="0"/>
        </w:rPr>
        <w:t xml:space="preserve">3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,</w:t>
      </w:r>
      <w:r w:rsidDel="00000000" w:rsidR="00000000" w:rsidRPr="00000000">
        <w:rPr>
          <w:b w:val="1"/>
          <w:bCs w:val="1"/>
          <w:sz w:val="22"/>
          <w:szCs w:val="22"/>
          <w:vertAlign w:val="superscript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Erna Nurmawati</w:t>
      </w:r>
      <w:r w:rsidDel="00000000" w:rsidR="00000000" w:rsidRPr="00000000">
        <w:rPr>
          <w:b w:val="1"/>
          <w:bCs w:val="1"/>
          <w:sz w:val="22"/>
          <w:szCs w:val="22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06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vertAlign w:val="superscript"/>
          <w:rtl w:val="0"/>
        </w:rPr>
        <w:t xml:space="preserve">1</w:t>
      </w:r>
      <w:r w:rsidDel="00000000" w:rsidR="00000000" w:rsidRPr="00000000">
        <w:rPr>
          <w:sz w:val="22"/>
          <w:szCs w:val="22"/>
          <w:rtl w:val="0"/>
        </w:rPr>
        <w:t xml:space="preserve">3SI1/222312958 </w:t>
      </w:r>
      <w:r w:rsidDel="00000000" w:rsidR="00000000" w:rsidRPr="00000000">
        <w:rPr>
          <w:sz w:val="22"/>
          <w:szCs w:val="22"/>
          <w:vertAlign w:val="superscript"/>
          <w:rtl w:val="0"/>
        </w:rPr>
        <w:t xml:space="preserve">2</w:t>
      </w:r>
      <w:r w:rsidDel="00000000" w:rsidR="00000000" w:rsidRPr="00000000">
        <w:rPr>
          <w:sz w:val="22"/>
          <w:szCs w:val="22"/>
          <w:rtl w:val="0"/>
        </w:rPr>
        <w:t xml:space="preserve">3SI1/222312979 </w:t>
      </w:r>
      <w:r w:rsidDel="00000000" w:rsidR="00000000" w:rsidRPr="00000000">
        <w:rPr>
          <w:sz w:val="22"/>
          <w:szCs w:val="22"/>
          <w:vertAlign w:val="superscript"/>
          <w:rtl w:val="0"/>
        </w:rPr>
        <w:t xml:space="preserve">3</w:t>
      </w:r>
      <w:r w:rsidDel="00000000" w:rsidR="00000000" w:rsidRPr="00000000">
        <w:rPr>
          <w:sz w:val="22"/>
          <w:szCs w:val="22"/>
          <w:rtl w:val="0"/>
        </w:rPr>
        <w:t xml:space="preserve">3SI1/222313413 </w:t>
      </w:r>
    </w:p>
    <w:p w:rsidR="00000000" w:rsidDel="00000000" w:rsidP="00000000" w:rsidRDefault="00000000" w:rsidRPr="00000000" w14:paraId="00000007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e-mail: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bookmark=id.vj11h3xkobrm" w:id="0"/>
    <w:bookmarkEnd w:id="0"/>
    <w:p w:rsidR="00000000" w:rsidDel="00000000" w:rsidP="00000000" w:rsidRDefault="00000000" w:rsidRPr="00000000" w14:paraId="0000000B">
      <w:pPr>
        <w:pStyle w:val="Heading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FORM LAPORAN KONTRIBUSI ANGGOTA KELOMPOK</w:t>
      </w:r>
    </w:p>
    <w:bookmarkStart w:colFirst="0" w:colLast="0" w:name="bookmark=id.fzwo0oe201qs" w:id="1"/>
    <w:bookmarkEnd w:id="1"/>
    <w:p w:rsidR="00000000" w:rsidDel="00000000" w:rsidP="00000000" w:rsidRDefault="00000000" w:rsidRPr="00000000" w14:paraId="0000000C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Identitas Kelompok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Mata Kuliah: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Interaksi Manusia dan Komputer (IMK)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Kelas: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__________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Nama Project/Aplikasi: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______________________________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Tanggal Pengumpulan: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__________________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bookmarkStart w:colFirst="0" w:colLast="0" w:name="bookmark=id.xh76uf26ebk1" w:id="2"/>
    <w:bookmarkEnd w:id="2"/>
    <w:p w:rsidR="00000000" w:rsidDel="00000000" w:rsidP="00000000" w:rsidRDefault="00000000" w:rsidRPr="00000000" w14:paraId="0000000F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Daftar Anggota Kelompok</w:t>
      </w:r>
    </w:p>
    <w:tbl>
      <w:tblPr>
        <w:tblStyle w:val="Table1"/>
        <w:tblW w:w="4392.0" w:type="dxa"/>
        <w:jc w:val="left"/>
        <w:tblLayout w:type="fixed"/>
        <w:tblLook w:val="0020"/>
      </w:tblPr>
      <w:tblGrid>
        <w:gridCol w:w="570"/>
        <w:gridCol w:w="1676"/>
        <w:gridCol w:w="683"/>
        <w:gridCol w:w="1463"/>
        <w:tblGridChange w:id="0">
          <w:tblGrid>
            <w:gridCol w:w="570"/>
            <w:gridCol w:w="1676"/>
            <w:gridCol w:w="683"/>
            <w:gridCol w:w="146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Nama Anggota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NIM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Peran Utama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bookmarkStart w:colFirst="0" w:colLast="0" w:name="bookmark=id.tz4na3uslv3e" w:id="3"/>
    <w:bookmarkEnd w:id="3"/>
    <w:p w:rsidR="00000000" w:rsidDel="00000000" w:rsidP="00000000" w:rsidRDefault="00000000" w:rsidRPr="00000000" w14:paraId="00000029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Laporan Kontribusi Masing-Masing Anggota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Tuliskan kontribusi nyata setiap anggota dalam pengerjaan tugas.</w:t>
      </w:r>
    </w:p>
    <w:tbl>
      <w:tblPr>
        <w:tblStyle w:val="Table2"/>
        <w:tblW w:w="84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1592"/>
        <w:gridCol w:w="1593"/>
        <w:gridCol w:w="1593"/>
        <w:gridCol w:w="1593"/>
        <w:gridCol w:w="2124"/>
        <w:tblGridChange w:id="0">
          <w:tblGrid>
            <w:gridCol w:w="1592"/>
            <w:gridCol w:w="1593"/>
            <w:gridCol w:w="1593"/>
            <w:gridCol w:w="1593"/>
            <w:gridCol w:w="2124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No.</w:t>
            </w:r>
          </w:p>
        </w:tc>
        <w:tc>
          <w:tcPr>
            <w:tcBorders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Nama Anggota</w:t>
            </w:r>
          </w:p>
        </w:tc>
        <w:tc>
          <w:tcPr>
            <w:tcBorders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Tugas/Kontribusi yang Dikerjakan</w:t>
            </w:r>
          </w:p>
        </w:tc>
        <w:tc>
          <w:tcPr>
            <w:tcBorders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Output yang Dihasilkan</w:t>
            </w:r>
          </w:p>
        </w:tc>
        <w:tc>
          <w:tcPr>
            <w:tcBorders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Persentase Kontribusi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___%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___%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___%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___%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___%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Catatan: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Persentase kontribusi seluruh anggota harus berjumlah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100%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bookmarkStart w:colFirst="0" w:colLast="0" w:name="bookmark=id.w9njoh3ufh2q" w:id="4"/>
    <w:bookmarkEnd w:id="4"/>
    <w:p w:rsidR="00000000" w:rsidDel="00000000" w:rsidP="00000000" w:rsidRDefault="00000000" w:rsidRPr="00000000" w14:paraId="00000050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Rincian Jenis Kontribusi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Berikan tanda </w:t>
      </w:r>
      <w:sdt>
        <w:sdtPr>
          <w:id w:val="31769719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✓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pada pekerjaan yang dilakukan dan jelaskan kontribusinya.</w:t>
      </w:r>
    </w:p>
    <w:tbl>
      <w:tblPr>
        <w:tblStyle w:val="Table3"/>
        <w:tblW w:w="84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2507"/>
        <w:gridCol w:w="1497"/>
        <w:gridCol w:w="1497"/>
        <w:gridCol w:w="1497"/>
        <w:gridCol w:w="1497"/>
        <w:tblGridChange w:id="0">
          <w:tblGrid>
            <w:gridCol w:w="2507"/>
            <w:gridCol w:w="1497"/>
            <w:gridCol w:w="1497"/>
            <w:gridCol w:w="1497"/>
            <w:gridCol w:w="1497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Jenis Pekerjaan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Anggota 1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Anggota 2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Anggota 3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Anggota 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Analisis aplikasi/website existing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Identifikasi pengguna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Analisis Information Search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Identifikasi masalah usability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Studi/referensi teori IMK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 flow</w:t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Ide/solusi redesign</w:t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Desain UI di Figma</w:t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Prototype interaktif</w:t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Pengujian/evaluasi desain</w:t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Dokumentasi/laporan</w:t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Presentasi</w:t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Lainnya: __________</w:t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31ff8xn8ukzw" w:id="5"/>
    <w:bookmarkEnd w:id="5"/>
    <w:p w:rsidR="00000000" w:rsidDel="00000000" w:rsidP="00000000" w:rsidRDefault="00000000" w:rsidRPr="00000000" w14:paraId="00000098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FORM ANALISIS PROJECT REDESIGN – BEFORE &amp; AFTER</w:t>
      </w:r>
    </w:p>
    <w:p w:rsidR="00000000" w:rsidDel="00000000" w:rsidP="00000000" w:rsidRDefault="00000000" w:rsidRPr="00000000" w14:paraId="000000B1">
      <w:pPr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IMK – Sub-CPMK 8 dan Sub-CPMK 9</w:t>
      </w:r>
    </w:p>
    <w:p w:rsidR="00000000" w:rsidDel="00000000" w:rsidP="00000000" w:rsidRDefault="00000000" w:rsidRPr="00000000" w14:paraId="000000B2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Kelompok: 8</w:t>
      </w:r>
    </w:p>
    <w:p w:rsidR="00000000" w:rsidDel="00000000" w:rsidP="00000000" w:rsidRDefault="00000000" w:rsidRPr="00000000" w14:paraId="000000B3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Nama Aplikasi/Website: Website Dinas Pemadam Kebakaran Kota Bandar Lampung</w:t>
      </w:r>
    </w:p>
    <w:p w:rsidR="00000000" w:rsidDel="00000000" w:rsidP="00000000" w:rsidRDefault="00000000" w:rsidRPr="00000000" w14:paraId="000000B4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Anggota: Alif Zakiansyah As Syauqi (222312958); Andrian Fajar Fahmi (222312979); Valentina Lasma Situmorang (222313413)</w:t>
      </w:r>
    </w:p>
    <w:p w:rsidR="00000000" w:rsidDel="00000000" w:rsidP="00000000" w:rsidRDefault="00000000" w:rsidRPr="00000000" w14:paraId="000000B5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Link Prototype Figma: </w:t>
      </w:r>
      <w:r w:rsidDel="00000000" w:rsidR="00000000" w:rsidRPr="00000000">
        <w:rPr>
          <w:rtl w:val="0"/>
        </w:rPr>
        <w:t xml:space="preserve">........................................................................................................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49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2"/>
        <w:gridCol w:w="1306"/>
        <w:gridCol w:w="1708"/>
        <w:gridCol w:w="1487"/>
        <w:gridCol w:w="1609"/>
        <w:gridCol w:w="1363"/>
        <w:tblGridChange w:id="0">
          <w:tblGrid>
            <w:gridCol w:w="1022"/>
            <w:gridCol w:w="1306"/>
            <w:gridCol w:w="1708"/>
            <w:gridCol w:w="1487"/>
            <w:gridCol w:w="1609"/>
            <w:gridCol w:w="1363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B7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No.</w:t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B8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Materi IMK</w:t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B9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Aspek/Fitur yang Dianalisis</w:t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BA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BEFORE – Kondisi Existing</w:t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BB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AFTER – Hasil Redesain</w:t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BC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Alasan/Dasar Perubahan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D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Expressive Human &amp; Command Languages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Expressive Interface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608928" cy="3606733"/>
                  <wp:effectExtent b="0" l="0" r="0" t="0"/>
                  <wp:docPr id="203746553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928" cy="360673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rPr>
                <w:sz w:val="15"/>
                <w:szCs w:val="15"/>
              </w:rPr>
            </w:pPr>
            <w:r w:rsidDel="00000000" w:rsidR="00000000" w:rsidRPr="00000000">
              <w:rPr/>
              <w:drawing>
                <wp:inline distB="0" distT="0" distL="0" distR="0">
                  <wp:extent cx="773185" cy="3133436"/>
                  <wp:effectExtent b="0" l="0" r="0" t="0"/>
                  <wp:docPr id="2037465534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3185" cy="31334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Beranda baru menempatkan hero, layanan utama, statistik, berita, pengumuman, dokumen populer, dan tombol darurat dalam hierarki yang lebih jelas dan membuat fungsi utama lebih mudah dikenali.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3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Bahasa/label/perintah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spacing w:line="259" w:lineRule="auto"/>
              <w:rPr>
                <w:sz w:val="15"/>
                <w:szCs w:val="15"/>
              </w:rPr>
            </w:pPr>
            <w:r w:rsidDel="00000000" w:rsidR="00000000" w:rsidRPr="00000000">
              <w:rPr/>
              <w:drawing>
                <wp:inline distB="0" distT="0" distL="0" distR="0">
                  <wp:extent cx="807267" cy="744363"/>
                  <wp:effectExtent b="0" l="0" r="0" t="0"/>
                  <wp:docPr id="203746553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7267" cy="7443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15"/>
                <w:szCs w:val="15"/>
                <w:rtl w:val="0"/>
              </w:rPr>
              <w:t xml:space="preserve">Label dan istilah pada website lama cenderung formal/teknis; beberapa istilah seperti LKJIP dan SOP tidak diberi penjelasan bagi pengguna awam.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spacing w:line="259" w:lineRule="auto"/>
              <w:rPr>
                <w:sz w:val="15"/>
                <w:szCs w:val="15"/>
              </w:rPr>
            </w:pPr>
            <w:r w:rsidDel="00000000" w:rsidR="00000000" w:rsidRPr="00000000">
              <w:rPr/>
              <w:drawing>
                <wp:inline distB="0" distT="0" distL="0" distR="0">
                  <wp:extent cx="832485" cy="767616"/>
                  <wp:effectExtent b="0" l="0" r="0" t="0"/>
                  <wp:docPr id="203746553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2485" cy="7676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15"/>
                <w:szCs w:val="15"/>
                <w:rtl w:val="0"/>
              </w:rPr>
              <w:t xml:space="preserve">Setiap dokumen kini dilengkapi deskripsi singkat yang menjelaskan isi dan tujuan dokumen, sehingga pengguna dapat memahami informasi sebelum mengunduh.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spacing w:line="259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Perubahan dilakukan untuk menerapkan prinsip Match Between System and the Real World, yaitu menggunakan bahasa dan informasi yang lebih mudah dipahami pengguna serta mengurangi beban pengguna dalam menafsirkan istilah teknis.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9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Feedback terhadap tindakan pengguna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rPr>
                <w:sz w:val="15"/>
                <w:szCs w:val="15"/>
              </w:rPr>
            </w:pPr>
            <w:r w:rsidDel="00000000" w:rsidR="00000000" w:rsidRPr="00000000">
              <w:rPr/>
              <w:drawing>
                <wp:inline distB="0" distT="0" distL="0" distR="0">
                  <wp:extent cx="790575" cy="728972"/>
                  <wp:effectExtent b="0" l="0" r="0" t="0"/>
                  <wp:docPr id="203746553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575" cy="72897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790575" cy="247650"/>
                  <wp:effectExtent b="0" l="0" r="0" t="0"/>
                  <wp:docPr id="2037465538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575" cy="247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885063" cy="246994"/>
                  <wp:effectExtent b="0" l="0" r="0" t="0"/>
                  <wp:docPr id="203746554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063" cy="24699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866775" cy="409575"/>
                  <wp:effectExtent b="0" l="0" r="0" t="0"/>
                  <wp:docPr id="203746554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409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Menerapkan prinsip Visibility of System Status: pengguna perlu mengetahui posisi dan hasil tindakannya melalui feedback visual.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2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Emotional Design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rPr>
                <w:sz w:val="15"/>
                <w:szCs w:val="15"/>
              </w:rPr>
            </w:pPr>
            <w:r w:rsidDel="00000000" w:rsidR="00000000" w:rsidRPr="00000000">
              <w:rPr/>
              <w:drawing>
                <wp:inline distB="0" distT="0" distL="0" distR="0">
                  <wp:extent cx="608928" cy="3606733"/>
                  <wp:effectExtent b="0" l="0" r="0" t="0"/>
                  <wp:docPr id="203746554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928" cy="360673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Halaman Home lebih banyak menampilkan dokumentasi kegiatan dan berita, sedangkan informasi mengenai layanan darurat belum menjadi fokus utama.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rPr>
                <w:sz w:val="15"/>
                <w:szCs w:val="15"/>
              </w:rPr>
            </w:pPr>
            <w:r w:rsidDel="00000000" w:rsidR="00000000" w:rsidRPr="00000000">
              <w:rPr/>
              <w:drawing>
                <wp:inline distB="0" distT="0" distL="0" distR="0">
                  <wp:extent cx="773185" cy="3133436"/>
                  <wp:effectExtent b="0" l="0" r="0" t="0"/>
                  <wp:docPr id="2037465542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3185" cy="31334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Halaman Home memprioritaskan informasi penting, seperti tombol DARURAT 113, berita, pengumuman, dan layanan utama.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Perubahan dilakukan agar website memberikan kesan lebih responsif terhadap kebutuhan pengguna, terutama saat membutuhkan layanan darurat.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A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Elemen yang membangun pengalaman emosional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spacing w:line="259" w:lineRule="auto"/>
              <w:rPr>
                <w:sz w:val="15"/>
                <w:szCs w:val="15"/>
              </w:rPr>
            </w:pPr>
            <w:r w:rsidDel="00000000" w:rsidR="00000000" w:rsidRPr="00000000">
              <w:rPr/>
              <w:drawing>
                <wp:inline distB="0" distT="0" distL="0" distR="0">
                  <wp:extent cx="790575" cy="600075"/>
                  <wp:effectExtent b="0" l="0" r="0" t="0"/>
                  <wp:docPr id="2037465543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575" cy="600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15"/>
                <w:szCs w:val="15"/>
                <w:rtl w:val="0"/>
              </w:rPr>
              <w:t xml:space="preserve">Elemen pada halaman Home belum memberikan penekanan yang jelas terhadap layanan utama yang dibutuhkan pengguna.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spacing w:line="259" w:lineRule="auto"/>
              <w:rPr>
                <w:sz w:val="15"/>
                <w:szCs w:val="15"/>
              </w:rPr>
            </w:pPr>
            <w:r w:rsidDel="00000000" w:rsidR="00000000" w:rsidRPr="00000000">
              <w:rPr/>
              <w:drawing>
                <wp:inline distB="0" distT="0" distL="0" distR="0">
                  <wp:extent cx="866775" cy="847725"/>
                  <wp:effectExtent b="0" l="0" r="0" t="0"/>
                  <wp:docPr id="2037465545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847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15"/>
                <w:szCs w:val="15"/>
                <w:rtl w:val="0"/>
              </w:rPr>
              <w:t xml:space="preserve">Tombol DARURAT 113, kartu layanan, berita, pengumuman, dan informasi utama dibuat lebih menonjol melalui penataan visual yang terstruktur.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Elemen visual tersebut digunakan untuk membangun pengalaman yang lebih jelas, meyakinkan, dan sesuai dengan konteks layanan Damkar.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0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Advancing the User Experience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Kemudahan penggunaan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rPr>
                <w:sz w:val="15"/>
                <w:szCs w:val="15"/>
              </w:rPr>
            </w:pPr>
            <w:r w:rsidDel="00000000" w:rsidR="00000000" w:rsidRPr="00000000">
              <w:rPr/>
              <w:drawing>
                <wp:inline distB="0" distT="0" distL="0" distR="0">
                  <wp:extent cx="790575" cy="600075"/>
                  <wp:effectExtent b="0" l="0" r="0" t="0"/>
                  <wp:docPr id="2037465546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575" cy="600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15"/>
                <w:szCs w:val="15"/>
                <w:rtl w:val="0"/>
              </w:rPr>
              <w:t xml:space="preserve">Pengguna perlu menelusuri menu untuk menemukan informasi; tombol darurat belum menonjol.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rPr>
                <w:sz w:val="15"/>
                <w:szCs w:val="15"/>
              </w:rPr>
            </w:pPr>
            <w:r w:rsidDel="00000000" w:rsidR="00000000" w:rsidRPr="00000000">
              <w:rPr/>
              <w:drawing>
                <wp:inline distB="0" distT="0" distL="0" distR="0">
                  <wp:extent cx="866775" cy="847725"/>
                  <wp:effectExtent b="0" l="0" r="0" t="0"/>
                  <wp:docPr id="2037465547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847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15"/>
                <w:szCs w:val="15"/>
                <w:rtl w:val="0"/>
              </w:rPr>
              <w:t xml:space="preserve">Navigasi utama dibuat konsisten, pencarian tersedia di header, kategori informasi dibuat lebih terstruktur, dan tombol DARURAT 113 terlihat jelas.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UCD menekankan desain berdasarkan kebutuhan pengguna; mengurangi langkah dan beban ingatan pengguna saat mengakses informasi penting.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6">
            <w:pPr>
              <w:rPr>
                <w:sz w:val="15"/>
                <w:szCs w:val="15"/>
                <w:highlight w:val="yellow"/>
              </w:rPr>
            </w:pPr>
            <w:r w:rsidDel="00000000" w:rsidR="00000000" w:rsidRPr="00000000">
              <w:rPr>
                <w:sz w:val="15"/>
                <w:szCs w:val="15"/>
                <w:highlight w:val="yellow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rPr>
                <w:sz w:val="15"/>
                <w:szCs w:val="15"/>
                <w:highlight w:val="yellow"/>
              </w:rPr>
            </w:pPr>
            <w:r w:rsidDel="00000000" w:rsidR="00000000" w:rsidRPr="00000000">
              <w:rPr>
                <w:sz w:val="15"/>
                <w:szCs w:val="15"/>
                <w:highlight w:val="yellow"/>
                <w:rtl w:val="0"/>
              </w:rPr>
              <w:t xml:space="preserve">Efisiensi interaksi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800100" cy="342900"/>
                  <wp:effectExtent b="0" l="0" r="0" t="0"/>
                  <wp:docPr id="2037465548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342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876300" cy="676275"/>
                  <wp:effectExtent b="0" l="0" r="0" t="0"/>
                  <wp:docPr id="2037465549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676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Mempercepat akses ke informasi yang sering atau penting digunakan.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C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Kepuasan pengguna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2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Permasalahan UX lainnya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8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The Timely User Experiences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Konteks penggunaan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E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Ketepatan waktu informasi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4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Respons sistem terhadap kondisi pengguna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A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Informasi/fitur yang dibutuhkan pada saat tertentu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0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Information Search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Search/pencarian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6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Search suggestion/autocomplete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C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Search result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2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Filter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8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Sorting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E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Navigasi dalam menemukan informasi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4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No-result/error/feedback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A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Data Visualization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Jenis visualisasi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0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Penyajian informasi/data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6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Kejelasan grafik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C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Label/legend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2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Efektivitas visualisasi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8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Wireframe, Mockup &amp; Prototype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Wireframe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E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Mockup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4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6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Alur/interaksi prototype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9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A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High-Fidelity Prototype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Detail antarmuka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E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0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Konsistensi desain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6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Interaksi prototype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C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Penyelesaian desain keseluruhan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Ketentuan Pengisian</w:t>
      </w:r>
    </w:p>
    <w:p w:rsidR="00000000" w:rsidDel="00000000" w:rsidP="00000000" w:rsidRDefault="00000000" w:rsidRPr="00000000" w14:paraId="00000184">
      <w:pPr>
        <w:spacing w:after="20" w:lineRule="auto"/>
        <w:ind w:left="288" w:hanging="216"/>
        <w:rPr/>
      </w:pPr>
      <w:r w:rsidDel="00000000" w:rsidR="00000000" w:rsidRPr="00000000">
        <w:rPr>
          <w:rtl w:val="0"/>
        </w:rPr>
        <w:t xml:space="preserve">• Setiap materi dapat memiliki beberapa baris/aspek sesuai dengan kebutuhan project.</w:t>
      </w:r>
    </w:p>
    <w:p w:rsidR="00000000" w:rsidDel="00000000" w:rsidP="00000000" w:rsidRDefault="00000000" w:rsidRPr="00000000" w14:paraId="00000185">
      <w:pPr>
        <w:spacing w:after="20" w:lineRule="auto"/>
        <w:ind w:left="288" w:hanging="216"/>
        <w:rPr/>
      </w:pPr>
      <w:r w:rsidDel="00000000" w:rsidR="00000000" w:rsidRPr="00000000">
        <w:rPr>
          <w:rtl w:val="0"/>
        </w:rPr>
        <w:t xml:space="preserve">• Tidak semua baris wajib diisi; isi hanya aspek yang relevan dengan project.</w:t>
      </w:r>
    </w:p>
    <w:p w:rsidR="00000000" w:rsidDel="00000000" w:rsidP="00000000" w:rsidRDefault="00000000" w:rsidRPr="00000000" w14:paraId="00000186">
      <w:pPr>
        <w:spacing w:after="20" w:lineRule="auto"/>
        <w:ind w:left="288" w:hanging="216"/>
        <w:rPr/>
      </w:pPr>
      <w:r w:rsidDel="00000000" w:rsidR="00000000" w:rsidRPr="00000000">
        <w:rPr>
          <w:rtl w:val="0"/>
        </w:rPr>
        <w:t xml:space="preserve">• Setiap perubahan harus menunjukkan kondisi Before dan hasil After.</w:t>
      </w:r>
    </w:p>
    <w:p w:rsidR="00000000" w:rsidDel="00000000" w:rsidP="00000000" w:rsidRDefault="00000000" w:rsidRPr="00000000" w14:paraId="00000187">
      <w:pPr>
        <w:spacing w:after="20" w:lineRule="auto"/>
        <w:ind w:left="288" w:hanging="216"/>
        <w:rPr/>
      </w:pPr>
      <w:r w:rsidDel="00000000" w:rsidR="00000000" w:rsidRPr="00000000">
        <w:rPr>
          <w:rtl w:val="0"/>
        </w:rPr>
        <w:t xml:space="preserve">• Screenshot harus berasal dari aplikasi/website existing dan hasil redesign.</w:t>
      </w:r>
    </w:p>
    <w:p w:rsidR="00000000" w:rsidDel="00000000" w:rsidP="00000000" w:rsidRDefault="00000000" w:rsidRPr="00000000" w14:paraId="00000188">
      <w:pPr>
        <w:spacing w:after="20" w:lineRule="auto"/>
        <w:ind w:left="288" w:hanging="216"/>
        <w:rPr/>
      </w:pPr>
      <w:r w:rsidDel="00000000" w:rsidR="00000000" w:rsidRPr="00000000">
        <w:rPr>
          <w:rtl w:val="0"/>
        </w:rPr>
        <w:t xml:space="preserve">• Kolom Alasan/Dasar Perubahan diisi dengan alasan berdasarkan konsep, prinsip, atau panduan IMK.</w:t>
      </w:r>
    </w:p>
    <w:p w:rsidR="00000000" w:rsidDel="00000000" w:rsidP="00000000" w:rsidRDefault="00000000" w:rsidRPr="00000000" w14:paraId="00000189">
      <w:pPr>
        <w:spacing w:after="20" w:lineRule="auto"/>
        <w:ind w:left="288" w:hanging="216"/>
        <w:rPr/>
      </w:pPr>
      <w:r w:rsidDel="00000000" w:rsidR="00000000" w:rsidRPr="00000000">
        <w:rPr>
          <w:rtl w:val="0"/>
        </w:rPr>
        <w:t xml:space="preserve">• Jika suatu materi tidak relevan, tuliskan “Tidak relevan” beserta alasan singkat.</w:t>
      </w:r>
    </w:p>
    <w:p w:rsidR="00000000" w:rsidDel="00000000" w:rsidP="00000000" w:rsidRDefault="00000000" w:rsidRPr="00000000" w14:paraId="0000018A">
      <w:pPr>
        <w:spacing w:after="20" w:lineRule="auto"/>
        <w:ind w:left="288" w:hanging="216"/>
        <w:rPr/>
      </w:pPr>
      <w:r w:rsidDel="00000000" w:rsidR="00000000" w:rsidRPr="00000000">
        <w:rPr>
          <w:rtl w:val="0"/>
        </w:rPr>
        <w:t xml:space="preserve">• Perubahan tidak hanya berupa warna/font/layout, tetapi harus menunjukkan perbaikan usability, interaction, atau user experience.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Ringkasan Hasil Redesain</w:t>
      </w:r>
    </w:p>
    <w:p w:rsidR="00000000" w:rsidDel="00000000" w:rsidP="00000000" w:rsidRDefault="00000000" w:rsidRPr="00000000" w14:paraId="0000018D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Masalah utama pada BEFORE: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18F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Perbaikan utama pada AFTER: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191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Dampak terhadap pengguna/UX: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193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18" w:type="default"/>
      <w:headerReference r:id="rId19" w:type="first"/>
      <w:headerReference r:id="rId20" w:type="even"/>
      <w:footerReference r:id="rId21" w:type="default"/>
      <w:footerReference r:id="rId22" w:type="first"/>
      <w:footerReference r:id="rId23" w:type="even"/>
      <w:pgSz w:h="16840" w:w="11907" w:orient="portrait"/>
      <w:pgMar w:bottom="1701" w:top="1701" w:left="1701" w:right="1701" w:header="1134" w:footer="113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A8">
    <w:pPr>
      <w:keepNext w:val="0"/>
      <w:keepLines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ffffff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A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A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left" w:leader="none" w:pos="2992"/>
      </w:tabs>
      <w:spacing w:after="0" w:before="0" w:line="240" w:lineRule="auto"/>
      <w:ind w:left="0" w:right="9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ffffff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8505.0" w:type="dxa"/>
      <w:jc w:val="left"/>
      <w:tblLayout w:type="fixed"/>
      <w:tblLook w:val="0600"/>
    </w:tblPr>
    <w:tblGrid>
      <w:gridCol w:w="2835"/>
      <w:gridCol w:w="2835"/>
      <w:gridCol w:w="2835"/>
      <w:tblGridChange w:id="0">
        <w:tblGrid>
          <w:gridCol w:w="2835"/>
          <w:gridCol w:w="2835"/>
          <w:gridCol w:w="283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19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-115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9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9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-115" w:firstLine="0"/>
            <w:jc w:val="righ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A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8505.0" w:type="dxa"/>
      <w:jc w:val="left"/>
      <w:tblLayout w:type="fixed"/>
      <w:tblLook w:val="0600"/>
    </w:tblPr>
    <w:tblGrid>
      <w:gridCol w:w="2835"/>
      <w:gridCol w:w="2835"/>
      <w:gridCol w:w="2835"/>
      <w:tblGridChange w:id="0">
        <w:tblGrid>
          <w:gridCol w:w="2835"/>
          <w:gridCol w:w="2835"/>
          <w:gridCol w:w="283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1A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-115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A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A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-115" w:firstLine="0"/>
            <w:jc w:val="righ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A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left" w:leader="none" w:pos="2992"/>
        <w:tab w:val="right" w:leader="none" w:pos="850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</w:t>
    </w:r>
    <w:r w:rsidDel="00000000" w:rsidR="00000000" w:rsidRPr="00000000"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color w:val="ffffff"/>
        <w:sz w:val="22"/>
        <w:szCs w:val="22"/>
        <w:u w:val="none"/>
        <w:shd w:fill="auto" w:val="clear"/>
        <w:vertAlign w:val="baseline"/>
        <w:rtl w:val="0"/>
      </w:rPr>
      <w:t xml:space="preserve">■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  <w:t xml:space="preserve"> </w:t>
      <w:tab/>
      <w:t xml:space="preserve">      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ffffff"/>
        <w:sz w:val="22"/>
        <w:szCs w:val="22"/>
        <w:u w:val="none"/>
        <w:shd w:fill="auto" w:val="clear"/>
        <w:vertAlign w:val="baseline"/>
        <w:rtl w:val="0"/>
      </w:rPr>
      <w:t xml:space="preserve">ISSN: 1978-1520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id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line="480" w:lineRule="auto"/>
      <w:jc w:val="center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keepNext w:val="1"/>
      <w:jc w:val="center"/>
    </w:pPr>
    <w:rPr>
      <w:b w:val="1"/>
      <w:bCs w:val="1"/>
      <w:i w:val="1"/>
      <w:iCs w:val="1"/>
      <w:u w:val="single"/>
    </w:rPr>
  </w:style>
  <w:style w:type="paragraph" w:styleId="Title">
    <w:name w:val="Title"/>
    <w:basedOn w:val="Normal"/>
    <w:next w:val="Normal"/>
    <w:pPr>
      <w:jc w:val="center"/>
    </w:pPr>
    <w:rPr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qFormat w:val="1"/>
    <w:rsid w:val="00DB3D8C"/>
    <w:pPr>
      <w:spacing w:after="60" w:before="240"/>
      <w:outlineLvl w:val="6"/>
    </w:pPr>
    <w:rPr>
      <w:sz w:val="24"/>
      <w:szCs w:val="24"/>
    </w:rPr>
  </w:style>
  <w:style w:type="paragraph" w:styleId="Heading8">
    <w:name w:val="heading 8"/>
    <w:basedOn w:val="Normal"/>
    <w:next w:val="Normal"/>
    <w:qFormat w:val="1"/>
    <w:rsid w:val="00097958"/>
    <w:pPr>
      <w:keepNext w:val="1"/>
      <w:outlineLvl w:val="7"/>
    </w:pPr>
    <w:rPr>
      <w:b w:val="1"/>
      <w:bCs w:val="1"/>
      <w:lang w:eastAsia="pl-PL" w:val="pl-PL"/>
    </w:rPr>
  </w:style>
  <w:style w:type="paragraph" w:styleId="Heading9">
    <w:name w:val="heading 9"/>
    <w:basedOn w:val="Normal"/>
    <w:next w:val="Normal"/>
    <w:qFormat w:val="1"/>
    <w:rsid w:val="00097958"/>
    <w:pPr>
      <w:keepNext w:val="1"/>
      <w:ind w:right="-4041"/>
      <w:outlineLvl w:val="8"/>
    </w:pPr>
    <w:rPr>
      <w:b w:val="1"/>
      <w:bCs w:val="1"/>
      <w:lang w:eastAsia="pl-PL" w:val="en-AU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59"/>
    <w:rsid w:val="004740EC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rsid w:val="00102A61"/>
    <w:rPr>
      <w:color w:val="0000ff"/>
      <w:u w:val="single"/>
    </w:rPr>
  </w:style>
  <w:style w:type="paragraph" w:styleId="Header">
    <w:name w:val="header"/>
    <w:basedOn w:val="Normal"/>
    <w:rsid w:val="0094367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94367D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94367D"/>
  </w:style>
  <w:style w:type="paragraph" w:styleId="BalloonText">
    <w:name w:val="Balloon Text"/>
    <w:basedOn w:val="Normal"/>
    <w:semiHidden w:val="1"/>
    <w:rsid w:val="00061D77"/>
    <w:rPr>
      <w:rFonts w:ascii="Tahoma" w:hAnsi="Tahoma"/>
      <w:sz w:val="16"/>
      <w:szCs w:val="16"/>
    </w:rPr>
  </w:style>
  <w:style w:type="paragraph" w:styleId="BodyTextIndent">
    <w:name w:val="Body Text Indent"/>
    <w:basedOn w:val="Normal"/>
    <w:rsid w:val="00C15A56"/>
    <w:pPr>
      <w:spacing w:line="360" w:lineRule="auto"/>
      <w:ind w:left="456" w:firstLine="984"/>
      <w:jc w:val="both"/>
    </w:pPr>
  </w:style>
  <w:style w:type="paragraph" w:styleId="BodyTextIndent2">
    <w:name w:val="Body Text Indent 2"/>
    <w:basedOn w:val="Normal"/>
    <w:rsid w:val="00C15A56"/>
    <w:pPr>
      <w:spacing w:after="120" w:line="480" w:lineRule="auto"/>
      <w:ind w:left="360"/>
    </w:pPr>
  </w:style>
  <w:style w:type="paragraph" w:styleId="BodyText">
    <w:name w:val="Body Text"/>
    <w:basedOn w:val="Normal"/>
    <w:rsid w:val="00C15A56"/>
    <w:pPr>
      <w:spacing w:after="120"/>
    </w:pPr>
    <w:rPr>
      <w:lang w:eastAsia="id-ID"/>
    </w:rPr>
  </w:style>
  <w:style w:type="paragraph" w:styleId="Caption">
    <w:name w:val="caption"/>
    <w:basedOn w:val="Normal"/>
    <w:next w:val="Normal"/>
    <w:qFormat w:val="1"/>
    <w:rsid w:val="00C15A56"/>
    <w:pPr>
      <w:spacing w:line="480" w:lineRule="auto"/>
      <w:jc w:val="center"/>
    </w:pPr>
    <w:rPr>
      <w:i w:val="1"/>
      <w:iCs w:val="1"/>
    </w:rPr>
  </w:style>
  <w:style w:type="character" w:styleId="FootnoteReference">
    <w:name w:val="footnote reference"/>
    <w:semiHidden w:val="1"/>
    <w:rsid w:val="00FA0403"/>
    <w:rPr>
      <w:vertAlign w:val="superscript"/>
    </w:rPr>
  </w:style>
  <w:style w:type="paragraph" w:styleId="FootnoteText">
    <w:name w:val="footnote text"/>
    <w:basedOn w:val="Normal"/>
    <w:semiHidden w:val="1"/>
    <w:rsid w:val="00FA0403"/>
    <w:rPr>
      <w:rFonts w:cs="Traditional Arabic"/>
      <w:lang w:eastAsia="ko-KR"/>
    </w:rPr>
  </w:style>
  <w:style w:type="paragraph" w:styleId="Judulbab" w:customStyle="1">
    <w:name w:val="Judul bab"/>
    <w:basedOn w:val="Normal"/>
    <w:rsid w:val="004710EE"/>
    <w:pPr>
      <w:spacing w:line="475" w:lineRule="atLeast"/>
      <w:jc w:val="center"/>
    </w:pPr>
    <w:rPr>
      <w:b w:val="1"/>
      <w:sz w:val="32"/>
    </w:rPr>
  </w:style>
  <w:style w:type="paragraph" w:styleId="IsiBabforKomputek" w:customStyle="1">
    <w:name w:val="Isi Bab for Komputek"/>
    <w:basedOn w:val="Normal"/>
    <w:rsid w:val="004710EE"/>
    <w:pPr>
      <w:ind w:firstLine="720"/>
      <w:jc w:val="both"/>
    </w:pPr>
  </w:style>
  <w:style w:type="paragraph" w:styleId="tole" w:customStyle="1">
    <w:name w:val="tole"/>
    <w:basedOn w:val="Normal"/>
    <w:rsid w:val="00E91546"/>
    <w:pPr>
      <w:jc w:val="center"/>
      <w:outlineLvl w:val="0"/>
    </w:pPr>
    <w:rPr>
      <w:b w:val="1"/>
      <w:bCs w:val="1"/>
      <w:sz w:val="28"/>
      <w:szCs w:val="28"/>
    </w:rPr>
  </w:style>
  <w:style w:type="paragraph" w:styleId="tolesBold" w:customStyle="1">
    <w:name w:val="toles + Bold"/>
    <w:aliases w:val="Line spacing:  single"/>
    <w:basedOn w:val="Normal"/>
    <w:rsid w:val="00E91546"/>
    <w:pPr>
      <w:jc w:val="center"/>
      <w:outlineLvl w:val="0"/>
    </w:pPr>
    <w:rPr>
      <w:i w:val="1"/>
      <w:iCs w:val="1"/>
      <w:sz w:val="24"/>
      <w:szCs w:val="24"/>
    </w:rPr>
  </w:style>
  <w:style w:type="paragraph" w:styleId="toleLinespacingsingle" w:customStyle="1">
    <w:name w:val="tole + Line spacing:  single"/>
    <w:basedOn w:val="Normal"/>
    <w:rsid w:val="00E91546"/>
    <w:pPr>
      <w:jc w:val="both"/>
    </w:pPr>
    <w:rPr>
      <w:sz w:val="24"/>
      <w:szCs w:val="24"/>
    </w:rPr>
  </w:style>
  <w:style w:type="paragraph" w:styleId="bunga" w:customStyle="1">
    <w:name w:val="bunga"/>
    <w:basedOn w:val="Normal"/>
    <w:rsid w:val="00E91546"/>
    <w:pPr>
      <w:jc w:val="both"/>
    </w:pPr>
    <w:rPr>
      <w:rFonts w:ascii="Arial" w:cs="Arial" w:hAnsi="Arial"/>
      <w:szCs w:val="24"/>
    </w:rPr>
  </w:style>
  <w:style w:type="paragraph" w:styleId="bunga2" w:customStyle="1">
    <w:name w:val="bunga2"/>
    <w:basedOn w:val="Normal"/>
    <w:rsid w:val="00E91546"/>
    <w:pPr>
      <w:jc w:val="both"/>
      <w:outlineLvl w:val="0"/>
    </w:pPr>
    <w:rPr>
      <w:rFonts w:ascii="Arial" w:cs="Arial" w:hAnsi="Arial"/>
      <w:b w:val="1"/>
      <w:bCs w:val="1"/>
      <w:szCs w:val="24"/>
    </w:rPr>
  </w:style>
  <w:style w:type="paragraph" w:styleId="DiQi" w:customStyle="1">
    <w:name w:val="DiQi"/>
    <w:basedOn w:val="Normal"/>
    <w:rsid w:val="00DA0390"/>
    <w:pPr>
      <w:spacing w:line="360" w:lineRule="auto"/>
      <w:jc w:val="both"/>
    </w:pPr>
    <w:rPr>
      <w:sz w:val="24"/>
      <w:szCs w:val="24"/>
    </w:rPr>
  </w:style>
  <w:style w:type="paragraph" w:styleId="tole3" w:customStyle="1">
    <w:name w:val="tole3"/>
    <w:basedOn w:val="DiQi"/>
    <w:rsid w:val="00DA0390"/>
    <w:pPr>
      <w:spacing w:line="240" w:lineRule="auto"/>
      <w:outlineLvl w:val="0"/>
    </w:pPr>
    <w:rPr>
      <w:rFonts w:ascii="Arial" w:cs="Arial" w:hAnsi="Arial"/>
      <w:b w:val="1"/>
      <w:bCs w:val="1"/>
      <w:sz w:val="20"/>
    </w:rPr>
  </w:style>
  <w:style w:type="paragraph" w:styleId="yange" w:customStyle="1">
    <w:name w:val="yange"/>
    <w:basedOn w:val="DiQi"/>
    <w:rsid w:val="00DA0390"/>
    <w:pPr>
      <w:spacing w:line="240" w:lineRule="auto"/>
      <w:ind w:left="360"/>
    </w:pPr>
    <w:rPr>
      <w:rFonts w:ascii="Arial" w:cs="Arial" w:hAnsi="Arial"/>
      <w:sz w:val="20"/>
    </w:rPr>
  </w:style>
  <w:style w:type="paragraph" w:styleId="yange2" w:customStyle="1">
    <w:name w:val="yange2"/>
    <w:basedOn w:val="DiQi"/>
    <w:rsid w:val="00DA0390"/>
    <w:pPr>
      <w:numPr>
        <w:numId w:val="7"/>
      </w:numPr>
      <w:spacing w:line="240" w:lineRule="auto"/>
    </w:pPr>
    <w:rPr>
      <w:rFonts w:ascii="Arial" w:cs="Arial" w:hAnsi="Arial"/>
      <w:sz w:val="20"/>
    </w:rPr>
  </w:style>
  <w:style w:type="paragraph" w:styleId="JossTole" w:customStyle="1">
    <w:name w:val="JossTole"/>
    <w:basedOn w:val="DiQi"/>
    <w:rsid w:val="00DA0390"/>
    <w:pPr>
      <w:spacing w:line="240" w:lineRule="auto"/>
      <w:ind w:firstLine="709"/>
    </w:pPr>
    <w:rPr>
      <w:rFonts w:ascii="Arial" w:cs="Arial" w:hAnsi="Arial"/>
      <w:sz w:val="20"/>
    </w:rPr>
  </w:style>
  <w:style w:type="paragraph" w:styleId="List">
    <w:name w:val="List"/>
    <w:basedOn w:val="Normal"/>
    <w:rsid w:val="00DA0390"/>
    <w:pPr>
      <w:ind w:left="360" w:hanging="360"/>
      <w:jc w:val="center"/>
    </w:pPr>
    <w:rPr>
      <w:sz w:val="24"/>
      <w:szCs w:val="24"/>
    </w:rPr>
  </w:style>
  <w:style w:type="paragraph" w:styleId="BodyTextIndent3">
    <w:name w:val="Body Text Indent 3"/>
    <w:basedOn w:val="Normal"/>
    <w:rsid w:val="00DB3D8C"/>
    <w:pPr>
      <w:spacing w:after="120"/>
      <w:ind w:left="360"/>
    </w:pPr>
    <w:rPr>
      <w:sz w:val="16"/>
      <w:szCs w:val="16"/>
    </w:rPr>
  </w:style>
  <w:style w:type="paragraph" w:styleId="Body0" w:customStyle="1">
    <w:name w:val="Body 0"/>
    <w:basedOn w:val="Normal"/>
    <w:rsid w:val="00DB3D8C"/>
    <w:pPr>
      <w:spacing w:line="360" w:lineRule="atLeast"/>
      <w:jc w:val="both"/>
    </w:pPr>
    <w:rPr>
      <w:rFonts w:ascii="Palatino" w:hAnsi="Palatino"/>
      <w:sz w:val="24"/>
      <w:szCs w:val="24"/>
    </w:rPr>
  </w:style>
  <w:style w:type="paragraph" w:styleId="BodyText2">
    <w:name w:val="Body Text 2"/>
    <w:basedOn w:val="Normal"/>
    <w:rsid w:val="005E736A"/>
    <w:pPr>
      <w:spacing w:after="120" w:line="480" w:lineRule="auto"/>
    </w:pPr>
  </w:style>
  <w:style w:type="paragraph" w:styleId="AutoBiography" w:customStyle="1">
    <w:name w:val="AutoBiography"/>
    <w:basedOn w:val="Normal"/>
    <w:rsid w:val="004E154B"/>
    <w:pPr>
      <w:jc w:val="both"/>
    </w:pPr>
    <w:rPr>
      <w:rFonts w:cs="Angsana New" w:eastAsia="MS Mincho"/>
      <w:sz w:val="18"/>
      <w:szCs w:val="18"/>
      <w:lang w:bidi="th-TH"/>
    </w:rPr>
  </w:style>
  <w:style w:type="paragraph" w:styleId="Default" w:customStyle="1">
    <w:name w:val="Default"/>
    <w:rsid w:val="004E154B"/>
    <w:pPr>
      <w:widowControl w:val="0"/>
      <w:autoSpaceDE w:val="0"/>
      <w:autoSpaceDN w:val="0"/>
      <w:adjustRightInd w:val="0"/>
    </w:pPr>
    <w:rPr>
      <w:rFonts w:cs="Angsana New"/>
      <w:color w:val="000000"/>
      <w:sz w:val="24"/>
      <w:szCs w:val="24"/>
      <w:lang w:val="en-US"/>
    </w:rPr>
  </w:style>
  <w:style w:type="paragraph" w:styleId="SectionTitle" w:customStyle="1">
    <w:name w:val="Section Title"/>
    <w:basedOn w:val="Normal"/>
    <w:autoRedefine w:val="1"/>
    <w:rsid w:val="00771A7C"/>
    <w:pPr>
      <w:snapToGrid w:val="0"/>
      <w:jc w:val="both"/>
    </w:pPr>
    <w:rPr>
      <w:rFonts w:cs="Angsana New" w:eastAsia="MS Mincho"/>
      <w:lang w:bidi="th-TH" w:val="en-GB"/>
    </w:rPr>
  </w:style>
  <w:style w:type="paragraph" w:styleId="Style10ptJustified" w:customStyle="1">
    <w:name w:val="Style 10 pt Justified"/>
    <w:basedOn w:val="Normal"/>
    <w:link w:val="Style10ptJustifiedChar"/>
    <w:autoRedefine w:val="1"/>
    <w:rsid w:val="00353885"/>
    <w:pPr>
      <w:snapToGrid w:val="0"/>
      <w:ind w:firstLine="720"/>
      <w:jc w:val="both"/>
    </w:pPr>
    <w:rPr>
      <w:rFonts w:ascii="Arial" w:cs="Arial" w:eastAsia="MS Mincho" w:hAnsi="Arial"/>
      <w:iCs w:val="1"/>
      <w:lang w:val="en-GB"/>
    </w:rPr>
  </w:style>
  <w:style w:type="character" w:styleId="Style10ptJustifiedChar" w:customStyle="1">
    <w:name w:val="Style 10 pt Justified Char"/>
    <w:link w:val="Style10ptJustified"/>
    <w:rsid w:val="00353885"/>
    <w:rPr>
      <w:rFonts w:ascii="Arial" w:cs="Arial" w:eastAsia="MS Mincho" w:hAnsi="Arial"/>
      <w:iCs w:val="1"/>
      <w:lang w:bidi="ar-SA" w:eastAsia="en-US" w:val="en-GB"/>
    </w:rPr>
  </w:style>
  <w:style w:type="paragraph" w:styleId="paperbody" w:customStyle="1">
    <w:name w:val="paper body"/>
    <w:basedOn w:val="Normal"/>
    <w:rsid w:val="00097958"/>
    <w:pPr>
      <w:jc w:val="both"/>
    </w:pPr>
    <w:rPr>
      <w:sz w:val="24"/>
      <w:szCs w:val="24"/>
      <w:lang w:val="en-AU"/>
    </w:rPr>
  </w:style>
  <w:style w:type="paragraph" w:styleId="PlainText">
    <w:name w:val="Plain Text"/>
    <w:basedOn w:val="Normal"/>
    <w:semiHidden w:val="1"/>
    <w:rsid w:val="00097958"/>
    <w:rPr>
      <w:rFonts w:ascii="Courier New" w:eastAsia="BatangChe" w:hAnsi="Courier New"/>
      <w:sz w:val="24"/>
      <w:szCs w:val="24"/>
    </w:rPr>
  </w:style>
  <w:style w:type="character" w:styleId="CharChar" w:customStyle="1">
    <w:name w:val="Char Char"/>
    <w:rsid w:val="00097958"/>
    <w:rPr>
      <w:rFonts w:ascii="Courier New" w:eastAsia="BatangChe" w:hAnsi="Courier New"/>
      <w:sz w:val="24"/>
      <w:szCs w:val="24"/>
      <w:lang w:eastAsia="en-US" w:val="en-US"/>
    </w:rPr>
  </w:style>
  <w:style w:type="paragraph" w:styleId="Body" w:customStyle="1">
    <w:name w:val="Body"/>
    <w:basedOn w:val="Normal"/>
    <w:rsid w:val="00097958"/>
    <w:pPr>
      <w:widowControl w:val="0"/>
      <w:autoSpaceDE w:val="0"/>
      <w:autoSpaceDN w:val="0"/>
      <w:adjustRightInd w:val="0"/>
      <w:ind w:firstLine="340"/>
      <w:jc w:val="both"/>
      <w:textAlignment w:val="baseline"/>
    </w:pPr>
    <w:rPr>
      <w:rFonts w:eastAsia="BatangChe"/>
      <w:lang w:eastAsia="ko-KR"/>
    </w:rPr>
  </w:style>
  <w:style w:type="paragraph" w:styleId="Reference" w:customStyle="1">
    <w:name w:val="Reference"/>
    <w:basedOn w:val="Normal"/>
    <w:rsid w:val="00097958"/>
    <w:pPr>
      <w:widowControl w:val="0"/>
      <w:autoSpaceDE w:val="0"/>
      <w:autoSpaceDN w:val="0"/>
      <w:adjustRightInd w:val="0"/>
      <w:spacing w:after="60" w:before="60"/>
      <w:ind w:left="288" w:hanging="288"/>
      <w:jc w:val="both"/>
      <w:textAlignment w:val="baseline"/>
    </w:pPr>
    <w:rPr>
      <w:rFonts w:eastAsia="BatangChe"/>
      <w:lang w:eastAsia="ko-KR"/>
    </w:rPr>
  </w:style>
  <w:style w:type="paragraph" w:styleId="Demenko" w:customStyle="1">
    <w:name w:val="Demenko"/>
    <w:basedOn w:val="Normal"/>
    <w:rsid w:val="00097958"/>
    <w:pPr>
      <w:widowControl w:val="0"/>
      <w:tabs>
        <w:tab w:val="left" w:pos="567"/>
        <w:tab w:val="center" w:pos="4820"/>
        <w:tab w:val="right" w:pos="9639"/>
      </w:tabs>
      <w:spacing w:after="113" w:line="360" w:lineRule="auto"/>
      <w:jc w:val="both"/>
    </w:pPr>
    <w:rPr>
      <w:sz w:val="22"/>
      <w:szCs w:val="22"/>
      <w:lang w:eastAsia="pl-PL" w:val="en-GB"/>
    </w:rPr>
  </w:style>
  <w:style w:type="paragraph" w:styleId="Text" w:customStyle="1">
    <w:name w:val="Text"/>
    <w:basedOn w:val="Normal"/>
    <w:rsid w:val="00097958"/>
    <w:pPr>
      <w:widowControl w:val="0"/>
      <w:autoSpaceDE w:val="0"/>
      <w:autoSpaceDN w:val="0"/>
      <w:spacing w:line="252" w:lineRule="auto"/>
      <w:ind w:firstLine="202"/>
      <w:jc w:val="both"/>
    </w:pPr>
    <w:rPr>
      <w:rFonts w:eastAsia="Batang"/>
      <w:lang w:eastAsia="ko-KR"/>
    </w:rPr>
  </w:style>
  <w:style w:type="paragraph" w:styleId="Equation" w:customStyle="1">
    <w:name w:val="Equation"/>
    <w:basedOn w:val="Normal"/>
    <w:next w:val="Normal"/>
    <w:rsid w:val="00097958"/>
    <w:pPr>
      <w:widowControl w:val="0"/>
      <w:tabs>
        <w:tab w:val="right" w:pos="5040"/>
      </w:tabs>
      <w:autoSpaceDE w:val="0"/>
      <w:autoSpaceDN w:val="0"/>
      <w:spacing w:line="252" w:lineRule="auto"/>
      <w:jc w:val="both"/>
    </w:pPr>
    <w:rPr>
      <w:rFonts w:eastAsia="Batang"/>
      <w:lang w:eastAsia="ko-KR"/>
    </w:rPr>
  </w:style>
  <w:style w:type="paragraph" w:styleId="TableTitle" w:customStyle="1">
    <w:name w:val="Table Title"/>
    <w:basedOn w:val="Normal"/>
    <w:rsid w:val="00097958"/>
    <w:pPr>
      <w:jc w:val="center"/>
    </w:pPr>
    <w:rPr>
      <w:smallCaps w:val="1"/>
      <w:sz w:val="16"/>
      <w:szCs w:val="16"/>
    </w:rPr>
  </w:style>
  <w:style w:type="paragraph" w:styleId="Sub-titles" w:customStyle="1">
    <w:name w:val="Sub-titles"/>
    <w:basedOn w:val="Normal"/>
    <w:rsid w:val="00097958"/>
    <w:pPr>
      <w:jc w:val="both"/>
    </w:pPr>
    <w:rPr>
      <w:b w:val="1"/>
      <w:bCs w:val="1"/>
      <w:color w:val="000000"/>
      <w:sz w:val="24"/>
      <w:szCs w:val="24"/>
      <w:lang w:eastAsia="pt-PT" w:val="pt-PT"/>
    </w:rPr>
  </w:style>
  <w:style w:type="paragraph" w:styleId="text0" w:customStyle="1">
    <w:name w:val="text"/>
    <w:basedOn w:val="Normal"/>
    <w:rsid w:val="00097958"/>
    <w:pPr>
      <w:ind w:firstLine="227"/>
      <w:jc w:val="both"/>
    </w:pPr>
  </w:style>
  <w:style w:type="paragraph" w:styleId="tables" w:customStyle="1">
    <w:name w:val="tables"/>
    <w:basedOn w:val="Normal"/>
    <w:rsid w:val="00097958"/>
    <w:pPr>
      <w:jc w:val="both"/>
    </w:pPr>
    <w:rPr>
      <w:sz w:val="18"/>
      <w:szCs w:val="18"/>
    </w:rPr>
  </w:style>
  <w:style w:type="character" w:styleId="Strong">
    <w:name w:val="Strong"/>
    <w:qFormat w:val="1"/>
    <w:rsid w:val="00335BE8"/>
    <w:rPr>
      <w:rFonts w:cs="Times New Roman"/>
      <w:b w:val="1"/>
      <w:bCs w:val="1"/>
    </w:rPr>
  </w:style>
  <w:style w:type="paragraph" w:styleId="NormalWeb">
    <w:name w:val="Normal (Web)"/>
    <w:basedOn w:val="Normal"/>
    <w:rsid w:val="00232DA1"/>
    <w:pPr>
      <w:spacing w:after="100" w:afterAutospacing="1" w:before="100" w:beforeAutospacing="1"/>
    </w:pPr>
    <w:rPr>
      <w:sz w:val="24"/>
      <w:szCs w:val="24"/>
    </w:rPr>
  </w:style>
  <w:style w:type="character" w:styleId="Emphasis">
    <w:name w:val="Emphasis"/>
    <w:uiPriority w:val="20"/>
    <w:qFormat w:val="1"/>
    <w:rsid w:val="00232DA1"/>
    <w:rPr>
      <w:i w:val="1"/>
      <w:iCs w:val="1"/>
    </w:rPr>
  </w:style>
  <w:style w:type="paragraph" w:styleId="Abstract" w:customStyle="1">
    <w:name w:val="Abstract"/>
    <w:rsid w:val="007017C6"/>
    <w:pPr>
      <w:spacing w:after="200"/>
      <w:jc w:val="both"/>
    </w:pPr>
    <w:rPr>
      <w:rFonts w:eastAsia="SimSun"/>
      <w:b w:val="1"/>
      <w:sz w:val="18"/>
      <w:lang w:val="en-US"/>
    </w:rPr>
  </w:style>
  <w:style w:type="paragraph" w:styleId="Affiliation" w:customStyle="1">
    <w:name w:val="Affiliation"/>
    <w:rsid w:val="007017C6"/>
    <w:pPr>
      <w:jc w:val="center"/>
    </w:pPr>
    <w:rPr>
      <w:rFonts w:eastAsia="SimSun"/>
      <w:lang w:val="en-US"/>
    </w:rPr>
  </w:style>
  <w:style w:type="paragraph" w:styleId="equation0" w:customStyle="1">
    <w:name w:val="equation"/>
    <w:basedOn w:val="Normal"/>
    <w:rsid w:val="007017C6"/>
    <w:pPr>
      <w:tabs>
        <w:tab w:val="center" w:pos="2520"/>
        <w:tab w:val="right" w:pos="5040"/>
      </w:tabs>
      <w:spacing w:after="240" w:before="240" w:line="216" w:lineRule="auto"/>
      <w:jc w:val="center"/>
    </w:pPr>
    <w:rPr>
      <w:rFonts w:eastAsia="SimSun"/>
    </w:rPr>
  </w:style>
  <w:style w:type="paragraph" w:styleId="figurecaption" w:customStyle="1">
    <w:name w:val="figure caption"/>
    <w:rsid w:val="007017C6"/>
    <w:pPr>
      <w:spacing w:after="200" w:before="80"/>
      <w:jc w:val="center"/>
    </w:pPr>
    <w:rPr>
      <w:rFonts w:eastAsia="SimSun"/>
      <w:sz w:val="16"/>
      <w:lang w:val="en-US"/>
    </w:rPr>
  </w:style>
  <w:style w:type="paragraph" w:styleId="papertitle" w:customStyle="1">
    <w:name w:val="paper title"/>
    <w:rsid w:val="007017C6"/>
    <w:pPr>
      <w:spacing w:after="120"/>
      <w:jc w:val="center"/>
    </w:pPr>
    <w:rPr>
      <w:rFonts w:eastAsia="SimSun"/>
      <w:sz w:val="48"/>
      <w:lang w:val="en-US"/>
    </w:rPr>
  </w:style>
  <w:style w:type="paragraph" w:styleId="references" w:customStyle="1">
    <w:name w:val="references"/>
    <w:rsid w:val="007017C6"/>
    <w:pPr>
      <w:numPr>
        <w:numId w:val="13"/>
      </w:numPr>
      <w:spacing w:after="40" w:line="180" w:lineRule="exact"/>
      <w:jc w:val="both"/>
    </w:pPr>
    <w:rPr>
      <w:rFonts w:eastAsia="SimSun"/>
      <w:sz w:val="16"/>
      <w:lang w:val="en-US"/>
    </w:rPr>
  </w:style>
  <w:style w:type="paragraph" w:styleId="tablecolsubhead" w:customStyle="1">
    <w:name w:val="table col subhead"/>
    <w:basedOn w:val="Normal"/>
    <w:rsid w:val="007017C6"/>
    <w:pPr>
      <w:jc w:val="center"/>
    </w:pPr>
    <w:rPr>
      <w:rFonts w:eastAsia="SimSun"/>
      <w:b w:val="1"/>
      <w:i w:val="1"/>
      <w:sz w:val="15"/>
    </w:rPr>
  </w:style>
  <w:style w:type="paragraph" w:styleId="tablecopy" w:customStyle="1">
    <w:name w:val="table copy"/>
    <w:rsid w:val="007017C6"/>
    <w:pPr>
      <w:jc w:val="both"/>
    </w:pPr>
    <w:rPr>
      <w:rFonts w:eastAsia="SimSun"/>
      <w:sz w:val="16"/>
      <w:lang w:val="en-US"/>
    </w:rPr>
  </w:style>
  <w:style w:type="paragraph" w:styleId="tablehead" w:customStyle="1">
    <w:name w:val="table head"/>
    <w:rsid w:val="007017C6"/>
    <w:pPr>
      <w:numPr>
        <w:numId w:val="16"/>
      </w:numPr>
      <w:spacing w:after="120" w:before="240" w:line="216" w:lineRule="auto"/>
      <w:jc w:val="center"/>
    </w:pPr>
    <w:rPr>
      <w:rFonts w:eastAsia="SimSun"/>
      <w:smallCaps w:val="1"/>
      <w:sz w:val="16"/>
      <w:lang w:val="en-US"/>
    </w:rPr>
  </w:style>
  <w:style w:type="character" w:styleId="shorttext" w:customStyle="1">
    <w:name w:val="short_text"/>
    <w:basedOn w:val="DefaultParagraphFont"/>
    <w:rsid w:val="007017C6"/>
  </w:style>
  <w:style w:type="character" w:styleId="longtext" w:customStyle="1">
    <w:name w:val="long_text"/>
    <w:basedOn w:val="DefaultParagraphFont"/>
    <w:rsid w:val="004947B9"/>
  </w:style>
  <w:style w:type="character" w:styleId="apple-style-span" w:customStyle="1">
    <w:name w:val="apple-style-span"/>
    <w:basedOn w:val="DefaultParagraphFont"/>
    <w:rsid w:val="00C35B8F"/>
  </w:style>
  <w:style w:type="character" w:styleId="apple-converted-space" w:customStyle="1">
    <w:name w:val="apple-converted-space"/>
    <w:basedOn w:val="DefaultParagraphFont"/>
    <w:rsid w:val="00C35B8F"/>
  </w:style>
  <w:style w:type="paragraph" w:styleId="HTMLPreformatted">
    <w:name w:val="HTML Preformatted"/>
    <w:basedOn w:val="Normal"/>
    <w:rsid w:val="00C35B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hAnsi="Courier New"/>
    </w:rPr>
  </w:style>
  <w:style w:type="paragraph" w:styleId="ListParagraph">
    <w:name w:val="List Paragraph"/>
    <w:basedOn w:val="Normal"/>
    <w:qFormat w:val="1"/>
    <w:rsid w:val="00C35B8F"/>
    <w:pPr>
      <w:spacing w:after="200" w:line="276" w:lineRule="auto"/>
      <w:ind w:left="720"/>
      <w:contextualSpacing w:val="1"/>
    </w:pPr>
    <w:rPr>
      <w:rFonts w:ascii="Calibri" w:hAnsi="Calibri"/>
      <w:sz w:val="22"/>
      <w:szCs w:val="22"/>
      <w:lang w:eastAsia="en-GB" w:val="en-GB"/>
    </w:rPr>
  </w:style>
  <w:style w:type="paragraph" w:styleId="NoSpacing">
    <w:name w:val="No Spacing"/>
    <w:qFormat w:val="1"/>
    <w:rsid w:val="00C35B8F"/>
    <w:rPr>
      <w:rFonts w:ascii="Calibri" w:eastAsia="Calibri" w:hAnsi="Calibri"/>
      <w:sz w:val="22"/>
      <w:szCs w:val="22"/>
      <w:lang w:val="en-US"/>
    </w:rPr>
  </w:style>
  <w:style w:type="character" w:styleId="hps" w:customStyle="1">
    <w:name w:val="hps"/>
    <w:basedOn w:val="DefaultParagraphFont"/>
    <w:rsid w:val="008F05B8"/>
  </w:style>
  <w:style w:type="character" w:styleId="atn" w:customStyle="1">
    <w:name w:val="atn"/>
    <w:basedOn w:val="DefaultParagraphFont"/>
    <w:rsid w:val="00396CA7"/>
  </w:style>
  <w:style w:type="paragraph" w:styleId="ReferenceHead" w:customStyle="1">
    <w:name w:val="Reference Head"/>
    <w:basedOn w:val="Heading1"/>
    <w:rsid w:val="00DE7ADC"/>
    <w:pPr>
      <w:autoSpaceDE w:val="0"/>
      <w:autoSpaceDN w:val="0"/>
      <w:spacing w:after="80" w:before="240" w:line="240" w:lineRule="auto"/>
    </w:pPr>
    <w:rPr>
      <w:b w:val="0"/>
      <w:bCs w:val="0"/>
      <w:smallCaps w:val="1"/>
      <w:kern w:val="28"/>
    </w:rPr>
  </w:style>
  <w:style w:type="paragraph" w:styleId="IEEEReferenceItem" w:customStyle="1">
    <w:name w:val="IEEE Reference Item"/>
    <w:basedOn w:val="Normal"/>
    <w:rsid w:val="00DE7ADC"/>
    <w:pPr>
      <w:adjustRightInd w:val="0"/>
      <w:snapToGrid w:val="0"/>
      <w:ind w:left="360" w:hanging="360"/>
      <w:jc w:val="both"/>
    </w:pPr>
    <w:rPr>
      <w:rFonts w:eastAsia="SimSun"/>
      <w:sz w:val="16"/>
      <w:szCs w:val="24"/>
      <w:lang w:eastAsia="zh-CN"/>
    </w:rPr>
  </w:style>
  <w:style w:type="character" w:styleId="FooterChar" w:customStyle="1">
    <w:name w:val="Footer Char"/>
    <w:link w:val="Footer"/>
    <w:uiPriority w:val="99"/>
    <w:rsid w:val="00D95DCC"/>
  </w:style>
  <w:style w:type="paragraph" w:styleId="IsiPanduanSkripsi" w:customStyle="1">
    <w:name w:val="Isi Panduan Skripsi"/>
    <w:basedOn w:val="Normal"/>
    <w:rsid w:val="00C74DBB"/>
    <w:pPr>
      <w:suppressAutoHyphens w:val="1"/>
      <w:spacing w:line="480" w:lineRule="auto"/>
      <w:ind w:firstLine="720"/>
      <w:jc w:val="both"/>
    </w:pPr>
    <w:rPr>
      <w:sz w:val="24"/>
      <w:szCs w:val="24"/>
      <w:lang w:eastAsia="ar-SA"/>
    </w:rPr>
  </w:style>
  <w:style w:type="paragraph" w:styleId="FirstParagraph" w:customStyle="1">
    <w:name w:val="First Paragraph"/>
    <w:basedOn w:val="BodyText"/>
    <w:next w:val="BodyText"/>
    <w:qFormat w:val="1"/>
    <w:rsid w:val="00DF7D08"/>
    <w:pPr>
      <w:spacing w:after="180" w:before="180"/>
    </w:pPr>
    <w:rPr>
      <w:rFonts w:asciiTheme="minorHAnsi" w:cstheme="minorBidi" w:eastAsiaTheme="minorEastAsia" w:hAnsiTheme="minorHAnsi"/>
      <w:sz w:val="24"/>
      <w:szCs w:val="24"/>
      <w:lang w:eastAsia="zh-CN" w:val="en-US"/>
    </w:rPr>
  </w:style>
  <w:style w:type="paragraph" w:styleId="Compact" w:customStyle="1">
    <w:name w:val="Compact"/>
    <w:basedOn w:val="BodyText"/>
    <w:qFormat w:val="1"/>
    <w:rsid w:val="00DF7D08"/>
    <w:pPr>
      <w:spacing w:after="36" w:before="36"/>
    </w:pPr>
    <w:rPr>
      <w:rFonts w:asciiTheme="minorHAnsi" w:cstheme="minorBidi" w:eastAsiaTheme="minorEastAsia" w:hAnsiTheme="minorHAnsi"/>
      <w:sz w:val="24"/>
      <w:szCs w:val="24"/>
      <w:lang w:eastAsia="zh-CN" w:val="en-US"/>
    </w:rPr>
  </w:style>
  <w:style w:type="table" w:styleId="Table" w:customStyle="1">
    <w:name w:val="Table"/>
    <w:semiHidden w:val="1"/>
    <w:unhideWhenUsed w:val="1"/>
    <w:qFormat w:val="1"/>
    <w:rsid w:val="00DF7D08"/>
    <w:pPr>
      <w:spacing w:after="200"/>
    </w:pPr>
    <w:rPr>
      <w:rFonts w:asciiTheme="minorHAnsi" w:cstheme="minorBidi" w:eastAsiaTheme="minorEastAsia" w:hAnsiTheme="minorHAnsi"/>
      <w:sz w:val="24"/>
      <w:szCs w:val="24"/>
      <w:lang w:eastAsia="zh-CN" w:val="en-US"/>
    </w:rPr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2B2844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E0369F"/>
    <w:rPr>
      <w:color w:val="954f72" w:themeColor="followedHyperlink"/>
      <w:u w:val="single"/>
    </w:rPr>
  </w:style>
  <w:style w:type="table" w:styleId="Table1">
    <w:basedOn w:val="TableNormal"/>
    <w:pPr>
      <w:spacing w:after="200" w:lineRule="auto"/>
    </w:pPr>
    <w:rPr>
      <w:rFonts w:ascii="Calibri" w:cs="Calibri" w:eastAsia="Calibri" w:hAnsi="Calibri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pPr>
      <w:spacing w:after="200" w:lineRule="auto"/>
    </w:pPr>
    <w:rPr>
      <w:rFonts w:ascii="Calibri" w:cs="Calibri" w:eastAsia="Calibri" w:hAnsi="Calibri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">
    <w:basedOn w:val="TableNormal"/>
    <w:pPr>
      <w:spacing w:after="200" w:lineRule="auto"/>
    </w:pPr>
    <w:rPr>
      <w:rFonts w:ascii="Calibri" w:cs="Calibri" w:eastAsia="Calibri" w:hAnsi="Calibri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jc w:val="center"/>
    </w:pPr>
    <w:rPr>
      <w:b w:val="1"/>
      <w:bCs w:val="1"/>
      <w:sz w:val="32"/>
      <w:szCs w:val="32"/>
    </w:rPr>
  </w:style>
  <w:style w:type="table" w:styleId="Table1">
    <w:basedOn w:val="TableNormal"/>
    <w:pPr>
      <w:spacing w:after="200" w:lineRule="auto"/>
    </w:pPr>
    <w:rPr>
      <w:rFonts w:ascii="Calibri" w:cs="Calibri" w:eastAsia="Calibri" w:hAnsi="Calibri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pPr>
      <w:spacing w:after="200" w:lineRule="auto"/>
    </w:pPr>
    <w:rPr>
      <w:rFonts w:ascii="Calibri" w:cs="Calibri" w:eastAsia="Calibri" w:hAnsi="Calibri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">
    <w:basedOn w:val="TableNormal"/>
    <w:pPr>
      <w:spacing w:after="200" w:lineRule="auto"/>
    </w:pPr>
    <w:rPr>
      <w:rFonts w:ascii="Calibri" w:cs="Calibri" w:eastAsia="Calibri" w:hAnsi="Calibri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3.xml"/><Relationship Id="rId11" Type="http://schemas.openxmlformats.org/officeDocument/2006/relationships/image" Target="media/image5.png"/><Relationship Id="rId22" Type="http://schemas.openxmlformats.org/officeDocument/2006/relationships/footer" Target="footer2.xml"/><Relationship Id="rId10" Type="http://schemas.openxmlformats.org/officeDocument/2006/relationships/image" Target="media/image3.png"/><Relationship Id="rId21" Type="http://schemas.openxmlformats.org/officeDocument/2006/relationships/footer" Target="footer1.xml"/><Relationship Id="rId13" Type="http://schemas.openxmlformats.org/officeDocument/2006/relationships/image" Target="media/image1.png"/><Relationship Id="rId12" Type="http://schemas.openxmlformats.org/officeDocument/2006/relationships/image" Target="media/image4.png"/><Relationship Id="rId23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header" Target="header2.xml"/><Relationship Id="rId6" Type="http://schemas.openxmlformats.org/officeDocument/2006/relationships/customXml" Target="../customXML/item1.xml"/><Relationship Id="rId18" Type="http://schemas.openxmlformats.org/officeDocument/2006/relationships/header" Target="header1.xml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J7bcvqq0UmeQXuXGhjjFzJUnng==">CgMxLjAaLgoBMBIpCicIB0IjCg9UaW1lcyBOZXcgUm9tYW4SEEFyaWFsIFVuaWNvZGUgTVMyD2lkLnZqMTFoM3hrb2JybTIPaWQuZnp3bzBvZTIwMXFzMg9pZC54aDc2dWYyNmViazEyD2lkLnR6NG5hM3VzbHYzZTIPaWQudzluam9oM3VmaDJxMg9pZC4zMWZmOHhuOHVrenc4AHIhMXE1SVppU2NZdFYzXzFMaTdPem5sRk1lQ2RIXy1EVU9y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2022-05-31T14:32:00.0000000Z</dcterms:created>
  <dc:creator>Paholo Iman Prakoso</dc:creator>
</cp:coreProperties>
</file>