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86.0671363447996"/>
        <w:gridCol w:w="2211.8441773725654"/>
        <w:gridCol w:w="2300.911728139246"/>
        <w:gridCol w:w="2226.688769167012"/>
        <w:tblGridChange w:id="0">
          <w:tblGrid>
            <w:gridCol w:w="2286.0671363447996"/>
            <w:gridCol w:w="2211.8441773725654"/>
            <w:gridCol w:w="2300.911728139246"/>
            <w:gridCol w:w="2226.688769167012"/>
          </w:tblGrid>
        </w:tblGridChange>
      </w:tblGrid>
      <w:tr>
        <w:trPr>
          <w:trHeight w:val="480" w:hRule="atLeast"/>
        </w:trPr>
        <w:tc>
          <w:tcPr>
            <w:gridSpan w:val="4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Busines and Marketing Kinh Doanh vàTiếp Thị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FOB (Free on Board)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Giao lên tàu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Accessibility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 thể rút tiền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CIF (Cost, insurance, and freight)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Giá thành bảo hiểm và cước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Mua lại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Merger (n)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Sát nhập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Quote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Báo giá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Adaptability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Thích ứng/ thích nghi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Shipment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Lô hàng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Advertising effects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Hiệu quả quảng cáo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Publicity campaign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Vận động chiến dịch quảng cáo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 segmentation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Phân khúc thị trường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 (bank)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Trương mục/ tài khoản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(Sales) Promotion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Khuyến mại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Diversified publicity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Quảng cáo đa dạng hoá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Truyền thông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b9bd5"/>
                <w:u w:val="single"/>
              </w:rPr>
            </w:pPr>
            <w:r w:rsidDel="00000000" w:rsidR="00000000" w:rsidRPr="00000000">
              <w:rPr>
                <w:color w:val="5b9bd5"/>
                <w:u w:val="single"/>
                <w:rtl w:val="0"/>
              </w:rPr>
              <w:t xml:space="preserve">Flyer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b9bd5"/>
              </w:rPr>
            </w:pPr>
            <w:r w:rsidDel="00000000" w:rsidR="00000000" w:rsidRPr="00000000">
              <w:rPr>
                <w:color w:val="5b9bd5"/>
                <w:rtl w:val="0"/>
              </w:rPr>
              <w:t xml:space="preserve">Tờ quảng cáo/ tờ rơi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Giá trị khách hàng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 deposit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Tiền gửi kì hạn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 shares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Thị phần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 risk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Rủi ro không lấy lại được tiền (vốn)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positioning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Định vị sản phẩm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Investment </w:t>
            </w:r>
            <w:r w:rsidDel="00000000" w:rsidR="00000000" w:rsidRPr="00000000">
              <w:rPr>
                <w:highlight w:val="yellow"/>
                <w:rtl w:val="0"/>
              </w:rPr>
              <w:t xml:space="preserve">portfolio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Danh mục đầu tư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Target market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Thị trường mục tiêu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Credit risk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Rủi ro tín dụng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Định giá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Imitator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Người bắt chước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sensitivity of demand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Sự nhạy cảm của nhu cầu vào tiếp thị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Follower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Người bắt chước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Customized marketing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Tiếp thị theo khách hàng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Potential customers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Khách hàng triển vọng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mix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Hỗn hợp sản phẩm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Marco Environment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Môi trường vĩ mô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Discount and Allowance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Giảm giá và khuyến mại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Purchase order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Đơn đặt hàng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 Confirmation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Xác nhận đơn đặt hàng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Remittance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Sự gửi tiền, số tiền gửi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b9bd5"/>
                <w:u w:val="single"/>
              </w:rPr>
            </w:pPr>
            <w:r w:rsidDel="00000000" w:rsidR="00000000" w:rsidRPr="00000000">
              <w:rPr>
                <w:color w:val="5b9bd5"/>
                <w:u w:val="single"/>
                <w:rtl w:val="0"/>
              </w:rPr>
              <w:t xml:space="preserve">Banner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b9bd5"/>
              </w:rPr>
            </w:pPr>
            <w:r w:rsidDel="00000000" w:rsidR="00000000" w:rsidRPr="00000000">
              <w:rPr>
                <w:color w:val="5b9bd5"/>
                <w:rtl w:val="0"/>
              </w:rPr>
              <w:t xml:space="preserve">Biểu ngữ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b9bd5"/>
                <w:u w:val="single"/>
              </w:rPr>
            </w:pPr>
            <w:r w:rsidDel="00000000" w:rsidR="00000000" w:rsidRPr="00000000">
              <w:rPr>
                <w:color w:val="5b9bd5"/>
                <w:u w:val="single"/>
                <w:rtl w:val="0"/>
              </w:rPr>
              <w:t xml:space="preserve">Leaflet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b9bd5"/>
              </w:rPr>
            </w:pPr>
            <w:r w:rsidDel="00000000" w:rsidR="00000000" w:rsidRPr="00000000">
              <w:rPr>
                <w:color w:val="5b9bd5"/>
                <w:rtl w:val="0"/>
              </w:rPr>
              <w:t xml:space="preserve">Tờ rơi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b9bd5"/>
                <w:u w:val="single"/>
              </w:rPr>
            </w:pPr>
            <w:r w:rsidDel="00000000" w:rsidR="00000000" w:rsidRPr="00000000">
              <w:rPr>
                <w:color w:val="5b9bd5"/>
                <w:u w:val="single"/>
                <w:rtl w:val="0"/>
              </w:rPr>
              <w:t xml:space="preserve">Brochure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b9bd5"/>
              </w:rPr>
            </w:pPr>
            <w:r w:rsidDel="00000000" w:rsidR="00000000" w:rsidRPr="00000000">
              <w:rPr>
                <w:color w:val="5b9bd5"/>
                <w:rtl w:val="0"/>
              </w:rPr>
              <w:t xml:space="preserve">Cuốn sách nhỏ giới thiệu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b9bd5"/>
                <w:u w:val="single"/>
              </w:rPr>
            </w:pPr>
            <w:r w:rsidDel="00000000" w:rsidR="00000000" w:rsidRPr="00000000">
              <w:rPr>
                <w:color w:val="5b9bd5"/>
                <w:u w:val="single"/>
                <w:rtl w:val="0"/>
              </w:rPr>
              <w:t xml:space="preserve">Poster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b9bd5"/>
              </w:rPr>
            </w:pPr>
            <w:r w:rsidDel="00000000" w:rsidR="00000000" w:rsidRPr="00000000">
              <w:rPr>
                <w:color w:val="5b9bd5"/>
                <w:rtl w:val="0"/>
              </w:rPr>
              <w:t xml:space="preserve">Áp phích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vi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