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sz w:val="44"/>
          <w:szCs w:val="44"/>
        </w:rPr>
        <w:t xml:space="preserve">📋</w:t>
      </w:r>
    </w:p>
    <w:p>
      <w:pPr>
        <w:spacing w:after="40"/>
        <w:jc w:val="center"/>
      </w:pPr>
      <w:r>
        <w:rPr>
          <w:rFonts w:ascii="Trebuchet MS" w:cs="Trebuchet MS" w:eastAsia="Trebuchet MS" w:hAnsi="Trebuchet MS"/>
          <w:b/>
          <w:bCs/>
          <w:color w:val="1F3A73"/>
          <w:sz w:val="36"/>
          <w:szCs w:val="36"/>
        </w:rPr>
        <w:t xml:space="preserve">Grille de notation rapide — Mini-RPG</w:t>
      </w:r>
    </w:p>
    <w:p>
      <w:pPr>
        <w:spacing w:after="260"/>
        <w:jc w:val="center"/>
      </w:pPr>
      <w:r>
        <w:rPr>
          <w:rFonts w:ascii="Trebuchet MS" w:cs="Trebuchet MS" w:eastAsia="Trebuchet MS" w:hAnsi="Trebuchet MS"/>
          <w:i/>
          <w:iCs/>
          <w:color w:val="5B5B5B"/>
          <w:sz w:val="20"/>
          <w:szCs w:val="20"/>
        </w:rPr>
        <w:t xml:space="preserve">Première NSI — chaque séance notée sur 5 points (total /30)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shd w:fill="E8EE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1F3A73"/>
                <w:sz w:val="16"/>
                <w:szCs w:val="16"/>
              </w:rPr>
              <w:t xml:space="preserve">Élève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shd w:fill="E8EE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1F3A73"/>
                <w:sz w:val="16"/>
                <w:szCs w:val="16"/>
              </w:rPr>
              <w:t xml:space="preserve">S1
/5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shd w:fill="EFE8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4D3778"/>
                <w:sz w:val="16"/>
                <w:szCs w:val="16"/>
              </w:rPr>
              <w:t xml:space="preserve">S2
/5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shd w:fill="FBECD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96470F"/>
                <w:sz w:val="16"/>
                <w:szCs w:val="16"/>
              </w:rPr>
              <w:t xml:space="preserve">S3
/5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shd w:fill="FBE8E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8F2E1F"/>
                <w:sz w:val="16"/>
                <w:szCs w:val="16"/>
              </w:rPr>
              <w:t xml:space="preserve">S4
/5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shd w:fill="E5F5E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1F6B41"/>
                <w:sz w:val="16"/>
                <w:szCs w:val="16"/>
              </w:rPr>
              <w:t xml:space="preserve">S5
/5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shd w:fill="E8EE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1F3A73"/>
                <w:sz w:val="16"/>
                <w:szCs w:val="16"/>
              </w:rPr>
              <w:t xml:space="preserve">S6
/5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shd w:fill="FBE8E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8F2E1F"/>
                <w:sz w:val="16"/>
                <w:szCs w:val="16"/>
              </w:rPr>
              <w:t xml:space="preserve">Total
/30</w:t>
            </w:r>
          </w:p>
        </w:tc>
        <w:tc>
          <w:tcPr>
            <w:tcW w:type="pct" w:w="17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shd w:fill="E8EE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1F3A73"/>
                <w:sz w:val="16"/>
                <w:szCs w:val="16"/>
              </w:rPr>
              <w:t xml:space="preserve">Observations</w:t>
            </w:r>
          </w:p>
        </w:tc>
      </w:tr>
      <w:tr>
        <w:tc>
          <w:tcPr>
            <w:tcW w:type="pct" w:w="20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17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pct" w:w="20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17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pct" w:w="20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17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pct" w:w="20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17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pct" w:w="20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17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pct" w:w="20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17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pct" w:w="20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17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pct" w:w="20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17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pct" w:w="20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17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pct" w:w="20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17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pct" w:w="20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17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pct" w:w="20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17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pct" w:w="20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17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pct" w:w="20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17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pct" w:w="20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17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pct" w:w="20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17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pct" w:w="20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17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pct" w:w="20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17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pct" w:w="20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17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pct" w:w="20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17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pct" w:w="20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17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pct" w:w="20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17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pct" w:w="20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17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pct" w:w="20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17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pct" w:w="20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17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pct" w:w="20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17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pct" w:w="20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17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pct" w:w="20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17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pct" w:w="20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17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pct" w:w="20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17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pct" w:w="20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17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pct" w:w="20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17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pct" w:w="20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17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pct" w:w="20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9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  <w:tc>
          <w:tcPr>
            <w:tcW w:type="pct" w:w="17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rebuchet MS" w:cs="Trebuchet MS" w:eastAsia="Trebuchet MS" w:hAnsi="Trebuchet MS"/>
                <w:sz w:val="18"/>
                <w:szCs w:val="18"/>
              </w:rPr>
              <w:t xml:space="preserve"> </w:t>
            </w:r>
          </w:p>
        </w:tc>
      </w:tr>
    </w:tbl>
    <w:p>
      <w:pPr>
        <w:spacing w:after="180"/>
      </w:pPr>
    </w:p>
    <w:tbl>
      <w:tblPr>
        <w:tblW w:type="pct" w:w="100%"/>
        <w:tblBorders>
          <w:top w:val="single" w:color="D3C0EE" w:sz="4"/>
          <w:left w:val="single" w:color="D3C0EE" w:sz="4"/>
          <w:bottom w:val="single" w:color="D3C0EE" w:sz="4"/>
          <w:right w:val="single" w:color="D3C0EE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FE8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Trebuchet MS" w:cs="Trebuchet MS" w:eastAsia="Trebuchet MS" w:hAnsi="Trebuchet MS"/>
                <w:b/>
                <w:bCs/>
                <w:color w:val="4D3778"/>
                <w:sz w:val="18"/>
                <w:szCs w:val="18"/>
              </w:rPr>
              <w:t xml:space="preserve">Ce qui est évalué dans chaque séance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Trebuchet MS" w:cs="Trebuchet MS" w:eastAsia="Trebuchet MS" w:hAnsi="Trebuchet MS"/>
                <w:color w:val="4D3778"/>
                <w:sz w:val="19"/>
                <w:szCs w:val="19"/>
              </w:rPr>
              <w:t xml:space="preserve">S1 — Fondations : Choisis ton destin · Rencontre avec un gobelin · Challenge — création de personnage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Trebuchet MS" w:cs="Trebuchet MS" w:eastAsia="Trebuchet MS" w:hAnsi="Trebuchet MS"/>
                <w:color w:val="4D3778"/>
                <w:sz w:val="19"/>
                <w:szCs w:val="19"/>
              </w:rPr>
              <w:t xml:space="preserve">S2 — Hasard &amp; conditions avancées : Indentation · Attaque surprise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Trebuchet MS" w:cs="Trebuchet MS" w:eastAsia="Trebuchet MS" w:hAnsi="Trebuchet MS"/>
                <w:color w:val="4D3778"/>
                <w:sz w:val="19"/>
                <w:szCs w:val="19"/>
              </w:rPr>
              <w:t xml:space="preserve">S3 — Boucles for : Forêt interdite (console) · Un peu plus de hasard (random.choices)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Trebuchet MS" w:cs="Trebuchet MS" w:eastAsia="Trebuchet MS" w:hAnsi="Trebuchet MS"/>
                <w:color w:val="4D3778"/>
                <w:sz w:val="19"/>
                <w:szCs w:val="19"/>
              </w:rPr>
              <w:t xml:space="preserve">S4 — While, combat &amp; interface graphique : Mini-jeu de survie · Combat avec un monstre · Fenêtre Tkinter · Affichage graphique (images) · Challenge — combat GUI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Trebuchet MS" w:cs="Trebuchet MS" w:eastAsia="Trebuchet MS" w:hAnsi="Trebuchet MS"/>
                <w:color w:val="4D3778"/>
                <w:sz w:val="19"/>
                <w:szCs w:val="19"/>
              </w:rPr>
              <w:t xml:space="preserve">S5 — Listes : Liste de courses · Forêt interdite avec liste de monstres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Trebuchet MS" w:cs="Trebuchet MS" w:eastAsia="Trebuchet MS" w:hAnsi="Trebuchet MS"/>
                <w:color w:val="4D3778"/>
                <w:sz w:val="19"/>
                <w:szCs w:val="19"/>
              </w:rPr>
              <w:t xml:space="preserve">S6 — Dictionnaires : Bestiaire simple · Bestiaire structuré (PV/attaque/défense) · Challenge — héros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Trebuchet MS" w:cs="Trebuchet MS" w:eastAsia="Trebuchet MS" w:hAnsi="Trebuchet MS"/>
          <w:b/>
          <w:bCs/>
          <w:color w:val="2B2B2B"/>
          <w:sz w:val="34"/>
          <w:szCs w:val="34"/>
        </w:rPr>
        <w:t xml:space="preserve">Barème détaillé — repères de notation rapide</w:t>
      </w:r>
    </w:p>
    <w:p>
      <w:pPr>
        <w:spacing w:after="140" w:line="300"/>
      </w:pPr>
      <w:r>
        <w:rPr>
          <w:rFonts w:ascii="Trebuchet MS" w:cs="Trebuchet MS" w:eastAsia="Trebuchet MS" w:hAnsi="Trebuchet MS"/>
          <w:i/>
          <w:iCs/>
          <w:color w:val="2B2B2B"/>
          <w:sz w:val="20"/>
          <w:szCs w:val="20"/>
        </w:rPr>
        <w:t xml:space="preserve">À utiliser séance par séance, en circulant dans la salle : un coup d'œil sur le code affiché à l'écran suffit à situer l'élève sur cette échelle.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shd w:fill="F7F5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Trebuchet MS" w:cs="Trebuchet MS" w:eastAsia="Trebuchet MS" w:hAnsi="Trebuchet MS"/>
                <w:color w:val="2B2B2B"/>
                <w:sz w:val="19"/>
                <w:szCs w:val="19"/>
              </w:rPr>
              <w:t xml:space="preserve">0-1 : rien de fonctionnel, blancs non complétés ou incohérents</w:t>
            </w:r>
          </w:p>
        </w:tc>
      </w:tr>
      <w:tr>
        <w:tc>
          <w:tcPr>
            <w:tcW w:type="pct" w:w="100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Trebuchet MS" w:cs="Trebuchet MS" w:eastAsia="Trebuchet MS" w:hAnsi="Trebuchet MS"/>
                <w:color w:val="2B2B2B"/>
                <w:sz w:val="19"/>
                <w:szCs w:val="19"/>
              </w:rPr>
              <w:t xml:space="preserve">2-3 : le code s'exécute mais contient des erreurs ou des blancs mal compris</w:t>
            </w:r>
          </w:p>
        </w:tc>
      </w:tr>
      <w:tr>
        <w:tc>
          <w:tcPr>
            <w:tcW w:type="pct" w:w="100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shd w:fill="F7F5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Trebuchet MS" w:cs="Trebuchet MS" w:eastAsia="Trebuchet MS" w:hAnsi="Trebuchet MS"/>
                <w:color w:val="2B2B2B"/>
                <w:sz w:val="19"/>
                <w:szCs w:val="19"/>
              </w:rPr>
              <w:t xml:space="preserve">4 : le code fonctionne, la logique est comprise, petites imperfections</w:t>
            </w:r>
          </w:p>
        </w:tc>
      </w:tr>
      <w:tr>
        <w:tc>
          <w:tcPr>
            <w:tcW w:type="pct" w:w="100%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Trebuchet MS" w:cs="Trebuchet MS" w:eastAsia="Trebuchet MS" w:hAnsi="Trebuchet MS"/>
                <w:color w:val="2B2B2B"/>
                <w:sz w:val="19"/>
                <w:szCs w:val="19"/>
              </w:rPr>
              <w:t xml:space="preserve">5 : le code fonctionne et l'élève peut expliquer chaque ligne complétée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F0C79A" w:sz="4"/>
          <w:left w:val="single" w:color="F0C79A" w:sz="4"/>
          <w:bottom w:val="single" w:color="F0C79A" w:sz="4"/>
          <w:right w:val="single" w:color="F0C79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BECD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Trebuchet MS" w:cs="Trebuchet MS" w:eastAsia="Trebuchet MS" w:hAnsi="Trebuchet MS"/>
                <w:b/>
                <w:bCs/>
                <w:color w:val="96470F"/>
                <w:sz w:val="18"/>
                <w:szCs w:val="18"/>
              </w:rPr>
              <w:t xml:space="preserve">Rappel</w:t>
            </w:r>
          </w:p>
          <w:p>
            <w:pPr>
              <w:spacing w:after="20"/>
            </w:pPr>
            <w:r>
              <w:rPr>
                <w:rFonts w:ascii="Trebuchet MS" w:cs="Trebuchet MS" w:eastAsia="Trebuchet MS" w:hAnsi="Trebuchet MS"/>
                <w:color w:val="96470F"/>
                <w:sz w:val="19"/>
                <w:szCs w:val="19"/>
              </w:rPr>
              <w:t xml:space="preserve">Un code qui fonctionne mais recopié sans compréhension doit être objectivé par l'interrogation orale (voir la fiche dédiée) avant de valider les points les plus hauts de l'échelle.</w:t>
            </w:r>
          </w:p>
        </w:tc>
      </w:tr>
    </w:tbl>
    <w:sectPr>
      <w:headerReference w:type="default" r:id="rId7"/>
      <w:footerReference w:type="default" r:id="rId8"/>
      <w:pgSz w:w="16838" w:h="11906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rebuchet MS" w:cs="Trebuchet MS" w:eastAsia="Trebuchet MS" w:hAnsi="Trebuchet MS"/>
        <w:color w:val="5B5B5B"/>
        <w:sz w:val="14"/>
        <w:szCs w:val="14"/>
      </w:rPr>
      <w:t xml:space="preserve">Page </w:t>
    </w:r>
    <w:r>
      <w:rPr>
        <w:rFonts w:ascii="Trebuchet MS" w:cs="Trebuchet MS" w:eastAsia="Trebuchet MS" w:hAnsi="Trebuchet MS"/>
        <w:color w:val="5B5B5B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Trebuchet MS" w:cs="Trebuchet MS" w:eastAsia="Trebuchet MS" w:hAnsi="Trebuchet MS"/>
        <w:color w:val="5B5B5B"/>
        <w:sz w:val="14"/>
        <w:szCs w:val="14"/>
      </w:rPr>
      <w:t xml:space="preserve"> / </w:t>
    </w:r>
    <w:r>
      <w:rPr>
        <w:rFonts w:ascii="Trebuchet MS" w:cs="Trebuchet MS" w:eastAsia="Trebuchet MS" w:hAnsi="Trebuchet MS"/>
        <w:color w:val="5B5B5B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rebuchet MS" w:cs="Trebuchet MS" w:eastAsia="Trebuchet MS" w:hAnsi="Trebuchet MS"/>
        <w:color w:val="5B5B5B"/>
        <w:sz w:val="14"/>
        <w:szCs w:val="14"/>
      </w:rPr>
      <w:t xml:space="preserve">Mini-RPG — grille de notation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rebuchet MS" w:cs="Trebuchet MS" w:eastAsia="Trebuchet MS" w:hAnsi="Trebuchet M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Grille de notation rapide — Mini-RPG</dc:title>
  <dc:creator>Amara Le Guern</dc:creator>
  <cp:lastModifiedBy>Un-named</cp:lastModifiedBy>
  <cp:revision>1</cp:revision>
  <dcterms:created xsi:type="dcterms:W3CDTF">2026-09-14T05:09:31.024Z</dcterms:created>
  <dcterms:modified xsi:type="dcterms:W3CDTF">2026-09-14T05:09:31.024Z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