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jc w:val="center"/>
      </w:pPr>
      <w:r>
        <w:rPr>
          <w:sz w:val="52"/>
          <w:szCs w:val="52"/>
        </w:rPr>
        <w:t xml:space="preserve">🎮</w:t>
      </w:r>
    </w:p>
    <w:p>
      <w:pPr>
        <w:spacing w:after="20"/>
        <w:jc w:val="center"/>
      </w:pPr>
      <w:r>
        <w:rPr>
          <w:rFonts w:ascii="Trebuchet MS" w:cs="Trebuchet MS" w:eastAsia="Trebuchet MS" w:hAnsi="Trebuchet MS"/>
          <w:b/>
          <w:bCs/>
          <w:color w:val="1F3A73"/>
          <w:sz w:val="40"/>
          <w:szCs w:val="40"/>
        </w:rPr>
        <w:t xml:space="preserve">Mini-RPG — TP 4</w:t>
      </w:r>
    </w:p>
    <w:p>
      <w:pPr>
        <w:spacing w:after="300"/>
        <w:jc w:val="center"/>
      </w:pPr>
      <w:r>
        <w:rPr>
          <w:rFonts w:ascii="Trebuchet MS" w:cs="Trebuchet MS" w:eastAsia="Trebuchet MS" w:hAnsi="Trebuchet MS"/>
          <w:i/>
          <w:iCs/>
          <w:color w:val="5B5B5B"/>
          <w:sz w:val="20"/>
          <w:szCs w:val="20"/>
        </w:rPr>
        <w:t xml:space="preserve">Première NSI</w:t>
      </w:r>
    </w:p>
    <w:tbl>
      <w:tblPr>
        <w:tblW w:type="pct" w:w="100%"/>
        <w:tblBorders>
          <w:top w:val="single" w:color="AFC3EC" w:sz="4"/>
          <w:left w:val="single" w:color="AFC3EC" w:sz="4"/>
          <w:bottom w:val="single" w:color="AFC3EC" w:sz="4"/>
          <w:right w:val="single" w:color="AFC3EC" w:sz="4"/>
          <w:insideH w:val="none" w:color="FFFFFF" w:sz="0"/>
          <w:insideV w:val="none" w:color="FFFFFF" w:sz="0"/>
        </w:tblBorders>
      </w:tblPr>
      <w:tblGrid>
        <w:gridCol w:w="100"/>
      </w:tblGrid>
      <w:tr>
        <w:tc>
          <w:tcPr>
            <w:shd w:fill="E8EEFB" w:val="clear"/>
            <w:tcMar>
              <w:top w:type="dxa" w:w="160"/>
              <w:left w:type="dxa" w:w="200"/>
              <w:bottom w:type="dxa" w:w="160"/>
              <w:right w:type="dxa" w:w="200"/>
            </w:tcMar>
          </w:tcPr>
          <w:p>
            <w:pPr>
              <w:spacing w:after="60"/>
            </w:pPr>
            <w:r>
              <w:rPr>
                <w:rFonts w:ascii="Trebuchet MS" w:cs="Trebuchet MS" w:eastAsia="Trebuchet MS" w:hAnsi="Trebuchet MS"/>
                <w:b/>
                <w:bCs/>
                <w:color w:val="1F3A73"/>
                <w:sz w:val="18"/>
                <w:szCs w:val="18"/>
              </w:rPr>
              <w:t xml:space="preserve">Nom de l'élève</w:t>
            </w:r>
          </w:p>
          <w:p>
            <w:pPr>
              <w:spacing w:after="20"/>
            </w:pPr>
            <w:r>
              <w:rPr>
                <w:rFonts w:ascii="Trebuchet MS" w:cs="Trebuchet MS" w:eastAsia="Trebuchet MS" w:hAnsi="Trebuchet MS"/>
                <w:color w:val="1F3A73"/>
                <w:sz w:val="19"/>
                <w:szCs w:val="19"/>
              </w:rPr>
              <w:t xml:space="preserve">Prénom / Nom : ________________________        Classe : ____________</w:t>
            </w:r>
          </w:p>
          <w:p>
            <w:pPr>
              <w:spacing w:after="20"/>
            </w:pPr>
            <w:r>
              <w:rPr>
                <w:rFonts w:ascii="Trebuchet MS" w:cs="Trebuchet MS" w:eastAsia="Trebuchet MS" w:hAnsi="Trebuchet MS"/>
                <w:color w:val="1F3A73"/>
                <w:sz w:val="19"/>
                <w:szCs w:val="19"/>
              </w:rPr>
              <w:t xml:space="preserve">Rendu attendu : fichier .py renommé au format NOM-Prenom-TP4-rpg.py (exemple : DUPONT-Julien-TP4-rpg.py), déposé sur l'espace de rendu indiqué en classe.</w:t>
            </w:r>
          </w:p>
        </w:tc>
      </w:tr>
    </w:tbl>
    <w:p>
      <w:pPr>
        <w:spacing w:after="260"/>
      </w:pPr>
    </w:p>
    <w:p>
      <w:pPr>
        <w:spacing w:after="40" w:before="80"/>
      </w:pPr>
      <w:r>
        <w:rPr>
          <w:rFonts w:ascii="Trebuchet MS" w:cs="Trebuchet MS" w:eastAsia="Trebuchet MS" w:hAnsi="Trebuchet MS"/>
          <w:b/>
          <w:bCs/>
          <w:color w:val="8F2E1F"/>
          <w:sz w:val="18"/>
          <w:szCs w:val="18"/>
        </w:rPr>
        <w:t xml:space="preserve">🎮  SÉANCE 4 SUR 6 · 2h (séance dense — voir note pour le professeur)</w:t>
      </w:r>
    </w:p>
    <w:p>
      <w:pPr>
        <w:pStyle w:val="Heading1"/>
        <w:spacing w:after="160" w:before="320"/>
      </w:pPr>
      <w:r>
        <w:rPr>
          <w:rFonts w:ascii="Trebuchet MS" w:cs="Trebuchet MS" w:eastAsia="Trebuchet MS" w:hAnsi="Trebuchet MS"/>
          <w:b/>
          <w:bCs/>
          <w:color w:val="2B2B2B"/>
          <w:sz w:val="34"/>
          <w:szCs w:val="34"/>
        </w:rPr>
        <w:t xml:space="preserve">La boucle while, le combat et l'interface graphique</w:t>
      </w:r>
    </w:p>
    <w:p>
      <w:pPr>
        <w:spacing w:after="140" w:line="300"/>
      </w:pPr>
      <w:r>
        <w:rPr>
          <w:rFonts w:ascii="Trebuchet MS" w:cs="Trebuchet MS" w:eastAsia="Trebuchet MS" w:hAnsi="Trebuchet MS"/>
          <w:i/>
          <w:iCs/>
          <w:color w:val="5B5B5B"/>
          <w:sz w:val="20"/>
          <w:szCs w:val="20"/>
        </w:rPr>
        <w:t xml:space="preserve">répéter tant qu'une condition est vraie — et le voir à l'écran</w:t>
      </w:r>
    </w:p>
    <w:p>
      <w:pPr>
        <w:spacing w:after="120"/>
      </w:pPr>
    </w:p>
    <w:tbl>
      <w:tblPr>
        <w:tblW w:type="pct" w:w="100%"/>
        <w:tblBorders>
          <w:top w:val="single" w:color="EFC0B6" w:sz="4"/>
          <w:left w:val="single" w:color="EFC0B6" w:sz="4"/>
          <w:bottom w:val="single" w:color="EFC0B6" w:sz="4"/>
          <w:right w:val="single" w:color="EFC0B6" w:sz="4"/>
          <w:insideH w:val="none" w:color="FFFFFF" w:sz="0"/>
          <w:insideV w:val="none" w:color="FFFFFF" w:sz="0"/>
        </w:tblBorders>
      </w:tblPr>
      <w:tblGrid>
        <w:gridCol w:w="100"/>
      </w:tblGrid>
      <w:tr>
        <w:tc>
          <w:tcPr>
            <w:shd w:fill="FBE8E4" w:val="clear"/>
            <w:tcMar>
              <w:top w:type="dxa" w:w="160"/>
              <w:left w:type="dxa" w:w="200"/>
              <w:bottom w:type="dxa" w:w="160"/>
              <w:right w:type="dxa" w:w="200"/>
            </w:tcMar>
          </w:tcPr>
          <w:p>
            <w:pPr>
              <w:spacing w:after="60"/>
            </w:pPr>
            <w:r>
              <w:rPr>
                <w:rFonts w:ascii="Trebuchet MS" w:cs="Trebuchet MS" w:eastAsia="Trebuchet MS" w:hAnsi="Trebuchet MS"/>
                <w:b/>
                <w:bCs/>
                <w:color w:val="8F2E1F"/>
                <w:sz w:val="18"/>
                <w:szCs w:val="18"/>
              </w:rPr>
              <w:t xml:space="preserve">Objectifs de la séance</w:t>
            </w:r>
          </w:p>
          <w:p>
            <w:pPr>
              <w:pStyle w:val="ListParagraph"/>
              <w:numPr>
                <w:ilvl w:val="0"/>
                <w:numId w:val="1"/>
              </w:numPr>
              <w:spacing w:after="30"/>
            </w:pPr>
            <w:r>
              <w:rPr>
                <w:rFonts w:ascii="Trebuchet MS" w:cs="Trebuchet MS" w:eastAsia="Trebuchet MS" w:hAnsi="Trebuchet MS"/>
                <w:color w:val="8F2E1F"/>
                <w:sz w:val="19"/>
                <w:szCs w:val="19"/>
              </w:rPr>
              <w:t xml:space="preserve">Comprendre la différence entre for (nombre de répétitions connu) et while (répétition tant qu'une condition est vraie)</w:t>
            </w:r>
          </w:p>
          <w:p>
            <w:pPr>
              <w:pStyle w:val="ListParagraph"/>
              <w:numPr>
                <w:ilvl w:val="0"/>
                <w:numId w:val="1"/>
              </w:numPr>
              <w:spacing w:after="30"/>
            </w:pPr>
            <w:r>
              <w:rPr>
                <w:rFonts w:ascii="Trebuchet MS" w:cs="Trebuchet MS" w:eastAsia="Trebuchet MS" w:hAnsi="Trebuchet MS"/>
                <w:color w:val="8F2E1F"/>
                <w:sz w:val="19"/>
                <w:szCs w:val="19"/>
              </w:rPr>
              <w:t xml:space="preserve">Écrire une boucle while avec une condition d'arrêt</w:t>
            </w:r>
          </w:p>
          <w:p>
            <w:pPr>
              <w:pStyle w:val="ListParagraph"/>
              <w:numPr>
                <w:ilvl w:val="0"/>
                <w:numId w:val="1"/>
              </w:numPr>
              <w:spacing w:after="30"/>
            </w:pPr>
            <w:r>
              <w:rPr>
                <w:rFonts w:ascii="Trebuchet MS" w:cs="Trebuchet MS" w:eastAsia="Trebuchet MS" w:hAnsi="Trebuchet MS"/>
                <w:color w:val="8F2E1F"/>
                <w:sz w:val="19"/>
                <w:szCs w:val="19"/>
              </w:rPr>
              <w:t xml:space="preserve">Simuler un combat au tour par tour avec un dé à 20 faces</w:t>
            </w:r>
          </w:p>
          <w:p>
            <w:pPr>
              <w:pStyle w:val="ListParagraph"/>
              <w:numPr>
                <w:ilvl w:val="0"/>
                <w:numId w:val="1"/>
              </w:numPr>
              <w:spacing w:after="30"/>
            </w:pPr>
            <w:r>
              <w:rPr>
                <w:rFonts w:ascii="Trebuchet MS" w:cs="Trebuchet MS" w:eastAsia="Trebuchet MS" w:hAnsi="Trebuchet MS"/>
                <w:color w:val="8F2E1F"/>
                <w:sz w:val="19"/>
                <w:szCs w:val="19"/>
              </w:rPr>
              <w:t xml:space="preserve">Créer une interface graphique avec Tkinter (Label, Entry, Button)</w:t>
            </w:r>
          </w:p>
          <w:p>
            <w:pPr>
              <w:pStyle w:val="ListParagraph"/>
              <w:numPr>
                <w:ilvl w:val="0"/>
                <w:numId w:val="1"/>
              </w:numPr>
              <w:spacing w:after="30"/>
            </w:pPr>
            <w:r>
              <w:rPr>
                <w:rFonts w:ascii="Trebuchet MS" w:cs="Trebuchet MS" w:eastAsia="Trebuchet MS" w:hAnsi="Trebuchet MS"/>
                <w:color w:val="8F2E1F"/>
                <w:sz w:val="19"/>
                <w:szCs w:val="19"/>
              </w:rPr>
              <w:t xml:space="preserve">Afficher une image dans une interface Tkinter</w:t>
            </w:r>
          </w:p>
        </w:tc>
      </w:tr>
    </w:tbl>
    <w:p>
      <w:pPr>
        <w:spacing w:after="200"/>
      </w:pPr>
    </w:p>
    <w:p>
      <w:pPr>
        <w:spacing w:after="100" w:before="120"/>
      </w:pPr>
      <w:r>
        <w:rPr>
          <w:rFonts w:ascii="Trebuchet MS" w:cs="Trebuchet MS" w:eastAsia="Trebuchet MS" w:hAnsi="Trebuchet MS"/>
          <w:b/>
          <w:bCs/>
          <w:color w:val="5B5B5B"/>
          <w:sz w:val="19"/>
          <w:szCs w:val="19"/>
        </w:rPr>
        <w:t xml:space="preserve">🎓 COURS</w:t>
      </w:r>
    </w:p>
    <w:p>
      <w:pPr>
        <w:pStyle w:val="Heading3"/>
        <w:spacing w:after="100" w:before="200"/>
      </w:pPr>
      <w:r>
        <w:rPr>
          <w:rFonts w:ascii="Trebuchet MS" w:cs="Trebuchet MS" w:eastAsia="Trebuchet MS" w:hAnsi="Trebuchet MS"/>
          <w:b/>
          <w:bCs/>
          <w:color w:val="8F2E1F"/>
          <w:sz w:val="22"/>
          <w:szCs w:val="22"/>
        </w:rPr>
        <w:t xml:space="preserve">Pourquoi une nouvelle boucle ?</w:t>
      </w:r>
    </w:p>
    <w:p>
      <w:pPr>
        <w:spacing w:after="140" w:line="300"/>
      </w:pPr>
      <w:r>
        <w:rPr>
          <w:rFonts w:ascii="Trebuchet MS" w:cs="Trebuchet MS" w:eastAsia="Trebuchet MS" w:hAnsi="Trebuchet MS"/>
          <w:i w:val="false"/>
          <w:iCs w:val="false"/>
          <w:color w:val="2B2B2B"/>
          <w:sz w:val="20"/>
          <w:szCs w:val="20"/>
        </w:rPr>
        <w:t xml:space="preserve">La boucle for est parfaite quand on connaît à l'avance le nombre de répétitions. Mais dans un combat, on ne sait pas à l'avance combien de tours vont se dérouler : cela dépend des points de vie, du hasard, des choix du joueur… On a besoin d'une boucle qui se répète tant qu'une condition reste vraie : la boucle while.</w:t>
      </w:r>
    </w:p>
    <w:p>
      <w:pPr>
        <w:pStyle w:val="Heading3"/>
        <w:spacing w:after="100" w:before="200"/>
      </w:pPr>
      <w:r>
        <w:rPr>
          <w:rFonts w:ascii="Trebuchet MS" w:cs="Trebuchet MS" w:eastAsia="Trebuchet MS" w:hAnsi="Trebuchet MS"/>
          <w:b/>
          <w:bCs/>
          <w:color w:val="8F2E1F"/>
          <w:sz w:val="22"/>
          <w:szCs w:val="22"/>
        </w:rPr>
        <w:t xml:space="preserve">Un premier exemple : le compte à rebours</w:t>
      </w:r>
    </w:p>
    <w:p>
      <w:pPr>
        <w:spacing w:after="140" w:line="300"/>
      </w:pPr>
      <w:r>
        <w:rPr>
          <w:rFonts w:ascii="Trebuchet MS" w:cs="Trebuchet MS" w:eastAsia="Trebuchet MS" w:hAnsi="Trebuchet MS"/>
          <w:i w:val="false"/>
          <w:iCs w:val="false"/>
          <w:color w:val="2B2B2B"/>
          <w:sz w:val="20"/>
          <w:szCs w:val="20"/>
        </w:rPr>
        <w:t xml:space="preserve">Avant le combat, un exemple simple pour voir la syntaxe : tant que la condition après while est vraie, le corps indenté se répète. Il faut que quelque chose, à l'intérieur de la boucle, finisse par rendre la condition fausse — sinon la boucle ne s'arrête jamais (boucle infinie).</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compte = 5</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while compte &gt; 0:</w:t>
            </w:r>
          </w:p>
          <w:p>
            <w:pPr>
              <w:spacing w:after="0" w:line="264"/>
            </w:pPr>
            <w:r>
              <w:rPr>
                <w:rFonts w:ascii="Consolas" w:cs="Consolas" w:eastAsia="Consolas" w:hAnsi="Consolas"/>
                <w:color w:val="2B2B2B"/>
                <w:sz w:val="18"/>
                <w:szCs w:val="18"/>
              </w:rPr>
              <w:t xml:space="preserve">    print(compte)</w:t>
            </w:r>
          </w:p>
          <w:p>
            <w:pPr>
              <w:spacing w:after="0" w:line="264"/>
            </w:pPr>
            <w:r>
              <w:rPr>
                <w:rFonts w:ascii="Consolas" w:cs="Consolas" w:eastAsia="Consolas" w:hAnsi="Consolas"/>
                <w:color w:val="2B2B2B"/>
                <w:sz w:val="18"/>
                <w:szCs w:val="18"/>
              </w:rPr>
              <w:t xml:space="preserve">    compte = compte - 1   # sans cette ligne, la boucle ne s'arrête jamais</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print("Décollage !")</w:t>
            </w:r>
          </w:p>
        </w:tc>
      </w:tr>
    </w:tbl>
    <w:p>
      <w:pPr>
        <w:spacing w:after="80"/>
      </w:pPr>
    </w:p>
    <w:p>
      <w:pPr>
        <w:spacing w:after="100" w:before="200"/>
      </w:pPr>
      <w:r>
        <w:rPr>
          <w:rFonts w:ascii="Trebuchet MS" w:cs="Trebuchet MS" w:eastAsia="Trebuchet MS" w:hAnsi="Trebuchet MS"/>
          <w:b/>
          <w:bCs/>
          <w:color w:val="5B5B5B"/>
          <w:sz w:val="19"/>
          <w:szCs w:val="19"/>
        </w:rPr>
        <w:t xml:space="preserve">💻 EXERCICES</w:t>
      </w:r>
    </w:p>
    <w:p>
      <w:pPr>
        <w:pStyle w:val="Heading3"/>
        <w:spacing w:after="100" w:before="200"/>
      </w:pPr>
      <w:r>
        <w:rPr>
          <w:rFonts w:ascii="Trebuchet MS" w:cs="Trebuchet MS" w:eastAsia="Trebuchet MS" w:hAnsi="Trebuchet MS"/>
          <w:b/>
          <w:bCs/>
          <w:color w:val="8F2E1F"/>
          <w:sz w:val="22"/>
          <w:szCs w:val="22"/>
        </w:rPr>
        <w:t xml:space="preserve">Exercice 4.1 — Un mini-jeu de survie</w:t>
      </w:r>
    </w:p>
    <w:p>
      <w:pPr>
        <w:spacing w:after="140" w:line="300"/>
      </w:pPr>
      <w:r>
        <w:rPr>
          <w:rFonts w:ascii="Trebuchet MS" w:cs="Trebuchet MS" w:eastAsia="Trebuchet MS" w:hAnsi="Trebuchet MS"/>
          <w:i w:val="false"/>
          <w:iCs w:val="false"/>
          <w:color w:val="2B2B2B"/>
          <w:sz w:val="20"/>
          <w:szCs w:val="20"/>
        </w:rPr>
        <w:t xml:space="preserve">Vous contrôlez un personnage dont la vie commence à 100. Créez un programme qui simule le passage du temps et la perte de vie du personnage en fonction des événements qui se produisent.</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1. Créez une variable vie et initialisez-la à 100.</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2. Utilisez une boucle while pour simuler le passage du temps tant que la vie du personnage est supérieure à 0.</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3. À chaque itération, demandez à l'utilisateur ce qu'il souhaite faire ("Attaquer", "Se défendre", "Rien").</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4. Mettez à jour la variable vie selon l'action choisie : Attaquer → -20 ; Se défendre → +10 (sans dépasser 100) ; Rien → -5.</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5. À la fin de chaque itération, affichez la quantité de vie restante.</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6. Si la vie atteint 0 ou moins, terminez la boucle et affichez un message indiquant que le personnage est tombé au combat.</w:t>
      </w:r>
    </w:p>
    <w:p>
      <w:pPr>
        <w:spacing w:after="60"/>
      </w:pP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vie = 100</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while vie ___ 0:</w:t>
            </w:r>
          </w:p>
          <w:p>
            <w:pPr>
              <w:spacing w:after="0" w:line="264"/>
            </w:pPr>
            <w:r>
              <w:rPr>
                <w:rFonts w:ascii="Consolas" w:cs="Consolas" w:eastAsia="Consolas" w:hAnsi="Consolas"/>
                <w:color w:val="2B2B2B"/>
                <w:sz w:val="18"/>
                <w:szCs w:val="18"/>
              </w:rPr>
              <w:t xml:space="preserve">    action = input("Que fais-tu ? (Attaquer / Se défendre / Rien) : ")</w:t>
            </w:r>
          </w:p>
          <w:p>
            <w:pPr>
              <w:spacing w:after="0" w:line="264"/>
            </w:pPr>
            <w:r>
              <w:rPr>
                <w:rFonts w:ascii="Consolas" w:cs="Consolas" w:eastAsia="Consolas" w:hAnsi="Consolas"/>
                <w:color w:val="2B2B2B"/>
                <w:sz w:val="18"/>
                <w:szCs w:val="18"/>
              </w:rPr>
              <w:t xml:space="preserve">    if action == "Attaquer":</w:t>
            </w:r>
          </w:p>
          <w:p>
            <w:pPr>
              <w:spacing w:after="0" w:line="264"/>
            </w:pPr>
            <w:r>
              <w:rPr>
                <w:rFonts w:ascii="Consolas" w:cs="Consolas" w:eastAsia="Consolas" w:hAnsi="Consolas"/>
                <w:color w:val="2B2B2B"/>
                <w:sz w:val="18"/>
                <w:szCs w:val="18"/>
              </w:rPr>
              <w:t xml:space="preserve">        vie = vie ___ 20</w:t>
            </w:r>
          </w:p>
          <w:p>
            <w:pPr>
              <w:spacing w:after="0" w:line="264"/>
            </w:pPr>
            <w:r>
              <w:rPr>
                <w:rFonts w:ascii="Consolas" w:cs="Consolas" w:eastAsia="Consolas" w:hAnsi="Consolas"/>
                <w:color w:val="2B2B2B"/>
                <w:sz w:val="18"/>
                <w:szCs w:val="18"/>
              </w:rPr>
              <w:t xml:space="preserve">    elif action == "Se défendre":</w:t>
            </w:r>
          </w:p>
          <w:p>
            <w:pPr>
              <w:spacing w:after="0" w:line="264"/>
            </w:pPr>
            <w:r>
              <w:rPr>
                <w:rFonts w:ascii="Consolas" w:cs="Consolas" w:eastAsia="Consolas" w:hAnsi="Consolas"/>
                <w:color w:val="2B2B2B"/>
                <w:sz w:val="18"/>
                <w:szCs w:val="18"/>
              </w:rPr>
              <w:t xml:space="preserve">        vie = vie ___ 10</w:t>
            </w:r>
          </w:p>
          <w:p>
            <w:pPr>
              <w:spacing w:after="0" w:line="264"/>
            </w:pPr>
            <w:r>
              <w:rPr>
                <w:rFonts w:ascii="Consolas" w:cs="Consolas" w:eastAsia="Consolas" w:hAnsi="Consolas"/>
                <w:color w:val="2B2B2B"/>
                <w:sz w:val="18"/>
                <w:szCs w:val="18"/>
              </w:rPr>
              <w:t xml:space="preserve">        if vie &gt; 100:</w:t>
            </w:r>
          </w:p>
          <w:p>
            <w:pPr>
              <w:spacing w:after="0" w:line="264"/>
            </w:pPr>
            <w:r>
              <w:rPr>
                <w:rFonts w:ascii="Consolas" w:cs="Consolas" w:eastAsia="Consolas" w:hAnsi="Consolas"/>
                <w:color w:val="2B2B2B"/>
                <w:sz w:val="18"/>
                <w:szCs w:val="18"/>
              </w:rPr>
              <w:t xml:space="preserve">            vie = ___</w:t>
            </w:r>
          </w:p>
          <w:p>
            <w:pPr>
              <w:spacing w:after="0" w:line="264"/>
            </w:pPr>
            <w:r>
              <w:rPr>
                <w:rFonts w:ascii="Consolas" w:cs="Consolas" w:eastAsia="Consolas" w:hAnsi="Consolas"/>
                <w:color w:val="2B2B2B"/>
                <w:sz w:val="18"/>
                <w:szCs w:val="18"/>
              </w:rPr>
              <w:t xml:space="preserve">    else:</w:t>
            </w:r>
          </w:p>
          <w:p>
            <w:pPr>
              <w:spacing w:after="0" w:line="264"/>
            </w:pPr>
            <w:r>
              <w:rPr>
                <w:rFonts w:ascii="Consolas" w:cs="Consolas" w:eastAsia="Consolas" w:hAnsi="Consolas"/>
                <w:color w:val="2B2B2B"/>
                <w:sz w:val="18"/>
                <w:szCs w:val="18"/>
              </w:rPr>
              <w:t xml:space="preserve">        vie = vie ___ 5</w:t>
            </w:r>
          </w:p>
          <w:p>
            <w:pPr>
              <w:spacing w:after="0" w:line="264"/>
            </w:pPr>
            <w:r>
              <w:rPr>
                <w:rFonts w:ascii="Consolas" w:cs="Consolas" w:eastAsia="Consolas" w:hAnsi="Consolas"/>
                <w:color w:val="2B2B2B"/>
                <w:sz w:val="18"/>
                <w:szCs w:val="18"/>
              </w:rPr>
              <w:t xml:space="preserve">    print("Vie restante :", vie)</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print("Ton personnage est tombé au combat.")</w:t>
            </w:r>
          </w:p>
        </w:tc>
      </w:tr>
    </w:tbl>
    <w:p>
      <w:pPr>
        <w:spacing w:after="80"/>
      </w:pPr>
    </w:p>
    <w:p>
      <w:pPr>
        <w:spacing w:after="200"/>
      </w:pPr>
    </w:p>
    <w:p>
      <w:pPr>
        <w:pStyle w:val="Heading3"/>
        <w:spacing w:after="100" w:before="200"/>
      </w:pPr>
      <w:r>
        <w:rPr>
          <w:rFonts w:ascii="Trebuchet MS" w:cs="Trebuchet MS" w:eastAsia="Trebuchet MS" w:hAnsi="Trebuchet MS"/>
          <w:b/>
          <w:bCs/>
          <w:color w:val="8F2E1F"/>
          <w:sz w:val="22"/>
          <w:szCs w:val="22"/>
        </w:rPr>
        <w:t xml:space="preserve">Exercice 4.2 — Combat avec un monstre</w:t>
      </w:r>
    </w:p>
    <w:p>
      <w:pPr>
        <w:spacing w:after="140" w:line="300"/>
      </w:pPr>
      <w:r>
        <w:rPr>
          <w:rFonts w:ascii="Trebuchet MS" w:cs="Trebuchet MS" w:eastAsia="Trebuchet MS" w:hAnsi="Trebuchet MS"/>
          <w:i/>
          <w:iCs/>
          <w:color w:val="2B2B2B"/>
          <w:sz w:val="20"/>
          <w:szCs w:val="20"/>
        </w:rPr>
        <w:t xml:space="preserve">Contexte : Après avoir exploré le mini-jeu de la vie du personnage, ajoutons un combat contre un monstre. Le succès des attaques sera déterminé par le lancement d'un dé à 20 faces.</w:t>
      </w:r>
    </w:p>
    <w:p>
      <w:pPr>
        <w:spacing w:after="140" w:line="300"/>
      </w:pPr>
      <w:r>
        <w:rPr>
          <w:rFonts w:ascii="Trebuchet MS" w:cs="Trebuchet MS" w:eastAsia="Trebuchet MS" w:hAnsi="Trebuchet MS"/>
          <w:i w:val="false"/>
          <w:iCs w:val="false"/>
          <w:color w:val="2B2B2B"/>
          <w:sz w:val="20"/>
          <w:szCs w:val="20"/>
        </w:rPr>
        <w:t xml:space="preserve">Simuler un combat entre votre personnage et un monstre jusqu'à ce que l'un des deux n'ait plus de points de vie.</w:t>
      </w:r>
    </w:p>
    <w:tbl>
      <w:tblPr>
        <w:tblW w:type="pct" w:w="100%"/>
        <w:tblBorders>
          <w:top w:val="single" w:color="EFC0B6" w:sz="4"/>
          <w:left w:val="single" w:color="EFC0B6" w:sz="4"/>
          <w:bottom w:val="single" w:color="EFC0B6" w:sz="4"/>
          <w:right w:val="single" w:color="EFC0B6" w:sz="4"/>
          <w:insideH w:val="none" w:color="FFFFFF" w:sz="0"/>
          <w:insideV w:val="none" w:color="FFFFFF" w:sz="0"/>
        </w:tblBorders>
      </w:tblPr>
      <w:tblGrid>
        <w:gridCol w:w="100"/>
      </w:tblGrid>
      <w:tr>
        <w:tc>
          <w:tcPr>
            <w:shd w:fill="FBE8E4" w:val="clear"/>
            <w:tcMar>
              <w:top w:type="dxa" w:w="160"/>
              <w:left w:type="dxa" w:w="200"/>
              <w:bottom w:type="dxa" w:w="160"/>
              <w:right w:type="dxa" w:w="200"/>
            </w:tcMar>
          </w:tcPr>
          <w:p>
            <w:pPr>
              <w:spacing w:after="60"/>
            </w:pPr>
            <w:r>
              <w:rPr>
                <w:rFonts w:ascii="Trebuchet MS" w:cs="Trebuchet MS" w:eastAsia="Trebuchet MS" w:hAnsi="Trebuchet MS"/>
                <w:b/>
                <w:bCs/>
                <w:color w:val="8F2E1F"/>
                <w:sz w:val="18"/>
                <w:szCs w:val="18"/>
              </w:rPr>
              <w:t xml:space="preserve">Règles du jeu</w:t>
            </w:r>
          </w:p>
          <w:p>
            <w:pPr>
              <w:pStyle w:val="ListParagraph"/>
              <w:numPr>
                <w:ilvl w:val="0"/>
                <w:numId w:val="1"/>
              </w:numPr>
              <w:spacing w:after="30"/>
            </w:pPr>
            <w:r>
              <w:rPr>
                <w:rFonts w:ascii="Trebuchet MS" w:cs="Trebuchet MS" w:eastAsia="Trebuchet MS" w:hAnsi="Trebuchet MS"/>
                <w:color w:val="8F2E1F"/>
                <w:sz w:val="19"/>
                <w:szCs w:val="19"/>
              </w:rPr>
              <w:t xml:space="preserve">Votre personnage et le monstre commencent chacun avec 100 points de vie.</w:t>
            </w:r>
          </w:p>
          <w:p>
            <w:pPr>
              <w:pStyle w:val="ListParagraph"/>
              <w:numPr>
                <w:ilvl w:val="0"/>
                <w:numId w:val="1"/>
              </w:numPr>
              <w:spacing w:after="30"/>
            </w:pPr>
            <w:r>
              <w:rPr>
                <w:rFonts w:ascii="Trebuchet MS" w:cs="Trebuchet MS" w:eastAsia="Trebuchet MS" w:hAnsi="Trebuchet MS"/>
                <w:color w:val="8F2E1F"/>
                <w:sz w:val="19"/>
                <w:szCs w:val="19"/>
              </w:rPr>
              <w:t xml:space="preserve">À chaque tour, vous pouvez choisir d'attaquer, de vous défendre ou de ne rien faire.</w:t>
            </w:r>
          </w:p>
          <w:p>
            <w:pPr>
              <w:pStyle w:val="ListParagraph"/>
              <w:numPr>
                <w:ilvl w:val="0"/>
                <w:numId w:val="1"/>
              </w:numPr>
              <w:spacing w:after="30"/>
            </w:pPr>
            <w:r>
              <w:rPr>
                <w:rFonts w:ascii="Trebuchet MS" w:cs="Trebuchet MS" w:eastAsia="Trebuchet MS" w:hAnsi="Trebuchet MS"/>
                <w:color w:val="8F2E1F"/>
                <w:sz w:val="19"/>
                <w:szCs w:val="19"/>
              </w:rPr>
              <w:t xml:space="preserve">Lorsqu'une attaque est lancée, un dé à 20 faces (random.randint(1, 20)) est lancé : si le score est supérieur à 10, l'attaque réussit.</w:t>
            </w:r>
          </w:p>
          <w:p>
            <w:pPr>
              <w:pStyle w:val="ListParagraph"/>
              <w:numPr>
                <w:ilvl w:val="0"/>
                <w:numId w:val="1"/>
              </w:numPr>
              <w:spacing w:after="30"/>
            </w:pPr>
            <w:r>
              <w:rPr>
                <w:rFonts w:ascii="Trebuchet MS" w:cs="Trebuchet MS" w:eastAsia="Trebuchet MS" w:hAnsi="Trebuchet MS"/>
                <w:color w:val="8F2E1F"/>
                <w:sz w:val="19"/>
                <w:szCs w:val="19"/>
              </w:rPr>
              <w:t xml:space="preserve">Une attaque réussie réduit les PV de l'adversaire de 20.</w:t>
            </w:r>
          </w:p>
          <w:p>
            <w:pPr>
              <w:pStyle w:val="ListParagraph"/>
              <w:numPr>
                <w:ilvl w:val="0"/>
                <w:numId w:val="1"/>
              </w:numPr>
              <w:spacing w:after="30"/>
            </w:pPr>
            <w:r>
              <w:rPr>
                <w:rFonts w:ascii="Trebuchet MS" w:cs="Trebuchet MS" w:eastAsia="Trebuchet MS" w:hAnsi="Trebuchet MS"/>
                <w:color w:val="8F2E1F"/>
                <w:sz w:val="19"/>
                <w:szCs w:val="19"/>
              </w:rPr>
              <w:t xml:space="preserve">Se défendre permet de regagner 10 PV, jusqu'à un maximum de 100.</w:t>
            </w:r>
          </w:p>
          <w:p>
            <w:pPr>
              <w:pStyle w:val="ListParagraph"/>
              <w:numPr>
                <w:ilvl w:val="0"/>
                <w:numId w:val="1"/>
              </w:numPr>
              <w:spacing w:after="30"/>
            </w:pPr>
            <w:r>
              <w:rPr>
                <w:rFonts w:ascii="Trebuchet MS" w:cs="Trebuchet MS" w:eastAsia="Trebuchet MS" w:hAnsi="Trebuchet MS"/>
                <w:color w:val="8F2E1F"/>
                <w:sz w:val="19"/>
                <w:szCs w:val="19"/>
              </w:rPr>
              <w:t xml:space="preserve">Le monstre attaque automatiquement à chaque tour, avec le même principe de dé à 20 faces.</w:t>
            </w:r>
          </w:p>
        </w:tc>
      </w:tr>
    </w:tbl>
    <w:p>
      <w:pPr>
        <w:spacing w:after="120"/>
      </w:pP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import random</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pv_hero = 100</w:t>
            </w:r>
          </w:p>
          <w:p>
            <w:pPr>
              <w:spacing w:after="0" w:line="264"/>
            </w:pPr>
            <w:r>
              <w:rPr>
                <w:rFonts w:ascii="Consolas" w:cs="Consolas" w:eastAsia="Consolas" w:hAnsi="Consolas"/>
                <w:color w:val="2B2B2B"/>
                <w:sz w:val="18"/>
                <w:szCs w:val="18"/>
              </w:rPr>
              <w:t xml:space="preserve">pv_monstre = 100</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while pv_hero &gt; 0 and pv_monstre &gt; 0:</w:t>
            </w:r>
          </w:p>
          <w:p>
            <w:pPr>
              <w:spacing w:after="0" w:line="264"/>
            </w:pPr>
            <w:r>
              <w:rPr>
                <w:rFonts w:ascii="Consolas" w:cs="Consolas" w:eastAsia="Consolas" w:hAnsi="Consolas"/>
                <w:color w:val="2B2B2B"/>
                <w:sz w:val="18"/>
                <w:szCs w:val="18"/>
              </w:rPr>
              <w:t xml:space="preserve">    action = input("Attaquer, Se défendre ou Rien ? : ")</w:t>
            </w:r>
          </w:p>
          <w:p>
            <w:pPr>
              <w:spacing w:after="0" w:line="264"/>
            </w:pPr>
            <w:r>
              <w:rPr>
                <w:rFonts w:ascii="Consolas" w:cs="Consolas" w:eastAsia="Consolas" w:hAnsi="Consolas"/>
                <w:color w:val="2B2B2B"/>
                <w:sz w:val="18"/>
                <w:szCs w:val="18"/>
              </w:rPr>
              <w:t xml:space="preserve">    if action == "Attaquer":</w:t>
            </w:r>
          </w:p>
          <w:p>
            <w:pPr>
              <w:spacing w:after="0" w:line="264"/>
            </w:pPr>
            <w:r>
              <w:rPr>
                <w:rFonts w:ascii="Consolas" w:cs="Consolas" w:eastAsia="Consolas" w:hAnsi="Consolas"/>
                <w:color w:val="2B2B2B"/>
                <w:sz w:val="18"/>
                <w:szCs w:val="18"/>
              </w:rPr>
              <w:t xml:space="preserve">        de = random.randint(1, ___)</w:t>
            </w:r>
          </w:p>
          <w:p>
            <w:pPr>
              <w:spacing w:after="0" w:line="264"/>
            </w:pPr>
            <w:r>
              <w:rPr>
                <w:rFonts w:ascii="Consolas" w:cs="Consolas" w:eastAsia="Consolas" w:hAnsi="Consolas"/>
                <w:color w:val="2B2B2B"/>
                <w:sz w:val="18"/>
                <w:szCs w:val="18"/>
              </w:rPr>
              <w:t xml:space="preserve">        if de &gt; 10:</w:t>
            </w:r>
          </w:p>
          <w:p>
            <w:pPr>
              <w:spacing w:after="0" w:line="264"/>
            </w:pPr>
            <w:r>
              <w:rPr>
                <w:rFonts w:ascii="Consolas" w:cs="Consolas" w:eastAsia="Consolas" w:hAnsi="Consolas"/>
                <w:color w:val="2B2B2B"/>
                <w:sz w:val="18"/>
                <w:szCs w:val="18"/>
              </w:rPr>
              <w:t xml:space="preserve">            pv_monstre = pv_monstre ___ 20</w:t>
            </w:r>
          </w:p>
          <w:p>
            <w:pPr>
              <w:spacing w:after="0" w:line="264"/>
            </w:pPr>
            <w:r>
              <w:rPr>
                <w:rFonts w:ascii="Consolas" w:cs="Consolas" w:eastAsia="Consolas" w:hAnsi="Consolas"/>
                <w:color w:val="2B2B2B"/>
                <w:sz w:val="18"/>
                <w:szCs w:val="18"/>
              </w:rPr>
              <w:t xml:space="preserve">            print("Attaque réussie ! PV monstre :", pv_monstre)</w:t>
            </w:r>
          </w:p>
          <w:p>
            <w:pPr>
              <w:spacing w:after="0" w:line="264"/>
            </w:pPr>
            <w:r>
              <w:rPr>
                <w:rFonts w:ascii="Consolas" w:cs="Consolas" w:eastAsia="Consolas" w:hAnsi="Consolas"/>
                <w:color w:val="2B2B2B"/>
                <w:sz w:val="18"/>
                <w:szCs w:val="18"/>
              </w:rPr>
              <w:t xml:space="preserve">        else:</w:t>
            </w:r>
          </w:p>
          <w:p>
            <w:pPr>
              <w:spacing w:after="0" w:line="264"/>
            </w:pPr>
            <w:r>
              <w:rPr>
                <w:rFonts w:ascii="Consolas" w:cs="Consolas" w:eastAsia="Consolas" w:hAnsi="Consolas"/>
                <w:color w:val="2B2B2B"/>
                <w:sz w:val="18"/>
                <w:szCs w:val="18"/>
              </w:rPr>
              <w:t xml:space="preserve">            print("Attaque manquée.")</w:t>
            </w:r>
          </w:p>
          <w:p>
            <w:pPr>
              <w:spacing w:after="0" w:line="264"/>
            </w:pPr>
            <w:r>
              <w:rPr>
                <w:rFonts w:ascii="Consolas" w:cs="Consolas" w:eastAsia="Consolas" w:hAnsi="Consolas"/>
                <w:color w:val="2B2B2B"/>
                <w:sz w:val="18"/>
                <w:szCs w:val="18"/>
              </w:rPr>
              <w:t xml:space="preserve">    elif action == "Se défendre":</w:t>
            </w:r>
          </w:p>
          <w:p>
            <w:pPr>
              <w:spacing w:after="0" w:line="264"/>
            </w:pPr>
            <w:r>
              <w:rPr>
                <w:rFonts w:ascii="Consolas" w:cs="Consolas" w:eastAsia="Consolas" w:hAnsi="Consolas"/>
                <w:color w:val="2B2B2B"/>
                <w:sz w:val="18"/>
                <w:szCs w:val="18"/>
              </w:rPr>
              <w:t xml:space="preserve">        pv_hero = pv_hero + 10</w:t>
            </w:r>
          </w:p>
          <w:p>
            <w:pPr>
              <w:spacing w:after="0" w:line="264"/>
            </w:pPr>
            <w:r>
              <w:rPr>
                <w:rFonts w:ascii="Consolas" w:cs="Consolas" w:eastAsia="Consolas" w:hAnsi="Consolas"/>
                <w:color w:val="2B2B2B"/>
                <w:sz w:val="18"/>
                <w:szCs w:val="18"/>
              </w:rPr>
              <w:t xml:space="preserve">        if pv_hero &gt; ___:</w:t>
            </w:r>
          </w:p>
          <w:p>
            <w:pPr>
              <w:spacing w:after="0" w:line="264"/>
            </w:pPr>
            <w:r>
              <w:rPr>
                <w:rFonts w:ascii="Consolas" w:cs="Consolas" w:eastAsia="Consolas" w:hAnsi="Consolas"/>
                <w:color w:val="2B2B2B"/>
                <w:sz w:val="18"/>
                <w:szCs w:val="18"/>
              </w:rPr>
              <w:t xml:space="preserve">            pv_hero = 100</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 Tour du monstre</w:t>
            </w:r>
          </w:p>
          <w:p>
            <w:pPr>
              <w:spacing w:after="0" w:line="264"/>
            </w:pPr>
            <w:r>
              <w:rPr>
                <w:rFonts w:ascii="Consolas" w:cs="Consolas" w:eastAsia="Consolas" w:hAnsi="Consolas"/>
                <w:color w:val="2B2B2B"/>
                <w:sz w:val="18"/>
                <w:szCs w:val="18"/>
              </w:rPr>
              <w:t xml:space="preserve">    de_monstre = random.randint(1, 20)</w:t>
            </w:r>
          </w:p>
          <w:p>
            <w:pPr>
              <w:spacing w:after="0" w:line="264"/>
            </w:pPr>
            <w:r>
              <w:rPr>
                <w:rFonts w:ascii="Consolas" w:cs="Consolas" w:eastAsia="Consolas" w:hAnsi="Consolas"/>
                <w:color w:val="2B2B2B"/>
                <w:sz w:val="18"/>
                <w:szCs w:val="18"/>
              </w:rPr>
              <w:t xml:space="preserve">    if de_monstre &gt; 10:</w:t>
            </w:r>
          </w:p>
          <w:p>
            <w:pPr>
              <w:spacing w:after="0" w:line="264"/>
            </w:pPr>
            <w:r>
              <w:rPr>
                <w:rFonts w:ascii="Consolas" w:cs="Consolas" w:eastAsia="Consolas" w:hAnsi="Consolas"/>
                <w:color w:val="2B2B2B"/>
                <w:sz w:val="18"/>
                <w:szCs w:val="18"/>
              </w:rPr>
              <w:t xml:space="preserve">        pv_hero = pv_hero - ___</w:t>
            </w:r>
          </w:p>
          <w:p>
            <w:pPr>
              <w:spacing w:after="0" w:line="264"/>
            </w:pPr>
            <w:r>
              <w:rPr>
                <w:rFonts w:ascii="Consolas" w:cs="Consolas" w:eastAsia="Consolas" w:hAnsi="Consolas"/>
                <w:color w:val="2B2B2B"/>
                <w:sz w:val="18"/>
                <w:szCs w:val="18"/>
              </w:rPr>
              <w:t xml:space="preserve">        print("Le monstre vous touche ! PV héros :", pv_hero)</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if pv_hero &lt;= 0:</w:t>
            </w:r>
          </w:p>
          <w:p>
            <w:pPr>
              <w:spacing w:after="0" w:line="264"/>
            </w:pPr>
            <w:r>
              <w:rPr>
                <w:rFonts w:ascii="Consolas" w:cs="Consolas" w:eastAsia="Consolas" w:hAnsi="Consolas"/>
                <w:color w:val="2B2B2B"/>
                <w:sz w:val="18"/>
                <w:szCs w:val="18"/>
              </w:rPr>
              <w:t xml:space="preserve">    print("Vous avez été vaincu...")</w:t>
            </w:r>
          </w:p>
          <w:p>
            <w:pPr>
              <w:spacing w:after="0" w:line="264"/>
            </w:pPr>
            <w:r>
              <w:rPr>
                <w:rFonts w:ascii="Consolas" w:cs="Consolas" w:eastAsia="Consolas" w:hAnsi="Consolas"/>
                <w:color w:val="2B2B2B"/>
                <w:sz w:val="18"/>
                <w:szCs w:val="18"/>
              </w:rPr>
              <w:t xml:space="preserve">else:</w:t>
            </w:r>
          </w:p>
          <w:p>
            <w:pPr>
              <w:spacing w:after="0" w:line="264"/>
            </w:pPr>
            <w:r>
              <w:rPr>
                <w:rFonts w:ascii="Consolas" w:cs="Consolas" w:eastAsia="Consolas" w:hAnsi="Consolas"/>
                <w:color w:val="2B2B2B"/>
                <w:sz w:val="18"/>
                <w:szCs w:val="18"/>
              </w:rPr>
              <w:t xml:space="preserve">    print("Victoire ! Le monstre est vaincu.")</w:t>
            </w:r>
          </w:p>
        </w:tc>
      </w:tr>
    </w:tbl>
    <w:p>
      <w:pPr>
        <w:spacing w:after="80"/>
      </w:pPr>
    </w:p>
    <w:tbl>
      <w:tblPr>
        <w:tblW w:type="pct" w:w="100%"/>
        <w:tblBorders>
          <w:top w:val="single" w:color="AFC3EC" w:sz="4"/>
          <w:left w:val="single" w:color="AFC3EC" w:sz="4"/>
          <w:bottom w:val="single" w:color="AFC3EC" w:sz="4"/>
          <w:right w:val="single" w:color="AFC3EC" w:sz="4"/>
          <w:insideH w:val="none" w:color="FFFFFF" w:sz="0"/>
          <w:insideV w:val="none" w:color="FFFFFF" w:sz="0"/>
        </w:tblBorders>
      </w:tblPr>
      <w:tblGrid>
        <w:gridCol w:w="100"/>
      </w:tblGrid>
      <w:tr>
        <w:tc>
          <w:tcPr>
            <w:shd w:fill="E8EEFB" w:val="clear"/>
            <w:tcMar>
              <w:top w:type="dxa" w:w="160"/>
              <w:left w:type="dxa" w:w="200"/>
              <w:bottom w:type="dxa" w:w="160"/>
              <w:right w:type="dxa" w:w="200"/>
            </w:tcMar>
          </w:tcPr>
          <w:p>
            <w:pPr>
              <w:spacing w:after="60"/>
            </w:pPr>
            <w:r>
              <w:rPr>
                <w:rFonts w:ascii="Trebuchet MS" w:cs="Trebuchet MS" w:eastAsia="Trebuchet MS" w:hAnsi="Trebuchet MS"/>
                <w:b/>
                <w:bCs/>
                <w:color w:val="1F3A73"/>
                <w:sz w:val="18"/>
                <w:szCs w:val="18"/>
              </w:rPr>
              <w:t xml:space="preserve">La suite</w:t>
            </w:r>
          </w:p>
          <w:p>
            <w:pPr>
              <w:spacing w:after="20"/>
            </w:pPr>
            <w:r>
              <w:rPr>
                <w:rFonts w:ascii="Trebuchet MS" w:cs="Trebuchet MS" w:eastAsia="Trebuchet MS" w:hAnsi="Trebuchet MS"/>
                <w:color w:val="1F3A73"/>
                <w:sz w:val="19"/>
                <w:szCs w:val="19"/>
              </w:rPr>
              <w:t xml:space="preserve">Pause : le combat fonctionne, mais on ne voit rien du monstre qu'on affronte. La suite de la séance ajoute une vraie fenêtre — et une image.</w:t>
            </w:r>
          </w:p>
        </w:tc>
      </w:tr>
    </w:tbl>
    <w:p>
      <w:pPr>
        <w:spacing w:after="120"/>
      </w:pPr>
    </w:p>
    <w:p>
      <w:pPr>
        <w:spacing w:after="200"/>
      </w:pPr>
    </w:p>
    <w:p>
      <w:pPr>
        <w:pStyle w:val="Heading3"/>
        <w:spacing w:after="100" w:before="200"/>
      </w:pPr>
      <w:r>
        <w:rPr>
          <w:rFonts w:ascii="Trebuchet MS" w:cs="Trebuchet MS" w:eastAsia="Trebuchet MS" w:hAnsi="Trebuchet MS"/>
          <w:b/>
          <w:bCs/>
          <w:color w:val="8F2E1F"/>
          <w:sz w:val="22"/>
          <w:szCs w:val="22"/>
        </w:rPr>
        <w:t xml:space="preserve">Exercice 4.3 — Ta première fenêtre de personnage</w:t>
      </w:r>
    </w:p>
    <w:p>
      <w:pPr>
        <w:spacing w:after="140" w:line="300"/>
      </w:pPr>
      <w:r>
        <w:rPr>
          <w:rFonts w:ascii="Trebuchet MS" w:cs="Trebuchet MS" w:eastAsia="Trebuchet MS" w:hAnsi="Trebuchet MS"/>
          <w:i/>
          <w:iCs/>
          <w:color w:val="2B2B2B"/>
          <w:sz w:val="20"/>
          <w:szCs w:val="20"/>
        </w:rPr>
        <w:t xml:space="preserve">Contexte : Tkinter est la bibliothèque graphique standard de Python — elle est déjà installée avec Python, inutile d'installer quoi que ce soit. Trois briques suffisent pour commencer : Label (afficher du texte), Entry (un champ de saisie) et Button (un bouton qui déclenche une fonction). Le paramètre command=ma_fonction attend le NOM de la fonction, sans parenthèses — écrire command=ma_fonction() l'appellerait tout de suite, au lieu d'attendre le clic.</w:t>
      </w:r>
    </w:p>
    <w:p>
      <w:pPr>
        <w:spacing w:after="140" w:line="300"/>
      </w:pPr>
      <w:r>
        <w:rPr>
          <w:rFonts w:ascii="Trebuchet MS" w:cs="Trebuchet MS" w:eastAsia="Trebuchet MS" w:hAnsi="Trebuchet MS"/>
          <w:i w:val="false"/>
          <w:iCs w:val="false"/>
          <w:color w:val="2B2B2B"/>
          <w:sz w:val="20"/>
          <w:szCs w:val="20"/>
        </w:rPr>
        <w:t xml:space="preserve">Prendre en main Tkinter : afficher une fenêtre, un champ de saisie et un bouton, et relier un clic à une fonction Python grâce au paramètre command.</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import tkinter as tk</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Cette fonction récupère le texte saisi et l'affiche dans le label</w:t>
            </w:r>
          </w:p>
          <w:p>
            <w:pPr>
              <w:spacing w:after="0" w:line="264"/>
            </w:pPr>
            <w:r>
              <w:rPr>
                <w:rFonts w:ascii="Consolas" w:cs="Consolas" w:eastAsia="Consolas" w:hAnsi="Consolas"/>
                <w:color w:val="2B2B2B"/>
                <w:sz w:val="18"/>
                <w:szCs w:val="18"/>
              </w:rPr>
              <w:t xml:space="preserve">def afficher_nom():</w:t>
            </w:r>
          </w:p>
          <w:p>
            <w:pPr>
              <w:spacing w:after="0" w:line="264"/>
            </w:pPr>
            <w:r>
              <w:rPr>
                <w:rFonts w:ascii="Consolas" w:cs="Consolas" w:eastAsia="Consolas" w:hAnsi="Consolas"/>
                <w:color w:val="2B2B2B"/>
                <w:sz w:val="18"/>
                <w:szCs w:val="18"/>
              </w:rPr>
              <w:t xml:space="preserve">    nom = entry.get()</w:t>
            </w:r>
          </w:p>
          <w:p>
            <w:pPr>
              <w:spacing w:after="0" w:line="264"/>
            </w:pPr>
            <w:r>
              <w:rPr>
                <w:rFonts w:ascii="Consolas" w:cs="Consolas" w:eastAsia="Consolas" w:hAnsi="Consolas"/>
                <w:color w:val="2B2B2B"/>
                <w:sz w:val="18"/>
                <w:szCs w:val="18"/>
              </w:rPr>
              <w:t xml:space="preserve">    label_resultat.config(text="Bienvenue, " + ___ + " !")</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Création de la fenêtre principale</w:t>
            </w:r>
          </w:p>
          <w:p>
            <w:pPr>
              <w:spacing w:after="0" w:line="264"/>
            </w:pPr>
            <w:r>
              <w:rPr>
                <w:rFonts w:ascii="Consolas" w:cs="Consolas" w:eastAsia="Consolas" w:hAnsi="Consolas"/>
                <w:color w:val="2B2B2B"/>
                <w:sz w:val="18"/>
                <w:szCs w:val="18"/>
              </w:rPr>
              <w:t xml:space="preserve">root = tk.Tk()</w:t>
            </w:r>
          </w:p>
          <w:p>
            <w:pPr>
              <w:spacing w:after="0" w:line="264"/>
            </w:pPr>
            <w:r>
              <w:rPr>
                <w:rFonts w:ascii="Consolas" w:cs="Consolas" w:eastAsia="Consolas" w:hAnsi="Consolas"/>
                <w:color w:val="2B2B2B"/>
                <w:sz w:val="18"/>
                <w:szCs w:val="18"/>
              </w:rPr>
              <w:t xml:space="preserve">root.___("Création de personnage")</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Champ de saisie pour le nom du héros</w:t>
            </w:r>
          </w:p>
          <w:p>
            <w:pPr>
              <w:spacing w:after="0" w:line="264"/>
            </w:pPr>
            <w:r>
              <w:rPr>
                <w:rFonts w:ascii="Consolas" w:cs="Consolas" w:eastAsia="Consolas" w:hAnsi="Consolas"/>
                <w:color w:val="2B2B2B"/>
                <w:sz w:val="18"/>
                <w:szCs w:val="18"/>
              </w:rPr>
              <w:t xml:space="preserve">entry = tk.Entry(root)</w:t>
            </w:r>
          </w:p>
          <w:p>
            <w:pPr>
              <w:spacing w:after="0" w:line="264"/>
            </w:pPr>
            <w:r>
              <w:rPr>
                <w:rFonts w:ascii="Consolas" w:cs="Consolas" w:eastAsia="Consolas" w:hAnsi="Consolas"/>
                <w:color w:val="2B2B2B"/>
                <w:sz w:val="18"/>
                <w:szCs w:val="18"/>
              </w:rPr>
              <w:t xml:space="preserve">entry.pack(pady=10)</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Bouton relié à la fonction afficher_nom</w:t>
            </w:r>
          </w:p>
          <w:p>
            <w:pPr>
              <w:spacing w:after="0" w:line="264"/>
            </w:pPr>
            <w:r>
              <w:rPr>
                <w:rFonts w:ascii="Consolas" w:cs="Consolas" w:eastAsia="Consolas" w:hAnsi="Consolas"/>
                <w:color w:val="2B2B2B"/>
                <w:sz w:val="18"/>
                <w:szCs w:val="18"/>
              </w:rPr>
              <w:t xml:space="preserve">bouton = tk.Button(root, text="Valider", command=___)</w:t>
            </w:r>
          </w:p>
          <w:p>
            <w:pPr>
              <w:spacing w:after="0" w:line="264"/>
            </w:pPr>
            <w:r>
              <w:rPr>
                <w:rFonts w:ascii="Consolas" w:cs="Consolas" w:eastAsia="Consolas" w:hAnsi="Consolas"/>
                <w:color w:val="2B2B2B"/>
                <w:sz w:val="18"/>
                <w:szCs w:val="18"/>
              </w:rPr>
              <w:t xml:space="preserve">bouton.pack(pady=5)</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Label qui affichera le résultat</w:t>
            </w:r>
          </w:p>
          <w:p>
            <w:pPr>
              <w:spacing w:after="0" w:line="264"/>
            </w:pPr>
            <w:r>
              <w:rPr>
                <w:rFonts w:ascii="Consolas" w:cs="Consolas" w:eastAsia="Consolas" w:hAnsi="Consolas"/>
                <w:color w:val="2B2B2B"/>
                <w:sz w:val="18"/>
                <w:szCs w:val="18"/>
              </w:rPr>
              <w:t xml:space="preserve">label_resultat = tk.Label(root, text="")</w:t>
            </w:r>
          </w:p>
          <w:p>
            <w:pPr>
              <w:spacing w:after="0" w:line="264"/>
            </w:pPr>
            <w:r>
              <w:rPr>
                <w:rFonts w:ascii="Consolas" w:cs="Consolas" w:eastAsia="Consolas" w:hAnsi="Consolas"/>
                <w:color w:val="2B2B2B"/>
                <w:sz w:val="18"/>
                <w:szCs w:val="18"/>
              </w:rPr>
              <w:t xml:space="preserve">label_resultat.___(pady=10)</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root.___()</w:t>
            </w:r>
          </w:p>
        </w:tc>
      </w:tr>
    </w:tbl>
    <w:p>
      <w:pPr>
        <w:spacing w:after="80"/>
      </w:pPr>
    </w:p>
    <w:tbl>
      <w:tblPr>
        <w:tblW w:type="pct" w:w="100%"/>
        <w:tblBorders>
          <w:top w:val="single" w:color="D3C0EE" w:sz="4"/>
          <w:left w:val="single" w:color="D3C0EE" w:sz="4"/>
          <w:bottom w:val="single" w:color="D3C0EE" w:sz="4"/>
          <w:right w:val="single" w:color="D3C0EE" w:sz="4"/>
          <w:insideH w:val="none" w:color="FFFFFF" w:sz="0"/>
          <w:insideV w:val="none" w:color="FFFFFF" w:sz="0"/>
        </w:tblBorders>
      </w:tblPr>
      <w:tblGrid>
        <w:gridCol w:w="100"/>
      </w:tblGrid>
      <w:tr>
        <w:tc>
          <w:tcPr>
            <w:shd w:fill="EFE8FA" w:val="clear"/>
            <w:tcMar>
              <w:top w:type="dxa" w:w="160"/>
              <w:left w:type="dxa" w:w="200"/>
              <w:bottom w:type="dxa" w:w="160"/>
              <w:right w:type="dxa" w:w="200"/>
            </w:tcMar>
          </w:tcPr>
          <w:p>
            <w:pPr>
              <w:spacing w:after="60"/>
            </w:pPr>
            <w:r>
              <w:rPr>
                <w:rFonts w:ascii="Trebuchet MS" w:cs="Trebuchet MS" w:eastAsia="Trebuchet MS" w:hAnsi="Trebuchet MS"/>
                <w:b/>
                <w:bCs/>
                <w:color w:val="4D3778"/>
                <w:sz w:val="18"/>
                <w:szCs w:val="18"/>
              </w:rPr>
              <w:t xml:space="preserve">Interface graphique</w:t>
            </w:r>
          </w:p>
          <w:p>
            <w:pPr>
              <w:spacing w:after="20"/>
            </w:pPr>
            <w:r>
              <w:rPr>
                <w:rFonts w:ascii="Trebuchet MS" w:cs="Trebuchet MS" w:eastAsia="Trebuchet MS" w:hAnsi="Trebuchet MS"/>
                <w:color w:val="4D3778"/>
                <w:sz w:val="19"/>
                <w:szCs w:val="19"/>
              </w:rPr>
              <w:t xml:space="preserve">Interface graphique Tkinter : à exécuter dans Spyder, pas dans le navigateur.</w:t>
            </w:r>
          </w:p>
        </w:tc>
      </w:tr>
    </w:tbl>
    <w:p>
      <w:pPr>
        <w:spacing w:after="80"/>
      </w:pPr>
    </w:p>
    <w:p>
      <w:pPr>
        <w:spacing w:after="200"/>
      </w:pPr>
    </w:p>
    <w:p>
      <w:pPr>
        <w:pStyle w:val="Heading3"/>
        <w:spacing w:after="100" w:before="200"/>
      </w:pPr>
      <w:r>
        <w:rPr>
          <w:rFonts w:ascii="Trebuchet MS" w:cs="Trebuchet MS" w:eastAsia="Trebuchet MS" w:hAnsi="Trebuchet MS"/>
          <w:b/>
          <w:bCs/>
          <w:color w:val="8F2E1F"/>
          <w:sz w:val="22"/>
          <w:szCs w:val="22"/>
        </w:rPr>
        <w:t xml:space="preserve">Exercice 4.4 — Affichage graphique des rencontres</w:t>
      </w:r>
    </w:p>
    <w:p>
      <w:pPr>
        <w:spacing w:after="140" w:line="300"/>
      </w:pPr>
      <w:r>
        <w:rPr>
          <w:rFonts w:ascii="Trebuchet MS" w:cs="Trebuchet MS" w:eastAsia="Trebuchet MS" w:hAnsi="Trebuchet MS"/>
          <w:i/>
          <w:iCs/>
          <w:color w:val="2B2B2B"/>
          <w:sz w:val="20"/>
          <w:szCs w:val="20"/>
        </w:rPr>
        <w:t xml:space="preserve">Contexte : Pour afficher une image dans Tkinter, il faut la bibliothèque Pillow (PIL), qui gère l'ouverture et le redimensionnement, puis ImageTk.PhotoImage() qui la convertit dans un format que Tkinter sait afficher. Étapes : 1) importer tkinter et PIL ; 2) créer la fenêtre ; 3) charger l'image avec Image.open() et la redimensionner avec resize() ; 4) la convertir avec ImageTk.PhotoImage() ; 5) l'afficher dans un Label ou un Canvas ; 6) lancer mainloop(). Une ligne à retenir : canvas.image = photo conserve une référence à l'image pour l'empêcher d'être supprimée par le garbage collector avant d'être affichée.</w:t>
      </w:r>
    </w:p>
    <w:p>
      <w:pPr>
        <w:spacing w:after="140" w:line="300"/>
      </w:pPr>
      <w:r>
        <w:rPr>
          <w:rFonts w:ascii="Trebuchet MS" w:cs="Trebuchet MS" w:eastAsia="Trebuchet MS" w:hAnsi="Trebuchet MS"/>
          <w:i w:val="false"/>
          <w:iCs w:val="false"/>
          <w:color w:val="2B2B2B"/>
          <w:sz w:val="20"/>
          <w:szCs w:val="20"/>
        </w:rPr>
        <w:t xml:space="preserve">Ajouter une image à une interface Tkinter : à chaque clic sur « Nouvelle Rencontre », on affiche le nom d'un ennemi et son image.</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 import des librairies nécessaires</w:t>
            </w:r>
          </w:p>
          <w:p>
            <w:pPr>
              <w:spacing w:after="0" w:line="264"/>
            </w:pPr>
            <w:r>
              <w:rPr>
                <w:rFonts w:ascii="Consolas" w:cs="Consolas" w:eastAsia="Consolas" w:hAnsi="Consolas"/>
                <w:color w:val="2B2B2B"/>
                <w:sz w:val="18"/>
                <w:szCs w:val="18"/>
              </w:rPr>
              <w:t xml:space="preserve">import tkinter as tk</w:t>
            </w:r>
          </w:p>
          <w:p>
            <w:pPr>
              <w:spacing w:after="0" w:line="264"/>
            </w:pPr>
            <w:r>
              <w:rPr>
                <w:rFonts w:ascii="Consolas" w:cs="Consolas" w:eastAsia="Consolas" w:hAnsi="Consolas"/>
                <w:color w:val="2B2B2B"/>
                <w:sz w:val="18"/>
                <w:szCs w:val="18"/>
              </w:rPr>
              <w:t xml:space="preserve">from PIL import Image, ImageTk</w:t>
            </w:r>
          </w:p>
          <w:p>
            <w:pPr>
              <w:spacing w:after="0" w:line="264"/>
            </w:pPr>
            <w:r>
              <w:rPr>
                <w:rFonts w:ascii="Consolas" w:cs="Consolas" w:eastAsia="Consolas" w:hAnsi="Consolas"/>
                <w:color w:val="2B2B2B"/>
                <w:sz w:val="18"/>
                <w:szCs w:val="18"/>
              </w:rPr>
              <w:t xml:space="preserve">import random</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Créer la fenêtre principale</w:t>
            </w:r>
          </w:p>
          <w:p>
            <w:pPr>
              <w:spacing w:after="0" w:line="264"/>
            </w:pPr>
            <w:r>
              <w:rPr>
                <w:rFonts w:ascii="Consolas" w:cs="Consolas" w:eastAsia="Consolas" w:hAnsi="Consolas"/>
                <w:color w:val="2B2B2B"/>
                <w:sz w:val="18"/>
                <w:szCs w:val="18"/>
              </w:rPr>
              <w:t xml:space="preserve">fenetre = tk.Tk()</w:t>
            </w:r>
          </w:p>
          <w:p>
            <w:pPr>
              <w:spacing w:after="0" w:line="264"/>
            </w:pPr>
            <w:r>
              <w:rPr>
                <w:rFonts w:ascii="Consolas" w:cs="Consolas" w:eastAsia="Consolas" w:hAnsi="Consolas"/>
                <w:color w:val="2B2B2B"/>
                <w:sz w:val="18"/>
                <w:szCs w:val="18"/>
              </w:rPr>
              <w:t xml:space="preserve">fenetre.title("Rencontres dans la forêt interdite")</w:t>
            </w:r>
          </w:p>
          <w:p>
            <w:pPr>
              <w:spacing w:after="0" w:line="264"/>
            </w:pPr>
            <w:r>
              <w:rPr>
                <w:rFonts w:ascii="Consolas" w:cs="Consolas" w:eastAsia="Consolas" w:hAnsi="Consolas"/>
                <w:color w:val="2B2B2B"/>
                <w:sz w:val="18"/>
                <w:szCs w:val="18"/>
              </w:rPr>
              <w:t xml:space="preserve">fenetre.geometry("600x400")</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Widgets pour le nom et l'image</w:t>
            </w:r>
          </w:p>
          <w:p>
            <w:pPr>
              <w:spacing w:after="0" w:line="264"/>
            </w:pPr>
            <w:r>
              <w:rPr>
                <w:rFonts w:ascii="Consolas" w:cs="Consolas" w:eastAsia="Consolas" w:hAnsi="Consolas"/>
                <w:color w:val="2B2B2B"/>
                <w:sz w:val="18"/>
                <w:szCs w:val="18"/>
              </w:rPr>
              <w:t xml:space="preserve">label_nom = tk.Label(fenetre, text="", font=("Arial", 20))</w:t>
            </w:r>
          </w:p>
          <w:p>
            <w:pPr>
              <w:spacing w:after="0" w:line="264"/>
            </w:pPr>
            <w:r>
              <w:rPr>
                <w:rFonts w:ascii="Consolas" w:cs="Consolas" w:eastAsia="Consolas" w:hAnsi="Consolas"/>
                <w:color w:val="2B2B2B"/>
                <w:sz w:val="18"/>
                <w:szCs w:val="18"/>
              </w:rPr>
              <w:t xml:space="preserve">label_nom.________()</w:t>
            </w:r>
          </w:p>
          <w:p>
            <w:pPr>
              <w:spacing w:after="0" w:line="264"/>
            </w:pPr>
            <w:r>
              <w:rPr>
                <w:rFonts w:ascii="Consolas" w:cs="Consolas" w:eastAsia="Consolas" w:hAnsi="Consolas"/>
                <w:color w:val="2B2B2B"/>
                <w:sz w:val="18"/>
                <w:szCs w:val="18"/>
              </w:rPr>
              <w:t xml:space="preserve">canvas = tk.Canvas(fenetre, width=300, height=300)</w:t>
            </w:r>
          </w:p>
          <w:p>
            <w:pPr>
              <w:spacing w:after="0" w:line="264"/>
            </w:pPr>
            <w:r>
              <w:rPr>
                <w:rFonts w:ascii="Consolas" w:cs="Consolas" w:eastAsia="Consolas" w:hAnsi="Consolas"/>
                <w:color w:val="2B2B2B"/>
                <w:sz w:val="18"/>
                <w:szCs w:val="18"/>
              </w:rPr>
              <w:t xml:space="preserve">canvas.pack()</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def choisir_ennemi():</w:t>
            </w:r>
          </w:p>
          <w:p>
            <w:pPr>
              <w:spacing w:after="0" w:line="264"/>
            </w:pPr>
            <w:r>
              <w:rPr>
                <w:rFonts w:ascii="Consolas" w:cs="Consolas" w:eastAsia="Consolas" w:hAnsi="Consolas"/>
                <w:color w:val="2B2B2B"/>
                <w:sz w:val="18"/>
                <w:szCs w:val="18"/>
              </w:rPr>
              <w:t xml:space="preserve">    choix = random.____________(1, 3)</w:t>
            </w:r>
          </w:p>
          <w:p>
            <w:pPr>
              <w:spacing w:after="0" w:line="264"/>
            </w:pPr>
            <w:r>
              <w:rPr>
                <w:rFonts w:ascii="Consolas" w:cs="Consolas" w:eastAsia="Consolas" w:hAnsi="Consolas"/>
                <w:color w:val="2B2B2B"/>
                <w:sz w:val="18"/>
                <w:szCs w:val="18"/>
              </w:rPr>
              <w:t xml:space="preserve">    if choix == 1 : return "gobelin"</w:t>
            </w:r>
          </w:p>
          <w:p>
            <w:pPr>
              <w:spacing w:after="0" w:line="264"/>
            </w:pPr>
            <w:r>
              <w:rPr>
                <w:rFonts w:ascii="Consolas" w:cs="Consolas" w:eastAsia="Consolas" w:hAnsi="Consolas"/>
                <w:color w:val="2B2B2B"/>
                <w:sz w:val="18"/>
                <w:szCs w:val="18"/>
              </w:rPr>
              <w:t xml:space="preserve">    elif __________ == 2 : __________"araignee"</w:t>
            </w:r>
          </w:p>
          <w:p>
            <w:pPr>
              <w:spacing w:after="0" w:line="264"/>
            </w:pPr>
            <w:r>
              <w:rPr>
                <w:rFonts w:ascii="Consolas" w:cs="Consolas" w:eastAsia="Consolas" w:hAnsi="Consolas"/>
                <w:color w:val="2B2B2B"/>
                <w:sz w:val="18"/>
                <w:szCs w:val="18"/>
              </w:rPr>
              <w:t xml:space="preserve">    else : return "troll"</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def afficher_rencontre():</w:t>
            </w:r>
          </w:p>
          <w:p>
            <w:pPr>
              <w:spacing w:after="0" w:line="264"/>
            </w:pPr>
            <w:r>
              <w:rPr>
                <w:rFonts w:ascii="Consolas" w:cs="Consolas" w:eastAsia="Consolas" w:hAnsi="Consolas"/>
                <w:color w:val="2B2B2B"/>
                <w:sz w:val="18"/>
                <w:szCs w:val="18"/>
              </w:rPr>
              <w:t xml:space="preserve">    ennemi = choisir_ennemi()</w:t>
            </w:r>
          </w:p>
          <w:p>
            <w:pPr>
              <w:spacing w:after="0" w:line="264"/>
            </w:pPr>
            <w:r>
              <w:rPr>
                <w:rFonts w:ascii="Consolas" w:cs="Consolas" w:eastAsia="Consolas" w:hAnsi="Consolas"/>
                <w:color w:val="2B2B2B"/>
                <w:sz w:val="18"/>
                <w:szCs w:val="18"/>
              </w:rPr>
              <w:t xml:space="preserve">    label_nom.config(text = f"Un {_________} apparaît !")</w:t>
            </w:r>
          </w:p>
          <w:p>
            <w:pPr>
              <w:spacing w:after="0" w:line="264"/>
            </w:pPr>
            <w:r>
              <w:rPr>
                <w:rFonts w:ascii="Consolas" w:cs="Consolas" w:eastAsia="Consolas" w:hAnsi="Consolas"/>
                <w:color w:val="2B2B2B"/>
                <w:sz w:val="18"/>
                <w:szCs w:val="18"/>
              </w:rPr>
              <w:t xml:space="preserve">    # Charger et afficher l'image correspondante</w:t>
            </w:r>
          </w:p>
          <w:p>
            <w:pPr>
              <w:spacing w:after="0" w:line="264"/>
            </w:pPr>
            <w:r>
              <w:rPr>
                <w:rFonts w:ascii="Consolas" w:cs="Consolas" w:eastAsia="Consolas" w:hAnsi="Consolas"/>
                <w:color w:val="2B2B2B"/>
                <w:sz w:val="18"/>
                <w:szCs w:val="18"/>
              </w:rPr>
              <w:t xml:space="preserve">    image_path = ennemi + ".png"</w:t>
            </w:r>
          </w:p>
          <w:p>
            <w:pPr>
              <w:spacing w:after="0" w:line="264"/>
            </w:pPr>
            <w:r>
              <w:rPr>
                <w:rFonts w:ascii="Consolas" w:cs="Consolas" w:eastAsia="Consolas" w:hAnsi="Consolas"/>
                <w:color w:val="2B2B2B"/>
                <w:sz w:val="18"/>
                <w:szCs w:val="18"/>
              </w:rPr>
              <w:t xml:space="preserve">    image = Image.open(image_path)</w:t>
            </w:r>
          </w:p>
          <w:p>
            <w:pPr>
              <w:spacing w:after="0" w:line="264"/>
            </w:pPr>
            <w:r>
              <w:rPr>
                <w:rFonts w:ascii="Consolas" w:cs="Consolas" w:eastAsia="Consolas" w:hAnsi="Consolas"/>
                <w:color w:val="2B2B2B"/>
                <w:sz w:val="18"/>
                <w:szCs w:val="18"/>
              </w:rPr>
              <w:t xml:space="preserve">    image = image.resize((200, 200))</w:t>
            </w:r>
          </w:p>
          <w:p>
            <w:pPr>
              <w:spacing w:after="0" w:line="264"/>
            </w:pPr>
            <w:r>
              <w:rPr>
                <w:rFonts w:ascii="Consolas" w:cs="Consolas" w:eastAsia="Consolas" w:hAnsi="Consolas"/>
                <w:color w:val="2B2B2B"/>
                <w:sz w:val="18"/>
                <w:szCs w:val="18"/>
              </w:rPr>
              <w:t xml:space="preserve">    photo = ImageTk.PhotoImage(image)</w:t>
            </w:r>
          </w:p>
          <w:p>
            <w:pPr>
              <w:spacing w:after="0" w:line="264"/>
            </w:pPr>
            <w:r>
              <w:rPr>
                <w:rFonts w:ascii="Consolas" w:cs="Consolas" w:eastAsia="Consolas" w:hAnsi="Consolas"/>
                <w:color w:val="2B2B2B"/>
                <w:sz w:val="18"/>
                <w:szCs w:val="18"/>
              </w:rPr>
              <w:t xml:space="preserve">    canvas.delete("all")</w:t>
            </w:r>
          </w:p>
          <w:p>
            <w:pPr>
              <w:spacing w:after="0" w:line="264"/>
            </w:pPr>
            <w:r>
              <w:rPr>
                <w:rFonts w:ascii="Consolas" w:cs="Consolas" w:eastAsia="Consolas" w:hAnsi="Consolas"/>
                <w:color w:val="2B2B2B"/>
                <w:sz w:val="18"/>
                <w:szCs w:val="18"/>
              </w:rPr>
              <w:t xml:space="preserve">    canvas.create_image(150, 150, image=photo)</w:t>
            </w:r>
          </w:p>
          <w:p>
            <w:pPr>
              <w:spacing w:after="0" w:line="264"/>
            </w:pPr>
            <w:r>
              <w:rPr>
                <w:rFonts w:ascii="Consolas" w:cs="Consolas" w:eastAsia="Consolas" w:hAnsi="Consolas"/>
                <w:color w:val="2B2B2B"/>
                <w:sz w:val="18"/>
                <w:szCs w:val="18"/>
              </w:rPr>
              <w:t xml:space="preserve">    canvas.image = photo</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bouton = tk.Button(fenetre, text="Nouvelle Rencontre", command=afficher_rencontre)</w:t>
            </w:r>
          </w:p>
          <w:p>
            <w:pPr>
              <w:spacing w:after="0" w:line="264"/>
            </w:pPr>
            <w:r>
              <w:rPr>
                <w:rFonts w:ascii="Consolas" w:cs="Consolas" w:eastAsia="Consolas" w:hAnsi="Consolas"/>
                <w:color w:val="2B2B2B"/>
                <w:sz w:val="18"/>
                <w:szCs w:val="18"/>
              </w:rPr>
              <w:t xml:space="preserve">bouton.pack()</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fenetre.__________()</w:t>
            </w:r>
          </w:p>
        </w:tc>
      </w:tr>
    </w:tbl>
    <w:p>
      <w:pPr>
        <w:spacing w:after="80"/>
      </w:pPr>
    </w:p>
    <w:tbl>
      <w:tblPr>
        <w:tblW w:type="pct" w:w="100%"/>
        <w:tblBorders>
          <w:top w:val="single" w:color="D3C0EE" w:sz="4"/>
          <w:left w:val="single" w:color="D3C0EE" w:sz="4"/>
          <w:bottom w:val="single" w:color="D3C0EE" w:sz="4"/>
          <w:right w:val="single" w:color="D3C0EE" w:sz="4"/>
          <w:insideH w:val="none" w:color="FFFFFF" w:sz="0"/>
          <w:insideV w:val="none" w:color="FFFFFF" w:sz="0"/>
        </w:tblBorders>
      </w:tblPr>
      <w:tblGrid>
        <w:gridCol w:w="100"/>
      </w:tblGrid>
      <w:tr>
        <w:tc>
          <w:tcPr>
            <w:shd w:fill="EFE8FA" w:val="clear"/>
            <w:tcMar>
              <w:top w:type="dxa" w:w="160"/>
              <w:left w:type="dxa" w:w="200"/>
              <w:bottom w:type="dxa" w:w="160"/>
              <w:right w:type="dxa" w:w="200"/>
            </w:tcMar>
          </w:tcPr>
          <w:p>
            <w:pPr>
              <w:spacing w:after="60"/>
            </w:pPr>
            <w:r>
              <w:rPr>
                <w:rFonts w:ascii="Trebuchet MS" w:cs="Trebuchet MS" w:eastAsia="Trebuchet MS" w:hAnsi="Trebuchet MS"/>
                <w:b/>
                <w:bCs/>
                <w:color w:val="4D3778"/>
                <w:sz w:val="18"/>
                <w:szCs w:val="18"/>
              </w:rPr>
              <w:t xml:space="preserve">Interface graphique</w:t>
            </w:r>
          </w:p>
          <w:p>
            <w:pPr>
              <w:spacing w:after="20"/>
            </w:pPr>
            <w:r>
              <w:rPr>
                <w:rFonts w:ascii="Trebuchet MS" w:cs="Trebuchet MS" w:eastAsia="Trebuchet MS" w:hAnsi="Trebuchet MS"/>
                <w:color w:val="4D3778"/>
                <w:sz w:val="19"/>
                <w:szCs w:val="19"/>
              </w:rPr>
              <w:t xml:space="preserve">Interface graphique Tkinter + images : à exécuter dans Spyder. Nécessite Pillow (pip install pillow si erreur à l'import). Images fournies sur Classroom.</w:t>
            </w:r>
          </w:p>
        </w:tc>
      </w:tr>
    </w:tbl>
    <w:p>
      <w:pPr>
        <w:spacing w:after="80"/>
      </w:pPr>
    </w:p>
    <w:tbl>
      <w:tblPr>
        <w:tblW w:type="pct" w:w="100%"/>
        <w:tblBorders>
          <w:top w:val="single" w:color="F0C79A" w:sz="4"/>
          <w:left w:val="single" w:color="F0C79A" w:sz="4"/>
          <w:bottom w:val="single" w:color="F0C79A" w:sz="4"/>
          <w:right w:val="single" w:color="F0C79A" w:sz="4"/>
          <w:insideH w:val="none" w:color="FFFFFF" w:sz="0"/>
          <w:insideV w:val="none" w:color="FFFFFF" w:sz="0"/>
        </w:tblBorders>
      </w:tblPr>
      <w:tblGrid>
        <w:gridCol w:w="100"/>
      </w:tblGrid>
      <w:tr>
        <w:tc>
          <w:tcPr>
            <w:shd w:fill="FBECDD" w:val="clear"/>
            <w:tcMar>
              <w:top w:type="dxa" w:w="160"/>
              <w:left w:type="dxa" w:w="200"/>
              <w:bottom w:type="dxa" w:w="160"/>
              <w:right w:type="dxa" w:w="200"/>
            </w:tcMar>
          </w:tcPr>
          <w:p>
            <w:pPr>
              <w:spacing w:after="60"/>
            </w:pPr>
            <w:r>
              <w:rPr>
                <w:rFonts w:ascii="Trebuchet MS" w:cs="Trebuchet MS" w:eastAsia="Trebuchet MS" w:hAnsi="Trebuchet MS"/>
                <w:b/>
                <w:bCs/>
                <w:color w:val="96470F"/>
                <w:sz w:val="18"/>
                <w:szCs w:val="18"/>
              </w:rPr>
              <w:t xml:space="preserve">Pour aller plus loin</w:t>
            </w:r>
          </w:p>
          <w:p>
            <w:pPr>
              <w:spacing w:after="20"/>
            </w:pPr>
            <w:r>
              <w:rPr>
                <w:rFonts w:ascii="Trebuchet MS" w:cs="Trebuchet MS" w:eastAsia="Trebuchet MS" w:hAnsi="Trebuchet MS"/>
                <w:color w:val="96470F"/>
                <w:sz w:val="19"/>
                <w:szCs w:val="19"/>
              </w:rPr>
              <w:t xml:space="preserve">Enrichir le bestiaire : utilise une IA (Copilot ou autre) pour générer l'image d'un nouveau monstre dans un style rétro (pixel, 8-bits), puis ajoute-le à la liste des ennemis possibles dans choisir_ennemi().</w:t>
            </w:r>
          </w:p>
        </w:tc>
      </w:tr>
    </w:tbl>
    <w:p>
      <w:pPr>
        <w:spacing w:after="120"/>
      </w:pPr>
    </w:p>
    <w:p>
      <w:pPr>
        <w:spacing w:after="200"/>
      </w:pPr>
    </w:p>
    <w:p>
      <w:pPr>
        <w:spacing w:after="100" w:before="120"/>
      </w:pPr>
      <w:r>
        <w:rPr>
          <w:rFonts w:ascii="Trebuchet MS" w:cs="Trebuchet MS" w:eastAsia="Trebuchet MS" w:hAnsi="Trebuchet MS"/>
          <w:b/>
          <w:bCs/>
          <w:color w:val="5B5B5B"/>
          <w:sz w:val="19"/>
          <w:szCs w:val="19"/>
        </w:rPr>
        <w:t xml:space="preserve">🏆 CHALLENGE DE FIN DE SÉANCE</w:t>
      </w:r>
    </w:p>
    <w:p>
      <w:pPr>
        <w:pStyle w:val="Heading3"/>
        <w:spacing w:after="100" w:before="200"/>
      </w:pPr>
      <w:r>
        <w:rPr>
          <w:rFonts w:ascii="Trebuchet MS" w:cs="Trebuchet MS" w:eastAsia="Trebuchet MS" w:hAnsi="Trebuchet MS"/>
          <w:b/>
          <w:bCs/>
          <w:color w:val="8F2E1F"/>
          <w:sz w:val="22"/>
          <w:szCs w:val="22"/>
        </w:rPr>
        <w:t xml:space="preserve">🏆 Challenge — Gestion d'un combat dans la forêt interdite</w:t>
      </w:r>
    </w:p>
    <w:p>
      <w:pPr>
        <w:spacing w:after="140" w:line="300"/>
      </w:pPr>
      <w:r>
        <w:rPr>
          <w:rFonts w:ascii="Trebuchet MS" w:cs="Trebuchet MS" w:eastAsia="Trebuchet MS" w:hAnsi="Trebuchet MS"/>
          <w:i w:val="false"/>
          <w:iCs w:val="false"/>
          <w:color w:val="2B2B2B"/>
          <w:sz w:val="20"/>
          <w:szCs w:val="20"/>
        </w:rPr>
        <w:t xml:space="preserve">Assembler tout ce qui vient d'être vu : reprendre le combat au dé à 20 faces (exercice 4.2) et lui donner une interface graphique complète, comme dans l'exercice 4.4.</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1. Un monstre est choisi au hasard parmi 2 ou 3 (comme en 4.4) et son image s'affiche.</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2. Trois boutons permettent d'attaquer, de se défendre ou de ne rien faire (reprendre la logique de dé de l'exercice 4.2).</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3. Un bouton « Choisir un nouveau monstre » relance une rencontre.</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4. Les points de vie du héros et du monstre sont affichés et mis à jour après chaque tour (label_pv.config(text=...), comme pour le nom de l'ennemi).</w:t>
      </w:r>
    </w:p>
    <w:p>
      <w:pPr>
        <w:spacing w:after="60"/>
      </w:pPr>
    </w:p>
    <w:p>
      <w:pPr>
        <w:spacing w:after="80"/>
      </w:pPr>
    </w:p>
    <w:tbl>
      <w:tblPr>
        <w:tblW w:type="pct" w:w="100%"/>
        <w:tblBorders>
          <w:top w:val="single" w:color="D3C0EE" w:sz="4"/>
          <w:left w:val="single" w:color="D3C0EE" w:sz="4"/>
          <w:bottom w:val="single" w:color="D3C0EE" w:sz="4"/>
          <w:right w:val="single" w:color="D3C0EE" w:sz="4"/>
          <w:insideH w:val="none" w:color="FFFFFF" w:sz="0"/>
          <w:insideV w:val="none" w:color="FFFFFF" w:sz="0"/>
        </w:tblBorders>
      </w:tblPr>
      <w:tblGrid>
        <w:gridCol w:w="100"/>
      </w:tblGrid>
      <w:tr>
        <w:tc>
          <w:tcPr>
            <w:shd w:fill="EFE8FA" w:val="clear"/>
            <w:tcMar>
              <w:top w:type="dxa" w:w="160"/>
              <w:left w:type="dxa" w:w="200"/>
              <w:bottom w:type="dxa" w:w="160"/>
              <w:right w:type="dxa" w:w="200"/>
            </w:tcMar>
          </w:tcPr>
          <w:p>
            <w:pPr>
              <w:spacing w:after="60"/>
            </w:pPr>
            <w:r>
              <w:rPr>
                <w:rFonts w:ascii="Trebuchet MS" w:cs="Trebuchet MS" w:eastAsia="Trebuchet MS" w:hAnsi="Trebuchet MS"/>
                <w:b/>
                <w:bCs/>
                <w:color w:val="4D3778"/>
                <w:sz w:val="18"/>
                <w:szCs w:val="18"/>
              </w:rPr>
              <w:t xml:space="preserve">Interface graphique</w:t>
            </w:r>
          </w:p>
          <w:p>
            <w:pPr>
              <w:spacing w:after="20"/>
            </w:pPr>
            <w:r>
              <w:rPr>
                <w:rFonts w:ascii="Trebuchet MS" w:cs="Trebuchet MS" w:eastAsia="Trebuchet MS" w:hAnsi="Trebuchet MS"/>
                <w:color w:val="4D3778"/>
                <w:sz w:val="19"/>
                <w:szCs w:val="19"/>
              </w:rPr>
              <w:t xml:space="preserve">Interface graphique Tkinter : à exécuter dans Spyder.</w:t>
            </w:r>
          </w:p>
        </w:tc>
      </w:tr>
    </w:tbl>
    <w:p>
      <w:pPr>
        <w:spacing w:after="200"/>
      </w:pP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ebuchet MS" w:cs="Trebuchet MS" w:eastAsia="Trebuchet MS" w:hAnsi="Trebuchet MS"/>
        <w:color w:val="5B5B5B"/>
        <w:sz w:val="14"/>
        <w:szCs w:val="14"/>
      </w:rPr>
      <w:t xml:space="preserve">Page </w:t>
    </w:r>
    <w:r>
      <w:rPr>
        <w:rFonts w:ascii="Trebuchet MS" w:cs="Trebuchet MS" w:eastAsia="Trebuchet MS" w:hAnsi="Trebuchet MS"/>
        <w:color w:val="5B5B5B"/>
        <w:sz w:val="14"/>
        <w:szCs w:val="14"/>
      </w:rPr>
      <w:fldChar w:fldCharType="begin"/>
      <w:instrText xml:space="preserve">PAGE</w:instrText>
      <w:fldChar w:fldCharType="separate"/>
      <w:fldChar w:fldCharType="end"/>
    </w:r>
    <w:r>
      <w:rPr>
        <w:rFonts w:ascii="Trebuchet MS" w:cs="Trebuchet MS" w:eastAsia="Trebuchet MS" w:hAnsi="Trebuchet MS"/>
        <w:color w:val="5B5B5B"/>
        <w:sz w:val="14"/>
        <w:szCs w:val="14"/>
      </w:rPr>
      <w:t xml:space="preserve"> / </w:t>
    </w:r>
    <w:r>
      <w:rPr>
        <w:rFonts w:ascii="Trebuchet MS" w:cs="Trebuchet MS" w:eastAsia="Trebuchet MS" w:hAnsi="Trebuchet MS"/>
        <w:color w:val="5B5B5B"/>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rebuchet MS" w:cs="Trebuchet MS" w:eastAsia="Trebuchet MS" w:hAnsi="Trebuchet MS"/>
        <w:color w:val="5B5B5B"/>
        <w:sz w:val="14"/>
        <w:szCs w:val="14"/>
      </w:rPr>
      <w:t xml:space="preserve">Mini-RPG — TP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Mini-RPG — TP 4 — La boucle while, le combat et l'interface graphique</dc:title>
  <dc:creator>Amara Le Guern</dc:creator>
  <cp:lastModifiedBy>Un-named</cp:lastModifiedBy>
  <cp:revision>1</cp:revision>
  <dcterms:created xsi:type="dcterms:W3CDTF">2026-09-14T05:09:31.759Z</dcterms:created>
  <dcterms:modified xsi:type="dcterms:W3CDTF">2026-09-14T05:09:31.760Z</dcterms:modified>
</cp:coreProperties>
</file>

<file path=docProps/custom.xml><?xml version="1.0" encoding="utf-8"?>
<Properties xmlns="http://schemas.openxmlformats.org/officeDocument/2006/custom-properties" xmlns:vt="http://schemas.openxmlformats.org/officeDocument/2006/docPropsVTypes"/>
</file>