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BB4DDC" w:rsidRDefault="00D04C94" w14:paraId="1DFF170B" w14:textId="594E6345">
      <w:pPr>
        <w:rPr>
          <w:rFonts w:ascii="Times New Roman" w:hAnsi="Times New Roman" w:cs="Times New Roman"/>
          <w:b/>
          <w:bCs/>
          <w:sz w:val="28"/>
          <w:szCs w:val="28"/>
        </w:rPr>
      </w:pPr>
      <w:r w:rsidRPr="0E3D5589">
        <w:rPr>
          <w:rFonts w:ascii="Times New Roman" w:hAnsi="Times New Roman" w:cs="Times New Roman"/>
          <w:b/>
          <w:bCs/>
          <w:sz w:val="28"/>
          <w:szCs w:val="28"/>
        </w:rPr>
        <w:t>Nombre de Proyecto</w:t>
      </w:r>
      <w:r w:rsidRPr="0E3D5589" w:rsidR="00C175BF">
        <w:rPr>
          <w:rFonts w:ascii="Times New Roman" w:hAnsi="Times New Roman" w:cs="Times New Roman"/>
          <w:b/>
          <w:bCs/>
          <w:sz w:val="28"/>
          <w:szCs w:val="28"/>
        </w:rPr>
        <w:t>:</w:t>
      </w:r>
      <w:r w:rsidRPr="0E3D5589" w:rsidR="000F38CA">
        <w:rPr>
          <w:rFonts w:ascii="Times New Roman" w:hAnsi="Times New Roman" w:cs="Times New Roman"/>
          <w:b/>
          <w:bCs/>
          <w:sz w:val="28"/>
          <w:szCs w:val="28"/>
        </w:rPr>
        <w:t xml:space="preserve"> </w:t>
      </w:r>
      <w:r w:rsidRPr="0E3D5589" w:rsidR="42F3EF61">
        <w:rPr>
          <w:rFonts w:ascii="Times New Roman" w:hAnsi="Times New Roman" w:cs="Times New Roman"/>
          <w:b/>
          <w:bCs/>
          <w:sz w:val="28"/>
          <w:szCs w:val="28"/>
        </w:rPr>
        <w:t>Determinación de los Niveles de Radiación Solar en la Ciudad de León</w:t>
      </w:r>
    </w:p>
    <w:p w:rsidRPr="00D04C94" w:rsidR="00D04C94" w:rsidP="0E3D5589" w:rsidRDefault="00D04C94" w14:paraId="5A6EE927" w14:textId="432C0F5D">
      <w:pPr>
        <w:jc w:val="both"/>
        <w:rPr>
          <w:rFonts w:ascii="Times New Roman" w:hAnsi="Times New Roman" w:cs="Times New Roman"/>
          <w:sz w:val="18"/>
          <w:szCs w:val="18"/>
        </w:rPr>
      </w:pPr>
      <w:r w:rsidRPr="0E3D5589">
        <w:rPr>
          <w:rFonts w:ascii="Times New Roman" w:hAnsi="Times New Roman" w:cs="Times New Roman"/>
          <w:b/>
          <w:bCs/>
          <w:sz w:val="28"/>
          <w:szCs w:val="28"/>
        </w:rPr>
        <w:t xml:space="preserve">Integrantes: </w:t>
      </w:r>
      <w:r w:rsidRPr="0E3D5589">
        <w:rPr>
          <w:rFonts w:ascii="Times New Roman" w:hAnsi="Times New Roman" w:cs="Times New Roman"/>
          <w:sz w:val="18"/>
          <w:szCs w:val="18"/>
        </w:rPr>
        <w:t>Modesto Antonio Aquino Sosa</w:t>
      </w:r>
      <w:r w:rsidRPr="0E3D5589">
        <w:rPr>
          <w:rFonts w:ascii="Times New Roman" w:hAnsi="Times New Roman" w:cs="Times New Roman"/>
          <w:sz w:val="18"/>
          <w:szCs w:val="18"/>
          <w:vertAlign w:val="superscript"/>
        </w:rPr>
        <w:t>1</w:t>
      </w:r>
      <w:r w:rsidRPr="0E3D5589">
        <w:rPr>
          <w:rFonts w:ascii="Times New Roman" w:hAnsi="Times New Roman" w:cs="Times New Roman"/>
          <w:sz w:val="18"/>
          <w:szCs w:val="18"/>
        </w:rPr>
        <w:t xml:space="preserve"> </w:t>
      </w:r>
      <w:hyperlink r:id="rId10">
        <w:r w:rsidRPr="0E3D5589">
          <w:rPr>
            <w:rStyle w:val="Hyperlink"/>
            <w:rFonts w:ascii="Times New Roman" w:hAnsi="Times New Roman" w:cs="Times New Roman"/>
            <w:sz w:val="18"/>
            <w:szCs w:val="18"/>
          </w:rPr>
          <w:t>modesto@fisica.ugto.mx</w:t>
        </w:r>
      </w:hyperlink>
      <w:r w:rsidRPr="0E3D5589">
        <w:rPr>
          <w:rFonts w:ascii="Times New Roman" w:hAnsi="Times New Roman" w:cs="Times New Roman"/>
          <w:sz w:val="18"/>
          <w:szCs w:val="18"/>
        </w:rPr>
        <w:t xml:space="preserve">, </w:t>
      </w:r>
      <w:r w:rsidRPr="0E3D5589" w:rsidR="00E46DCB">
        <w:rPr>
          <w:rFonts w:ascii="Times New Roman" w:hAnsi="Times New Roman" w:cs="Times New Roman"/>
          <w:sz w:val="18"/>
          <w:szCs w:val="18"/>
        </w:rPr>
        <w:t>Kenia Madrazo de la Rosa</w:t>
      </w:r>
      <w:r w:rsidRPr="0E3D5589" w:rsidR="00E46DCB">
        <w:rPr>
          <w:rFonts w:ascii="Times New Roman" w:hAnsi="Times New Roman" w:cs="Times New Roman"/>
          <w:sz w:val="18"/>
          <w:szCs w:val="18"/>
          <w:vertAlign w:val="superscript"/>
        </w:rPr>
        <w:t xml:space="preserve">1  </w:t>
      </w:r>
      <w:hyperlink r:id="rId11">
        <w:r w:rsidRPr="0E3D5589" w:rsidR="00E46DCB">
          <w:rPr>
            <w:rStyle w:val="Hyperlink"/>
            <w:rFonts w:ascii="Times New Roman" w:hAnsi="Times New Roman" w:cs="Times New Roman"/>
            <w:sz w:val="18"/>
            <w:szCs w:val="18"/>
          </w:rPr>
          <w:t>k.madrazo@ugto.mx</w:t>
        </w:r>
      </w:hyperlink>
      <w:r w:rsidRPr="0E3D5589" w:rsidR="00E46DCB">
        <w:rPr>
          <w:rFonts w:ascii="Times New Roman" w:hAnsi="Times New Roman" w:cs="Times New Roman"/>
          <w:sz w:val="18"/>
          <w:szCs w:val="18"/>
        </w:rPr>
        <w:t xml:space="preserve">, </w:t>
      </w:r>
      <w:r w:rsidRPr="0E3D5589">
        <w:rPr>
          <w:rFonts w:ascii="Times New Roman" w:hAnsi="Times New Roman" w:cs="Times New Roman"/>
          <w:sz w:val="18"/>
          <w:szCs w:val="18"/>
        </w:rPr>
        <w:t xml:space="preserve"> Alan García Zermeño</w:t>
      </w:r>
      <w:r w:rsidRPr="0E3D5589">
        <w:rPr>
          <w:rFonts w:ascii="Times New Roman" w:hAnsi="Times New Roman" w:cs="Times New Roman"/>
          <w:sz w:val="18"/>
          <w:szCs w:val="18"/>
          <w:vertAlign w:val="superscript"/>
        </w:rPr>
        <w:t>1</w:t>
      </w:r>
      <w:r w:rsidRPr="0E3D5589">
        <w:rPr>
          <w:rFonts w:ascii="Times New Roman" w:hAnsi="Times New Roman" w:cs="Times New Roman"/>
          <w:sz w:val="18"/>
          <w:szCs w:val="18"/>
        </w:rPr>
        <w:t xml:space="preserve"> </w:t>
      </w:r>
      <w:hyperlink r:id="rId12">
        <w:r w:rsidRPr="0E3D5589">
          <w:rPr>
            <w:rStyle w:val="Hyperlink"/>
            <w:rFonts w:ascii="Times New Roman" w:hAnsi="Times New Roman" w:cs="Times New Roman"/>
            <w:sz w:val="18"/>
            <w:szCs w:val="18"/>
          </w:rPr>
          <w:t>a.garciazermeno@ugto.mx</w:t>
        </w:r>
      </w:hyperlink>
      <w:r w:rsidRPr="0E3D5589">
        <w:rPr>
          <w:rStyle w:val="Hyperlink"/>
          <w:rFonts w:ascii="Times New Roman" w:hAnsi="Times New Roman" w:cs="Times New Roman"/>
          <w:color w:val="000000" w:themeColor="text1"/>
        </w:rPr>
        <w:t>,</w:t>
      </w:r>
      <w:r w:rsidRPr="0E3D5589">
        <w:rPr>
          <w:rFonts w:ascii="Times New Roman" w:hAnsi="Times New Roman" w:cs="Times New Roman"/>
          <w:color w:val="000000" w:themeColor="text1"/>
          <w:sz w:val="18"/>
          <w:szCs w:val="18"/>
        </w:rPr>
        <w:t xml:space="preserve"> </w:t>
      </w:r>
      <w:r w:rsidRPr="0E3D5589">
        <w:rPr>
          <w:rFonts w:ascii="Times New Roman" w:hAnsi="Times New Roman" w:cs="Times New Roman"/>
          <w:sz w:val="18"/>
          <w:szCs w:val="18"/>
        </w:rPr>
        <w:t>Edmundo Ignacio Vazquez Aguilar</w:t>
      </w:r>
      <w:r w:rsidRPr="0E3D5589">
        <w:rPr>
          <w:rFonts w:ascii="Times New Roman" w:hAnsi="Times New Roman" w:cs="Times New Roman"/>
          <w:sz w:val="18"/>
          <w:szCs w:val="18"/>
          <w:vertAlign w:val="superscript"/>
        </w:rPr>
        <w:t>1</w:t>
      </w:r>
      <w:r w:rsidRPr="0E3D5589">
        <w:rPr>
          <w:rFonts w:ascii="Times New Roman" w:hAnsi="Times New Roman" w:cs="Times New Roman"/>
          <w:sz w:val="18"/>
          <w:szCs w:val="18"/>
        </w:rPr>
        <w:t xml:space="preserve"> </w:t>
      </w:r>
      <w:hyperlink r:id="rId13">
        <w:r w:rsidRPr="0E3D5589">
          <w:rPr>
            <w:rStyle w:val="Hyperlink"/>
            <w:rFonts w:ascii="Times New Roman" w:hAnsi="Times New Roman" w:cs="Times New Roman"/>
            <w:sz w:val="18"/>
            <w:szCs w:val="18"/>
          </w:rPr>
          <w:t>ei.vazquezaguilar@ugto.mx</w:t>
        </w:r>
      </w:hyperlink>
      <w:r w:rsidRPr="0E3D5589">
        <w:rPr>
          <w:rFonts w:ascii="Times New Roman" w:hAnsi="Times New Roman" w:cs="Times New Roman"/>
          <w:sz w:val="18"/>
          <w:szCs w:val="18"/>
        </w:rPr>
        <w:t>, Alexis Manuel Navarro Ruiz</w:t>
      </w:r>
      <w:r w:rsidRPr="0E3D5589">
        <w:rPr>
          <w:rFonts w:ascii="Times New Roman" w:hAnsi="Times New Roman" w:cs="Times New Roman"/>
          <w:sz w:val="18"/>
          <w:szCs w:val="18"/>
          <w:vertAlign w:val="superscript"/>
        </w:rPr>
        <w:t>1</w:t>
      </w:r>
      <w:r w:rsidRPr="0E3D5589">
        <w:rPr>
          <w:rFonts w:ascii="Times New Roman" w:hAnsi="Times New Roman" w:cs="Times New Roman"/>
          <w:sz w:val="18"/>
          <w:szCs w:val="18"/>
        </w:rPr>
        <w:t xml:space="preserve"> </w:t>
      </w:r>
      <w:r w:rsidRPr="0E3D5589">
        <w:rPr>
          <w:rStyle w:val="Hyperlink"/>
          <w:rFonts w:ascii="Times New Roman" w:hAnsi="Times New Roman" w:cs="Times New Roman"/>
          <w:sz w:val="18"/>
          <w:szCs w:val="18"/>
        </w:rPr>
        <w:t>am.navarroruiz@ugto.mx</w:t>
      </w:r>
      <w:r w:rsidRPr="0E3D5589">
        <w:rPr>
          <w:rStyle w:val="Hyperlink"/>
          <w:rFonts w:ascii="Times New Roman" w:hAnsi="Times New Roman" w:cs="Times New Roman"/>
          <w:color w:val="000000" w:themeColor="text1"/>
        </w:rPr>
        <w:t>,</w:t>
      </w:r>
      <w:r w:rsidRPr="0E3D5589">
        <w:rPr>
          <w:rFonts w:ascii="Times New Roman" w:hAnsi="Times New Roman" w:cs="Times New Roman"/>
          <w:color w:val="000000" w:themeColor="text1"/>
          <w:sz w:val="18"/>
          <w:szCs w:val="18"/>
        </w:rPr>
        <w:t xml:space="preserve"> </w:t>
      </w:r>
      <w:r w:rsidRPr="0E3D5589">
        <w:rPr>
          <w:rFonts w:ascii="Times New Roman" w:hAnsi="Times New Roman" w:cs="Times New Roman"/>
          <w:sz w:val="18"/>
          <w:szCs w:val="18"/>
        </w:rPr>
        <w:t>Saúl Eduardo Sierra Luna</w:t>
      </w:r>
      <w:r w:rsidRPr="0E3D5589">
        <w:rPr>
          <w:rFonts w:ascii="Times New Roman" w:hAnsi="Times New Roman" w:cs="Times New Roman"/>
          <w:sz w:val="18"/>
          <w:szCs w:val="18"/>
          <w:vertAlign w:val="superscript"/>
        </w:rPr>
        <w:t>1</w:t>
      </w:r>
      <w:r w:rsidRPr="0E3D5589">
        <w:rPr>
          <w:rFonts w:ascii="Times New Roman" w:hAnsi="Times New Roman" w:cs="Times New Roman"/>
          <w:sz w:val="18"/>
          <w:szCs w:val="18"/>
        </w:rPr>
        <w:t xml:space="preserve"> </w:t>
      </w:r>
      <w:r w:rsidRPr="0E3D5589">
        <w:rPr>
          <w:rStyle w:val="Hyperlink"/>
          <w:rFonts w:ascii="Times New Roman" w:hAnsi="Times New Roman" w:cs="Times New Roman"/>
          <w:sz w:val="18"/>
          <w:szCs w:val="18"/>
        </w:rPr>
        <w:t>se.sierraluna@ugto.mx</w:t>
      </w:r>
      <w:r w:rsidRPr="0E3D5589">
        <w:rPr>
          <w:rFonts w:ascii="Times New Roman" w:hAnsi="Times New Roman" w:cs="Times New Roman"/>
          <w:sz w:val="18"/>
          <w:szCs w:val="18"/>
        </w:rPr>
        <w:t xml:space="preserve">,  </w:t>
      </w:r>
      <w:proofErr w:type="spellStart"/>
      <w:r w:rsidRPr="0E3D5589">
        <w:rPr>
          <w:rFonts w:ascii="Times New Roman" w:hAnsi="Times New Roman" w:cs="Times New Roman"/>
          <w:sz w:val="18"/>
          <w:szCs w:val="18"/>
        </w:rPr>
        <w:t>Hector</w:t>
      </w:r>
      <w:proofErr w:type="spellEnd"/>
      <w:r w:rsidRPr="0E3D5589">
        <w:rPr>
          <w:rFonts w:ascii="Times New Roman" w:hAnsi="Times New Roman" w:cs="Times New Roman"/>
          <w:sz w:val="18"/>
          <w:szCs w:val="18"/>
        </w:rPr>
        <w:t xml:space="preserve"> Fernando Nieto Soto</w:t>
      </w:r>
      <w:r w:rsidRPr="0E3D5589">
        <w:rPr>
          <w:rFonts w:ascii="Times New Roman" w:hAnsi="Times New Roman" w:cs="Times New Roman"/>
          <w:sz w:val="18"/>
          <w:szCs w:val="18"/>
          <w:vertAlign w:val="superscript"/>
        </w:rPr>
        <w:t>1</w:t>
      </w:r>
      <w:r w:rsidRPr="0E3D5589">
        <w:rPr>
          <w:rFonts w:ascii="Times New Roman" w:hAnsi="Times New Roman" w:cs="Times New Roman"/>
          <w:sz w:val="18"/>
          <w:szCs w:val="18"/>
        </w:rPr>
        <w:t xml:space="preserve"> </w:t>
      </w:r>
      <w:hyperlink r:id="rId14">
        <w:r w:rsidRPr="0E3D5589">
          <w:rPr>
            <w:rStyle w:val="Hyperlink"/>
            <w:rFonts w:ascii="Times New Roman" w:hAnsi="Times New Roman" w:cs="Times New Roman"/>
            <w:sz w:val="18"/>
            <w:szCs w:val="18"/>
          </w:rPr>
          <w:t>hf.nietosoto@ugto.mx</w:t>
        </w:r>
      </w:hyperlink>
      <w:r w:rsidRPr="0E3D5589" w:rsidR="68A9E135">
        <w:rPr>
          <w:rFonts w:ascii="Times New Roman" w:hAnsi="Times New Roman" w:cs="Times New Roman"/>
          <w:sz w:val="18"/>
          <w:szCs w:val="18"/>
        </w:rPr>
        <w:t xml:space="preserve">, </w:t>
      </w:r>
      <w:proofErr w:type="spellStart"/>
      <w:r w:rsidRPr="0E3D5589" w:rsidR="68A9E135">
        <w:rPr>
          <w:rFonts w:ascii="Times New Roman" w:hAnsi="Times New Roman" w:cs="Times New Roman"/>
          <w:sz w:val="18"/>
          <w:szCs w:val="18"/>
        </w:rPr>
        <w:t>Jose</w:t>
      </w:r>
      <w:proofErr w:type="spellEnd"/>
      <w:r w:rsidRPr="0E3D5589" w:rsidR="68A9E135">
        <w:rPr>
          <w:rFonts w:ascii="Times New Roman" w:hAnsi="Times New Roman" w:cs="Times New Roman"/>
          <w:sz w:val="18"/>
          <w:szCs w:val="18"/>
        </w:rPr>
        <w:t xml:space="preserve"> Domingo </w:t>
      </w:r>
      <w:proofErr w:type="spellStart"/>
      <w:r w:rsidRPr="0E3D5589" w:rsidR="68A9E135">
        <w:rPr>
          <w:rFonts w:ascii="Times New Roman" w:hAnsi="Times New Roman" w:cs="Times New Roman"/>
          <w:sz w:val="18"/>
          <w:szCs w:val="18"/>
        </w:rPr>
        <w:t>Cajina</w:t>
      </w:r>
      <w:proofErr w:type="spellEnd"/>
      <w:r w:rsidRPr="0E3D5589" w:rsidR="68A9E135">
        <w:rPr>
          <w:rFonts w:ascii="Times New Roman" w:hAnsi="Times New Roman" w:cs="Times New Roman"/>
          <w:sz w:val="18"/>
          <w:szCs w:val="18"/>
        </w:rPr>
        <w:t xml:space="preserve"> Ramirez</w:t>
      </w:r>
      <w:r w:rsidRPr="0E3D5589" w:rsidR="68A9E135">
        <w:rPr>
          <w:rFonts w:ascii="Times New Roman" w:hAnsi="Times New Roman" w:cs="Times New Roman"/>
          <w:sz w:val="18"/>
          <w:szCs w:val="18"/>
          <w:vertAlign w:val="superscript"/>
        </w:rPr>
        <w:t>1</w:t>
      </w:r>
      <w:r w:rsidRPr="0E3D5589" w:rsidR="68A9E135">
        <w:rPr>
          <w:rFonts w:ascii="Times New Roman" w:hAnsi="Times New Roman" w:cs="Times New Roman"/>
          <w:sz w:val="18"/>
          <w:szCs w:val="18"/>
        </w:rPr>
        <w:t xml:space="preserve"> </w:t>
      </w:r>
      <w:hyperlink r:id="rId15">
        <w:r w:rsidRPr="0E3D5589" w:rsidR="68A9E135">
          <w:rPr>
            <w:rStyle w:val="Hyperlink"/>
            <w:rFonts w:ascii="Times New Roman" w:hAnsi="Times New Roman" w:cs="Times New Roman"/>
            <w:sz w:val="18"/>
            <w:szCs w:val="18"/>
          </w:rPr>
          <w:t>jd.cajinaramirez@ugto.mx</w:t>
        </w:r>
      </w:hyperlink>
    </w:p>
    <w:p w:rsidRPr="00AA7680" w:rsidR="00C175BF" w:rsidRDefault="00C175BF" w14:paraId="1DD9DBBD" w14:textId="067C258B">
      <w:pPr>
        <w:rPr>
          <w:rFonts w:ascii="Times New Roman" w:hAnsi="Times New Roman" w:cs="Times New Roman"/>
          <w:b/>
          <w:bCs/>
          <w:sz w:val="28"/>
          <w:szCs w:val="28"/>
        </w:rPr>
      </w:pPr>
      <w:r w:rsidRPr="00AA7680">
        <w:rPr>
          <w:rFonts w:ascii="Times New Roman" w:hAnsi="Times New Roman" w:cs="Times New Roman"/>
          <w:b/>
          <w:bCs/>
          <w:sz w:val="28"/>
          <w:szCs w:val="28"/>
        </w:rPr>
        <w:t>Resumen:</w:t>
      </w:r>
    </w:p>
    <w:p w:rsidRPr="00C33DEB" w:rsidR="006E39AA" w:rsidP="006E39AA" w:rsidRDefault="00D04C94" w14:paraId="0BC891D5" w14:textId="112EA9EF">
      <w:pPr>
        <w:ind w:left="709" w:right="850"/>
        <w:jc w:val="both"/>
        <w:rPr>
          <w:rFonts w:ascii="Times New Roman" w:hAnsi="Times New Roman" w:cs="Times New Roman"/>
          <w:color w:val="FF0000"/>
          <w:sz w:val="18"/>
          <w:szCs w:val="18"/>
        </w:rPr>
      </w:pPr>
      <w:r>
        <w:rPr>
          <w:rFonts w:ascii="Times New Roman" w:hAnsi="Times New Roman" w:cs="Times New Roman"/>
          <w:sz w:val="18"/>
          <w:szCs w:val="18"/>
        </w:rPr>
        <w:t xml:space="preserve">        </w:t>
      </w:r>
      <w:r w:rsidR="00B10DD3">
        <w:rPr>
          <w:rFonts w:ascii="Times New Roman" w:hAnsi="Times New Roman" w:cs="Times New Roman"/>
          <w:sz w:val="18"/>
          <w:szCs w:val="18"/>
        </w:rPr>
        <w:t>Los</w:t>
      </w:r>
      <w:r w:rsidRPr="00BF631D" w:rsidR="006E39AA">
        <w:rPr>
          <w:rFonts w:ascii="Times New Roman" w:hAnsi="Times New Roman" w:cs="Times New Roman"/>
          <w:sz w:val="18"/>
          <w:szCs w:val="18"/>
        </w:rPr>
        <w:t xml:space="preserve"> daños biológicos </w:t>
      </w:r>
      <w:r w:rsidR="00B10DD3">
        <w:rPr>
          <w:rFonts w:ascii="Times New Roman" w:hAnsi="Times New Roman" w:cs="Times New Roman"/>
          <w:sz w:val="18"/>
          <w:szCs w:val="18"/>
        </w:rPr>
        <w:t>provocados</w:t>
      </w:r>
      <w:r w:rsidRPr="00BF631D" w:rsidR="006E39AA">
        <w:rPr>
          <w:rFonts w:ascii="Times New Roman" w:hAnsi="Times New Roman" w:cs="Times New Roman"/>
          <w:sz w:val="18"/>
          <w:szCs w:val="18"/>
        </w:rPr>
        <w:t xml:space="preserve"> </w:t>
      </w:r>
      <w:r w:rsidR="00B10DD3">
        <w:rPr>
          <w:rFonts w:ascii="Times New Roman" w:hAnsi="Times New Roman" w:cs="Times New Roman"/>
          <w:sz w:val="18"/>
          <w:szCs w:val="18"/>
        </w:rPr>
        <w:t>por la</w:t>
      </w:r>
      <w:r w:rsidRPr="00BF631D" w:rsidR="006E39AA">
        <w:rPr>
          <w:rFonts w:ascii="Times New Roman" w:hAnsi="Times New Roman" w:cs="Times New Roman"/>
          <w:sz w:val="18"/>
          <w:szCs w:val="18"/>
        </w:rPr>
        <w:t xml:space="preserve"> radiación solar extraterrestre ha</w:t>
      </w:r>
      <w:r w:rsidR="006E237E">
        <w:rPr>
          <w:rFonts w:ascii="Times New Roman" w:hAnsi="Times New Roman" w:cs="Times New Roman"/>
          <w:sz w:val="18"/>
          <w:szCs w:val="18"/>
        </w:rPr>
        <w:t>n</w:t>
      </w:r>
      <w:r w:rsidRPr="00BF631D" w:rsidR="006E39AA">
        <w:rPr>
          <w:rFonts w:ascii="Times New Roman" w:hAnsi="Times New Roman" w:cs="Times New Roman"/>
          <w:sz w:val="18"/>
          <w:szCs w:val="18"/>
        </w:rPr>
        <w:t xml:space="preserve"> captado la atención de la comunidad científica en las últimas décadas debido a la relevancia del tema para la salud humana.</w:t>
      </w:r>
      <w:r w:rsidR="006E39AA">
        <w:rPr>
          <w:rFonts w:ascii="Times New Roman" w:hAnsi="Times New Roman" w:cs="Times New Roman"/>
          <w:sz w:val="18"/>
          <w:szCs w:val="18"/>
        </w:rPr>
        <w:t xml:space="preserve"> Hasta la fecha, se tiene bien identificado que los rayos solares extraterrestres se subdividen en dos grandes grupos, los primarios o galácticos y los secundarios. Dentro de los galácticos, se encuentran los rayos </w:t>
      </w:r>
      <w:r w:rsidRPr="38C5F26A" w:rsidR="167AFAA0">
        <w:rPr>
          <w:rFonts w:ascii="Times New Roman" w:hAnsi="Times New Roman" w:cs="Times New Roman"/>
          <w:sz w:val="18"/>
          <w:szCs w:val="18"/>
        </w:rPr>
        <w:t xml:space="preserve">ultravioletas </w:t>
      </w:r>
      <w:r w:rsidR="006E39AA">
        <w:rPr>
          <w:rFonts w:ascii="Times New Roman" w:hAnsi="Times New Roman" w:cs="Times New Roman"/>
          <w:sz w:val="18"/>
          <w:szCs w:val="18"/>
        </w:rPr>
        <w:t xml:space="preserve">(UV), los cuales han sido identificados como la radiación solar extraterrestre más </w:t>
      </w:r>
      <w:r w:rsidRPr="38C5F26A" w:rsidR="5791B831">
        <w:rPr>
          <w:rFonts w:ascii="Times New Roman" w:hAnsi="Times New Roman" w:cs="Times New Roman"/>
          <w:sz w:val="18"/>
          <w:szCs w:val="18"/>
        </w:rPr>
        <w:t>perjudicial</w:t>
      </w:r>
      <w:r w:rsidR="006E39AA">
        <w:rPr>
          <w:rFonts w:ascii="Times New Roman" w:hAnsi="Times New Roman" w:cs="Times New Roman"/>
          <w:sz w:val="18"/>
          <w:szCs w:val="18"/>
        </w:rPr>
        <w:t xml:space="preserve"> para la salud humana por los daños biológicos que puede llegar a ocasionar. Esta </w:t>
      </w:r>
      <w:r w:rsidRPr="00856698" w:rsidR="006E39AA">
        <w:rPr>
          <w:rFonts w:ascii="Times New Roman" w:hAnsi="Times New Roman" w:cs="Times New Roman"/>
          <w:sz w:val="18"/>
          <w:szCs w:val="18"/>
        </w:rPr>
        <w:t xml:space="preserve">radiación alcanza la superficie terrestre con energías relativamente bajas debido a </w:t>
      </w:r>
      <w:r w:rsidR="006E39AA">
        <w:rPr>
          <w:rFonts w:ascii="Times New Roman" w:hAnsi="Times New Roman" w:cs="Times New Roman"/>
          <w:sz w:val="18"/>
          <w:szCs w:val="18"/>
        </w:rPr>
        <w:t>la atenuación que experimenta a su paso por</w:t>
      </w:r>
      <w:r w:rsidRPr="00856698" w:rsidR="006E39AA">
        <w:rPr>
          <w:rFonts w:ascii="Times New Roman" w:hAnsi="Times New Roman" w:cs="Times New Roman"/>
          <w:sz w:val="18"/>
          <w:szCs w:val="18"/>
        </w:rPr>
        <w:t xml:space="preserve"> la atmósfera</w:t>
      </w:r>
      <w:r w:rsidR="006E39AA">
        <w:rPr>
          <w:rFonts w:ascii="Times New Roman" w:hAnsi="Times New Roman" w:cs="Times New Roman"/>
          <w:sz w:val="18"/>
          <w:szCs w:val="18"/>
        </w:rPr>
        <w:t>. Sin embargo, identificar e implementar</w:t>
      </w:r>
      <w:r w:rsidRPr="00856698" w:rsidR="006E39AA">
        <w:rPr>
          <w:rFonts w:ascii="Times New Roman" w:hAnsi="Times New Roman" w:cs="Times New Roman"/>
          <w:sz w:val="18"/>
          <w:szCs w:val="18"/>
        </w:rPr>
        <w:t xml:space="preserve"> las medidas de protección </w:t>
      </w:r>
      <w:r w:rsidR="006E39AA">
        <w:rPr>
          <w:rFonts w:ascii="Times New Roman" w:hAnsi="Times New Roman" w:cs="Times New Roman"/>
          <w:sz w:val="18"/>
          <w:szCs w:val="18"/>
        </w:rPr>
        <w:t xml:space="preserve">correctas contra esta radiación puede prevenir una amplia gama de daños biológicos. Mediante estimaciones de las cantidades de radiación </w:t>
      </w:r>
      <w:r w:rsidRPr="00BF631D" w:rsidR="006E39AA">
        <w:rPr>
          <w:rFonts w:ascii="Times New Roman" w:hAnsi="Times New Roman" w:cs="Times New Roman"/>
          <w:sz w:val="18"/>
          <w:szCs w:val="18"/>
        </w:rPr>
        <w:t>solar</w:t>
      </w:r>
      <w:r w:rsidR="006E39AA">
        <w:rPr>
          <w:rFonts w:ascii="Times New Roman" w:hAnsi="Times New Roman" w:cs="Times New Roman"/>
          <w:sz w:val="18"/>
          <w:szCs w:val="18"/>
        </w:rPr>
        <w:t xml:space="preserve"> total y UV que absorbe el cuerpo humano</w:t>
      </w:r>
      <w:r w:rsidR="00C51ADB">
        <w:rPr>
          <w:rFonts w:ascii="Times New Roman" w:hAnsi="Times New Roman" w:cs="Times New Roman"/>
          <w:sz w:val="18"/>
          <w:szCs w:val="18"/>
        </w:rPr>
        <w:t xml:space="preserve"> </w:t>
      </w:r>
      <w:r w:rsidRPr="00BF631D" w:rsidR="006E39AA">
        <w:rPr>
          <w:rFonts w:ascii="Times New Roman" w:hAnsi="Times New Roman" w:cs="Times New Roman"/>
          <w:sz w:val="18"/>
          <w:szCs w:val="18"/>
        </w:rPr>
        <w:t xml:space="preserve">durante </w:t>
      </w:r>
      <w:r w:rsidR="006E39AA">
        <w:rPr>
          <w:rFonts w:ascii="Times New Roman" w:hAnsi="Times New Roman" w:cs="Times New Roman"/>
          <w:sz w:val="18"/>
          <w:szCs w:val="18"/>
        </w:rPr>
        <w:t>cierta</w:t>
      </w:r>
      <w:r w:rsidRPr="00BF631D" w:rsidR="006E39AA">
        <w:rPr>
          <w:rFonts w:ascii="Times New Roman" w:hAnsi="Times New Roman" w:cs="Times New Roman"/>
          <w:sz w:val="18"/>
          <w:szCs w:val="18"/>
        </w:rPr>
        <w:t xml:space="preserve"> exposición</w:t>
      </w:r>
      <w:r w:rsidR="006E39AA">
        <w:rPr>
          <w:rFonts w:ascii="Times New Roman" w:hAnsi="Times New Roman" w:cs="Times New Roman"/>
          <w:sz w:val="18"/>
          <w:szCs w:val="18"/>
        </w:rPr>
        <w:t xml:space="preserve"> se puede conocer a priori el grado de peligrosidad de la exposición</w:t>
      </w:r>
      <w:r w:rsidRPr="00BF631D" w:rsidR="006E39AA">
        <w:rPr>
          <w:rFonts w:ascii="Times New Roman" w:hAnsi="Times New Roman" w:cs="Times New Roman"/>
          <w:sz w:val="18"/>
          <w:szCs w:val="18"/>
        </w:rPr>
        <w:t xml:space="preserve">. </w:t>
      </w:r>
      <w:r w:rsidR="006E39AA">
        <w:rPr>
          <w:rFonts w:ascii="Times New Roman" w:hAnsi="Times New Roman" w:cs="Times New Roman"/>
          <w:sz w:val="18"/>
          <w:szCs w:val="18"/>
        </w:rPr>
        <w:t>Por lo tanto, e</w:t>
      </w:r>
      <w:r w:rsidRPr="00BF631D" w:rsidR="006E39AA">
        <w:rPr>
          <w:rFonts w:ascii="Times New Roman" w:hAnsi="Times New Roman" w:cs="Times New Roman"/>
          <w:sz w:val="18"/>
          <w:szCs w:val="18"/>
        </w:rPr>
        <w:t>stas estimaciones posibilitan identificar</w:t>
      </w:r>
      <w:r w:rsidR="006E39AA">
        <w:rPr>
          <w:rFonts w:ascii="Times New Roman" w:hAnsi="Times New Roman" w:cs="Times New Roman"/>
          <w:sz w:val="18"/>
          <w:szCs w:val="18"/>
        </w:rPr>
        <w:t xml:space="preserve"> eficazmente</w:t>
      </w:r>
      <w:r w:rsidRPr="00BF631D" w:rsidR="006E39AA">
        <w:rPr>
          <w:rFonts w:ascii="Times New Roman" w:hAnsi="Times New Roman" w:cs="Times New Roman"/>
          <w:sz w:val="18"/>
          <w:szCs w:val="18"/>
        </w:rPr>
        <w:t xml:space="preserve"> las medidas certeras de protección. </w:t>
      </w:r>
      <w:r w:rsidR="006E39AA">
        <w:rPr>
          <w:rFonts w:ascii="Times New Roman" w:hAnsi="Times New Roman" w:cs="Times New Roman"/>
          <w:sz w:val="18"/>
          <w:szCs w:val="18"/>
        </w:rPr>
        <w:t>Actualmente, se conoce que</w:t>
      </w:r>
      <w:r w:rsidRPr="00BF631D" w:rsidR="006E39AA">
        <w:rPr>
          <w:rFonts w:ascii="Times New Roman" w:hAnsi="Times New Roman" w:cs="Times New Roman"/>
          <w:sz w:val="18"/>
          <w:szCs w:val="18"/>
        </w:rPr>
        <w:t xml:space="preserve"> a mayor altitud sobre el nivel del mar mayor será la exposición a la radiación solar</w:t>
      </w:r>
      <w:r w:rsidR="006E39AA">
        <w:rPr>
          <w:rFonts w:ascii="Times New Roman" w:hAnsi="Times New Roman" w:cs="Times New Roman"/>
          <w:sz w:val="18"/>
          <w:szCs w:val="18"/>
        </w:rPr>
        <w:t xml:space="preserve"> extraterrestre</w:t>
      </w:r>
      <w:r w:rsidRPr="00BF631D" w:rsidR="006E39AA">
        <w:rPr>
          <w:rFonts w:ascii="Times New Roman" w:hAnsi="Times New Roman" w:cs="Times New Roman"/>
          <w:sz w:val="18"/>
          <w:szCs w:val="18"/>
        </w:rPr>
        <w:t xml:space="preserve">. </w:t>
      </w:r>
      <w:r w:rsidR="006E39AA">
        <w:rPr>
          <w:rFonts w:ascii="Times New Roman" w:hAnsi="Times New Roman" w:cs="Times New Roman"/>
          <w:sz w:val="18"/>
          <w:szCs w:val="18"/>
        </w:rPr>
        <w:t>L</w:t>
      </w:r>
      <w:r w:rsidRPr="00BF631D" w:rsidR="006E39AA">
        <w:rPr>
          <w:rFonts w:ascii="Times New Roman" w:hAnsi="Times New Roman" w:cs="Times New Roman"/>
          <w:sz w:val="18"/>
          <w:szCs w:val="18"/>
        </w:rPr>
        <w:t xml:space="preserve">a ciudad de León, Guanajuato en México está situada a 1815 m y para esta altura la </w:t>
      </w:r>
      <w:r w:rsidRPr="00BF631D" w:rsidR="006E39AA">
        <w:rPr>
          <w:rFonts w:ascii="Times New Roman" w:hAnsi="Times New Roman" w:cs="Times New Roman"/>
          <w:i/>
          <w:iCs/>
          <w:sz w:val="18"/>
          <w:szCs w:val="18"/>
        </w:rPr>
        <w:t>DA</w:t>
      </w:r>
      <w:r w:rsidRPr="00BF631D" w:rsidR="006E39AA">
        <w:rPr>
          <w:rFonts w:ascii="Times New Roman" w:hAnsi="Times New Roman" w:cs="Times New Roman"/>
          <w:sz w:val="18"/>
          <w:szCs w:val="18"/>
        </w:rPr>
        <w:t xml:space="preserve"> por radiación solar es </w:t>
      </w:r>
      <w:r w:rsidR="006E39AA">
        <w:rPr>
          <w:rFonts w:ascii="Times New Roman" w:hAnsi="Times New Roman" w:cs="Times New Roman"/>
          <w:sz w:val="18"/>
          <w:szCs w:val="18"/>
        </w:rPr>
        <w:t>muy superior con respecto</w:t>
      </w:r>
      <w:r w:rsidRPr="00BF631D" w:rsidR="006E39AA">
        <w:rPr>
          <w:rFonts w:ascii="Times New Roman" w:hAnsi="Times New Roman" w:cs="Times New Roman"/>
          <w:sz w:val="18"/>
          <w:szCs w:val="18"/>
        </w:rPr>
        <w:t xml:space="preserve"> a</w:t>
      </w:r>
      <w:r w:rsidR="006E39AA">
        <w:rPr>
          <w:rFonts w:ascii="Times New Roman" w:hAnsi="Times New Roman" w:cs="Times New Roman"/>
          <w:sz w:val="18"/>
          <w:szCs w:val="18"/>
        </w:rPr>
        <w:t>l</w:t>
      </w:r>
      <w:r w:rsidRPr="00BF631D" w:rsidR="006E39AA">
        <w:rPr>
          <w:rFonts w:ascii="Times New Roman" w:hAnsi="Times New Roman" w:cs="Times New Roman"/>
          <w:sz w:val="18"/>
          <w:szCs w:val="18"/>
        </w:rPr>
        <w:t xml:space="preserve"> nivel del mar.</w:t>
      </w:r>
      <w:r w:rsidR="006E39AA">
        <w:rPr>
          <w:rFonts w:ascii="Times New Roman" w:hAnsi="Times New Roman" w:cs="Times New Roman"/>
          <w:sz w:val="18"/>
          <w:szCs w:val="18"/>
        </w:rPr>
        <w:t xml:space="preserve"> Por tal razón,</w:t>
      </w:r>
      <w:r w:rsidRPr="00BF631D" w:rsidR="006E39AA">
        <w:rPr>
          <w:rFonts w:ascii="Times New Roman" w:hAnsi="Times New Roman" w:cs="Times New Roman"/>
          <w:sz w:val="18"/>
          <w:szCs w:val="18"/>
        </w:rPr>
        <w:t xml:space="preserve"> </w:t>
      </w:r>
      <w:r w:rsidR="006E39AA">
        <w:rPr>
          <w:rFonts w:ascii="Times New Roman" w:hAnsi="Times New Roman" w:cs="Times New Roman"/>
          <w:sz w:val="18"/>
          <w:szCs w:val="18"/>
        </w:rPr>
        <w:t>en esta</w:t>
      </w:r>
      <w:r w:rsidRPr="00BF631D" w:rsidR="006E39AA">
        <w:rPr>
          <w:rFonts w:ascii="Times New Roman" w:hAnsi="Times New Roman" w:cs="Times New Roman"/>
          <w:sz w:val="18"/>
          <w:szCs w:val="18"/>
        </w:rPr>
        <w:t xml:space="preserve"> </w:t>
      </w:r>
      <w:r w:rsidR="006E39AA">
        <w:rPr>
          <w:rFonts w:ascii="Times New Roman" w:hAnsi="Times New Roman" w:cs="Times New Roman"/>
          <w:sz w:val="18"/>
          <w:szCs w:val="18"/>
        </w:rPr>
        <w:t>investigación</w:t>
      </w:r>
      <w:r w:rsidRPr="00BF631D" w:rsidR="006E39AA">
        <w:rPr>
          <w:rFonts w:ascii="Times New Roman" w:hAnsi="Times New Roman" w:cs="Times New Roman"/>
          <w:sz w:val="18"/>
          <w:szCs w:val="18"/>
        </w:rPr>
        <w:t xml:space="preserve"> </w:t>
      </w:r>
      <w:r w:rsidR="006E39AA">
        <w:rPr>
          <w:rFonts w:ascii="Times New Roman" w:hAnsi="Times New Roman" w:cs="Times New Roman"/>
          <w:sz w:val="18"/>
          <w:szCs w:val="18"/>
        </w:rPr>
        <w:t xml:space="preserve">se realiza una estimación de </w:t>
      </w:r>
      <w:r w:rsidRPr="00BF631D" w:rsidR="006E39AA">
        <w:rPr>
          <w:rFonts w:ascii="Times New Roman" w:hAnsi="Times New Roman" w:cs="Times New Roman"/>
          <w:sz w:val="18"/>
          <w:szCs w:val="18"/>
        </w:rPr>
        <w:t>la</w:t>
      </w:r>
      <w:r w:rsidR="00C51ADB">
        <w:rPr>
          <w:rFonts w:ascii="Times New Roman" w:hAnsi="Times New Roman" w:cs="Times New Roman"/>
          <w:sz w:val="18"/>
          <w:szCs w:val="18"/>
        </w:rPr>
        <w:t>s</w:t>
      </w:r>
      <w:r w:rsidRPr="00BF631D" w:rsidR="006E39AA">
        <w:rPr>
          <w:rFonts w:ascii="Times New Roman" w:hAnsi="Times New Roman" w:cs="Times New Roman"/>
          <w:sz w:val="18"/>
          <w:szCs w:val="18"/>
        </w:rPr>
        <w:t xml:space="preserve"> radiaci</w:t>
      </w:r>
      <w:r w:rsidR="00C51ADB">
        <w:rPr>
          <w:rFonts w:ascii="Times New Roman" w:hAnsi="Times New Roman" w:cs="Times New Roman"/>
          <w:sz w:val="18"/>
          <w:szCs w:val="18"/>
        </w:rPr>
        <w:t>ones</w:t>
      </w:r>
      <w:r w:rsidRPr="00BF631D" w:rsidR="006E39AA">
        <w:rPr>
          <w:rFonts w:ascii="Times New Roman" w:hAnsi="Times New Roman" w:cs="Times New Roman"/>
          <w:sz w:val="18"/>
          <w:szCs w:val="18"/>
        </w:rPr>
        <w:t xml:space="preserve"> solar</w:t>
      </w:r>
      <w:r w:rsidR="00C51ADB">
        <w:rPr>
          <w:rFonts w:ascii="Times New Roman" w:hAnsi="Times New Roman" w:cs="Times New Roman"/>
          <w:sz w:val="18"/>
          <w:szCs w:val="18"/>
        </w:rPr>
        <w:t>es</w:t>
      </w:r>
      <w:r w:rsidRPr="00BF631D" w:rsidR="006E39AA">
        <w:rPr>
          <w:rFonts w:ascii="Times New Roman" w:hAnsi="Times New Roman" w:cs="Times New Roman"/>
          <w:sz w:val="18"/>
          <w:szCs w:val="18"/>
        </w:rPr>
        <w:t xml:space="preserve"> </w:t>
      </w:r>
      <w:r w:rsidR="00C51ADB">
        <w:rPr>
          <w:rFonts w:ascii="Times New Roman" w:hAnsi="Times New Roman" w:cs="Times New Roman"/>
          <w:sz w:val="18"/>
          <w:szCs w:val="18"/>
        </w:rPr>
        <w:t xml:space="preserve">extraterrestre, </w:t>
      </w:r>
      <w:r w:rsidR="006E39AA">
        <w:rPr>
          <w:rFonts w:ascii="Times New Roman" w:hAnsi="Times New Roman" w:cs="Times New Roman"/>
          <w:sz w:val="18"/>
          <w:szCs w:val="18"/>
        </w:rPr>
        <w:t>global y UV, así como el índice UV</w:t>
      </w:r>
      <w:r w:rsidRPr="00BF631D" w:rsidR="006E39AA">
        <w:rPr>
          <w:rFonts w:ascii="Times New Roman" w:hAnsi="Times New Roman" w:cs="Times New Roman"/>
          <w:sz w:val="18"/>
          <w:szCs w:val="18"/>
        </w:rPr>
        <w:t xml:space="preserve"> </w:t>
      </w:r>
      <w:r w:rsidR="006E39AA">
        <w:rPr>
          <w:rFonts w:ascii="Times New Roman" w:hAnsi="Times New Roman" w:cs="Times New Roman"/>
          <w:sz w:val="18"/>
          <w:szCs w:val="18"/>
        </w:rPr>
        <w:t xml:space="preserve">con el objetivo de identificar a priori </w:t>
      </w:r>
      <w:r w:rsidR="000F1D83">
        <w:rPr>
          <w:rFonts w:ascii="Times New Roman" w:hAnsi="Times New Roman" w:cs="Times New Roman"/>
          <w:sz w:val="18"/>
          <w:szCs w:val="18"/>
        </w:rPr>
        <w:t>los meses y horarios más</w:t>
      </w:r>
      <w:r w:rsidR="006E39AA">
        <w:rPr>
          <w:rFonts w:ascii="Times New Roman" w:hAnsi="Times New Roman" w:cs="Times New Roman"/>
          <w:sz w:val="18"/>
          <w:szCs w:val="18"/>
        </w:rPr>
        <w:t xml:space="preserve"> </w:t>
      </w:r>
      <w:r w:rsidR="000F1D83">
        <w:rPr>
          <w:rFonts w:ascii="Times New Roman" w:hAnsi="Times New Roman" w:cs="Times New Roman"/>
          <w:sz w:val="18"/>
          <w:szCs w:val="18"/>
        </w:rPr>
        <w:t xml:space="preserve">peligrosos </w:t>
      </w:r>
      <w:r w:rsidR="006E39AA">
        <w:rPr>
          <w:rFonts w:ascii="Times New Roman" w:hAnsi="Times New Roman" w:cs="Times New Roman"/>
          <w:sz w:val="18"/>
          <w:szCs w:val="18"/>
        </w:rPr>
        <w:t>y</w:t>
      </w:r>
      <w:r w:rsidRPr="38C5F26A" w:rsidR="24E45B37">
        <w:rPr>
          <w:rFonts w:ascii="Times New Roman" w:hAnsi="Times New Roman" w:cs="Times New Roman"/>
          <w:sz w:val="18"/>
          <w:szCs w:val="18"/>
        </w:rPr>
        <w:t>,</w:t>
      </w:r>
      <w:r w:rsidR="006E39AA">
        <w:rPr>
          <w:rFonts w:ascii="Times New Roman" w:hAnsi="Times New Roman" w:cs="Times New Roman"/>
          <w:sz w:val="18"/>
          <w:szCs w:val="18"/>
        </w:rPr>
        <w:t xml:space="preserve"> consecuentemente</w:t>
      </w:r>
      <w:r w:rsidRPr="38C5F26A" w:rsidR="27EC3CFE">
        <w:rPr>
          <w:rFonts w:ascii="Times New Roman" w:hAnsi="Times New Roman" w:cs="Times New Roman"/>
          <w:sz w:val="18"/>
          <w:szCs w:val="18"/>
        </w:rPr>
        <w:t>,</w:t>
      </w:r>
      <w:r w:rsidR="006E39AA">
        <w:rPr>
          <w:rFonts w:ascii="Times New Roman" w:hAnsi="Times New Roman" w:cs="Times New Roman"/>
          <w:sz w:val="18"/>
          <w:szCs w:val="18"/>
        </w:rPr>
        <w:t xml:space="preserve"> identificar las medidas de protección pertinentes que deben inculcarse a la toda la población local</w:t>
      </w:r>
      <w:r w:rsidRPr="00BF631D" w:rsidR="006E39AA">
        <w:rPr>
          <w:rFonts w:ascii="Times New Roman" w:hAnsi="Times New Roman" w:cs="Times New Roman"/>
          <w:i/>
          <w:iCs/>
          <w:sz w:val="18"/>
          <w:szCs w:val="18"/>
        </w:rPr>
        <w:t>.</w:t>
      </w:r>
      <w:r w:rsidRPr="00BF631D" w:rsidR="006E39AA">
        <w:rPr>
          <w:rFonts w:ascii="Times New Roman" w:hAnsi="Times New Roman" w:cs="Times New Roman"/>
          <w:sz w:val="18"/>
          <w:szCs w:val="18"/>
        </w:rPr>
        <w:t xml:space="preserve"> </w:t>
      </w:r>
    </w:p>
    <w:p w:rsidR="006E39AA" w:rsidP="006E39AA" w:rsidRDefault="006E39AA" w14:paraId="288F48DC" w14:textId="4B2513AD">
      <w:pPr>
        <w:ind w:left="709" w:right="850"/>
        <w:rPr>
          <w:rFonts w:ascii="Times New Roman" w:hAnsi="Times New Roman" w:cs="Times New Roman"/>
          <w:sz w:val="20"/>
          <w:szCs w:val="20"/>
        </w:rPr>
      </w:pPr>
      <w:r w:rsidRPr="00B20947">
        <w:rPr>
          <w:rFonts w:ascii="Times New Roman" w:hAnsi="Times New Roman" w:cs="Times New Roman"/>
          <w:b/>
          <w:bCs/>
          <w:sz w:val="20"/>
          <w:szCs w:val="20"/>
        </w:rPr>
        <w:t xml:space="preserve">Palabras Claves: </w:t>
      </w:r>
      <w:r>
        <w:rPr>
          <w:rFonts w:ascii="Times New Roman" w:hAnsi="Times New Roman" w:cs="Times New Roman"/>
          <w:sz w:val="20"/>
          <w:szCs w:val="20"/>
        </w:rPr>
        <w:t>radiación global,</w:t>
      </w:r>
      <w:r w:rsidR="009F388D">
        <w:rPr>
          <w:rFonts w:ascii="Times New Roman" w:hAnsi="Times New Roman" w:cs="Times New Roman"/>
          <w:sz w:val="20"/>
          <w:szCs w:val="20"/>
        </w:rPr>
        <w:t xml:space="preserve"> radiación extraterrestre,</w:t>
      </w:r>
      <w:r>
        <w:rPr>
          <w:rFonts w:ascii="Times New Roman" w:hAnsi="Times New Roman" w:cs="Times New Roman"/>
          <w:sz w:val="20"/>
          <w:szCs w:val="20"/>
        </w:rPr>
        <w:t xml:space="preserve"> radiación UV, índice UV</w:t>
      </w:r>
      <w:r w:rsidR="009F388D">
        <w:rPr>
          <w:rFonts w:ascii="Times New Roman" w:hAnsi="Times New Roman" w:cs="Times New Roman"/>
          <w:sz w:val="20"/>
          <w:szCs w:val="20"/>
        </w:rPr>
        <w:t xml:space="preserve"> y </w:t>
      </w:r>
      <w:r w:rsidRPr="00B20947">
        <w:rPr>
          <w:rFonts w:ascii="Times New Roman" w:hAnsi="Times New Roman" w:cs="Times New Roman"/>
          <w:sz w:val="20"/>
          <w:szCs w:val="20"/>
        </w:rPr>
        <w:t>daño</w:t>
      </w:r>
      <w:r>
        <w:rPr>
          <w:rFonts w:ascii="Times New Roman" w:hAnsi="Times New Roman" w:cs="Times New Roman"/>
          <w:sz w:val="20"/>
          <w:szCs w:val="20"/>
        </w:rPr>
        <w:t xml:space="preserve"> </w:t>
      </w:r>
      <w:r w:rsidRPr="00B20947">
        <w:rPr>
          <w:rFonts w:ascii="Times New Roman" w:hAnsi="Times New Roman" w:cs="Times New Roman"/>
          <w:sz w:val="20"/>
          <w:szCs w:val="20"/>
        </w:rPr>
        <w:t>biológico</w:t>
      </w:r>
      <w:r>
        <w:rPr>
          <w:rFonts w:ascii="Times New Roman" w:hAnsi="Times New Roman" w:cs="Times New Roman"/>
          <w:sz w:val="20"/>
          <w:szCs w:val="20"/>
        </w:rPr>
        <w:t xml:space="preserve">. </w:t>
      </w:r>
      <w:r w:rsidRPr="00B20947">
        <w:rPr>
          <w:rFonts w:ascii="Times New Roman" w:hAnsi="Times New Roman" w:cs="Times New Roman"/>
          <w:sz w:val="20"/>
          <w:szCs w:val="20"/>
        </w:rPr>
        <w:t xml:space="preserve"> </w:t>
      </w:r>
    </w:p>
    <w:p w:rsidR="00C175BF" w:rsidRDefault="00C175BF" w14:paraId="63B8ECFB" w14:textId="77777777"/>
    <w:p w:rsidRPr="00AA7680" w:rsidR="00C175BF" w:rsidRDefault="00C175BF" w14:paraId="31227838" w14:textId="7A833BAE">
      <w:pPr>
        <w:rPr>
          <w:rFonts w:ascii="Times New Roman" w:hAnsi="Times New Roman" w:cs="Times New Roman"/>
          <w:b/>
          <w:bCs/>
          <w:sz w:val="28"/>
          <w:szCs w:val="28"/>
        </w:rPr>
      </w:pPr>
      <w:r w:rsidRPr="00AA7680">
        <w:rPr>
          <w:rFonts w:ascii="Times New Roman" w:hAnsi="Times New Roman" w:cs="Times New Roman"/>
          <w:b/>
          <w:bCs/>
          <w:sz w:val="28"/>
          <w:szCs w:val="28"/>
        </w:rPr>
        <w:t>Introducción</w:t>
      </w:r>
      <w:r w:rsidR="00FC1120">
        <w:rPr>
          <w:rFonts w:ascii="Times New Roman" w:hAnsi="Times New Roman" w:cs="Times New Roman"/>
          <w:b/>
          <w:bCs/>
          <w:sz w:val="28"/>
          <w:szCs w:val="28"/>
        </w:rPr>
        <w:t>.</w:t>
      </w:r>
    </w:p>
    <w:p w:rsidR="000D5D48" w:rsidP="00E21112" w:rsidRDefault="00B00852" w14:paraId="332759E9" w14:textId="3517FFFB">
      <w:pPr>
        <w:tabs>
          <w:tab w:val="left" w:pos="567"/>
        </w:tabs>
        <w:jc w:val="both"/>
        <w:rPr>
          <w:rFonts w:ascii="Times New Roman" w:hAnsi="Times New Roman" w:cs="Times New Roman"/>
        </w:rPr>
      </w:pPr>
      <w:r>
        <w:rPr>
          <w:rFonts w:ascii="Times New Roman" w:hAnsi="Times New Roman" w:cs="Times New Roman"/>
          <w:color w:val="000000" w:themeColor="text1"/>
        </w:rPr>
        <w:t xml:space="preserve">            </w:t>
      </w:r>
      <w:r w:rsidRPr="001F72BD">
        <w:rPr>
          <w:rFonts w:ascii="Times New Roman" w:hAnsi="Times New Roman" w:cs="Times New Roman"/>
          <w:color w:val="000000" w:themeColor="text1"/>
        </w:rPr>
        <w:t>Si bien</w:t>
      </w:r>
      <w:r w:rsidRPr="38C5F26A" w:rsidR="77515705">
        <w:rPr>
          <w:rFonts w:ascii="Times New Roman" w:hAnsi="Times New Roman" w:cs="Times New Roman"/>
          <w:color w:val="000000" w:themeColor="text1"/>
        </w:rPr>
        <w:t>,</w:t>
      </w:r>
      <w:r w:rsidRPr="001F72BD">
        <w:rPr>
          <w:rFonts w:ascii="Times New Roman" w:hAnsi="Times New Roman" w:cs="Times New Roman"/>
          <w:color w:val="000000" w:themeColor="text1"/>
        </w:rPr>
        <w:t xml:space="preserve"> la exposición solar controlada puede beneficiar la síntesis de vitamina D en piel humana, también es cierto que cualquier exposición irresponsable puede provocar daños biológicos severos.</w:t>
      </w:r>
      <w:r w:rsidRPr="001F72BD">
        <w:rPr>
          <w:color w:val="000000" w:themeColor="text1"/>
        </w:rPr>
        <w:t xml:space="preserve"> </w:t>
      </w:r>
      <w:r w:rsidRPr="001F72BD">
        <w:rPr>
          <w:rFonts w:ascii="Times New Roman" w:hAnsi="Times New Roman" w:cs="Times New Roman"/>
          <w:color w:val="000000" w:themeColor="text1"/>
        </w:rPr>
        <w:t xml:space="preserve">Para predecir la dosis (potencia/área) efectiva mínima de radiación UV que se requiere para que se presente un </w:t>
      </w:r>
      <w:r w:rsidR="00945C77">
        <w:rPr>
          <w:rFonts w:ascii="Times New Roman" w:hAnsi="Times New Roman" w:cs="Times New Roman"/>
          <w:color w:val="000000" w:themeColor="text1"/>
        </w:rPr>
        <w:t>daño biológico</w:t>
      </w:r>
      <w:r w:rsidRPr="001F72BD">
        <w:rPr>
          <w:rFonts w:ascii="Times New Roman" w:hAnsi="Times New Roman" w:cs="Times New Roman"/>
          <w:color w:val="000000" w:themeColor="text1"/>
        </w:rPr>
        <w:t xml:space="preserve"> tras </w:t>
      </w:r>
      <w:r w:rsidR="001830B5">
        <w:rPr>
          <w:rFonts w:ascii="Times New Roman" w:hAnsi="Times New Roman" w:cs="Times New Roman"/>
          <w:color w:val="000000" w:themeColor="text1"/>
        </w:rPr>
        <w:t>determinada exposición a la</w:t>
      </w:r>
      <w:r w:rsidRPr="001F72BD">
        <w:rPr>
          <w:rFonts w:ascii="Times New Roman" w:hAnsi="Times New Roman" w:cs="Times New Roman"/>
          <w:color w:val="000000" w:themeColor="text1"/>
        </w:rPr>
        <w:t xml:space="preserve"> radiación </w:t>
      </w:r>
      <w:r w:rsidR="001830B5">
        <w:rPr>
          <w:rFonts w:ascii="Times New Roman" w:hAnsi="Times New Roman" w:cs="Times New Roman"/>
          <w:color w:val="000000" w:themeColor="text1"/>
        </w:rPr>
        <w:t xml:space="preserve">solar </w:t>
      </w:r>
      <w:r w:rsidRPr="001F72BD">
        <w:rPr>
          <w:rFonts w:ascii="Times New Roman" w:hAnsi="Times New Roman" w:cs="Times New Roman"/>
          <w:color w:val="000000" w:themeColor="text1"/>
        </w:rPr>
        <w:t xml:space="preserve">se </w:t>
      </w:r>
      <w:r w:rsidR="00945C77">
        <w:rPr>
          <w:rFonts w:ascii="Times New Roman" w:hAnsi="Times New Roman" w:cs="Times New Roman"/>
          <w:color w:val="000000" w:themeColor="text1"/>
        </w:rPr>
        <w:t>emplea</w:t>
      </w:r>
      <w:r w:rsidRPr="001F72BD">
        <w:rPr>
          <w:rFonts w:ascii="Times New Roman" w:hAnsi="Times New Roman" w:cs="Times New Roman"/>
          <w:color w:val="000000" w:themeColor="text1"/>
        </w:rPr>
        <w:t xml:space="preserve"> el índice UV</w:t>
      </w:r>
      <w:r w:rsidR="0095594D">
        <w:rPr>
          <w:rFonts w:ascii="Times New Roman" w:hAnsi="Times New Roman" w:cs="Times New Roman"/>
          <w:color w:val="000000" w:themeColor="text1"/>
        </w:rPr>
        <w:t>, el cual</w:t>
      </w:r>
      <w:r>
        <w:rPr>
          <w:rFonts w:ascii="Times New Roman" w:hAnsi="Times New Roman" w:cs="Times New Roman"/>
          <w:color w:val="000000" w:themeColor="text1"/>
        </w:rPr>
        <w:t xml:space="preserve"> </w:t>
      </w:r>
      <w:r w:rsidR="00220D2A">
        <w:rPr>
          <w:rFonts w:ascii="Times New Roman" w:hAnsi="Times New Roman" w:cs="Times New Roman"/>
        </w:rPr>
        <w:t>permite cuantificar el riesgo biológico en función de</w:t>
      </w:r>
      <w:r w:rsidR="001830B5">
        <w:rPr>
          <w:rFonts w:ascii="Times New Roman" w:hAnsi="Times New Roman" w:cs="Times New Roman"/>
        </w:rPr>
        <w:t>l tiempo de</w:t>
      </w:r>
      <w:r w:rsidR="00220D2A">
        <w:rPr>
          <w:rFonts w:ascii="Times New Roman" w:hAnsi="Times New Roman" w:cs="Times New Roman"/>
        </w:rPr>
        <w:t xml:space="preserve"> la exposición. </w:t>
      </w:r>
      <w:r w:rsidR="00DF6C5B">
        <w:rPr>
          <w:rFonts w:ascii="Times New Roman" w:hAnsi="Times New Roman" w:cs="Times New Roman"/>
        </w:rPr>
        <w:t xml:space="preserve">Actualmente, es </w:t>
      </w:r>
      <w:r w:rsidR="00E67FEC">
        <w:rPr>
          <w:rFonts w:ascii="Times New Roman" w:hAnsi="Times New Roman" w:cs="Times New Roman"/>
        </w:rPr>
        <w:t xml:space="preserve">bien </w:t>
      </w:r>
      <w:r w:rsidR="00DF6C5B">
        <w:rPr>
          <w:rFonts w:ascii="Times New Roman" w:hAnsi="Times New Roman" w:cs="Times New Roman"/>
        </w:rPr>
        <w:t>conocido que u</w:t>
      </w:r>
      <w:r w:rsidR="008516FE">
        <w:rPr>
          <w:rFonts w:ascii="Times New Roman" w:hAnsi="Times New Roman" w:cs="Times New Roman"/>
        </w:rPr>
        <w:t xml:space="preserve">na vez que la radiación solar extraterrestre incide en la capa superior de la atmosfera, una parte de su energía total se emite en la región del visible, mientras que las otras se emiten en las regiones ultravioleta e infrarrojo cercano respectivamente. En este punto, la mayor contribución la tiene la luz visible, sin embargo, los daños biológicos que se presentan en los seres humanos se deben fundamentalmente a </w:t>
      </w:r>
      <w:r w:rsidRPr="006F6149" w:rsidR="008516FE">
        <w:rPr>
          <w:rFonts w:ascii="Times New Roman" w:hAnsi="Times New Roman" w:cs="Times New Roman"/>
        </w:rPr>
        <w:t>la radiación UV</w:t>
      </w:r>
      <w:r w:rsidRPr="38C5F26A" w:rsidR="3EFF5072">
        <w:rPr>
          <w:rFonts w:ascii="Times New Roman" w:hAnsi="Times New Roman" w:cs="Times New Roman"/>
        </w:rPr>
        <w:t xml:space="preserve"> </w:t>
      </w:r>
      <w:r w:rsidR="008516FE">
        <w:rPr>
          <w:rFonts w:ascii="Times New Roman" w:hAnsi="Times New Roman" w:cs="Times New Roman"/>
        </w:rPr>
        <w:t>[</w:t>
      </w:r>
      <w:r w:rsidR="004E0765">
        <w:rPr>
          <w:rFonts w:ascii="Times New Roman" w:hAnsi="Times New Roman" w:cs="Times New Roman"/>
          <w:b/>
          <w:bCs/>
          <w:color w:val="000000" w:themeColor="text1"/>
        </w:rPr>
        <w:t>1</w:t>
      </w:r>
      <w:r w:rsidRPr="006648D9" w:rsidR="008516FE">
        <w:rPr>
          <w:rFonts w:ascii="Times New Roman" w:hAnsi="Times New Roman" w:cs="Times New Roman"/>
          <w:b/>
          <w:bCs/>
          <w:color w:val="000000" w:themeColor="text1"/>
        </w:rPr>
        <w:t>-</w:t>
      </w:r>
      <w:r w:rsidR="004E0765">
        <w:rPr>
          <w:rFonts w:ascii="Times New Roman" w:hAnsi="Times New Roman" w:cs="Times New Roman"/>
          <w:b/>
          <w:bCs/>
          <w:color w:val="000000" w:themeColor="text1"/>
        </w:rPr>
        <w:t>3</w:t>
      </w:r>
      <w:r w:rsidR="008516FE">
        <w:rPr>
          <w:rFonts w:ascii="Times New Roman" w:hAnsi="Times New Roman" w:cs="Times New Roman"/>
        </w:rPr>
        <w:t>]</w:t>
      </w:r>
      <w:r w:rsidRPr="006F6149" w:rsidR="008516FE">
        <w:rPr>
          <w:rFonts w:ascii="Times New Roman" w:hAnsi="Times New Roman" w:cs="Times New Roman"/>
        </w:rPr>
        <w:t xml:space="preserve"> que alcanza la superficie terrestre</w:t>
      </w:r>
      <w:r w:rsidR="008516FE">
        <w:rPr>
          <w:rFonts w:ascii="Times New Roman" w:hAnsi="Times New Roman" w:cs="Times New Roman"/>
        </w:rPr>
        <w:t xml:space="preserve">.  </w:t>
      </w:r>
      <w:r w:rsidRPr="38C5F26A" w:rsidR="4BC5F90A">
        <w:rPr>
          <w:rFonts w:ascii="Times New Roman" w:hAnsi="Times New Roman" w:cs="Times New Roman"/>
        </w:rPr>
        <w:t xml:space="preserve"> </w:t>
      </w:r>
    </w:p>
    <w:p w:rsidR="008516FE" w:rsidP="00E21112" w:rsidRDefault="000D5D48" w14:paraId="5B214428" w14:textId="318576AE">
      <w:pPr>
        <w:tabs>
          <w:tab w:val="left" w:pos="567"/>
        </w:tabs>
        <w:jc w:val="both"/>
        <w:rPr>
          <w:rFonts w:ascii="Times New Roman" w:hAnsi="Times New Roman" w:cs="Times New Roman"/>
        </w:rPr>
      </w:pPr>
      <w:r>
        <w:rPr>
          <w:rFonts w:ascii="Times New Roman" w:hAnsi="Times New Roman" w:cs="Times New Roman"/>
        </w:rPr>
        <w:t xml:space="preserve">            La radiación UV</w:t>
      </w:r>
      <w:r w:rsidRPr="006F6149" w:rsidR="008516FE">
        <w:rPr>
          <w:rFonts w:ascii="Times New Roman" w:hAnsi="Times New Roman" w:cs="Times New Roman"/>
        </w:rPr>
        <w:t xml:space="preserve"> </w:t>
      </w:r>
      <w:r w:rsidR="008516FE">
        <w:rPr>
          <w:rFonts w:ascii="Times New Roman" w:hAnsi="Times New Roman" w:cs="Times New Roman"/>
        </w:rPr>
        <w:t xml:space="preserve">representa solamente el 6 por ciento de la radiación horizontal global que se detecta con los equipos de medición. Para analizar la radiación UV se debe tener en cuenta que el espectro </w:t>
      </w:r>
      <w:r w:rsidRPr="00431141" w:rsidR="008516FE">
        <w:rPr>
          <w:rFonts w:ascii="Times New Roman" w:hAnsi="Times New Roman" w:cs="Times New Roman"/>
        </w:rPr>
        <w:t>ultravioleta</w:t>
      </w:r>
      <w:r w:rsidR="008516FE">
        <w:rPr>
          <w:rFonts w:ascii="Times New Roman" w:hAnsi="Times New Roman" w:cs="Times New Roman"/>
        </w:rPr>
        <w:t xml:space="preserve"> </w:t>
      </w:r>
      <w:r w:rsidRPr="003F33C3" w:rsidR="008516FE">
        <w:rPr>
          <w:rFonts w:ascii="Times New Roman" w:hAnsi="Times New Roman" w:cs="Times New Roman"/>
        </w:rPr>
        <w:t xml:space="preserve">se divide en: ultravioleta A (UVA), constituida por longitudes de onda que van desde 315nm a 400 nm, ultravioleta B (UVB) determinado por el rango de 280nm a 315 nm y finalmente el ultravioleta C con longitudes de onda desde 100 a 280 nm. </w:t>
      </w:r>
      <w:r w:rsidR="008516FE">
        <w:rPr>
          <w:rFonts w:ascii="Times New Roman" w:hAnsi="Times New Roman" w:cs="Times New Roman"/>
        </w:rPr>
        <w:t xml:space="preserve">Sin embargo, solamente </w:t>
      </w:r>
      <w:r w:rsidRPr="003F33C3" w:rsidR="008516FE">
        <w:rPr>
          <w:rFonts w:ascii="Times New Roman" w:hAnsi="Times New Roman" w:cs="Times New Roman"/>
        </w:rPr>
        <w:t xml:space="preserve">los </w:t>
      </w:r>
      <w:r w:rsidR="008516FE">
        <w:rPr>
          <w:rFonts w:ascii="Times New Roman" w:hAnsi="Times New Roman" w:cs="Times New Roman"/>
        </w:rPr>
        <w:t xml:space="preserve">rayos </w:t>
      </w:r>
      <w:r w:rsidRPr="003F33C3" w:rsidR="008516FE">
        <w:rPr>
          <w:rFonts w:ascii="Times New Roman" w:hAnsi="Times New Roman" w:cs="Times New Roman"/>
        </w:rPr>
        <w:t>UVA y los UVB</w:t>
      </w:r>
      <w:r w:rsidR="008516FE">
        <w:rPr>
          <w:rFonts w:ascii="Times New Roman" w:hAnsi="Times New Roman" w:cs="Times New Roman"/>
        </w:rPr>
        <w:t xml:space="preserve"> logran alcanzar la superficie terrestre debido a que </w:t>
      </w:r>
      <w:r w:rsidRPr="003F33C3" w:rsidR="008516FE">
        <w:rPr>
          <w:rFonts w:ascii="Times New Roman" w:hAnsi="Times New Roman" w:cs="Times New Roman"/>
        </w:rPr>
        <w:t xml:space="preserve">la atmósfera absorbe </w:t>
      </w:r>
      <w:r w:rsidR="008516FE">
        <w:rPr>
          <w:rFonts w:ascii="Times New Roman" w:hAnsi="Times New Roman" w:cs="Times New Roman"/>
        </w:rPr>
        <w:t>totalmente los rayos</w:t>
      </w:r>
      <w:r w:rsidRPr="003F33C3" w:rsidR="008516FE">
        <w:rPr>
          <w:rFonts w:ascii="Times New Roman" w:hAnsi="Times New Roman" w:cs="Times New Roman"/>
        </w:rPr>
        <w:t xml:space="preserve"> UVC</w:t>
      </w:r>
      <w:r w:rsidR="008516FE">
        <w:rPr>
          <w:rFonts w:ascii="Times New Roman" w:hAnsi="Times New Roman" w:cs="Times New Roman"/>
        </w:rPr>
        <w:t xml:space="preserve"> de menor longitud de onda. Actualmente, se conoce que el 95 por ciento de la radiación UV que logra llegar a la superficie terrestre corresponde a los rayos UVA, mientras que solamente el 5% corresponde a los rayos UVB. Este hecho resulta conveniente para la vida humana debido a que la radiación UVA es la menos dañina </w:t>
      </w:r>
      <w:r w:rsidRPr="38C5F26A" w:rsidR="0799B5F0">
        <w:rPr>
          <w:rFonts w:ascii="Times New Roman" w:hAnsi="Times New Roman" w:cs="Times New Roman"/>
        </w:rPr>
        <w:t>pues</w:t>
      </w:r>
      <w:r w:rsidR="008516FE">
        <w:rPr>
          <w:rFonts w:ascii="Times New Roman" w:hAnsi="Times New Roman" w:cs="Times New Roman"/>
        </w:rPr>
        <w:t xml:space="preserve"> tiene mayor longitud de onda. En cambio, la radiación UVB puede llegar a provocar daños biológicos ligeros, medios y severos</w:t>
      </w:r>
      <w:r w:rsidRPr="38C5F26A" w:rsidR="1550AB2D">
        <w:rPr>
          <w:rFonts w:ascii="Times New Roman" w:hAnsi="Times New Roman" w:cs="Times New Roman"/>
        </w:rPr>
        <w:t xml:space="preserve"> </w:t>
      </w:r>
      <w:r w:rsidR="008516FE">
        <w:rPr>
          <w:rFonts w:ascii="Times New Roman" w:hAnsi="Times New Roman" w:cs="Times New Roman"/>
        </w:rPr>
        <w:t>(incluyendo el cáncer de piel y otras afecciones graves).</w:t>
      </w:r>
    </w:p>
    <w:p w:rsidR="008516FE" w:rsidP="00776C2F" w:rsidRDefault="008516FE" w14:paraId="63465844" w14:textId="0DBC9A9A">
      <w:pPr>
        <w:tabs>
          <w:tab w:val="left" w:pos="567"/>
        </w:tabs>
        <w:jc w:val="both"/>
        <w:rPr>
          <w:rFonts w:ascii="Times New Roman" w:hAnsi="Times New Roman" w:cs="Times New Roman"/>
        </w:rPr>
      </w:pPr>
    </w:p>
    <w:p w:rsidR="000C74BD" w:rsidP="00776C2F" w:rsidRDefault="008516FE" w14:paraId="337D2FD7" w14:textId="0EA8D526">
      <w:pPr>
        <w:tabs>
          <w:tab w:val="left" w:pos="567"/>
        </w:tabs>
        <w:jc w:val="both"/>
        <w:rPr>
          <w:rFonts w:ascii="Times New Roman" w:hAnsi="Times New Roman" w:cs="Times New Roman"/>
        </w:rPr>
      </w:pPr>
      <w:r>
        <w:rPr>
          <w:rFonts w:ascii="Times New Roman" w:hAnsi="Times New Roman" w:cs="Times New Roman"/>
          <w:b/>
          <w:bCs/>
          <w:noProof/>
          <w:sz w:val="28"/>
          <w:szCs w:val="28"/>
        </w:rPr>
        <w:drawing>
          <wp:anchor distT="0" distB="0" distL="114300" distR="114300" simplePos="0" relativeHeight="251658258" behindDoc="0" locked="0" layoutInCell="1" allowOverlap="1" wp14:anchorId="0F7455D0" wp14:editId="098EA841">
            <wp:simplePos x="0" y="0"/>
            <wp:positionH relativeFrom="page">
              <wp:posOffset>2961545</wp:posOffset>
            </wp:positionH>
            <wp:positionV relativeFrom="paragraph">
              <wp:posOffset>1074942</wp:posOffset>
            </wp:positionV>
            <wp:extent cx="2536011" cy="1986915"/>
            <wp:effectExtent l="0" t="0" r="0" b="0"/>
            <wp:wrapNone/>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6011" cy="1986915"/>
                    </a:xfrm>
                    <a:prstGeom prst="rect">
                      <a:avLst/>
                    </a:prstGeom>
                    <a:noFill/>
                    <a:ln>
                      <a:noFill/>
                    </a:ln>
                  </pic:spPr>
                </pic:pic>
              </a:graphicData>
            </a:graphic>
            <wp14:sizeRelH relativeFrom="page">
              <wp14:pctWidth>0</wp14:pctWidth>
            </wp14:sizeRelH>
            <wp14:sizeRelV relativeFrom="page">
              <wp14:pctHeight>0</wp14:pctHeight>
            </wp14:sizeRelV>
          </wp:anchor>
        </w:drawing>
      </w:r>
      <w:r w:rsidR="00691F04">
        <w:rPr>
          <w:rFonts w:ascii="Times New Roman" w:hAnsi="Times New Roman" w:cs="Times New Roman"/>
        </w:rPr>
        <w:t xml:space="preserve">           </w:t>
      </w:r>
      <w:r w:rsidR="35098E30">
        <w:rPr>
          <w:rFonts w:ascii="Times New Roman" w:hAnsi="Times New Roman" w:cs="Times New Roman"/>
          <w:color w:val="000000" w:themeColor="text1"/>
        </w:rPr>
        <w:t>Hasta la fecha</w:t>
      </w:r>
      <w:r w:rsidR="365D0D37">
        <w:rPr>
          <w:rFonts w:ascii="Times New Roman" w:hAnsi="Times New Roman" w:cs="Times New Roman"/>
          <w:color w:val="000000" w:themeColor="text1"/>
        </w:rPr>
        <w:t>,</w:t>
      </w:r>
      <w:r w:rsidR="35098E30">
        <w:rPr>
          <w:rFonts w:ascii="Times New Roman" w:hAnsi="Times New Roman" w:cs="Times New Roman"/>
          <w:color w:val="000000" w:themeColor="text1"/>
        </w:rPr>
        <w:t xml:space="preserve"> se tiene bien establecido que</w:t>
      </w:r>
      <w:r w:rsidR="07DA5A15">
        <w:rPr>
          <w:rFonts w:ascii="Times New Roman" w:hAnsi="Times New Roman" w:cs="Times New Roman"/>
          <w:color w:val="000000" w:themeColor="text1"/>
        </w:rPr>
        <w:t xml:space="preserve"> </w:t>
      </w:r>
      <w:r w:rsidR="07DA5A15">
        <w:rPr>
          <w:rFonts w:ascii="Times New Roman" w:hAnsi="Times New Roman" w:cs="Times New Roman"/>
        </w:rPr>
        <w:t xml:space="preserve">existe una relación lineal entre la </w:t>
      </w:r>
      <w:r w:rsidRPr="00A619E8" w:rsidR="07DA5A15">
        <w:rPr>
          <w:rFonts w:ascii="Times New Roman" w:hAnsi="Times New Roman" w:cs="Times New Roman"/>
        </w:rPr>
        <w:t>concentración de la radiación cósmica</w:t>
      </w:r>
      <w:r w:rsidR="07DA5A15">
        <w:rPr>
          <w:rFonts w:ascii="Times New Roman" w:hAnsi="Times New Roman" w:cs="Times New Roman"/>
        </w:rPr>
        <w:t xml:space="preserve"> y la incidencia de </w:t>
      </w:r>
      <w:r w:rsidR="07DA5A15">
        <w:rPr>
          <w:rFonts w:ascii="Times New Roman" w:hAnsi="Times New Roman" w:cs="Times New Roman"/>
          <w:color w:val="000000" w:themeColor="text1"/>
        </w:rPr>
        <w:t>los rayos UV</w:t>
      </w:r>
      <w:r w:rsidR="106A5C52">
        <w:rPr>
          <w:rFonts w:ascii="Times New Roman" w:hAnsi="Times New Roman" w:cs="Times New Roman"/>
          <w:color w:val="000000" w:themeColor="text1"/>
        </w:rPr>
        <w:t xml:space="preserve">, de modo que a mayor altura </w:t>
      </w:r>
      <w:r w:rsidR="0DE654F4">
        <w:rPr>
          <w:rFonts w:ascii="Times New Roman" w:hAnsi="Times New Roman" w:cs="Times New Roman"/>
          <w:color w:val="000000" w:themeColor="text1"/>
        </w:rPr>
        <w:t xml:space="preserve">se tiene </w:t>
      </w:r>
      <w:r w:rsidR="106A5C52">
        <w:rPr>
          <w:rFonts w:ascii="Times New Roman" w:hAnsi="Times New Roman" w:cs="Times New Roman"/>
          <w:color w:val="000000" w:themeColor="text1"/>
        </w:rPr>
        <w:t>mayor radiación</w:t>
      </w:r>
      <w:r w:rsidR="0DE654F4">
        <w:rPr>
          <w:rFonts w:ascii="Times New Roman" w:hAnsi="Times New Roman" w:cs="Times New Roman"/>
          <w:color w:val="000000" w:themeColor="text1"/>
        </w:rPr>
        <w:t xml:space="preserve"> UV.</w:t>
      </w:r>
      <w:r w:rsidR="106A5C52">
        <w:rPr>
          <w:rFonts w:ascii="Times New Roman" w:hAnsi="Times New Roman" w:cs="Times New Roman"/>
          <w:color w:val="000000" w:themeColor="text1"/>
        </w:rPr>
        <w:t xml:space="preserve"> </w:t>
      </w:r>
      <w:r w:rsidR="3DBE3709">
        <w:rPr>
          <w:rFonts w:ascii="Times New Roman" w:hAnsi="Times New Roman" w:cs="Times New Roman"/>
        </w:rPr>
        <w:t xml:space="preserve">A continuación, la figura 1 muestra la variación de </w:t>
      </w:r>
      <w:r w:rsidRPr="00A619E8" w:rsidR="3DBE3709">
        <w:rPr>
          <w:rFonts w:ascii="Times New Roman" w:hAnsi="Times New Roman" w:cs="Times New Roman"/>
        </w:rPr>
        <w:t>la concentración de la radiación cósmica en la atmósfera en función de altura</w:t>
      </w:r>
      <w:r w:rsidR="3DBE3709">
        <w:rPr>
          <w:rFonts w:ascii="Times New Roman" w:hAnsi="Times New Roman" w:cs="Times New Roman"/>
        </w:rPr>
        <w:t xml:space="preserve"> y puede observarse que a </w:t>
      </w:r>
      <w:r w:rsidRPr="00047D67" w:rsidR="3DBE3709">
        <w:rPr>
          <w:rFonts w:ascii="Times New Roman" w:hAnsi="Times New Roman" w:cs="Times New Roman"/>
        </w:rPr>
        <w:t xml:space="preserve">20 km </w:t>
      </w:r>
      <w:r w:rsidR="3DBE3709">
        <w:rPr>
          <w:rFonts w:ascii="Times New Roman" w:hAnsi="Times New Roman" w:cs="Times New Roman"/>
        </w:rPr>
        <w:t>sobre el nivel del mar se obtiene</w:t>
      </w:r>
      <w:r w:rsidRPr="00047D67" w:rsidR="3DBE3709">
        <w:rPr>
          <w:rFonts w:ascii="Times New Roman" w:hAnsi="Times New Roman" w:cs="Times New Roman"/>
        </w:rPr>
        <w:t xml:space="preserve"> </w:t>
      </w:r>
      <w:r w:rsidR="3DBE3709">
        <w:rPr>
          <w:rFonts w:ascii="Times New Roman" w:hAnsi="Times New Roman" w:cs="Times New Roman"/>
        </w:rPr>
        <w:t xml:space="preserve">el </w:t>
      </w:r>
      <w:r w:rsidRPr="00047D67" w:rsidR="3DBE3709">
        <w:rPr>
          <w:rFonts w:ascii="Times New Roman" w:hAnsi="Times New Roman" w:cs="Times New Roman"/>
        </w:rPr>
        <w:t xml:space="preserve">valor máximo (máximo de </w:t>
      </w:r>
      <w:proofErr w:type="spellStart"/>
      <w:r w:rsidRPr="00047D67" w:rsidR="3DBE3709">
        <w:rPr>
          <w:rFonts w:ascii="Times New Roman" w:hAnsi="Times New Roman" w:cs="Times New Roman"/>
        </w:rPr>
        <w:t>Pfotzer</w:t>
      </w:r>
      <w:proofErr w:type="spellEnd"/>
      <w:r w:rsidRPr="00047D67" w:rsidR="3DBE3709">
        <w:rPr>
          <w:rFonts w:ascii="Times New Roman" w:hAnsi="Times New Roman" w:cs="Times New Roman"/>
        </w:rPr>
        <w:t>)</w:t>
      </w:r>
      <w:r w:rsidRPr="00047D67" w:rsidR="544F709D">
        <w:rPr>
          <w:rFonts w:ascii="Times New Roman" w:hAnsi="Times New Roman" w:cs="Times New Roman"/>
        </w:rPr>
        <w:t xml:space="preserve"> </w:t>
      </w:r>
      <w:r w:rsidR="3DBE3709">
        <w:rPr>
          <w:rFonts w:ascii="Times New Roman" w:hAnsi="Times New Roman" w:cs="Times New Roman"/>
        </w:rPr>
        <w:t>[</w:t>
      </w:r>
      <w:r w:rsidR="0956C6EB">
        <w:rPr>
          <w:rFonts w:ascii="Times New Roman" w:hAnsi="Times New Roman" w:cs="Times New Roman"/>
          <w:b/>
          <w:bCs/>
        </w:rPr>
        <w:t>4</w:t>
      </w:r>
      <w:r w:rsidRPr="005815DC" w:rsidR="3DBE3709">
        <w:rPr>
          <w:rFonts w:ascii="Times New Roman" w:hAnsi="Times New Roman" w:cs="Times New Roman"/>
        </w:rPr>
        <w:t>].</w:t>
      </w:r>
      <w:r w:rsidR="38370F18">
        <w:rPr>
          <w:rFonts w:ascii="Times New Roman" w:hAnsi="Times New Roman" w:cs="Times New Roman"/>
        </w:rPr>
        <w:t xml:space="preserve"> Por otro lado, en la figura 2 se muestra la t</w:t>
      </w:r>
      <w:r w:rsidRPr="004405E5" w:rsidR="38370F18">
        <w:rPr>
          <w:rFonts w:ascii="Times New Roman" w:hAnsi="Times New Roman" w:cs="Times New Roman"/>
        </w:rPr>
        <w:t>asa de dosis absorbida por radiación cósmica en función de la altitud</w:t>
      </w:r>
      <w:r w:rsidR="38370F18">
        <w:rPr>
          <w:rFonts w:ascii="Times New Roman" w:hAnsi="Times New Roman" w:cs="Times New Roman"/>
        </w:rPr>
        <w:t>.</w:t>
      </w:r>
    </w:p>
    <w:p w:rsidR="000C74BD" w:rsidP="000C74BD" w:rsidRDefault="000C74BD" w14:paraId="556B7D61" w14:textId="4F5B6C50">
      <w:pPr>
        <w:jc w:val="both"/>
        <w:rPr>
          <w:rFonts w:ascii="Times New Roman" w:hAnsi="Times New Roman" w:cs="Times New Roman"/>
        </w:rPr>
      </w:pPr>
    </w:p>
    <w:p w:rsidR="000C74BD" w:rsidP="000C74BD" w:rsidRDefault="000C74BD" w14:paraId="17B5D4FF" w14:textId="351A1800">
      <w:pPr>
        <w:jc w:val="both"/>
        <w:rPr>
          <w:rFonts w:ascii="Times New Roman" w:hAnsi="Times New Roman" w:cs="Times New Roman"/>
        </w:rPr>
      </w:pPr>
    </w:p>
    <w:p w:rsidR="000C74BD" w:rsidP="000C74BD" w:rsidRDefault="000C74BD" w14:paraId="35B8FD8C" w14:textId="77777777">
      <w:pPr>
        <w:jc w:val="both"/>
        <w:rPr>
          <w:rFonts w:ascii="Times New Roman" w:hAnsi="Times New Roman" w:cs="Times New Roman"/>
        </w:rPr>
      </w:pPr>
    </w:p>
    <w:p w:rsidR="000C74BD" w:rsidP="000C74BD" w:rsidRDefault="000C74BD" w14:paraId="14E3C592" w14:textId="77777777">
      <w:pPr>
        <w:jc w:val="both"/>
        <w:rPr>
          <w:rFonts w:ascii="Times New Roman" w:hAnsi="Times New Roman" w:cs="Times New Roman"/>
        </w:rPr>
      </w:pPr>
    </w:p>
    <w:p w:rsidR="000C74BD" w:rsidP="000C74BD" w:rsidRDefault="000C74BD" w14:paraId="011F2020" w14:textId="77777777">
      <w:pPr>
        <w:jc w:val="both"/>
        <w:rPr>
          <w:rFonts w:ascii="Times New Roman" w:hAnsi="Times New Roman" w:cs="Times New Roman"/>
        </w:rPr>
      </w:pPr>
    </w:p>
    <w:p w:rsidR="00664D12" w:rsidP="000C74BD" w:rsidRDefault="000C74BD" w14:paraId="7848E977" w14:textId="357BB05F">
      <w:pPr>
        <w:jc w:val="both"/>
        <w:rPr>
          <w:rFonts w:ascii="Times New Roman" w:hAnsi="Times New Roman" w:cs="Times New Roman"/>
        </w:rPr>
      </w:pPr>
      <w:r>
        <w:rPr>
          <w:rFonts w:ascii="Times New Roman" w:hAnsi="Times New Roman" w:cs="Times New Roman"/>
        </w:rPr>
        <w:t xml:space="preserve">     </w:t>
      </w:r>
    </w:p>
    <w:p w:rsidR="00664D12" w:rsidP="000C74BD" w:rsidRDefault="00664D12" w14:paraId="215BC93B" w14:textId="77777777">
      <w:pPr>
        <w:jc w:val="both"/>
        <w:rPr>
          <w:rFonts w:ascii="Times New Roman" w:hAnsi="Times New Roman" w:cs="Times New Roman"/>
        </w:rPr>
      </w:pPr>
    </w:p>
    <w:p w:rsidR="00E06DFF" w:rsidP="008E40BE" w:rsidRDefault="000C74BD" w14:paraId="60BD3D8A" w14:textId="44E756FF">
      <w:pPr>
        <w:jc w:val="both"/>
        <w:rPr>
          <w:rFonts w:ascii="Times New Roman" w:hAnsi="Times New Roman" w:cs="Times New Roman"/>
          <w:b/>
          <w:bCs/>
        </w:rPr>
      </w:pPr>
      <w:r>
        <w:rPr>
          <w:rFonts w:ascii="Times New Roman" w:hAnsi="Times New Roman" w:cs="Times New Roman"/>
        </w:rPr>
        <w:t xml:space="preserve">               </w:t>
      </w:r>
      <w:r w:rsidR="008E40BE">
        <w:rPr>
          <w:rFonts w:ascii="Times New Roman" w:hAnsi="Times New Roman" w:cs="Times New Roman"/>
        </w:rPr>
        <w:t xml:space="preserve">     </w:t>
      </w:r>
      <w:r>
        <w:rPr>
          <w:rFonts w:ascii="Times New Roman" w:hAnsi="Times New Roman" w:cs="Times New Roman"/>
        </w:rPr>
        <w:t xml:space="preserve">     </w:t>
      </w:r>
      <w:r w:rsidRPr="00F8355E">
        <w:rPr>
          <w:rFonts w:ascii="Times New Roman" w:hAnsi="Times New Roman" w:cs="Times New Roman"/>
          <w:b/>
          <w:bCs/>
        </w:rPr>
        <w:t xml:space="preserve">Figura </w:t>
      </w:r>
      <w:r>
        <w:rPr>
          <w:rFonts w:ascii="Times New Roman" w:hAnsi="Times New Roman" w:cs="Times New Roman"/>
          <w:b/>
          <w:bCs/>
        </w:rPr>
        <w:t>1.</w:t>
      </w:r>
      <w:r w:rsidRPr="00584850">
        <w:rPr>
          <w:rFonts w:ascii="Times New Roman" w:hAnsi="Times New Roman" w:cs="Times New Roman"/>
        </w:rPr>
        <w:t xml:space="preserve"> Variación de la radiación cósmica con la altitud</w:t>
      </w:r>
      <w:r>
        <w:rPr>
          <w:rFonts w:ascii="Times New Roman" w:hAnsi="Times New Roman" w:cs="Times New Roman"/>
          <w:b/>
          <w:bCs/>
        </w:rPr>
        <w:t xml:space="preserve">, </w:t>
      </w:r>
      <w:r w:rsidRPr="00E0651E">
        <w:rPr>
          <w:rFonts w:ascii="Times New Roman" w:hAnsi="Times New Roman" w:cs="Times New Roman"/>
          <w:b/>
          <w:bCs/>
        </w:rPr>
        <w:t xml:space="preserve">tomado de </w:t>
      </w:r>
      <w:r>
        <w:rPr>
          <w:rFonts w:ascii="Times New Roman" w:hAnsi="Times New Roman" w:cs="Times New Roman"/>
          <w:b/>
          <w:bCs/>
        </w:rPr>
        <w:t>[</w:t>
      </w:r>
      <w:r w:rsidR="004E0765">
        <w:rPr>
          <w:rFonts w:ascii="Times New Roman" w:hAnsi="Times New Roman" w:cs="Times New Roman"/>
          <w:b/>
          <w:bCs/>
        </w:rPr>
        <w:t>5</w:t>
      </w:r>
      <w:r>
        <w:rPr>
          <w:rFonts w:ascii="Times New Roman" w:hAnsi="Times New Roman" w:cs="Times New Roman"/>
          <w:b/>
          <w:bCs/>
        </w:rPr>
        <w:t>]</w:t>
      </w:r>
      <w:r w:rsidRPr="00C1736D">
        <w:rPr>
          <w:rFonts w:ascii="Times New Roman" w:hAnsi="Times New Roman" w:cs="Times New Roman"/>
          <w:b/>
          <w:bCs/>
        </w:rPr>
        <w:t>.</w:t>
      </w:r>
    </w:p>
    <w:p w:rsidR="00E06DFF" w:rsidP="00E06DFF" w:rsidRDefault="00E06DFF" w14:paraId="113327FE" w14:textId="77777777">
      <w:pPr>
        <w:jc w:val="center"/>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noProof/>
        </w:rPr>
        <w:drawing>
          <wp:inline distT="0" distB="0" distL="0" distR="0" wp14:anchorId="63810D6C" wp14:editId="5C5085A5">
            <wp:extent cx="2634810" cy="2462530"/>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5142" cy="2556302"/>
                    </a:xfrm>
                    <a:prstGeom prst="rect">
                      <a:avLst/>
                    </a:prstGeom>
                    <a:noFill/>
                    <a:ln>
                      <a:noFill/>
                    </a:ln>
                  </pic:spPr>
                </pic:pic>
              </a:graphicData>
            </a:graphic>
          </wp:inline>
        </w:drawing>
      </w:r>
    </w:p>
    <w:p w:rsidR="00E06DFF" w:rsidP="008E40BE" w:rsidRDefault="00E06DFF" w14:paraId="1E612E1F" w14:textId="1D29E725">
      <w:pPr>
        <w:jc w:val="both"/>
        <w:rPr>
          <w:rFonts w:ascii="Times New Roman" w:hAnsi="Times New Roman" w:cs="Times New Roman"/>
          <w:b/>
          <w:bCs/>
        </w:rPr>
      </w:pPr>
      <w:r>
        <w:rPr>
          <w:rFonts w:ascii="Times New Roman" w:hAnsi="Times New Roman" w:cs="Times New Roman"/>
        </w:rPr>
        <w:t xml:space="preserve">            </w:t>
      </w:r>
      <w:r w:rsidRPr="00F8355E">
        <w:rPr>
          <w:rFonts w:ascii="Times New Roman" w:hAnsi="Times New Roman" w:cs="Times New Roman"/>
          <w:b/>
          <w:bCs/>
        </w:rPr>
        <w:t xml:space="preserve">Figura </w:t>
      </w:r>
      <w:r>
        <w:rPr>
          <w:rFonts w:ascii="Times New Roman" w:hAnsi="Times New Roman" w:cs="Times New Roman"/>
          <w:b/>
          <w:bCs/>
        </w:rPr>
        <w:t>2.</w:t>
      </w:r>
      <w:r w:rsidRPr="00584850">
        <w:rPr>
          <w:rFonts w:ascii="Times New Roman" w:hAnsi="Times New Roman" w:cs="Times New Roman"/>
        </w:rPr>
        <w:t xml:space="preserve"> </w:t>
      </w:r>
      <w:r>
        <w:rPr>
          <w:rFonts w:ascii="Times New Roman" w:hAnsi="Times New Roman" w:cs="Times New Roman"/>
        </w:rPr>
        <w:t>T</w:t>
      </w:r>
      <w:r w:rsidRPr="004405E5">
        <w:rPr>
          <w:rFonts w:ascii="Times New Roman" w:hAnsi="Times New Roman" w:cs="Times New Roman"/>
        </w:rPr>
        <w:t xml:space="preserve">asa de dosis absorbida por radiación cósmica en función de la altitud: (A) altas </w:t>
      </w:r>
      <w:r>
        <w:rPr>
          <w:rFonts w:ascii="Times New Roman" w:hAnsi="Times New Roman" w:cs="Times New Roman"/>
        </w:rPr>
        <w:t>latitudes</w:t>
      </w:r>
      <w:r w:rsidRPr="004405E5">
        <w:rPr>
          <w:rFonts w:ascii="Times New Roman" w:hAnsi="Times New Roman" w:cs="Times New Roman"/>
        </w:rPr>
        <w:t xml:space="preserve">; (B) bajas </w:t>
      </w:r>
      <w:r>
        <w:rPr>
          <w:rFonts w:ascii="Times New Roman" w:hAnsi="Times New Roman" w:cs="Times New Roman"/>
        </w:rPr>
        <w:t>latitudes,</w:t>
      </w:r>
      <w:r w:rsidRPr="007C42C5">
        <w:rPr>
          <w:rFonts w:ascii="Times New Roman" w:hAnsi="Times New Roman" w:cs="Times New Roman"/>
          <w:b/>
          <w:bCs/>
        </w:rPr>
        <w:t xml:space="preserve"> </w:t>
      </w:r>
      <w:r w:rsidRPr="00E0651E">
        <w:rPr>
          <w:rFonts w:ascii="Times New Roman" w:hAnsi="Times New Roman" w:cs="Times New Roman"/>
          <w:b/>
          <w:bCs/>
        </w:rPr>
        <w:t xml:space="preserve">tomado de </w:t>
      </w:r>
      <w:r>
        <w:rPr>
          <w:rFonts w:ascii="Times New Roman" w:hAnsi="Times New Roman" w:cs="Times New Roman"/>
          <w:b/>
          <w:bCs/>
        </w:rPr>
        <w:t>[</w:t>
      </w:r>
      <w:r w:rsidR="004E0765">
        <w:rPr>
          <w:rFonts w:ascii="Times New Roman" w:hAnsi="Times New Roman" w:cs="Times New Roman"/>
          <w:b/>
          <w:bCs/>
        </w:rPr>
        <w:t>5</w:t>
      </w:r>
      <w:r>
        <w:rPr>
          <w:rFonts w:ascii="Times New Roman" w:hAnsi="Times New Roman" w:cs="Times New Roman"/>
          <w:b/>
          <w:bCs/>
        </w:rPr>
        <w:t>]</w:t>
      </w:r>
      <w:r w:rsidRPr="00C1736D">
        <w:rPr>
          <w:rFonts w:ascii="Times New Roman" w:hAnsi="Times New Roman" w:cs="Times New Roman"/>
          <w:b/>
          <w:bCs/>
        </w:rPr>
        <w:t>.</w:t>
      </w:r>
    </w:p>
    <w:p w:rsidRPr="008E40BE" w:rsidR="00E30510" w:rsidP="00E30510" w:rsidRDefault="00E30510" w14:paraId="7BDC97F0" w14:textId="7917AC19">
      <w:pPr>
        <w:tabs>
          <w:tab w:val="left" w:pos="567"/>
        </w:tabs>
        <w:jc w:val="both"/>
        <w:rPr>
          <w:rFonts w:ascii="Times New Roman" w:hAnsi="Times New Roman" w:cs="Times New Roman"/>
          <w:color w:val="000000" w:themeColor="text1"/>
        </w:rPr>
      </w:pPr>
      <w:r>
        <w:rPr>
          <w:rFonts w:ascii="Times New Roman" w:hAnsi="Times New Roman" w:cs="Times New Roman"/>
          <w:color w:val="000000" w:themeColor="text1"/>
        </w:rPr>
        <w:t xml:space="preserve">          En la gráfica de la figura 1 se observa que la altitud favorece que la </w:t>
      </w:r>
      <w:r w:rsidRPr="00A619E8">
        <w:rPr>
          <w:rFonts w:ascii="Times New Roman" w:hAnsi="Times New Roman" w:cs="Times New Roman"/>
        </w:rPr>
        <w:t>concentración de la radiación cósmica</w:t>
      </w:r>
      <w:r>
        <w:rPr>
          <w:rFonts w:ascii="Times New Roman" w:hAnsi="Times New Roman" w:cs="Times New Roman"/>
        </w:rPr>
        <w:t xml:space="preserve"> sea mayor debido a que la atmósfera que actúa como escudo protector es menor. Por otro lado, </w:t>
      </w:r>
      <w:r>
        <w:rPr>
          <w:rFonts w:ascii="Times New Roman" w:hAnsi="Times New Roman" w:cs="Times New Roman"/>
          <w:color w:val="000000" w:themeColor="text1"/>
        </w:rPr>
        <w:t>en</w:t>
      </w:r>
      <w:r w:rsidRPr="00315311">
        <w:rPr>
          <w:rFonts w:ascii="Times New Roman" w:hAnsi="Times New Roman" w:cs="Times New Roman"/>
          <w:color w:val="000000" w:themeColor="text1"/>
        </w:rPr>
        <w:t xml:space="preserve"> la figura 2 se puede observar que, </w:t>
      </w:r>
      <w:r>
        <w:rPr>
          <w:rFonts w:ascii="Times New Roman" w:hAnsi="Times New Roman" w:cs="Times New Roman"/>
        </w:rPr>
        <w:t xml:space="preserve">para una altitud aproximada de 1800 metros, la tasa de dosis es más del doble </w:t>
      </w:r>
      <w:r w:rsidRPr="38C5F26A" w:rsidR="75B7FCE2">
        <w:rPr>
          <w:rFonts w:ascii="Times New Roman" w:hAnsi="Times New Roman" w:cs="Times New Roman"/>
        </w:rPr>
        <w:t xml:space="preserve">que </w:t>
      </w:r>
      <w:r w:rsidRPr="38C5F26A" w:rsidR="0FC5C0C8">
        <w:rPr>
          <w:rFonts w:ascii="Times New Roman" w:hAnsi="Times New Roman" w:cs="Times New Roman"/>
        </w:rPr>
        <w:t>el</w:t>
      </w:r>
      <w:r>
        <w:rPr>
          <w:rFonts w:ascii="Times New Roman" w:hAnsi="Times New Roman" w:cs="Times New Roman"/>
        </w:rPr>
        <w:t xml:space="preserve"> valor al nivel del mar.  Particularmente, la ciudad de León, Guanajuato en México está situada a 1815 m sobre el nivel del mar, y por lo tanto la concentración cósmica y la tasa </w:t>
      </w:r>
      <w:r w:rsidRPr="004405E5">
        <w:rPr>
          <w:rFonts w:ascii="Times New Roman" w:hAnsi="Times New Roman" w:cs="Times New Roman"/>
        </w:rPr>
        <w:t>de dosis</w:t>
      </w:r>
      <w:r w:rsidR="001D471E">
        <w:rPr>
          <w:rFonts w:ascii="Times New Roman" w:hAnsi="Times New Roman" w:cs="Times New Roman"/>
        </w:rPr>
        <w:t xml:space="preserve"> de radiación</w:t>
      </w:r>
      <w:r w:rsidRPr="004405E5">
        <w:rPr>
          <w:rFonts w:ascii="Times New Roman" w:hAnsi="Times New Roman" w:cs="Times New Roman"/>
        </w:rPr>
        <w:t xml:space="preserve"> absorbida </w:t>
      </w:r>
      <w:r>
        <w:rPr>
          <w:rFonts w:ascii="Times New Roman" w:hAnsi="Times New Roman" w:cs="Times New Roman"/>
        </w:rPr>
        <w:t xml:space="preserve">son considerablemente altas, lo cual representa un factor de riesgo para la salud de sus habitantes. Debido a que existe una relación lineal entre la </w:t>
      </w:r>
      <w:r w:rsidRPr="00A619E8">
        <w:rPr>
          <w:rFonts w:ascii="Times New Roman" w:hAnsi="Times New Roman" w:cs="Times New Roman"/>
        </w:rPr>
        <w:t>concentración de la radiación cósmica</w:t>
      </w:r>
      <w:r>
        <w:rPr>
          <w:rFonts w:ascii="Times New Roman" w:hAnsi="Times New Roman" w:cs="Times New Roman"/>
        </w:rPr>
        <w:t xml:space="preserve"> y la incidencia de </w:t>
      </w:r>
      <w:r>
        <w:rPr>
          <w:rFonts w:ascii="Times New Roman" w:hAnsi="Times New Roman" w:cs="Times New Roman"/>
          <w:color w:val="000000" w:themeColor="text1"/>
        </w:rPr>
        <w:t>los rayos UV, entonces</w:t>
      </w:r>
      <w:r w:rsidRPr="38C5F26A" w:rsidR="6DBC90DB">
        <w:rPr>
          <w:rFonts w:ascii="Times New Roman" w:hAnsi="Times New Roman" w:cs="Times New Roman"/>
          <w:color w:val="000000" w:themeColor="text1"/>
        </w:rPr>
        <w:t>,</w:t>
      </w:r>
      <w:r>
        <w:rPr>
          <w:rFonts w:ascii="Times New Roman" w:hAnsi="Times New Roman" w:cs="Times New Roman"/>
          <w:color w:val="000000" w:themeColor="text1"/>
        </w:rPr>
        <w:t xml:space="preserve"> en las regiones elevadas</w:t>
      </w:r>
      <w:r w:rsidRPr="38C5F26A" w:rsidR="699877E4">
        <w:rPr>
          <w:rFonts w:ascii="Times New Roman" w:hAnsi="Times New Roman" w:cs="Times New Roman"/>
          <w:color w:val="000000" w:themeColor="text1"/>
        </w:rPr>
        <w:t>,</w:t>
      </w:r>
      <w:r>
        <w:rPr>
          <w:rFonts w:ascii="Times New Roman" w:hAnsi="Times New Roman" w:cs="Times New Roman"/>
          <w:color w:val="000000" w:themeColor="text1"/>
        </w:rPr>
        <w:t xml:space="preserve"> la radiación UV es superior con respecto a los valores que se presentan al nivel del mar.</w:t>
      </w:r>
    </w:p>
    <w:p w:rsidRPr="0031782B" w:rsidR="00C175BF" w:rsidP="0031782B" w:rsidRDefault="00776C2F" w14:paraId="64A4AEDF" w14:textId="167281DE">
      <w:pPr>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rPr>
        <w:t xml:space="preserve">          </w:t>
      </w:r>
      <w:r>
        <w:rPr>
          <w:rFonts w:ascii="Times New Roman" w:hAnsi="Times New Roman" w:cs="Times New Roman"/>
        </w:rPr>
        <w:t xml:space="preserve">En </w:t>
      </w:r>
      <w:r w:rsidR="001D4536">
        <w:rPr>
          <w:rFonts w:ascii="Times New Roman" w:hAnsi="Times New Roman" w:cs="Times New Roman"/>
        </w:rPr>
        <w:t>este</w:t>
      </w:r>
      <w:r>
        <w:rPr>
          <w:rFonts w:ascii="Times New Roman" w:hAnsi="Times New Roman" w:cs="Times New Roman"/>
        </w:rPr>
        <w:t xml:space="preserve"> estudio </w:t>
      </w:r>
      <w:r w:rsidR="001D4536">
        <w:rPr>
          <w:rFonts w:ascii="Times New Roman" w:hAnsi="Times New Roman" w:cs="Times New Roman"/>
        </w:rPr>
        <w:t>realizamos predicciones de</w:t>
      </w:r>
      <w:r>
        <w:rPr>
          <w:rFonts w:ascii="Times New Roman" w:hAnsi="Times New Roman" w:cs="Times New Roman"/>
        </w:rPr>
        <w:t xml:space="preserve"> los daños biológicos por exposición a radiación solar extraterrestre y en particular a la radiación UV en la ciudad de León, Guanajuato en México. Se analiza</w:t>
      </w:r>
      <w:r w:rsidR="00773AA4">
        <w:rPr>
          <w:rFonts w:ascii="Times New Roman" w:hAnsi="Times New Roman" w:cs="Times New Roman"/>
        </w:rPr>
        <w:t>ron</w:t>
      </w:r>
      <w:r>
        <w:rPr>
          <w:rFonts w:ascii="Times New Roman" w:hAnsi="Times New Roman" w:cs="Times New Roman"/>
        </w:rPr>
        <w:t xml:space="preserve"> </w:t>
      </w:r>
      <w:r w:rsidR="001710B1">
        <w:rPr>
          <w:rFonts w:ascii="Times New Roman" w:hAnsi="Times New Roman" w:cs="Times New Roman"/>
        </w:rPr>
        <w:t xml:space="preserve">datos históricos de </w:t>
      </w:r>
      <w:r>
        <w:rPr>
          <w:rFonts w:ascii="Times New Roman" w:hAnsi="Times New Roman" w:cs="Times New Roman"/>
        </w:rPr>
        <w:t>las radiaciones global</w:t>
      </w:r>
      <w:r w:rsidR="00773AA4">
        <w:rPr>
          <w:rFonts w:ascii="Times New Roman" w:hAnsi="Times New Roman" w:cs="Times New Roman"/>
        </w:rPr>
        <w:t xml:space="preserve">, </w:t>
      </w:r>
      <w:r>
        <w:rPr>
          <w:rFonts w:ascii="Times New Roman" w:hAnsi="Times New Roman" w:cs="Times New Roman"/>
        </w:rPr>
        <w:t>UV</w:t>
      </w:r>
      <w:r w:rsidR="00773AA4">
        <w:rPr>
          <w:rFonts w:ascii="Times New Roman" w:hAnsi="Times New Roman" w:cs="Times New Roman"/>
        </w:rPr>
        <w:t>, extraterrestre</w:t>
      </w:r>
      <w:r w:rsidR="001710B1">
        <w:rPr>
          <w:rFonts w:ascii="Times New Roman" w:hAnsi="Times New Roman" w:cs="Times New Roman"/>
        </w:rPr>
        <w:t xml:space="preserve"> y el tipo de nube </w:t>
      </w:r>
      <w:r>
        <w:rPr>
          <w:rFonts w:ascii="Times New Roman" w:hAnsi="Times New Roman" w:cs="Times New Roman"/>
        </w:rPr>
        <w:t xml:space="preserve">reportadas entre el año 2015 y el 2019. A partir de estos valores se estima </w:t>
      </w:r>
      <w:r w:rsidR="003B42AC">
        <w:rPr>
          <w:rFonts w:ascii="Times New Roman" w:hAnsi="Times New Roman" w:cs="Times New Roman"/>
        </w:rPr>
        <w:t xml:space="preserve">la radiación </w:t>
      </w:r>
      <w:r>
        <w:rPr>
          <w:rFonts w:ascii="Times New Roman" w:hAnsi="Times New Roman" w:cs="Times New Roman"/>
        </w:rPr>
        <w:t>UV</w:t>
      </w:r>
      <w:r w:rsidR="003B42AC">
        <w:rPr>
          <w:rFonts w:ascii="Times New Roman" w:hAnsi="Times New Roman" w:cs="Times New Roman"/>
        </w:rPr>
        <w:t xml:space="preserve">B </w:t>
      </w:r>
      <w:r w:rsidRPr="38C5F26A" w:rsidR="02DB761B">
        <w:rPr>
          <w:rFonts w:ascii="Times New Roman" w:hAnsi="Times New Roman" w:cs="Times New Roman"/>
        </w:rPr>
        <w:t>(</w:t>
      </w:r>
      <w:r w:rsidR="003B42AC">
        <w:rPr>
          <w:rFonts w:ascii="Times New Roman" w:hAnsi="Times New Roman" w:cs="Times New Roman"/>
        </w:rPr>
        <w:t xml:space="preserve">que </w:t>
      </w:r>
      <w:r w:rsidR="00F60B0A">
        <w:rPr>
          <w:rFonts w:ascii="Times New Roman" w:hAnsi="Times New Roman" w:cs="Times New Roman"/>
        </w:rPr>
        <w:t xml:space="preserve">es </w:t>
      </w:r>
      <w:r w:rsidR="003B42AC">
        <w:rPr>
          <w:rFonts w:ascii="Times New Roman" w:hAnsi="Times New Roman" w:cs="Times New Roman"/>
        </w:rPr>
        <w:t>la radiación más dañina para la salud humana</w:t>
      </w:r>
      <w:r w:rsidRPr="38C5F26A" w:rsidR="356B4C4D">
        <w:rPr>
          <w:rFonts w:ascii="Times New Roman" w:hAnsi="Times New Roman" w:cs="Times New Roman"/>
        </w:rPr>
        <w:t>)</w:t>
      </w:r>
      <w:r>
        <w:rPr>
          <w:rFonts w:ascii="Times New Roman" w:hAnsi="Times New Roman" w:cs="Times New Roman"/>
        </w:rPr>
        <w:t xml:space="preserve"> y se obtiene una predicción del riesgo biológico correspondiente</w:t>
      </w:r>
      <w:r w:rsidR="00BB6479">
        <w:rPr>
          <w:rFonts w:ascii="Times New Roman" w:hAnsi="Times New Roman" w:cs="Times New Roman"/>
        </w:rPr>
        <w:t xml:space="preserve"> empleando</w:t>
      </w:r>
      <w:r>
        <w:rPr>
          <w:rFonts w:ascii="Times New Roman" w:hAnsi="Times New Roman" w:cs="Times New Roman"/>
        </w:rPr>
        <w:t xml:space="preserve"> el concepto de índice UV</w:t>
      </w:r>
      <w:r w:rsidR="00F9781F">
        <w:rPr>
          <w:rFonts w:ascii="Times New Roman" w:hAnsi="Times New Roman" w:cs="Times New Roman"/>
        </w:rPr>
        <w:t>.</w:t>
      </w:r>
      <w:r>
        <w:rPr>
          <w:rFonts w:ascii="Times New Roman" w:hAnsi="Times New Roman" w:cs="Times New Roman"/>
        </w:rPr>
        <w:t xml:space="preserve"> </w:t>
      </w:r>
    </w:p>
    <w:p w:rsidRPr="0031782B" w:rsidR="00C175BF" w:rsidRDefault="00C175BF" w14:paraId="459D25F2" w14:textId="2CE8A517">
      <w:pPr>
        <w:rPr>
          <w:rFonts w:ascii="Times New Roman" w:hAnsi="Times New Roman" w:cs="Times New Roman"/>
          <w:b/>
          <w:bCs/>
          <w:sz w:val="28"/>
          <w:szCs w:val="28"/>
        </w:rPr>
      </w:pPr>
      <w:r w:rsidRPr="0031782B">
        <w:rPr>
          <w:rFonts w:ascii="Times New Roman" w:hAnsi="Times New Roman" w:cs="Times New Roman"/>
          <w:b/>
          <w:bCs/>
          <w:sz w:val="28"/>
          <w:szCs w:val="28"/>
        </w:rPr>
        <w:t>Desarrollo</w:t>
      </w:r>
      <w:r w:rsidR="00FC1120">
        <w:rPr>
          <w:rFonts w:ascii="Times New Roman" w:hAnsi="Times New Roman" w:cs="Times New Roman"/>
          <w:b/>
          <w:bCs/>
          <w:sz w:val="28"/>
          <w:szCs w:val="28"/>
        </w:rPr>
        <w:t>.</w:t>
      </w:r>
    </w:p>
    <w:p w:rsidR="0031782B" w:rsidP="0031782B" w:rsidRDefault="5E0369A0" w14:paraId="12256C95" w14:textId="46C990F5">
      <w:pPr>
        <w:tabs>
          <w:tab w:val="left" w:pos="567"/>
        </w:tabs>
        <w:jc w:val="both"/>
        <w:rPr>
          <w:rFonts w:ascii="Times New Roman" w:hAnsi="Times New Roman" w:cs="Times New Roman"/>
        </w:rPr>
      </w:pPr>
      <w:r w:rsidRPr="7BEC1C1C">
        <w:rPr>
          <w:rFonts w:ascii="Times New Roman" w:hAnsi="Times New Roman" w:cs="Times New Roman"/>
        </w:rPr>
        <w:t xml:space="preserve">          Para realizar el estudio se utilizaron datos históricos de la base de datos NSRDB: </w:t>
      </w:r>
      <w:proofErr w:type="spellStart"/>
      <w:r w:rsidRPr="7BEC1C1C">
        <w:rPr>
          <w:rFonts w:ascii="Times New Roman" w:hAnsi="Times New Roman" w:cs="Times New Roman"/>
        </w:rPr>
        <w:t>National</w:t>
      </w:r>
      <w:proofErr w:type="spellEnd"/>
      <w:r w:rsidRPr="7BEC1C1C">
        <w:rPr>
          <w:rFonts w:ascii="Times New Roman" w:hAnsi="Times New Roman" w:cs="Times New Roman"/>
        </w:rPr>
        <w:t xml:space="preserve"> Solar </w:t>
      </w:r>
      <w:proofErr w:type="spellStart"/>
      <w:r w:rsidRPr="7BEC1C1C">
        <w:rPr>
          <w:rFonts w:ascii="Times New Roman" w:hAnsi="Times New Roman" w:cs="Times New Roman"/>
        </w:rPr>
        <w:t>Radiation</w:t>
      </w:r>
      <w:proofErr w:type="spellEnd"/>
      <w:r w:rsidRPr="7BEC1C1C">
        <w:rPr>
          <w:rFonts w:ascii="Times New Roman" w:hAnsi="Times New Roman" w:cs="Times New Roman"/>
        </w:rPr>
        <w:t xml:space="preserve"> </w:t>
      </w:r>
      <w:proofErr w:type="spellStart"/>
      <w:r w:rsidRPr="7BEC1C1C">
        <w:rPr>
          <w:rFonts w:ascii="Times New Roman" w:hAnsi="Times New Roman" w:cs="Times New Roman"/>
        </w:rPr>
        <w:t>Database</w:t>
      </w:r>
      <w:proofErr w:type="spellEnd"/>
      <w:r w:rsidRPr="7BEC1C1C">
        <w:rPr>
          <w:rFonts w:ascii="Times New Roman" w:hAnsi="Times New Roman" w:cs="Times New Roman"/>
        </w:rPr>
        <w:t>, la cual pertenece al Laboratorio Nacional de Energía Renovable de Estados Unidos y su acceso es libre de costo. Por lo tanto, ubicando la latitud y longitud de la ciudad de León, Guanajuato en México fue posible obtener los datos históricos de</w:t>
      </w:r>
      <w:r w:rsidRPr="7BEC1C1C" w:rsidR="086F032C">
        <w:rPr>
          <w:rFonts w:ascii="Times New Roman" w:hAnsi="Times New Roman" w:cs="Times New Roman"/>
        </w:rPr>
        <w:t>: el tipo de nube predominante,</w:t>
      </w:r>
      <w:r w:rsidRPr="7BEC1C1C">
        <w:rPr>
          <w:rFonts w:ascii="Times New Roman" w:hAnsi="Times New Roman" w:cs="Times New Roman"/>
        </w:rPr>
        <w:t xml:space="preserve"> la radiación horizontal globa</w:t>
      </w:r>
      <w:r w:rsidRPr="7BEC1C1C" w:rsidR="16BC2163">
        <w:rPr>
          <w:rFonts w:ascii="Times New Roman" w:hAnsi="Times New Roman" w:cs="Times New Roman"/>
        </w:rPr>
        <w:t>l</w:t>
      </w:r>
      <w:r w:rsidRPr="7BEC1C1C" w:rsidR="31FC2013">
        <w:rPr>
          <w:rFonts w:ascii="Times New Roman" w:hAnsi="Times New Roman" w:cs="Times New Roman"/>
        </w:rPr>
        <w:t xml:space="preserve"> </w:t>
      </w:r>
      <w:r w:rsidRPr="7BEC1C1C">
        <w:rPr>
          <w:rFonts w:ascii="Times New Roman" w:hAnsi="Times New Roman" w:cs="Times New Roman"/>
        </w:rPr>
        <w:t>(GHI), y la radiación horizontal global UV</w:t>
      </w:r>
      <w:r w:rsidRPr="7BEC1C1C" w:rsidR="79002FEE">
        <w:rPr>
          <w:rFonts w:ascii="Times New Roman" w:hAnsi="Times New Roman" w:cs="Times New Roman"/>
        </w:rPr>
        <w:t xml:space="preserve"> </w:t>
      </w:r>
      <w:r w:rsidRPr="7BEC1C1C">
        <w:rPr>
          <w:rFonts w:ascii="Times New Roman" w:hAnsi="Times New Roman" w:cs="Times New Roman"/>
        </w:rPr>
        <w:t>(GHUV), la cual representa el 6% de la GHI incidente.  El período seleccionado comprende los años entre 2015 y 2019, de modo que, fue posible establecer una comparación cuantitativa del comportamiento de cada radiación en este período.</w:t>
      </w:r>
    </w:p>
    <w:p w:rsidRPr="0031782B" w:rsidR="00073F51" w:rsidP="0031782B" w:rsidRDefault="00073F51" w14:paraId="34C7E228" w14:textId="4AB58798">
      <w:pPr>
        <w:tabs>
          <w:tab w:val="left" w:pos="567"/>
        </w:tabs>
        <w:jc w:val="both"/>
        <w:rPr>
          <w:rFonts w:ascii="Times New Roman" w:hAnsi="Times New Roman" w:cs="Times New Roman"/>
        </w:rPr>
      </w:pPr>
    </w:p>
    <w:p w:rsidR="00C175BF" w:rsidRDefault="00C175BF" w14:paraId="2D4E9FF0" w14:textId="2F8C1BD0">
      <w:pPr>
        <w:rPr>
          <w:color w:val="FF0000"/>
        </w:rPr>
      </w:pPr>
      <w:r w:rsidRPr="00CF48B6">
        <w:rPr>
          <w:color w:val="FF0000"/>
        </w:rPr>
        <w:t>(12) Gráficas I</w:t>
      </w:r>
      <w:r w:rsidRPr="00CF48B6">
        <w:rPr>
          <w:color w:val="FF0000"/>
          <w:vertAlign w:val="subscript"/>
        </w:rPr>
        <w:t>0</w:t>
      </w:r>
      <w:r w:rsidRPr="00CF48B6">
        <w:rPr>
          <w:color w:val="FF0000"/>
        </w:rPr>
        <w:t xml:space="preserve"> vs GHI</w:t>
      </w:r>
    </w:p>
    <w:p w:rsidR="0007103A" w:rsidP="007206A6" w:rsidRDefault="00E85A0D" w14:paraId="2D13CAD0" w14:textId="6A716A83">
      <w:pPr>
        <w:jc w:val="both"/>
        <w:rPr>
          <w:rFonts w:ascii="Times New Roman" w:hAnsi="Times New Roman" w:cs="Times New Roman"/>
        </w:rPr>
      </w:pPr>
      <w:r>
        <w:rPr>
          <w:rFonts w:ascii="Times New Roman" w:hAnsi="Times New Roman" w:cs="Times New Roman"/>
        </w:rPr>
        <w:t>Es posible también obtener una estimación de la radiación extraterrestre</w:t>
      </w:r>
      <w:r w:rsidR="00F95495">
        <w:rPr>
          <w:rFonts w:ascii="Times New Roman" w:hAnsi="Times New Roman" w:cs="Times New Roman"/>
        </w:rPr>
        <w:t xml:space="preserve"> a partir </w:t>
      </w:r>
      <w:r w:rsidR="00F45F62">
        <w:rPr>
          <w:rFonts w:ascii="Times New Roman" w:hAnsi="Times New Roman" w:cs="Times New Roman"/>
        </w:rPr>
        <w:t xml:space="preserve">de </w:t>
      </w:r>
      <w:r w:rsidR="00CB2014">
        <w:rPr>
          <w:rFonts w:ascii="Times New Roman" w:hAnsi="Times New Roman" w:cs="Times New Roman"/>
        </w:rPr>
        <w:t>ciertos valores que mostramos a continuación.</w:t>
      </w:r>
    </w:p>
    <w:p w:rsidR="0069235E" w:rsidP="007206A6" w:rsidRDefault="0069235E" w14:paraId="1C1013D6" w14:textId="7374F522">
      <w:pPr>
        <w:jc w:val="both"/>
        <w:rPr>
          <w:rFonts w:ascii="Times New Roman" w:hAnsi="Times New Roman" w:cs="Times New Roman" w:eastAsiaTheme="minorEastAsia"/>
        </w:rPr>
      </w:pPr>
      <w:r>
        <w:rPr>
          <w:rFonts w:ascii="Times New Roman" w:hAnsi="Times New Roman" w:cs="Times New Roman"/>
        </w:rPr>
        <w:t xml:space="preserve">La distancia media de la tierra al </w:t>
      </w:r>
      <w:r w:rsidR="00CC6759">
        <w:rPr>
          <w:rFonts w:ascii="Times New Roman" w:hAnsi="Times New Roman" w:cs="Times New Roman"/>
        </w:rPr>
        <w:t>S</w:t>
      </w:r>
      <w:r>
        <w:rPr>
          <w:rFonts w:ascii="Times New Roman" w:hAnsi="Times New Roman" w:cs="Times New Roman"/>
        </w:rPr>
        <w:t xml:space="preserve">ol,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E22B75">
        <w:rPr>
          <w:rFonts w:ascii="Times New Roman" w:hAnsi="Times New Roman" w:cs="Times New Roman" w:eastAsiaTheme="minorEastAsia"/>
        </w:rPr>
        <w:t xml:space="preserve"> define una unidad de longitud denominada uni</w:t>
      </w:r>
      <w:r w:rsidR="00234B86">
        <w:rPr>
          <w:rFonts w:ascii="Times New Roman" w:hAnsi="Times New Roman" w:cs="Times New Roman" w:eastAsiaTheme="minorEastAsia"/>
        </w:rPr>
        <w:t>dad astronómica (UA), cuyo valor es</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217"/>
        <w:gridCol w:w="1271"/>
      </w:tblGrid>
      <w:tr w:rsidR="00776A01" w:rsidTr="009239DC" w14:paraId="1FCA612F" w14:textId="77777777">
        <w:trPr>
          <w:trHeight w:val="340"/>
        </w:trPr>
        <w:tc>
          <w:tcPr>
            <w:tcW w:w="8217" w:type="dxa"/>
            <w:vAlign w:val="center"/>
          </w:tcPr>
          <w:p w:rsidR="00776A01" w:rsidP="009239DC" w:rsidRDefault="00C06261" w14:paraId="59FF9722" w14:textId="3291F0AE">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=1.495979×</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r>
                  <w:rPr>
                    <w:rFonts w:ascii="Cambria Math" w:hAnsi="Cambria Math" w:cs="Times New Roman"/>
                  </w:rPr>
                  <m:t>km≡1UA</m:t>
                </m:r>
              </m:oMath>
            </m:oMathPara>
          </w:p>
        </w:tc>
        <w:tc>
          <w:tcPr>
            <w:tcW w:w="1271" w:type="dxa"/>
            <w:vAlign w:val="center"/>
          </w:tcPr>
          <w:p w:rsidRPr="000D0738" w:rsidR="00776A01" w:rsidP="000F1E55" w:rsidRDefault="000F1E55" w14:paraId="3D55CDF1" w14:textId="5C202CD1">
            <w:pPr>
              <w:jc w:val="center"/>
              <w:rPr>
                <w:rFonts w:ascii="Times New Roman" w:hAnsi="Times New Roman" w:cs="Times New Roman"/>
              </w:rPr>
            </w:pPr>
            <w:r w:rsidRPr="000D0738">
              <w:rPr>
                <w:rFonts w:ascii="Times New Roman" w:hAnsi="Times New Roman" w:cs="Times New Roman"/>
              </w:rPr>
              <w:t>(1)</w:t>
            </w:r>
          </w:p>
        </w:tc>
      </w:tr>
    </w:tbl>
    <w:p w:rsidR="00D631C7" w:rsidP="007206A6" w:rsidRDefault="00CC6759" w14:paraId="0C29F57E" w14:textId="6B80657B">
      <w:pPr>
        <w:jc w:val="both"/>
        <w:rPr>
          <w:rFonts w:ascii="Times New Roman" w:hAnsi="Times New Roman" w:cs="Times New Roman"/>
        </w:rPr>
      </w:pPr>
      <w:r>
        <w:rPr>
          <w:rFonts w:ascii="Times New Roman" w:hAnsi="Times New Roman" w:cs="Times New Roman"/>
        </w:rPr>
        <w:br/>
      </w:r>
      <w:r>
        <w:rPr>
          <w:rFonts w:ascii="Times New Roman" w:hAnsi="Times New Roman" w:cs="Times New Roman"/>
        </w:rPr>
        <w:t>Es necesario conocer la distancia de la Tierra al Sol</w:t>
      </w:r>
      <w:r w:rsidR="00CC7127">
        <w:rPr>
          <w:rFonts w:ascii="Times New Roman" w:hAnsi="Times New Roman" w:cs="Times New Roman"/>
        </w:rPr>
        <w:t xml:space="preserve"> en un día cualquiera del año</w:t>
      </w:r>
      <w:r w:rsidR="00D631C7">
        <w:rPr>
          <w:rFonts w:ascii="Times New Roman" w:hAnsi="Times New Roman" w:cs="Times New Roman"/>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217"/>
        <w:gridCol w:w="1271"/>
      </w:tblGrid>
      <w:tr w:rsidR="001D2392" w:rsidTr="009239DC" w14:paraId="5182D2DE" w14:textId="77777777">
        <w:tc>
          <w:tcPr>
            <w:tcW w:w="8217" w:type="dxa"/>
            <w:vAlign w:val="center"/>
          </w:tcPr>
          <w:p w:rsidR="001D2392" w:rsidP="007206A6" w:rsidRDefault="00C06261" w14:paraId="044C74CE" w14:textId="347357B3">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r>
                  <w:rPr>
                    <w:rFonts w:ascii="Cambria Math" w:hAnsi="Cambria Math" w:cs="Times New Roman"/>
                  </w:rPr>
                  <m:t>=1+0.033</m:t>
                </m:r>
                <m:r>
                  <m:rPr>
                    <m:sty m:val="p"/>
                  </m:rPr>
                  <w:rPr>
                    <w:rFonts w:ascii="Cambria Math" w:hAnsi="Cambria Math" w:cs="Times New Roman"/>
                  </w:rPr>
                  <m:t>cos⁡</m:t>
                </m:r>
                <m:r>
                  <w:rPr>
                    <w:rFonts w:ascii="Cambria Math" w:hAnsi="Cambria Math" w:cs="Times New Roman"/>
                  </w:rPr>
                  <m:t>(2πn/365).</m:t>
                </m:r>
              </m:oMath>
            </m:oMathPara>
          </w:p>
        </w:tc>
        <w:tc>
          <w:tcPr>
            <w:tcW w:w="1271" w:type="dxa"/>
            <w:vAlign w:val="center"/>
          </w:tcPr>
          <w:p w:rsidRPr="000D0738" w:rsidR="001D2392" w:rsidP="007206A6" w:rsidRDefault="001D2392" w14:paraId="0429C54D" w14:textId="1A4CC0D6">
            <w:pPr>
              <w:jc w:val="center"/>
              <w:rPr>
                <w:rFonts w:ascii="Times New Roman" w:hAnsi="Times New Roman" w:cs="Times New Roman"/>
              </w:rPr>
            </w:pPr>
            <w:r w:rsidRPr="000D0738">
              <w:rPr>
                <w:rFonts w:ascii="Times New Roman" w:hAnsi="Times New Roman" w:cs="Times New Roman"/>
              </w:rPr>
              <w:t>(</w:t>
            </w:r>
            <w:r w:rsidRPr="000D0738" w:rsidR="0079268F">
              <w:rPr>
                <w:rFonts w:ascii="Times New Roman" w:hAnsi="Times New Roman" w:cs="Times New Roman"/>
              </w:rPr>
              <w:t>2</w:t>
            </w:r>
            <w:r w:rsidRPr="000D0738">
              <w:rPr>
                <w:rFonts w:ascii="Times New Roman" w:hAnsi="Times New Roman" w:cs="Times New Roman"/>
              </w:rPr>
              <w:t>)</w:t>
            </w:r>
          </w:p>
        </w:tc>
      </w:tr>
    </w:tbl>
    <w:p w:rsidR="0079268F" w:rsidRDefault="0079268F" w14:paraId="7C7865B8" w14:textId="5C1F4A7B">
      <w:pPr>
        <w:rPr>
          <w:rFonts w:ascii="Times New Roman" w:hAnsi="Times New Roman" w:cs="Times New Roman"/>
        </w:rPr>
      </w:pPr>
      <w:r>
        <w:rPr>
          <w:rFonts w:ascii="Times New Roman" w:hAnsi="Times New Roman" w:cs="Times New Roman"/>
        </w:rPr>
        <w:t>Donde:</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217"/>
        <w:gridCol w:w="1271"/>
      </w:tblGrid>
      <w:tr w:rsidR="0079268F" w:rsidTr="009239DC" w14:paraId="7BD5AD49" w14:textId="77777777">
        <w:tc>
          <w:tcPr>
            <w:tcW w:w="8217" w:type="dxa"/>
            <w:vAlign w:val="center"/>
          </w:tcPr>
          <w:p w:rsidR="0079268F" w:rsidP="007206A6" w:rsidRDefault="00C06261" w14:paraId="7BAEC865" w14:textId="226C660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num>
                          <m:den>
                            <m:r>
                              <w:rPr>
                                <w:rFonts w:ascii="Cambria Math" w:hAnsi="Cambria Math" w:cs="Times New Roman"/>
                              </w:rPr>
                              <m:t>r</m:t>
                            </m:r>
                          </m:den>
                        </m:f>
                      </m:e>
                    </m:d>
                  </m:e>
                  <m:sup>
                    <m:r>
                      <w:rPr>
                        <w:rFonts w:ascii="Cambria Math" w:hAnsi="Cambria Math" w:cs="Times New Roman"/>
                      </w:rPr>
                      <m:t>2</m:t>
                    </m:r>
                  </m:sup>
                </m:sSup>
                <m:r>
                  <w:rPr>
                    <w:rFonts w:ascii="Cambria Math" w:hAnsi="Cambria Math" w:cs="Times New Roman"/>
                  </w:rPr>
                  <m:t>,</m:t>
                </m:r>
              </m:oMath>
            </m:oMathPara>
          </w:p>
        </w:tc>
        <w:tc>
          <w:tcPr>
            <w:tcW w:w="1271" w:type="dxa"/>
            <w:vAlign w:val="center"/>
          </w:tcPr>
          <w:p w:rsidRPr="000D0738" w:rsidR="0079268F" w:rsidP="007206A6" w:rsidRDefault="0079268F" w14:paraId="7B4AB383" w14:textId="6D8CB28A">
            <w:pPr>
              <w:jc w:val="center"/>
              <w:rPr>
                <w:rFonts w:ascii="Times New Roman" w:hAnsi="Times New Roman" w:cs="Times New Roman"/>
              </w:rPr>
            </w:pPr>
            <w:r w:rsidRPr="000D0738">
              <w:rPr>
                <w:rFonts w:ascii="Times New Roman" w:hAnsi="Times New Roman" w:cs="Times New Roman"/>
              </w:rPr>
              <w:t>(</w:t>
            </w:r>
            <w:r w:rsidRPr="000D0738" w:rsidR="00AA7EA6">
              <w:rPr>
                <w:rFonts w:ascii="Times New Roman" w:hAnsi="Times New Roman" w:cs="Times New Roman"/>
              </w:rPr>
              <w:t>3</w:t>
            </w:r>
            <w:r w:rsidRPr="000D0738">
              <w:rPr>
                <w:rFonts w:ascii="Times New Roman" w:hAnsi="Times New Roman" w:cs="Times New Roman"/>
              </w:rPr>
              <w:t>)</w:t>
            </w:r>
          </w:p>
        </w:tc>
      </w:tr>
    </w:tbl>
    <w:p w:rsidR="00BE1399" w:rsidP="007206A6" w:rsidRDefault="009239DC" w14:paraId="72DB41C7" w14:textId="547C48EA">
      <w:pPr>
        <w:jc w:val="both"/>
        <w:rPr>
          <w:rFonts w:ascii="Times New Roman" w:hAnsi="Times New Roman" w:cs="Times New Roman" w:eastAsiaTheme="minorEastAsia"/>
        </w:rPr>
      </w:pPr>
      <w:r>
        <w:rPr>
          <w:rFonts w:ascii="Times New Roman" w:hAnsi="Times New Roman" w:cs="Times New Roman"/>
        </w:rPr>
        <w:br/>
      </w:r>
      <w:r w:rsidR="0003456D">
        <w:rPr>
          <w:rFonts w:ascii="Times New Roman" w:hAnsi="Times New Roman" w:cs="Times New Roman"/>
        </w:rPr>
        <w:t xml:space="preserve">Siendo </w:t>
      </w:r>
      <m:oMath>
        <m:r>
          <w:rPr>
            <w:rFonts w:ascii="Cambria Math" w:hAnsi="Cambria Math" w:cs="Times New Roman"/>
          </w:rPr>
          <m:t>r</m:t>
        </m:r>
      </m:oMath>
      <w:r w:rsidR="00321634">
        <w:rPr>
          <w:rFonts w:ascii="Times New Roman" w:hAnsi="Times New Roman" w:cs="Times New Roman" w:eastAsiaTheme="minorEastAsia"/>
        </w:rPr>
        <w:t xml:space="preserve"> la </w:t>
      </w:r>
      <w:r w:rsidR="00C01350">
        <w:rPr>
          <w:rFonts w:ascii="Times New Roman" w:hAnsi="Times New Roman" w:cs="Times New Roman" w:eastAsiaTheme="minorEastAsia"/>
        </w:rPr>
        <w:t xml:space="preserve">distancia de la tierra al sol </w:t>
      </w:r>
      <w:r w:rsidR="00853F9B">
        <w:rPr>
          <w:rFonts w:ascii="Times New Roman" w:hAnsi="Times New Roman" w:cs="Times New Roman" w:eastAsiaTheme="minorEastAsia"/>
        </w:rPr>
        <w:t xml:space="preserve">el día n del año a partir del 1 de </w:t>
      </w:r>
      <w:r w:rsidR="00817EF2">
        <w:rPr>
          <w:rFonts w:ascii="Times New Roman" w:hAnsi="Times New Roman" w:cs="Times New Roman" w:eastAsiaTheme="minorEastAsia"/>
        </w:rPr>
        <w:t>enero.</w:t>
      </w:r>
      <w:r w:rsidR="002E2421">
        <w:rPr>
          <w:rFonts w:ascii="Times New Roman" w:hAnsi="Times New Roman" w:cs="Times New Roman" w:eastAsiaTheme="minorEastAsia"/>
        </w:rPr>
        <w:t xml:space="preserve"> </w:t>
      </w:r>
      <w:r w:rsidR="00F97D58">
        <w:rPr>
          <w:rFonts w:ascii="Times New Roman" w:hAnsi="Times New Roman" w:cs="Times New Roman" w:eastAsiaTheme="minorEastAsia"/>
        </w:rPr>
        <w:t xml:space="preserve">Medidas recientes de </w:t>
      </w:r>
      <w:r w:rsidR="00AA7EA6">
        <w:rPr>
          <w:rFonts w:ascii="Times New Roman" w:hAnsi="Times New Roman" w:cs="Times New Roman" w:eastAsiaTheme="minorEastAsia"/>
        </w:rPr>
        <w:t xml:space="preserve">la </w:t>
      </w:r>
      <w:r w:rsidR="00875046">
        <w:rPr>
          <w:rFonts w:ascii="Times New Roman" w:hAnsi="Times New Roman" w:cs="Times New Roman" w:eastAsiaTheme="minorEastAsia"/>
        </w:rPr>
        <w:t>constante solar dan un valor de:</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217"/>
        <w:gridCol w:w="1271"/>
      </w:tblGrid>
      <w:tr w:rsidR="00875046" w:rsidTr="009239DC" w14:paraId="27EB8E7B" w14:textId="77777777">
        <w:trPr>
          <w:trHeight w:val="283"/>
        </w:trPr>
        <w:tc>
          <w:tcPr>
            <w:tcW w:w="8217" w:type="dxa"/>
            <w:vAlign w:val="center"/>
          </w:tcPr>
          <w:p w:rsidR="00875046" w:rsidP="007206A6" w:rsidRDefault="00C06261" w14:paraId="54D124B0" w14:textId="7CA0F351">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r>
                  <w:rPr>
                    <w:rFonts w:ascii="Cambria Math" w:hAnsi="Cambria Math" w:cs="Times New Roman"/>
                  </w:rPr>
                  <m:t>=1367 W⋅</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r>
                  <w:rPr>
                    <w:rFonts w:ascii="Cambria Math" w:hAnsi="Cambria Math" w:cs="Times New Roman"/>
                  </w:rPr>
                  <m:t>.</m:t>
                </m:r>
              </m:oMath>
            </m:oMathPara>
          </w:p>
        </w:tc>
        <w:tc>
          <w:tcPr>
            <w:tcW w:w="1271" w:type="dxa"/>
            <w:vAlign w:val="center"/>
          </w:tcPr>
          <w:p w:rsidRPr="000D0738" w:rsidR="00875046" w:rsidP="007206A6" w:rsidRDefault="00875046" w14:paraId="7679562A" w14:textId="2D8975A3">
            <w:pPr>
              <w:jc w:val="center"/>
              <w:rPr>
                <w:rFonts w:ascii="Times New Roman" w:hAnsi="Times New Roman" w:cs="Times New Roman"/>
              </w:rPr>
            </w:pPr>
            <w:r w:rsidRPr="000D0738">
              <w:rPr>
                <w:rFonts w:ascii="Times New Roman" w:hAnsi="Times New Roman" w:cs="Times New Roman"/>
              </w:rPr>
              <w:t>(</w:t>
            </w:r>
            <w:r w:rsidRPr="000D0738" w:rsidR="000D0738">
              <w:rPr>
                <w:rFonts w:ascii="Times New Roman" w:hAnsi="Times New Roman" w:cs="Times New Roman"/>
              </w:rPr>
              <w:t>4</w:t>
            </w:r>
            <w:r w:rsidRPr="000D0738">
              <w:rPr>
                <w:rFonts w:ascii="Times New Roman" w:hAnsi="Times New Roman" w:cs="Times New Roman"/>
              </w:rPr>
              <w:t>)</w:t>
            </w:r>
          </w:p>
        </w:tc>
      </w:tr>
    </w:tbl>
    <w:p w:rsidR="00875046" w:rsidP="007206A6" w:rsidRDefault="00E53373" w14:paraId="547B8FFB" w14:textId="2C727AE9">
      <w:pPr>
        <w:jc w:val="both"/>
        <w:rPr>
          <w:rFonts w:ascii="Times New Roman" w:hAnsi="Times New Roman" w:cs="Times New Roman"/>
        </w:rPr>
      </w:pPr>
      <w:r>
        <w:rPr>
          <w:rFonts w:ascii="Times New Roman" w:hAnsi="Times New Roman" w:cs="Times New Roman"/>
        </w:rPr>
        <w:br/>
      </w:r>
      <w:r w:rsidR="00966FE3">
        <w:rPr>
          <w:rFonts w:ascii="Times New Roman" w:hAnsi="Times New Roman" w:cs="Times New Roman"/>
        </w:rPr>
        <w:t xml:space="preserve">La irradiación extraterrestre </w:t>
      </w:r>
      <w:r w:rsidR="00797DBD">
        <w:rPr>
          <w:rFonts w:ascii="Times New Roman" w:hAnsi="Times New Roman" w:cs="Times New Roman"/>
        </w:rPr>
        <w:t xml:space="preserve">incidente </w:t>
      </w:r>
      <w:r w:rsidR="00C53878">
        <w:rPr>
          <w:rFonts w:ascii="Times New Roman" w:hAnsi="Times New Roman" w:cs="Times New Roman"/>
        </w:rPr>
        <w:t xml:space="preserve">sobre una superficie cualquiera </w:t>
      </w:r>
      <w:r w:rsidR="00D06A30">
        <w:rPr>
          <w:rFonts w:ascii="Times New Roman" w:hAnsi="Times New Roman" w:cs="Times New Roman"/>
        </w:rPr>
        <w:t>en un instante dado viene establecida por</w:t>
      </w:r>
      <w:r w:rsidR="00D471E5">
        <w:rPr>
          <w:rFonts w:ascii="Times New Roman" w:hAnsi="Times New Roman" w:cs="Times New Roman"/>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217"/>
        <w:gridCol w:w="1271"/>
      </w:tblGrid>
      <w:tr w:rsidR="00D471E5" w:rsidTr="009239DC" w14:paraId="39EBF9CC" w14:textId="77777777">
        <w:tc>
          <w:tcPr>
            <w:tcW w:w="8217" w:type="dxa"/>
            <w:vAlign w:val="center"/>
          </w:tcPr>
          <w:p w:rsidR="00D471E5" w:rsidP="007206A6" w:rsidRDefault="00C06261" w14:paraId="45C9C9CF" w14:textId="79C32EFB">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r>
                  <w:rPr>
                    <w:rFonts w:ascii="Cambria Math" w:hAnsi="Cambria Math" w:cs="Times New Roman"/>
                  </w:rPr>
                  <m:t>⋅</m:t>
                </m:r>
                <m:r>
                  <m:rPr>
                    <m:sty m:val="p"/>
                  </m:rPr>
                  <w:rPr>
                    <w:rFonts w:ascii="Cambria Math" w:hAnsi="Cambria Math" w:cs="Times New Roman"/>
                  </w:rPr>
                  <m:t>cos⁡</m:t>
                </m:r>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rPr>
                      <m:t>z</m:t>
                    </m:r>
                  </m:sub>
                </m:sSub>
                <m:r>
                  <w:rPr>
                    <w:rFonts w:ascii="Cambria Math" w:hAnsi="Cambria Math" w:cs="Times New Roman"/>
                  </w:rPr>
                  <m:t>.</m:t>
                </m:r>
              </m:oMath>
            </m:oMathPara>
          </w:p>
        </w:tc>
        <w:tc>
          <w:tcPr>
            <w:tcW w:w="1271" w:type="dxa"/>
            <w:vAlign w:val="center"/>
          </w:tcPr>
          <w:p w:rsidRPr="000D0738" w:rsidR="00D471E5" w:rsidP="007206A6" w:rsidRDefault="00D471E5" w14:paraId="694FEAB4" w14:textId="072F75BC">
            <w:pPr>
              <w:jc w:val="center"/>
              <w:rPr>
                <w:rFonts w:ascii="Times New Roman" w:hAnsi="Times New Roman" w:cs="Times New Roman"/>
              </w:rPr>
            </w:pPr>
            <w:r w:rsidRPr="000D0738">
              <w:rPr>
                <w:rFonts w:ascii="Times New Roman" w:hAnsi="Times New Roman" w:cs="Times New Roman"/>
              </w:rPr>
              <w:t>(</w:t>
            </w:r>
            <w:r w:rsidRPr="000D0738" w:rsidR="000D0738">
              <w:rPr>
                <w:rFonts w:ascii="Times New Roman" w:hAnsi="Times New Roman" w:cs="Times New Roman"/>
              </w:rPr>
              <w:t>5</w:t>
            </w:r>
            <w:r w:rsidRPr="000D0738">
              <w:rPr>
                <w:rFonts w:ascii="Times New Roman" w:hAnsi="Times New Roman" w:cs="Times New Roman"/>
              </w:rPr>
              <w:t>)</w:t>
            </w:r>
          </w:p>
        </w:tc>
      </w:tr>
    </w:tbl>
    <w:p w:rsidR="00A71779" w:rsidP="007206A6" w:rsidRDefault="00A71779" w14:paraId="709016CC" w14:textId="642643FC">
      <w:pPr>
        <w:jc w:val="both"/>
        <w:rPr>
          <w:rFonts w:ascii="Times New Roman" w:hAnsi="Times New Roman" w:cs="Times New Roman"/>
        </w:rPr>
      </w:pPr>
      <w:r>
        <w:rPr>
          <w:rFonts w:ascii="Times New Roman" w:hAnsi="Times New Roman" w:cs="Times New Roman"/>
        </w:rPr>
        <w:br/>
      </w:r>
      <w:r>
        <w:rPr>
          <w:rFonts w:ascii="Times New Roman" w:hAnsi="Times New Roman" w:cs="Times New Roman"/>
        </w:rPr>
        <w:t xml:space="preserve">Donde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z</m:t>
            </m:r>
          </m:sub>
        </m:sSub>
      </m:oMath>
      <w:r w:rsidR="00B0390F">
        <w:rPr>
          <w:rFonts w:ascii="Times New Roman" w:hAnsi="Times New Roman" w:cs="Times New Roman" w:eastAsiaTheme="minorEastAsia"/>
        </w:rPr>
        <w:t xml:space="preserve"> es el ángulo cenital</w:t>
      </w:r>
      <w:r w:rsidR="003467D5">
        <w:rPr>
          <w:rFonts w:ascii="Times New Roman" w:hAnsi="Times New Roman" w:cs="Times New Roman" w:eastAsiaTheme="minorEastAsia"/>
        </w:rPr>
        <w:t xml:space="preserve">, </w:t>
      </w:r>
      <w:r w:rsidR="009239DC">
        <w:rPr>
          <w:rFonts w:ascii="Times New Roman" w:hAnsi="Times New Roman" w:cs="Times New Roman" w:eastAsiaTheme="minorEastAsia"/>
        </w:rPr>
        <w:t>el arco de circulo vertical entre el cenit y el astro.</w:t>
      </w:r>
    </w:p>
    <w:p w:rsidR="001D2392" w:rsidP="007206A6" w:rsidRDefault="000D0738" w14:paraId="5E7415A1" w14:textId="37B254A5">
      <w:pPr>
        <w:jc w:val="both"/>
        <w:rPr>
          <w:rFonts w:ascii="Times New Roman" w:hAnsi="Times New Roman" w:cs="Times New Roman"/>
        </w:rPr>
      </w:pPr>
      <w:r>
        <w:rPr>
          <w:rFonts w:ascii="Times New Roman" w:hAnsi="Times New Roman" w:cs="Times New Roman"/>
        </w:rPr>
        <w:t xml:space="preserve">En la figura 3 se muestran las </w:t>
      </w:r>
      <w:r w:rsidRPr="007206A6">
        <w:rPr>
          <w:rFonts w:ascii="Times New Roman" w:hAnsi="Times New Roman" w:cs="Times New Roman"/>
        </w:rPr>
        <w:t>comparaciones</w:t>
      </w:r>
      <w:r>
        <w:rPr>
          <w:rFonts w:ascii="Times New Roman" w:hAnsi="Times New Roman" w:cs="Times New Roman"/>
        </w:rPr>
        <w:t xml:space="preserve"> entre la radiación extraterrestre estimada a partir de las mediciones del ángulo cenital</w:t>
      </w:r>
      <w:r w:rsidR="00A62F91">
        <w:rPr>
          <w:rFonts w:ascii="Times New Roman" w:hAnsi="Times New Roman" w:cs="Times New Roman"/>
        </w:rPr>
        <w:t xml:space="preserve"> </w:t>
      </w:r>
      <w:r w:rsidR="008B074D">
        <w:rPr>
          <w:rFonts w:ascii="Times New Roman" w:hAnsi="Times New Roman" w:cs="Times New Roman"/>
        </w:rPr>
        <w:t>y la radiación global GHI obtenida a pa</w:t>
      </w:r>
      <w:r w:rsidR="00A97D82">
        <w:rPr>
          <w:rFonts w:ascii="Times New Roman" w:hAnsi="Times New Roman" w:cs="Times New Roman"/>
        </w:rPr>
        <w:t>rtir de los datos</w:t>
      </w:r>
      <w:r w:rsidR="00B14743">
        <w:rPr>
          <w:rFonts w:ascii="Times New Roman" w:hAnsi="Times New Roman" w:cs="Times New Roman"/>
        </w:rPr>
        <w:t xml:space="preserve"> </w:t>
      </w:r>
      <w:r w:rsidRPr="0031782B" w:rsidR="00B14743">
        <w:rPr>
          <w:rFonts w:ascii="Times New Roman" w:hAnsi="Times New Roman" w:cs="Times New Roman"/>
        </w:rPr>
        <w:t>NSRDB</w:t>
      </w:r>
      <w:r w:rsidR="0024634F">
        <w:rPr>
          <w:rFonts w:ascii="Times New Roman" w:hAnsi="Times New Roman" w:cs="Times New Roman"/>
        </w:rPr>
        <w:t xml:space="preserve">, </w:t>
      </w:r>
      <w:r w:rsidR="00C54EC0">
        <w:rPr>
          <w:rFonts w:ascii="Times New Roman" w:hAnsi="Times New Roman" w:cs="Times New Roman"/>
        </w:rPr>
        <w:t>se muestra la comparación para todos los meses</w:t>
      </w:r>
      <w:r w:rsidR="003F519F">
        <w:rPr>
          <w:rFonts w:ascii="Times New Roman" w:hAnsi="Times New Roman" w:cs="Times New Roman"/>
        </w:rPr>
        <w:t xml:space="preserve"> promedia</w:t>
      </w:r>
      <w:r w:rsidR="007206A6">
        <w:rPr>
          <w:rFonts w:ascii="Times New Roman" w:hAnsi="Times New Roman" w:cs="Times New Roman"/>
        </w:rPr>
        <w:t>dos a lo largo de los 5 años de estudio.</w:t>
      </w:r>
    </w:p>
    <w:p w:rsidR="001A7962" w:rsidP="00911BD6" w:rsidRDefault="00911BD6" w14:paraId="34DA1AD1" w14:textId="77777777">
      <w:pPr>
        <w:jc w:val="both"/>
        <w:rPr>
          <w:rFonts w:ascii="Times New Roman" w:hAnsi="Times New Roman" w:eastAsia="Times New Roman" w:cs="Times New Roman"/>
          <w:noProof/>
        </w:rPr>
      </w:pPr>
      <w:r w:rsidRPr="5B2FE9F8">
        <w:rPr>
          <w:rFonts w:ascii="Times New Roman" w:hAnsi="Times New Roman" w:eastAsia="Times New Roman" w:cs="Times New Roman"/>
        </w:rPr>
        <w:t>Puede observarse que</w:t>
      </w:r>
      <w:r w:rsidR="00293E7D">
        <w:rPr>
          <w:rFonts w:ascii="Times New Roman" w:hAnsi="Times New Roman" w:eastAsia="Times New Roman" w:cs="Times New Roman"/>
        </w:rPr>
        <w:t xml:space="preserve"> l</w:t>
      </w:r>
      <w:r w:rsidRPr="5B2FE9F8" w:rsidR="00293E7D">
        <w:rPr>
          <w:rFonts w:ascii="Times New Roman" w:hAnsi="Times New Roman" w:eastAsia="Times New Roman" w:cs="Times New Roman"/>
        </w:rPr>
        <w:t xml:space="preserve">os niveles más altos de radiación se presentan en el horario de las 12:00 pm, </w:t>
      </w:r>
      <w:r w:rsidR="003F48B9">
        <w:rPr>
          <w:rFonts w:ascii="Times New Roman" w:hAnsi="Times New Roman" w:eastAsia="Times New Roman" w:cs="Times New Roman"/>
        </w:rPr>
        <w:t xml:space="preserve">donde </w:t>
      </w:r>
      <w:r w:rsidRPr="5B2FE9F8" w:rsidR="00293E7D">
        <w:rPr>
          <w:rFonts w:ascii="Times New Roman" w:hAnsi="Times New Roman" w:eastAsia="Times New Roman" w:cs="Times New Roman"/>
        </w:rPr>
        <w:t>mayo</w:t>
      </w:r>
      <w:r w:rsidR="003F48B9">
        <w:rPr>
          <w:rFonts w:ascii="Times New Roman" w:hAnsi="Times New Roman" w:eastAsia="Times New Roman" w:cs="Times New Roman"/>
        </w:rPr>
        <w:t xml:space="preserve"> es el mes con ma</w:t>
      </w:r>
      <w:r w:rsidR="00726FAC">
        <w:rPr>
          <w:rFonts w:ascii="Times New Roman" w:hAnsi="Times New Roman" w:eastAsia="Times New Roman" w:cs="Times New Roman"/>
        </w:rPr>
        <w:t xml:space="preserve">yor </w:t>
      </w:r>
      <w:r w:rsidR="00AD6C1E">
        <w:rPr>
          <w:rFonts w:ascii="Times New Roman" w:hAnsi="Times New Roman" w:eastAsia="Times New Roman" w:cs="Times New Roman"/>
        </w:rPr>
        <w:t>cantidad</w:t>
      </w:r>
      <w:r w:rsidRPr="5B2FE9F8" w:rsidR="00293E7D">
        <w:rPr>
          <w:rFonts w:ascii="Times New Roman" w:hAnsi="Times New Roman" w:eastAsia="Times New Roman" w:cs="Times New Roman"/>
        </w:rPr>
        <w:t xml:space="preserve"> </w:t>
      </w:r>
      <w:r w:rsidR="00AD6C1E">
        <w:rPr>
          <w:rFonts w:ascii="Times New Roman" w:hAnsi="Times New Roman" w:eastAsia="Times New Roman" w:cs="Times New Roman"/>
        </w:rPr>
        <w:t xml:space="preserve">de </w:t>
      </w:r>
      <m:oMath>
        <m:r>
          <w:rPr>
            <w:rFonts w:ascii="Cambria Math" w:hAnsi="Cambria Math"/>
            <w:noProof/>
          </w:rPr>
          <m:t>GHI</m:t>
        </m:r>
      </m:oMath>
      <w:r w:rsidRPr="5B2FE9F8" w:rsidR="00AD6C1E">
        <w:rPr>
          <w:rFonts w:ascii="Times New Roman" w:hAnsi="Times New Roman" w:eastAsia="Times New Roman" w:cs="Times New Roman"/>
        </w:rPr>
        <w:t xml:space="preserve"> </w:t>
      </w:r>
      <w:r w:rsidRPr="5B2FE9F8" w:rsidR="00293E7D">
        <w:rPr>
          <w:rFonts w:ascii="Times New Roman" w:hAnsi="Times New Roman" w:eastAsia="Times New Roman" w:cs="Times New Roman"/>
        </w:rPr>
        <w:t>y diciembre</w:t>
      </w:r>
      <w:r w:rsidR="00AD6C1E">
        <w:rPr>
          <w:rFonts w:ascii="Times New Roman" w:hAnsi="Times New Roman" w:eastAsia="Times New Roman" w:cs="Times New Roman"/>
        </w:rPr>
        <w:t xml:space="preserve"> el de menor presencia</w:t>
      </w:r>
      <w:r w:rsidRPr="5B2FE9F8" w:rsidR="00293E7D">
        <w:rPr>
          <w:rFonts w:ascii="Times New Roman" w:hAnsi="Times New Roman" w:eastAsia="Times New Roman" w:cs="Times New Roman"/>
        </w:rPr>
        <w:t xml:space="preserve"> de</w:t>
      </w:r>
      <w:r w:rsidR="00AD6C1E">
        <w:rPr>
          <w:rFonts w:ascii="Times New Roman" w:hAnsi="Times New Roman" w:eastAsia="Times New Roman" w:cs="Times New Roman"/>
        </w:rPr>
        <w:t xml:space="preserve"> esta</w:t>
      </w:r>
      <w:r w:rsidR="00293E7D">
        <w:rPr>
          <w:rFonts w:ascii="Times New Roman" w:hAnsi="Times New Roman" w:eastAsia="Times New Roman" w:cs="Times New Roman"/>
        </w:rPr>
        <w:t xml:space="preserve"> en comparación</w:t>
      </w:r>
      <w:r w:rsidRPr="5B2FE9F8" w:rsidR="00293E7D">
        <w:rPr>
          <w:rFonts w:ascii="Times New Roman" w:hAnsi="Times New Roman" w:eastAsia="Times New Roman" w:cs="Times New Roman"/>
        </w:rPr>
        <w:t xml:space="preserve"> al resto de los meses</w:t>
      </w:r>
      <w:r w:rsidR="00BB4866">
        <w:rPr>
          <w:rFonts w:ascii="Times New Roman" w:hAnsi="Times New Roman" w:eastAsia="Times New Roman" w:cs="Times New Roman"/>
        </w:rPr>
        <w:t>. Lo mismo sucede en el caso de la radiación extraterrestre</w:t>
      </w:r>
      <m:oMath>
        <m:r>
          <w:rPr>
            <w:rFonts w:ascii="Cambria Math" w:hAnsi="Cambria Math" w:eastAsia="Times New Roman" w:cs="Times New Roman"/>
          </w:rPr>
          <m:t xml:space="preserve"> </m:t>
        </m:r>
        <m:sSub>
          <m:sSubPr>
            <m:ctrlPr>
              <w:rPr>
                <w:rFonts w:ascii="Cambria Math" w:hAnsi="Cambria Math" w:eastAsia="Times New Roman" w:cs="Times New Roman"/>
                <w:i/>
              </w:rPr>
            </m:ctrlPr>
          </m:sSubPr>
          <m:e>
            <m:r>
              <w:rPr>
                <w:rFonts w:ascii="Cambria Math" w:hAnsi="Cambria Math" w:eastAsia="Times New Roman" w:cs="Times New Roman"/>
              </w:rPr>
              <m:t>I</m:t>
            </m:r>
          </m:e>
          <m:sub>
            <m:r>
              <w:rPr>
                <w:rFonts w:ascii="Cambria Math" w:hAnsi="Cambria Math" w:eastAsia="Times New Roman" w:cs="Times New Roman"/>
              </w:rPr>
              <m:t>0</m:t>
            </m:r>
          </m:sub>
        </m:sSub>
      </m:oMath>
      <w:r w:rsidRPr="384092D6" w:rsidR="00293E7D">
        <w:rPr>
          <w:rFonts w:ascii="Times New Roman" w:hAnsi="Times New Roman" w:eastAsia="Times New Roman" w:cs="Times New Roman"/>
          <w:noProof/>
        </w:rPr>
        <w:t>.</w:t>
      </w:r>
      <w:r w:rsidR="002D474F">
        <w:rPr>
          <w:rFonts w:ascii="Times New Roman" w:hAnsi="Times New Roman" w:eastAsia="Times New Roman" w:cs="Times New Roman"/>
          <w:noProof/>
        </w:rPr>
        <w:t xml:space="preserve"> </w:t>
      </w:r>
    </w:p>
    <w:p w:rsidR="00911BD6" w:rsidP="00911BD6" w:rsidRDefault="001A7962" w14:paraId="4ADFC2A4" w14:textId="4A63413B">
      <w:pPr>
        <w:jc w:val="both"/>
        <w:rPr>
          <w:rFonts w:ascii="Times New Roman" w:hAnsi="Times New Roman" w:eastAsia="Times New Roman" w:cs="Times New Roman"/>
        </w:rPr>
      </w:pPr>
      <w:r>
        <w:rPr>
          <w:rFonts w:ascii="Times New Roman" w:hAnsi="Times New Roman" w:eastAsia="Times New Roman" w:cs="Times New Roman"/>
          <w:noProof/>
        </w:rPr>
        <w:t>Por otro lado</w:t>
      </w:r>
      <w:r w:rsidR="002D474F">
        <w:rPr>
          <w:rFonts w:ascii="Times New Roman" w:hAnsi="Times New Roman" w:eastAsia="Times New Roman" w:cs="Times New Roman"/>
          <w:noProof/>
        </w:rPr>
        <w:t>, es posible observar que</w:t>
      </w:r>
      <w:r w:rsidR="00293E7D">
        <w:rPr>
          <w:rFonts w:ascii="Times New Roman" w:hAnsi="Times New Roman" w:eastAsia="Times New Roman" w:cs="Times New Roman"/>
        </w:rPr>
        <w:t xml:space="preserve"> </w:t>
      </w:r>
      <w:r w:rsidRPr="5B2FE9F8" w:rsidR="00911BD6">
        <w:rPr>
          <w:rFonts w:ascii="Times New Roman" w:hAnsi="Times New Roman" w:eastAsia="Times New Roman" w:cs="Times New Roman"/>
        </w:rPr>
        <w:t xml:space="preserve">la </w:t>
      </w:r>
      <m:oMath>
        <m:r>
          <w:rPr>
            <w:rFonts w:ascii="Cambria Math" w:hAnsi="Cambria Math"/>
            <w:noProof/>
          </w:rPr>
          <m:t>GHI</m:t>
        </m:r>
      </m:oMath>
      <w:r w:rsidRPr="5B2FE9F8" w:rsidR="00911BD6">
        <w:rPr>
          <w:rFonts w:ascii="Times New Roman" w:hAnsi="Times New Roman" w:eastAsia="Times New Roman" w:cs="Times New Roman"/>
        </w:rPr>
        <w:t xml:space="preserve"> es una fracción de la </w:t>
      </w:r>
      <m:oMath>
        <m:sSub>
          <m:sSubPr>
            <m:ctrlPr>
              <w:rPr>
                <w:rFonts w:ascii="Cambria Math" w:hAnsi="Cambria Math"/>
                <w:i/>
                <w:noProof/>
              </w:rPr>
            </m:ctrlPr>
          </m:sSubPr>
          <m:e>
            <m:r>
              <w:rPr>
                <w:rFonts w:ascii="Cambria Math" w:hAnsi="Cambria Math"/>
                <w:noProof/>
              </w:rPr>
              <m:t>I</m:t>
            </m:r>
          </m:e>
          <m:sub>
            <m:r>
              <w:rPr>
                <w:rFonts w:ascii="Cambria Math" w:hAnsi="Cambria Math"/>
                <w:noProof/>
              </w:rPr>
              <m:t>0</m:t>
            </m:r>
          </m:sub>
        </m:sSub>
      </m:oMath>
      <w:r w:rsidRPr="5B2FE9F8" w:rsidR="00911BD6">
        <w:rPr>
          <w:rFonts w:ascii="Times New Roman" w:hAnsi="Times New Roman" w:eastAsia="Times New Roman" w:cs="Times New Roman"/>
        </w:rPr>
        <w:t xml:space="preserve"> para cada uno de los meses</w:t>
      </w:r>
      <w:r w:rsidR="00911BD6">
        <w:rPr>
          <w:rFonts w:ascii="Times New Roman" w:hAnsi="Times New Roman" w:eastAsia="Times New Roman" w:cs="Times New Roman"/>
        </w:rPr>
        <w:t>.</w:t>
      </w:r>
      <w:r w:rsidR="00C61AF6">
        <w:rPr>
          <w:rFonts w:ascii="Times New Roman" w:hAnsi="Times New Roman" w:eastAsia="Times New Roman" w:cs="Times New Roman"/>
        </w:rPr>
        <w:t xml:space="preserve"> Además</w:t>
      </w:r>
      <w:r w:rsidRPr="5B2FE9F8" w:rsidR="00911BD6">
        <w:rPr>
          <w:rFonts w:ascii="Times New Roman" w:hAnsi="Times New Roman" w:eastAsia="Times New Roman" w:cs="Times New Roman"/>
        </w:rPr>
        <w:t xml:space="preserve">, a partir de junio y hasta noviembre, la separación entre ambas es más evidente. Este alejamiento de la radiación ocurre con mayor magnitud entre las 11:00 pm y las 15:00 pm. Enero muestra un distanciamiento medio menor que el resto de los meses; en cambio junio manifiesta una separación mayor. </w:t>
      </w:r>
      <w:r w:rsidR="00E9103A">
        <w:rPr>
          <w:rFonts w:ascii="Times New Roman" w:hAnsi="Times New Roman" w:eastAsia="Times New Roman" w:cs="Times New Roman"/>
        </w:rPr>
        <w:t>Como se menciona más adelante</w:t>
      </w:r>
      <w:r w:rsidR="00552881">
        <w:rPr>
          <w:rFonts w:ascii="Times New Roman" w:hAnsi="Times New Roman" w:eastAsia="Times New Roman" w:cs="Times New Roman"/>
        </w:rPr>
        <w:t>, esto puede relacionarse con el cambio</w:t>
      </w:r>
      <w:r w:rsidR="00306BA7">
        <w:rPr>
          <w:rFonts w:ascii="Times New Roman" w:hAnsi="Times New Roman" w:eastAsia="Times New Roman" w:cs="Times New Roman"/>
        </w:rPr>
        <w:t xml:space="preserve"> en la presencia</w:t>
      </w:r>
      <w:r w:rsidR="00552881">
        <w:rPr>
          <w:rFonts w:ascii="Times New Roman" w:hAnsi="Times New Roman" w:eastAsia="Times New Roman" w:cs="Times New Roman"/>
        </w:rPr>
        <w:t xml:space="preserve"> de nubosi</w:t>
      </w:r>
      <w:r w:rsidR="00306BA7">
        <w:rPr>
          <w:rFonts w:ascii="Times New Roman" w:hAnsi="Times New Roman" w:eastAsia="Times New Roman" w:cs="Times New Roman"/>
        </w:rPr>
        <w:t>dades a lo largo del año</w:t>
      </w:r>
      <w:r w:rsidR="005A67C3">
        <w:rPr>
          <w:rFonts w:ascii="Times New Roman" w:hAnsi="Times New Roman" w:eastAsia="Times New Roman" w:cs="Times New Roman"/>
        </w:rPr>
        <w:t>.</w:t>
      </w:r>
    </w:p>
    <w:p w:rsidRPr="0007103A" w:rsidR="00911BD6" w:rsidP="007206A6" w:rsidRDefault="00911BD6" w14:paraId="120AFEDB" w14:textId="77777777">
      <w:pPr>
        <w:jc w:val="both"/>
        <w:rPr>
          <w:rFonts w:ascii="Times New Roman" w:hAnsi="Times New Roman" w:cs="Times New Roman"/>
        </w:rPr>
      </w:pPr>
    </w:p>
    <w:tbl>
      <w:tblPr>
        <w:tblStyle w:val="TableGrid"/>
        <w:tblW w:w="9493" w:type="dxa"/>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28" w:type="dxa"/>
          <w:right w:w="28" w:type="dxa"/>
        </w:tblCellMar>
        <w:tblLook w:val="04A0" w:firstRow="1" w:lastRow="0" w:firstColumn="1" w:lastColumn="0" w:noHBand="0" w:noVBand="1"/>
      </w:tblPr>
      <w:tblGrid>
        <w:gridCol w:w="3119"/>
        <w:gridCol w:w="3118"/>
        <w:gridCol w:w="3256"/>
      </w:tblGrid>
      <w:tr w:rsidR="00BE042A" w:rsidTr="00B73A27" w14:paraId="4E8E9DCE" w14:textId="77777777">
        <w:trPr>
          <w:trHeight w:val="2489"/>
        </w:trPr>
        <w:tc>
          <w:tcPr>
            <w:tcW w:w="3119" w:type="dxa"/>
            <w:vAlign w:val="center"/>
          </w:tcPr>
          <w:p w:rsidR="009D1227" w:rsidP="00887698" w:rsidRDefault="00966D52" w14:paraId="36E73245" w14:textId="5F72FDF1">
            <w:pPr>
              <w:jc w:val="center"/>
              <w:rPr>
                <w:color w:val="FF0000"/>
              </w:rPr>
            </w:pPr>
            <w:r>
              <w:rPr>
                <w:noProof/>
                <w:color w:val="FF0000"/>
              </w:rPr>
              <w:drawing>
                <wp:inline distT="0" distB="0" distL="0" distR="0" wp14:anchorId="5984FC57" wp14:editId="240E5690">
                  <wp:extent cx="1882440" cy="1512000"/>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6655"/>
                          <a:stretch/>
                        </pic:blipFill>
                        <pic:spPr bwMode="auto">
                          <a:xfrm>
                            <a:off x="0" y="0"/>
                            <a:ext cx="1882440" cy="1512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8" w:type="dxa"/>
            <w:vAlign w:val="center"/>
          </w:tcPr>
          <w:p w:rsidR="009D1227" w:rsidP="00887698" w:rsidRDefault="006C6D77" w14:paraId="5E804CAB" w14:textId="3CE27002">
            <w:pPr>
              <w:jc w:val="center"/>
              <w:rPr>
                <w:color w:val="FF0000"/>
              </w:rPr>
            </w:pPr>
            <w:r>
              <w:rPr>
                <w:noProof/>
                <w:color w:val="FF0000"/>
              </w:rPr>
              <w:drawing>
                <wp:inline distT="0" distB="0" distL="0" distR="0" wp14:anchorId="193CCA4D" wp14:editId="5FA8D7D4">
                  <wp:extent cx="1836000" cy="1476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6655"/>
                          <a:stretch/>
                        </pic:blipFill>
                        <pic:spPr bwMode="auto">
                          <a:xfrm>
                            <a:off x="0" y="0"/>
                            <a:ext cx="1836000" cy="147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256" w:type="dxa"/>
            <w:vAlign w:val="center"/>
          </w:tcPr>
          <w:p w:rsidR="009D1227" w:rsidP="00887698" w:rsidRDefault="006C6D77" w14:paraId="7B0A2086" w14:textId="1EF6D1E1">
            <w:pPr>
              <w:jc w:val="center"/>
              <w:rPr>
                <w:color w:val="FF0000"/>
              </w:rPr>
            </w:pPr>
            <w:r>
              <w:rPr>
                <w:noProof/>
                <w:color w:val="FF0000"/>
              </w:rPr>
              <w:drawing>
                <wp:inline distT="0" distB="0" distL="0" distR="0" wp14:anchorId="3CD4368F" wp14:editId="27FB8DAD">
                  <wp:extent cx="1852200" cy="1512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8097"/>
                          <a:stretch/>
                        </pic:blipFill>
                        <pic:spPr bwMode="auto">
                          <a:xfrm>
                            <a:off x="0" y="0"/>
                            <a:ext cx="1852200" cy="1512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E042A" w:rsidTr="00B73A27" w14:paraId="74A61BC1" w14:textId="77777777">
        <w:trPr>
          <w:trHeight w:val="2539"/>
        </w:trPr>
        <w:tc>
          <w:tcPr>
            <w:tcW w:w="3119" w:type="dxa"/>
            <w:vAlign w:val="center"/>
          </w:tcPr>
          <w:p w:rsidR="009D1227" w:rsidP="00887698" w:rsidRDefault="00BD5672" w14:paraId="5048BBAE" w14:textId="3FFD08F4">
            <w:pPr>
              <w:jc w:val="center"/>
              <w:rPr>
                <w:color w:val="FF0000"/>
              </w:rPr>
            </w:pPr>
            <w:r>
              <w:rPr>
                <w:noProof/>
                <w:color w:val="FF0000"/>
              </w:rPr>
              <w:drawing>
                <wp:inline distT="0" distB="0" distL="0" distR="0" wp14:anchorId="6E0B75BD" wp14:editId="03E17B45">
                  <wp:extent cx="1882800" cy="1512000"/>
                  <wp:effectExtent l="0" t="0" r="3175" b="0"/>
                  <wp:docPr id="22" name="Imagen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7848"/>
                          <a:stretch/>
                        </pic:blipFill>
                        <pic:spPr bwMode="auto">
                          <a:xfrm>
                            <a:off x="0" y="0"/>
                            <a:ext cx="1882800" cy="1512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8" w:type="dxa"/>
            <w:vAlign w:val="center"/>
          </w:tcPr>
          <w:p w:rsidR="009D1227" w:rsidP="00887698" w:rsidRDefault="00F77603" w14:paraId="1154E5DE" w14:textId="7EE02CDB">
            <w:pPr>
              <w:jc w:val="center"/>
              <w:rPr>
                <w:color w:val="FF0000"/>
              </w:rPr>
            </w:pPr>
            <w:r>
              <w:rPr>
                <w:noProof/>
                <w:color w:val="FF0000"/>
              </w:rPr>
              <w:drawing>
                <wp:inline distT="0" distB="0" distL="0" distR="0" wp14:anchorId="448C872E" wp14:editId="0A5E13F7">
                  <wp:extent cx="1882800" cy="1512000"/>
                  <wp:effectExtent l="0" t="0" r="3175" b="0"/>
                  <wp:docPr id="23" name="Imagen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7450"/>
                          <a:stretch/>
                        </pic:blipFill>
                        <pic:spPr bwMode="auto">
                          <a:xfrm>
                            <a:off x="0" y="0"/>
                            <a:ext cx="1882800" cy="1512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256" w:type="dxa"/>
            <w:vAlign w:val="center"/>
          </w:tcPr>
          <w:p w:rsidR="009D1227" w:rsidP="00887698" w:rsidRDefault="00C61968" w14:paraId="01033F75" w14:textId="576126A2">
            <w:pPr>
              <w:jc w:val="center"/>
              <w:rPr>
                <w:color w:val="FF0000"/>
              </w:rPr>
            </w:pPr>
            <w:r>
              <w:rPr>
                <w:noProof/>
                <w:color w:val="FF0000"/>
              </w:rPr>
              <w:drawing>
                <wp:inline distT="0" distB="0" distL="0" distR="0" wp14:anchorId="457B8499" wp14:editId="2181C53C">
                  <wp:extent cx="1882800" cy="1512000"/>
                  <wp:effectExtent l="0" t="0" r="3175" b="0"/>
                  <wp:docPr id="24" name="Imagen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7848"/>
                          <a:stretch/>
                        </pic:blipFill>
                        <pic:spPr bwMode="auto">
                          <a:xfrm>
                            <a:off x="0" y="0"/>
                            <a:ext cx="1882800" cy="1512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E042A" w:rsidTr="00B73A27" w14:paraId="3EE886CD" w14:textId="77777777">
        <w:trPr>
          <w:trHeight w:val="2533"/>
        </w:trPr>
        <w:tc>
          <w:tcPr>
            <w:tcW w:w="3119" w:type="dxa"/>
            <w:vAlign w:val="center"/>
          </w:tcPr>
          <w:p w:rsidR="009D1227" w:rsidP="00887698" w:rsidRDefault="003F64FD" w14:paraId="2383BA6B" w14:textId="07A485AC">
            <w:pPr>
              <w:jc w:val="center"/>
              <w:rPr>
                <w:color w:val="FF0000"/>
              </w:rPr>
            </w:pPr>
            <w:r>
              <w:rPr>
                <w:noProof/>
                <w:color w:val="FF0000"/>
              </w:rPr>
              <w:drawing>
                <wp:inline distT="0" distB="0" distL="0" distR="0" wp14:anchorId="047DB7CD" wp14:editId="11D17939">
                  <wp:extent cx="1882800" cy="1512000"/>
                  <wp:effectExtent l="0" t="0" r="3175" b="0"/>
                  <wp:docPr id="25" name="Imagen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7848"/>
                          <a:stretch/>
                        </pic:blipFill>
                        <pic:spPr bwMode="auto">
                          <a:xfrm>
                            <a:off x="0" y="0"/>
                            <a:ext cx="1882800" cy="1512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8" w:type="dxa"/>
            <w:vAlign w:val="center"/>
          </w:tcPr>
          <w:p w:rsidR="009D1227" w:rsidP="00887698" w:rsidRDefault="004E0282" w14:paraId="0F937144" w14:textId="36D436C9">
            <w:pPr>
              <w:jc w:val="center"/>
              <w:rPr>
                <w:color w:val="FF0000"/>
              </w:rPr>
            </w:pPr>
            <w:r>
              <w:rPr>
                <w:noProof/>
                <w:color w:val="FF0000"/>
              </w:rPr>
              <w:drawing>
                <wp:inline distT="0" distB="0" distL="0" distR="0" wp14:anchorId="6FED3508" wp14:editId="4C677F9A">
                  <wp:extent cx="1882800" cy="1512000"/>
                  <wp:effectExtent l="0" t="0" r="3175" b="0"/>
                  <wp:docPr id="26" name="Imagen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7450"/>
                          <a:stretch/>
                        </pic:blipFill>
                        <pic:spPr bwMode="auto">
                          <a:xfrm>
                            <a:off x="0" y="0"/>
                            <a:ext cx="1882800" cy="1512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256" w:type="dxa"/>
            <w:vAlign w:val="center"/>
          </w:tcPr>
          <w:p w:rsidR="009D1227" w:rsidP="00887698" w:rsidRDefault="00BE042A" w14:paraId="266D01BD" w14:textId="634D7811">
            <w:pPr>
              <w:jc w:val="center"/>
              <w:rPr>
                <w:color w:val="FF0000"/>
              </w:rPr>
            </w:pPr>
            <w:r>
              <w:rPr>
                <w:noProof/>
                <w:color w:val="FF0000"/>
              </w:rPr>
              <w:drawing>
                <wp:inline distT="0" distB="0" distL="0" distR="0" wp14:anchorId="4D1DA2D5" wp14:editId="28F38E38">
                  <wp:extent cx="1933575" cy="1511470"/>
                  <wp:effectExtent l="0" t="0" r="0" b="0"/>
                  <wp:docPr id="27" name="Imagen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5329"/>
                          <a:stretch/>
                        </pic:blipFill>
                        <pic:spPr bwMode="auto">
                          <a:xfrm>
                            <a:off x="0" y="0"/>
                            <a:ext cx="1934253" cy="1512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E042A" w:rsidTr="00B73A27" w14:paraId="0CE3A6DD" w14:textId="77777777">
        <w:trPr>
          <w:trHeight w:val="253"/>
        </w:trPr>
        <w:tc>
          <w:tcPr>
            <w:tcW w:w="3119" w:type="dxa"/>
            <w:vAlign w:val="center"/>
          </w:tcPr>
          <w:p w:rsidR="009D1227" w:rsidP="00887698" w:rsidRDefault="00B61AB3" w14:paraId="798849D3" w14:textId="7C358238">
            <w:pPr>
              <w:jc w:val="center"/>
              <w:rPr>
                <w:color w:val="FF0000"/>
              </w:rPr>
            </w:pPr>
            <w:r>
              <w:rPr>
                <w:noProof/>
                <w:color w:val="FF0000"/>
              </w:rPr>
              <w:drawing>
                <wp:inline distT="0" distB="0" distL="0" distR="0" wp14:anchorId="226AE0A8" wp14:editId="487F8490">
                  <wp:extent cx="1882800" cy="1512000"/>
                  <wp:effectExtent l="0" t="0" r="3175" b="0"/>
                  <wp:docPr id="28" name="Imagen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7450"/>
                          <a:stretch/>
                        </pic:blipFill>
                        <pic:spPr bwMode="auto">
                          <a:xfrm>
                            <a:off x="0" y="0"/>
                            <a:ext cx="1882800" cy="1512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8" w:type="dxa"/>
            <w:vAlign w:val="center"/>
          </w:tcPr>
          <w:p w:rsidR="009D1227" w:rsidP="00887698" w:rsidRDefault="008C176E" w14:paraId="7C851E4E" w14:textId="0647D7DD">
            <w:pPr>
              <w:jc w:val="center"/>
              <w:rPr>
                <w:color w:val="FF0000"/>
              </w:rPr>
            </w:pPr>
            <w:r>
              <w:rPr>
                <w:noProof/>
                <w:color w:val="FF0000"/>
              </w:rPr>
              <w:drawing>
                <wp:inline distT="0" distB="0" distL="0" distR="0" wp14:anchorId="55842306" wp14:editId="3F267E44">
                  <wp:extent cx="1882800" cy="1512000"/>
                  <wp:effectExtent l="0" t="0" r="3175" b="0"/>
                  <wp:docPr id="29" name="Imagen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7848"/>
                          <a:stretch/>
                        </pic:blipFill>
                        <pic:spPr bwMode="auto">
                          <a:xfrm>
                            <a:off x="0" y="0"/>
                            <a:ext cx="1882800" cy="1512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256" w:type="dxa"/>
            <w:vAlign w:val="center"/>
          </w:tcPr>
          <w:p w:rsidR="009D1227" w:rsidP="00887698" w:rsidRDefault="00F368B2" w14:paraId="19E8A3E1" w14:textId="6862BCA3">
            <w:pPr>
              <w:jc w:val="center"/>
              <w:rPr>
                <w:color w:val="FF0000"/>
              </w:rPr>
            </w:pPr>
            <w:r>
              <w:rPr>
                <w:noProof/>
                <w:color w:val="FF0000"/>
              </w:rPr>
              <w:drawing>
                <wp:inline distT="0" distB="0" distL="0" distR="0" wp14:anchorId="18EDD267" wp14:editId="506CFB96">
                  <wp:extent cx="1882800" cy="1512000"/>
                  <wp:effectExtent l="0" t="0" r="3175" b="0"/>
                  <wp:docPr id="30" name="Imagen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7848"/>
                          <a:stretch/>
                        </pic:blipFill>
                        <pic:spPr bwMode="auto">
                          <a:xfrm>
                            <a:off x="0" y="0"/>
                            <a:ext cx="1882800" cy="1512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87698" w:rsidTr="00B73A27" w14:paraId="61C4077A" w14:textId="77777777">
        <w:trPr>
          <w:trHeight w:val="253"/>
        </w:trPr>
        <w:tc>
          <w:tcPr>
            <w:tcW w:w="9493" w:type="dxa"/>
            <w:gridSpan w:val="3"/>
            <w:vAlign w:val="center"/>
          </w:tcPr>
          <w:p w:rsidRPr="007348B5" w:rsidR="00887698" w:rsidP="00887698" w:rsidRDefault="00887698" w14:paraId="012ACB40" w14:textId="4E75E648">
            <w:pPr>
              <w:jc w:val="center"/>
            </w:pPr>
            <w:r>
              <w:rPr>
                <w:b/>
                <w:bCs/>
              </w:rPr>
              <w:t xml:space="preserve">Figura 3. </w:t>
            </w:r>
            <w:r w:rsidR="007348B5">
              <w:t xml:space="preserve">Comparación de </w:t>
            </w:r>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 xml:space="preserve">vs GHI </m:t>
              </m:r>
            </m:oMath>
            <w:r w:rsidR="00FA7978">
              <w:t>promedio</w:t>
            </w:r>
            <w:r w:rsidR="00376FF4">
              <w:t xml:space="preserve"> de 2015 a 2019</w:t>
            </w:r>
            <w:r w:rsidR="002B3F4C">
              <w:t xml:space="preserve"> </w:t>
            </w:r>
            <w:r w:rsidR="00376FF4">
              <w:t xml:space="preserve">para los meses de </w:t>
            </w:r>
            <w:r w:rsidR="00C77AFC">
              <w:t>enero a diciembre.</w:t>
            </w:r>
          </w:p>
        </w:tc>
      </w:tr>
    </w:tbl>
    <w:p w:rsidR="0007103A" w:rsidP="00CA70EF" w:rsidRDefault="0007103A" w14:paraId="715045A1" w14:textId="77777777">
      <w:pPr>
        <w:jc w:val="both"/>
        <w:rPr>
          <w:rFonts w:ascii="LM Roman 5" w:hAnsi="LM Roman 5"/>
          <w:noProof/>
        </w:rPr>
      </w:pPr>
    </w:p>
    <w:p w:rsidRPr="00C710A1" w:rsidR="3A6A28C5" w:rsidRDefault="3A6A28C5" w14:paraId="4D25A435" w14:textId="3B5E2569"/>
    <w:p w:rsidR="0E3D5589" w:rsidP="0E3D5589" w:rsidRDefault="0E3D5589" w14:paraId="58FE9B90" w14:textId="657026FD"/>
    <w:p w:rsidR="0E3D5589" w:rsidP="0E3D5589" w:rsidRDefault="0E3D5589" w14:paraId="605ABE92" w14:textId="2479866D">
      <w:pPr>
        <w:rPr>
          <w:color w:val="FF0000"/>
        </w:rPr>
      </w:pPr>
    </w:p>
    <w:p w:rsidRPr="00CF48B6" w:rsidR="00550957" w:rsidRDefault="00F3051B" w14:paraId="51924575" w14:textId="785A5CA8">
      <w:pPr>
        <w:rPr>
          <w:color w:val="FF0000"/>
        </w:rPr>
      </w:pPr>
      <w:r>
        <w:rPr>
          <w:color w:val="FF0000"/>
        </w:rPr>
        <w:t>………..</w:t>
      </w:r>
    </w:p>
    <w:p w:rsidRPr="00CF48B6" w:rsidR="00C175BF" w:rsidRDefault="00C175BF" w14:paraId="56A30D3B" w14:textId="737F760A">
      <w:pPr>
        <w:rPr>
          <w:color w:val="FF0000"/>
        </w:rPr>
      </w:pPr>
      <w:r w:rsidRPr="00CF48B6">
        <w:rPr>
          <w:color w:val="FF0000"/>
        </w:rPr>
        <w:t xml:space="preserve">(12) </w:t>
      </w:r>
      <w:r w:rsidRPr="00CF48B6" w:rsidR="001751B2">
        <w:rPr>
          <w:color w:val="FF0000"/>
        </w:rPr>
        <w:t>Gráficas de tipos de nubes por mes</w:t>
      </w:r>
      <w:r w:rsidRPr="00CF48B6" w:rsidR="00550957">
        <w:rPr>
          <w:color w:val="FF0000"/>
        </w:rPr>
        <w:t>.</w:t>
      </w:r>
      <w:r w:rsidRPr="00CF48B6" w:rsidR="001751B2">
        <w:rPr>
          <w:color w:val="FF0000"/>
        </w:rPr>
        <w:t xml:space="preserve"> </w:t>
      </w:r>
    </w:p>
    <w:p w:rsidR="150688EB" w:rsidP="00DD40E8" w:rsidRDefault="150688EB" w14:paraId="3F2B1257" w14:textId="75DCD1F2">
      <w:pPr>
        <w:jc w:val="both"/>
        <w:rPr>
          <w:color w:val="000000" w:themeColor="text1"/>
        </w:rPr>
      </w:pPr>
      <w:r w:rsidRPr="51D52326">
        <w:rPr>
          <w:color w:val="000000" w:themeColor="text1"/>
        </w:rPr>
        <w:t>Al analizar la magnitud de la GHI es esencial contrastarla con el tipo de nubosidad presente al momento de tomar estas medidas ya que nos puede dar información de qué tant</w:t>
      </w:r>
      <w:r w:rsidRPr="51D52326" w:rsidR="0E70AFAA">
        <w:rPr>
          <w:color w:val="000000" w:themeColor="text1"/>
        </w:rPr>
        <w:t>a</w:t>
      </w:r>
      <w:r w:rsidRPr="51D52326">
        <w:rPr>
          <w:color w:val="000000" w:themeColor="text1"/>
        </w:rPr>
        <w:t xml:space="preserve"> GHI</w:t>
      </w:r>
      <w:r w:rsidRPr="51D52326" w:rsidR="2539ED99">
        <w:rPr>
          <w:color w:val="000000" w:themeColor="text1"/>
        </w:rPr>
        <w:t xml:space="preserve"> podría</w:t>
      </w:r>
      <w:r w:rsidRPr="51D52326">
        <w:rPr>
          <w:color w:val="000000" w:themeColor="text1"/>
        </w:rPr>
        <w:t xml:space="preserve"> está siendo bloqueada por el tipo de nubosidad presente. En la base de datos ya mencionada, se nominan distintos tipos de nubosidades, se optó por hacer un análisis de frecuencias de tipo de nubosidad por mes</w:t>
      </w:r>
      <w:r w:rsidRPr="51D52326" w:rsidR="360743A7">
        <w:rPr>
          <w:color w:val="000000" w:themeColor="text1"/>
        </w:rPr>
        <w:t xml:space="preserve"> en los horarios de 7:00 am a 6:00 pm</w:t>
      </w:r>
      <w:r w:rsidRPr="51D52326" w:rsidR="2DEBAB8C">
        <w:rPr>
          <w:color w:val="000000" w:themeColor="text1"/>
        </w:rPr>
        <w:t xml:space="preserve"> para los años 2015 a 2019</w:t>
      </w:r>
      <w:r w:rsidRPr="51D52326">
        <w:rPr>
          <w:color w:val="000000" w:themeColor="text1"/>
        </w:rPr>
        <w:t>.</w:t>
      </w:r>
    </w:p>
    <w:p w:rsidR="1F9EA4BC" w:rsidP="51D52326" w:rsidRDefault="1F9EA4BC" w14:paraId="02C3B71D" w14:textId="62B2C886">
      <w:pPr>
        <w:rPr>
          <w:color w:val="FF0000"/>
        </w:rPr>
      </w:pPr>
      <w:r>
        <w:rPr>
          <w:noProof/>
        </w:rPr>
        <w:drawing>
          <wp:inline distT="0" distB="0" distL="0" distR="0" wp14:anchorId="714D0682" wp14:editId="613C5927">
            <wp:extent cx="5705475" cy="1141095"/>
            <wp:effectExtent l="0" t="0" r="0" b="0"/>
            <wp:docPr id="1053467019" name="Picture 1053467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05475" cy="1141095"/>
                    </a:xfrm>
                    <a:prstGeom prst="rect">
                      <a:avLst/>
                    </a:prstGeom>
                  </pic:spPr>
                </pic:pic>
              </a:graphicData>
            </a:graphic>
          </wp:inline>
        </w:drawing>
      </w:r>
    </w:p>
    <w:p w:rsidR="1F9EA4BC" w:rsidP="51D52326" w:rsidRDefault="1F9EA4BC" w14:paraId="59960033" w14:textId="73BABB64">
      <w:r>
        <w:rPr>
          <w:noProof/>
        </w:rPr>
        <w:drawing>
          <wp:inline distT="0" distB="0" distL="0" distR="0" wp14:anchorId="2535D775" wp14:editId="03E4CA8B">
            <wp:extent cx="5772150" cy="1154430"/>
            <wp:effectExtent l="0" t="0" r="0" b="0"/>
            <wp:docPr id="390816103" name="Picture 39081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72150" cy="1154430"/>
                    </a:xfrm>
                    <a:prstGeom prst="rect">
                      <a:avLst/>
                    </a:prstGeom>
                  </pic:spPr>
                </pic:pic>
              </a:graphicData>
            </a:graphic>
          </wp:inline>
        </w:drawing>
      </w:r>
    </w:p>
    <w:p w:rsidR="1F9EA4BC" w:rsidP="51D52326" w:rsidRDefault="1F9EA4BC" w14:paraId="56DDEDD9" w14:textId="25BBB202">
      <w:pPr>
        <w:rPr>
          <w:color w:val="FF0000"/>
        </w:rPr>
      </w:pPr>
      <w:r>
        <w:rPr>
          <w:noProof/>
        </w:rPr>
        <w:drawing>
          <wp:inline distT="0" distB="0" distL="0" distR="0" wp14:anchorId="4574BAFC" wp14:editId="2081C49C">
            <wp:extent cx="5667375" cy="1133475"/>
            <wp:effectExtent l="0" t="0" r="0" b="0"/>
            <wp:docPr id="1555043832" name="Picture 1555043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67375" cy="1133475"/>
                    </a:xfrm>
                    <a:prstGeom prst="rect">
                      <a:avLst/>
                    </a:prstGeom>
                  </pic:spPr>
                </pic:pic>
              </a:graphicData>
            </a:graphic>
          </wp:inline>
        </w:drawing>
      </w:r>
    </w:p>
    <w:p w:rsidR="1F9EA4BC" w:rsidP="51D52326" w:rsidRDefault="1F9EA4BC" w14:paraId="6C8D2141" w14:textId="3BC9C317">
      <w:r>
        <w:rPr>
          <w:noProof/>
        </w:rPr>
        <w:drawing>
          <wp:inline distT="0" distB="0" distL="0" distR="0" wp14:anchorId="3BAB006D" wp14:editId="36FAC500">
            <wp:extent cx="5715000" cy="1143000"/>
            <wp:effectExtent l="0" t="0" r="0" b="0"/>
            <wp:docPr id="562293824" name="Picture 56229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15000" cy="1143000"/>
                    </a:xfrm>
                    <a:prstGeom prst="rect">
                      <a:avLst/>
                    </a:prstGeom>
                  </pic:spPr>
                </pic:pic>
              </a:graphicData>
            </a:graphic>
          </wp:inline>
        </w:drawing>
      </w:r>
    </w:p>
    <w:p w:rsidR="1F9EA4BC" w:rsidP="51D52326" w:rsidRDefault="1F9EA4BC" w14:paraId="7551AA8D" w14:textId="100BCF3E">
      <w:r>
        <w:rPr>
          <w:noProof/>
        </w:rPr>
        <w:drawing>
          <wp:inline distT="0" distB="0" distL="0" distR="0" wp14:anchorId="65C1753A" wp14:editId="7186F087">
            <wp:extent cx="5857875" cy="1171575"/>
            <wp:effectExtent l="0" t="0" r="0" b="0"/>
            <wp:docPr id="59055269" name="Picture 59055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57875" cy="1171575"/>
                    </a:xfrm>
                    <a:prstGeom prst="rect">
                      <a:avLst/>
                    </a:prstGeom>
                  </pic:spPr>
                </pic:pic>
              </a:graphicData>
            </a:graphic>
          </wp:inline>
        </w:drawing>
      </w:r>
    </w:p>
    <w:p w:rsidR="6E93F710" w:rsidP="00DD40E8" w:rsidRDefault="6E93F710" w14:paraId="34B1B0A4" w14:textId="66EAB3B8">
      <w:pPr>
        <w:jc w:val="both"/>
      </w:pPr>
      <w:r>
        <w:t xml:space="preserve">Podemos ver que hay especialmente dos tipos de nubosidades que hay que tomar muy en cuenta: </w:t>
      </w:r>
      <w:r w:rsidR="47BCA987">
        <w:t xml:space="preserve">“Clear” y “P. Clear”, </w:t>
      </w:r>
      <w:r w:rsidR="65BC12A7">
        <w:t xml:space="preserve">la suma de </w:t>
      </w:r>
      <w:r w:rsidR="47BCA987">
        <w:t xml:space="preserve">estas dos frecuencias nos da información sobre el porcentaje de tiempo en donde el cielo estuvo </w:t>
      </w:r>
      <w:r w:rsidR="06618EB9">
        <w:t>despejado, mientras que los otros tipos de nubosidad hacen referencia a algún tipo de bloqueo extra de la GHI</w:t>
      </w:r>
      <w:r w:rsidR="637ACD78">
        <w:t xml:space="preserve">. Podemos ver por ejemplo que, como es normal en esta zona del país, el porcentaje de cielo despejado es </w:t>
      </w:r>
      <w:r w:rsidR="7D44C2B7">
        <w:t>menor en los meses de más lluvia como Junio</w:t>
      </w:r>
      <w:r w:rsidR="2EDEA658">
        <w:t>,</w:t>
      </w:r>
      <w:r w:rsidR="7D44C2B7">
        <w:t xml:space="preserve"> Julio</w:t>
      </w:r>
      <w:r w:rsidR="18848010">
        <w:t xml:space="preserve"> y Agosto</w:t>
      </w:r>
      <w:r w:rsidR="03AB591C">
        <w:t>, mientras que, los otros meses suelen tener un alto porcentaje de cielo despejado.</w:t>
      </w:r>
      <w:r w:rsidR="377E7095">
        <w:t xml:space="preserve"> Podemos también ver detalles que pueden ser muy significativos, como que los meses de Marzo y Abril suelen tener los mayores porcentajes de cielo despejado</w:t>
      </w:r>
      <w:r w:rsidR="0A87E888">
        <w:t xml:space="preserve"> y resulta muy claro cómo estos porcentajes parecen tender a la alta con respecto a los años</w:t>
      </w:r>
      <w:r w:rsidR="34C83AF8">
        <w:t>.</w:t>
      </w:r>
    </w:p>
    <w:p w:rsidR="53898361" w:rsidP="00DD40E8" w:rsidRDefault="53898361" w14:paraId="76DC775C" w14:textId="2107238E">
      <w:pPr>
        <w:jc w:val="both"/>
      </w:pPr>
      <w:r>
        <w:t>Otro detalle a tomar en cuenta es que es muy claro cómo también podemos observar la tendencia a la alta de</w:t>
      </w:r>
      <w:r w:rsidR="122E6893">
        <w:t xml:space="preserve"> </w:t>
      </w:r>
      <w:r>
        <w:t>Junio, Julio</w:t>
      </w:r>
      <w:r w:rsidR="03DCDB49">
        <w:t xml:space="preserve"> y </w:t>
      </w:r>
      <w:r>
        <w:t>Agosto</w:t>
      </w:r>
      <w:r w:rsidR="1E8F66C1">
        <w:t xml:space="preserve"> de su porcentaje de tiempo despejado, vemos como en 2015 </w:t>
      </w:r>
      <w:r w:rsidR="530C819D">
        <w:t>apenas y se tienen porcentajes de alrededor del 30% de cielos despejados mientras que en 2019</w:t>
      </w:r>
      <w:r>
        <w:t xml:space="preserve"> </w:t>
      </w:r>
      <w:r w:rsidR="369D8285">
        <w:t xml:space="preserve">estos porcentajes se duplican, y si se observa con detenimiento la progresión respecto a los años es muy notoria </w:t>
      </w:r>
      <w:r w:rsidR="5B50F570">
        <w:t>est</w:t>
      </w:r>
      <w:r w:rsidR="369D8285">
        <w:t>a tendencia.</w:t>
      </w:r>
      <w:r>
        <w:t xml:space="preserve"> </w:t>
      </w:r>
    </w:p>
    <w:p w:rsidR="076DC69F" w:rsidP="00DD40E8" w:rsidRDefault="076DC69F" w14:paraId="76527501" w14:textId="4E1B1FB6">
      <w:pPr>
        <w:jc w:val="both"/>
      </w:pPr>
      <w:r>
        <w:t>Es importante aclarar que s</w:t>
      </w:r>
      <w:r w:rsidR="34C83AF8">
        <w:t>e hace especial a</w:t>
      </w:r>
      <w:r w:rsidR="67242583">
        <w:t>hí</w:t>
      </w:r>
      <w:r w:rsidR="34C83AF8">
        <w:t>nco en est</w:t>
      </w:r>
      <w:r w:rsidR="64B44009">
        <w:t xml:space="preserve">os </w:t>
      </w:r>
      <w:r w:rsidR="1D294078">
        <w:t xml:space="preserve">cinco meses debido a que en esta zona geográfica son los meses </w:t>
      </w:r>
      <w:r w:rsidR="1CAC3EB4">
        <w:t>en donde se registran</w:t>
      </w:r>
      <w:r w:rsidR="7C7BB310">
        <w:t xml:space="preserve"> las más altas temperaturas.</w:t>
      </w:r>
    </w:p>
    <w:p w:rsidR="00B55108" w:rsidRDefault="00B55108" w14:paraId="517310A3" w14:textId="43D9716A"/>
    <w:p w:rsidRPr="00FC1120" w:rsidR="00550957" w:rsidP="008401B7" w:rsidRDefault="00F3051B" w14:paraId="0370BD69" w14:textId="5937DCE9">
      <w:pPr>
        <w:rPr>
          <w:rFonts w:ascii="Times New Roman" w:hAnsi="Times New Roman" w:cs="Times New Roman"/>
          <w:b/>
          <w:bCs/>
          <w:sz w:val="24"/>
          <w:szCs w:val="24"/>
        </w:rPr>
      </w:pPr>
      <w:r>
        <w:rPr>
          <w:rFonts w:ascii="Times New Roman" w:hAnsi="Times New Roman" w:cs="Times New Roman"/>
          <w:b/>
          <w:bCs/>
          <w:sz w:val="24"/>
          <w:szCs w:val="24"/>
        </w:rPr>
        <w:t xml:space="preserve">Análisis de la </w:t>
      </w:r>
      <w:r w:rsidRPr="51D52326" w:rsidR="004303C6">
        <w:rPr>
          <w:rFonts w:ascii="Times New Roman" w:hAnsi="Times New Roman" w:cs="Times New Roman"/>
          <w:b/>
          <w:bCs/>
          <w:sz w:val="24"/>
          <w:szCs w:val="24"/>
        </w:rPr>
        <w:t>Radiación</w:t>
      </w:r>
      <w:r w:rsidRPr="00FC1120" w:rsidR="004303C6">
        <w:rPr>
          <w:rFonts w:ascii="Times New Roman" w:hAnsi="Times New Roman" w:cs="Times New Roman"/>
          <w:b/>
          <w:bCs/>
          <w:sz w:val="24"/>
          <w:szCs w:val="24"/>
        </w:rPr>
        <w:t xml:space="preserve"> UV</w:t>
      </w:r>
    </w:p>
    <w:p w:rsidRPr="009072C8" w:rsidR="00D94825" w:rsidP="009072C8" w:rsidRDefault="00D94825" w14:paraId="76ED962E" w14:textId="777EA22E">
      <w:pPr>
        <w:tabs>
          <w:tab w:val="left" w:pos="567"/>
        </w:tabs>
        <w:jc w:val="both"/>
        <w:rPr>
          <w:rFonts w:ascii="Times New Roman" w:hAnsi="Times New Roman" w:cs="Times New Roman"/>
        </w:rPr>
      </w:pPr>
      <w:r>
        <w:rPr>
          <w:rFonts w:ascii="Times New Roman" w:hAnsi="Times New Roman" w:cs="Times New Roman"/>
        </w:rPr>
        <w:t xml:space="preserve">        </w:t>
      </w:r>
      <w:r w:rsidR="00AA3CF3">
        <w:rPr>
          <w:rFonts w:ascii="Times New Roman" w:hAnsi="Times New Roman" w:cs="Times New Roman"/>
        </w:rPr>
        <w:t xml:space="preserve">  </w:t>
      </w:r>
      <w:r>
        <w:rPr>
          <w:rFonts w:ascii="Times New Roman" w:hAnsi="Times New Roman" w:cs="Times New Roman"/>
        </w:rPr>
        <w:t xml:space="preserve">Hasta la fecha se tiene bien establecido que la radiación ultravioleta </w:t>
      </w:r>
      <w:r w:rsidR="00A0741E">
        <w:rPr>
          <w:rFonts w:ascii="Times New Roman" w:hAnsi="Times New Roman" w:cs="Times New Roman"/>
        </w:rPr>
        <w:t xml:space="preserve">GHUV </w:t>
      </w:r>
      <w:r>
        <w:rPr>
          <w:rFonts w:ascii="Times New Roman" w:hAnsi="Times New Roman" w:cs="Times New Roman"/>
        </w:rPr>
        <w:t xml:space="preserve">representa solamente el 6 por ciento de la GHI incidente en la superficie terrestre. </w:t>
      </w:r>
      <w:r w:rsidR="006F7392">
        <w:rPr>
          <w:rFonts w:ascii="Times New Roman" w:hAnsi="Times New Roman" w:cs="Times New Roman"/>
        </w:rPr>
        <w:t>T</w:t>
      </w:r>
      <w:r w:rsidR="008E3D0E">
        <w:rPr>
          <w:rFonts w:ascii="Times New Roman" w:hAnsi="Times New Roman" w:cs="Times New Roman"/>
        </w:rPr>
        <w:t>ambién se conoce que</w:t>
      </w:r>
      <w:r>
        <w:rPr>
          <w:rFonts w:ascii="Times New Roman" w:hAnsi="Times New Roman" w:cs="Times New Roman"/>
        </w:rPr>
        <w:t xml:space="preserve"> de esa fracción aproximadamente el 95 por ciento corresponde la UVA, la cual es la menos dañina </w:t>
      </w:r>
      <w:r w:rsidR="00A92514">
        <w:rPr>
          <w:rFonts w:ascii="Times New Roman" w:hAnsi="Times New Roman" w:cs="Times New Roman"/>
        </w:rPr>
        <w:t>para la salud humana</w:t>
      </w:r>
      <w:r>
        <w:rPr>
          <w:rFonts w:ascii="Times New Roman" w:hAnsi="Times New Roman" w:cs="Times New Roman"/>
        </w:rPr>
        <w:t xml:space="preserve">. Por otro lado, </w:t>
      </w:r>
      <w:r w:rsidR="00A0741E">
        <w:rPr>
          <w:rFonts w:ascii="Times New Roman" w:hAnsi="Times New Roman" w:cs="Times New Roman"/>
        </w:rPr>
        <w:t xml:space="preserve">se tiene que </w:t>
      </w:r>
      <w:r>
        <w:rPr>
          <w:rFonts w:ascii="Times New Roman" w:hAnsi="Times New Roman" w:cs="Times New Roman"/>
        </w:rPr>
        <w:t xml:space="preserve">la UVC es totalmente absorbida por la atmósfera durante su cruce por ella, de modo que el 5 por ciento restante de la GHUV que incide en la superficie terrestre corresponde a la UVB. A pesar de que la fracción UVB representa una porción muy pequeña de la GHI puede llegar a ser potencialmente peligrosa para la salud humana. </w:t>
      </w:r>
      <w:r w:rsidR="00A0741E">
        <w:rPr>
          <w:rFonts w:ascii="Times New Roman" w:hAnsi="Times New Roman" w:cs="Times New Roman"/>
        </w:rPr>
        <w:t xml:space="preserve">A continuación, </w:t>
      </w:r>
      <w:r w:rsidR="00BC6ABC">
        <w:rPr>
          <w:rFonts w:ascii="Times New Roman" w:hAnsi="Times New Roman" w:cs="Times New Roman"/>
        </w:rPr>
        <w:t xml:space="preserve">se muestran las gráficas de la </w:t>
      </w:r>
      <w:r w:rsidR="0079601D">
        <w:rPr>
          <w:rFonts w:ascii="Times New Roman" w:hAnsi="Times New Roman" w:cs="Times New Roman"/>
        </w:rPr>
        <w:t xml:space="preserve">radiación ultravioleta </w:t>
      </w:r>
      <w:r w:rsidR="00BC6ABC">
        <w:rPr>
          <w:rFonts w:ascii="Times New Roman" w:hAnsi="Times New Roman" w:cs="Times New Roman"/>
        </w:rPr>
        <w:t xml:space="preserve">GHUV por mes para cada año individual. </w:t>
      </w:r>
      <w:r w:rsidR="006F7392">
        <w:rPr>
          <w:rFonts w:ascii="Times New Roman" w:hAnsi="Times New Roman" w:cs="Times New Roman"/>
        </w:rPr>
        <w:t>La GHUV</w:t>
      </w:r>
      <w:r w:rsidR="00BC6ABC">
        <w:rPr>
          <w:rFonts w:ascii="Times New Roman" w:hAnsi="Times New Roman" w:cs="Times New Roman"/>
        </w:rPr>
        <w:t xml:space="preserve"> está determinada por la capa de Ozono, partículas atmosféricas naturales, contaminación, masa de aire, superficies reflectantes, nubes, día del año, hora del día, latitud, altitud y otros</w:t>
      </w:r>
      <w:r w:rsidRPr="00FB4FC5" w:rsidR="00BC6ABC">
        <w:rPr>
          <w:rFonts w:ascii="Times New Roman" w:hAnsi="Times New Roman" w:cs="Times New Roman"/>
          <w:b/>
          <w:bCs/>
        </w:rPr>
        <w:t>[</w:t>
      </w:r>
      <w:r w:rsidR="001E0AD7">
        <w:rPr>
          <w:rFonts w:ascii="Times New Roman" w:hAnsi="Times New Roman" w:cs="Times New Roman"/>
          <w:b/>
          <w:bCs/>
        </w:rPr>
        <w:t>6</w:t>
      </w:r>
      <w:r w:rsidRPr="00FB4FC5" w:rsidR="00BC6ABC">
        <w:rPr>
          <w:rFonts w:ascii="Times New Roman" w:hAnsi="Times New Roman" w:cs="Times New Roman"/>
          <w:b/>
          <w:bCs/>
        </w:rPr>
        <w:t>]</w:t>
      </w:r>
      <w:r w:rsidR="00BC6ABC">
        <w:rPr>
          <w:rFonts w:ascii="Times New Roman" w:hAnsi="Times New Roman" w:cs="Times New Roman"/>
          <w:b/>
          <w:bCs/>
        </w:rPr>
        <w:t>.</w:t>
      </w:r>
    </w:p>
    <w:p w:rsidR="00BC6ABC" w:rsidP="00BC6ABC" w:rsidRDefault="00BC6ABC" w14:paraId="0DCEC57B" w14:textId="30595C88">
      <w:pPr>
        <w:jc w:val="both"/>
        <w:rPr>
          <w:rFonts w:ascii="Times New Roman" w:hAnsi="Times New Roman" w:cs="Times New Roman"/>
          <w:b/>
          <w:bCs/>
        </w:rPr>
      </w:pPr>
      <w:r w:rsidRPr="00BC6ABC">
        <w:rPr>
          <w:rFonts w:ascii="Times New Roman" w:hAnsi="Times New Roman" w:cs="Times New Roman"/>
          <w:b/>
          <w:bCs/>
          <w:noProof/>
        </w:rPr>
        <w:drawing>
          <wp:anchor distT="0" distB="0" distL="114300" distR="114300" simplePos="0" relativeHeight="251658240" behindDoc="0" locked="0" layoutInCell="1" allowOverlap="1" wp14:anchorId="2EC0E9E8" wp14:editId="6DCA073E">
            <wp:simplePos x="0" y="0"/>
            <wp:positionH relativeFrom="column">
              <wp:posOffset>-635</wp:posOffset>
            </wp:positionH>
            <wp:positionV relativeFrom="paragraph">
              <wp:posOffset>1905</wp:posOffset>
            </wp:positionV>
            <wp:extent cx="2788920" cy="1920838"/>
            <wp:effectExtent l="0" t="0" r="0" b="3810"/>
            <wp:wrapNone/>
            <wp:docPr id="70" name="Imagen 7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Gráfico, Gráfico de líneas&#10;&#10;Descripción generada automá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93023" cy="19236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6ABC">
        <w:rPr>
          <w:rFonts w:ascii="Times New Roman" w:hAnsi="Times New Roman" w:cs="Times New Roman"/>
          <w:b/>
          <w:bCs/>
          <w:noProof/>
        </w:rPr>
        <w:drawing>
          <wp:anchor distT="0" distB="0" distL="114300" distR="114300" simplePos="0" relativeHeight="251658241" behindDoc="0" locked="0" layoutInCell="1" allowOverlap="1" wp14:anchorId="00B342F6" wp14:editId="7A84CCCE">
            <wp:simplePos x="0" y="0"/>
            <wp:positionH relativeFrom="column">
              <wp:posOffset>2863215</wp:posOffset>
            </wp:positionH>
            <wp:positionV relativeFrom="paragraph">
              <wp:posOffset>1905</wp:posOffset>
            </wp:positionV>
            <wp:extent cx="2776220" cy="1920838"/>
            <wp:effectExtent l="0" t="0" r="5080" b="3810"/>
            <wp:wrapNone/>
            <wp:docPr id="71" name="Imagen 7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Gráfico, Gráfico de líneas&#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80304" cy="19236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6ABC">
        <w:rPr>
          <w:rFonts w:ascii="Times New Roman" w:hAnsi="Times New Roman" w:cs="Times New Roman"/>
          <w:b/>
          <w:bCs/>
          <w:noProof/>
        </w:rPr>
        <w:drawing>
          <wp:anchor distT="0" distB="0" distL="114300" distR="114300" simplePos="0" relativeHeight="251658242" behindDoc="0" locked="0" layoutInCell="1" allowOverlap="1" wp14:anchorId="7A355012" wp14:editId="53B201A2">
            <wp:simplePos x="0" y="0"/>
            <wp:positionH relativeFrom="column">
              <wp:posOffset>37465</wp:posOffset>
            </wp:positionH>
            <wp:positionV relativeFrom="paragraph">
              <wp:posOffset>1881504</wp:posOffset>
            </wp:positionV>
            <wp:extent cx="2750185" cy="1950905"/>
            <wp:effectExtent l="0" t="0" r="0" b="0"/>
            <wp:wrapNone/>
            <wp:docPr id="72" name="Imagen 7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Gráfico, Gráfico de líneas&#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53192" cy="1953038"/>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6ABC">
        <w:rPr>
          <w:rFonts w:ascii="Times New Roman" w:hAnsi="Times New Roman" w:cs="Times New Roman"/>
          <w:b/>
          <w:bCs/>
          <w:noProof/>
        </w:rPr>
        <w:drawing>
          <wp:anchor distT="0" distB="0" distL="114300" distR="114300" simplePos="0" relativeHeight="251658243" behindDoc="0" locked="0" layoutInCell="1" allowOverlap="1" wp14:anchorId="41BC6139" wp14:editId="6EF574FF">
            <wp:simplePos x="0" y="0"/>
            <wp:positionH relativeFrom="column">
              <wp:posOffset>2869565</wp:posOffset>
            </wp:positionH>
            <wp:positionV relativeFrom="paragraph">
              <wp:posOffset>1894205</wp:posOffset>
            </wp:positionV>
            <wp:extent cx="2765425" cy="1934823"/>
            <wp:effectExtent l="0" t="0" r="0" b="8890"/>
            <wp:wrapNone/>
            <wp:docPr id="87" name="Imagen 8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Gráfico, Gráfico de líneas&#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69145" cy="193742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6ABC" w:rsidP="00BC6ABC" w:rsidRDefault="00BC6ABC" w14:paraId="110C5CFB" w14:textId="77777777">
      <w:pPr>
        <w:jc w:val="both"/>
      </w:pPr>
    </w:p>
    <w:p w:rsidR="00550957" w:rsidP="00550957" w:rsidRDefault="00550957" w14:paraId="05A3DA26" w14:textId="13A75F2B">
      <w:pPr>
        <w:jc w:val="center"/>
      </w:pPr>
    </w:p>
    <w:p w:rsidR="00550957" w:rsidRDefault="00550957" w14:paraId="7FEECA8F" w14:textId="77777777"/>
    <w:p w:rsidR="00C175BF" w:rsidRDefault="00C175BF" w14:paraId="75D4F9B2" w14:textId="2D44E01B"/>
    <w:p w:rsidR="00CF48B6" w:rsidRDefault="00CF48B6" w14:paraId="46562DE5" w14:textId="732B8BF8"/>
    <w:p w:rsidR="00CF48B6" w:rsidRDefault="00CF48B6" w14:paraId="68A5AADE" w14:textId="3698F791"/>
    <w:p w:rsidR="00CF48B6" w:rsidRDefault="00CF48B6" w14:paraId="255E4540" w14:textId="2C937E58"/>
    <w:p w:rsidR="00CF48B6" w:rsidRDefault="00CF48B6" w14:paraId="3162C47F" w14:textId="3518FD66"/>
    <w:p w:rsidR="00CF48B6" w:rsidRDefault="00CF48B6" w14:paraId="1ABE13EA" w14:textId="090EB407"/>
    <w:p w:rsidR="00CF48B6" w:rsidRDefault="00CF48B6" w14:paraId="141D36FB" w14:textId="3FD2E4C5"/>
    <w:p w:rsidR="00CF48B6" w:rsidRDefault="00CF48B6" w14:paraId="189F2C24" w14:textId="5D1E07C0"/>
    <w:p w:rsidR="00CF48B6" w:rsidRDefault="00CF48B6" w14:paraId="4DB19223" w14:textId="304018F7"/>
    <w:p w:rsidR="00CF48B6" w:rsidRDefault="00B16E5E" w14:paraId="260A83D0" w14:textId="641C39B9">
      <w:r w:rsidRPr="00BC6ABC">
        <w:rPr>
          <w:rFonts w:ascii="Times New Roman" w:hAnsi="Times New Roman" w:cs="Times New Roman"/>
          <w:b/>
          <w:bCs/>
          <w:noProof/>
        </w:rPr>
        <w:drawing>
          <wp:anchor distT="0" distB="0" distL="114300" distR="114300" simplePos="0" relativeHeight="251658244" behindDoc="0" locked="0" layoutInCell="1" allowOverlap="1" wp14:anchorId="2D21F698" wp14:editId="5E1A7100">
            <wp:simplePos x="0" y="0"/>
            <wp:positionH relativeFrom="column">
              <wp:posOffset>1613535</wp:posOffset>
            </wp:positionH>
            <wp:positionV relativeFrom="paragraph">
              <wp:posOffset>-8659</wp:posOffset>
            </wp:positionV>
            <wp:extent cx="2789205" cy="1955800"/>
            <wp:effectExtent l="0" t="0" r="0" b="6350"/>
            <wp:wrapNone/>
            <wp:docPr id="88" name="Imagen 8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Gráfico, Gráfico de líneas&#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89205" cy="1955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48B6" w:rsidRDefault="00CF48B6" w14:paraId="5F4EBE6B" w14:textId="6AEBF765"/>
    <w:p w:rsidR="00CF48B6" w:rsidRDefault="00CF48B6" w14:paraId="797EC670" w14:textId="0F8FB47F"/>
    <w:p w:rsidR="00CF48B6" w:rsidRDefault="00CF48B6" w14:paraId="170C1EB7" w14:textId="47031D42"/>
    <w:p w:rsidR="00CF48B6" w:rsidRDefault="00CF48B6" w14:paraId="5D865174" w14:textId="04EFBF3D"/>
    <w:p w:rsidR="00CF48B6" w:rsidRDefault="00CF48B6" w14:paraId="7C883071" w14:textId="376DE27E"/>
    <w:p w:rsidR="00B16E5E" w:rsidRDefault="00B16E5E" w14:paraId="0D96DF48" w14:textId="70008905"/>
    <w:p w:rsidR="00AE10BD" w:rsidP="00B16E5E" w:rsidRDefault="006F7392" w14:paraId="04E42E34" w14:textId="37FA7110">
      <w:pPr>
        <w:tabs>
          <w:tab w:val="left" w:pos="567"/>
        </w:tabs>
        <w:jc w:val="both"/>
        <w:rPr>
          <w:rFonts w:ascii="Times New Roman" w:hAnsi="Times New Roman" w:cs="Times New Roman"/>
        </w:rPr>
      </w:pPr>
      <w:r>
        <w:rPr>
          <w:rFonts w:ascii="Times New Roman" w:hAnsi="Times New Roman" w:cs="Times New Roman"/>
        </w:rPr>
        <w:t xml:space="preserve">            </w:t>
      </w:r>
      <w:r w:rsidRPr="00B4728D" w:rsidR="00AE10BD">
        <w:rPr>
          <w:rFonts w:ascii="Times New Roman" w:hAnsi="Times New Roman" w:cs="Times New Roman"/>
          <w:b/>
          <w:bCs/>
        </w:rPr>
        <w:t xml:space="preserve">Figura </w:t>
      </w:r>
      <w:r w:rsidR="00AE10BD">
        <w:rPr>
          <w:rFonts w:ascii="Times New Roman" w:hAnsi="Times New Roman" w:cs="Times New Roman"/>
          <w:b/>
          <w:bCs/>
        </w:rPr>
        <w:t>1</w:t>
      </w:r>
      <w:r w:rsidRPr="00B4728D" w:rsidR="00AE10BD">
        <w:rPr>
          <w:rFonts w:ascii="Times New Roman" w:hAnsi="Times New Roman" w:cs="Times New Roman"/>
          <w:b/>
          <w:bCs/>
        </w:rPr>
        <w:t xml:space="preserve">. </w:t>
      </w:r>
      <w:r w:rsidR="00AE10BD">
        <w:rPr>
          <w:rFonts w:ascii="Times New Roman" w:hAnsi="Times New Roman" w:cs="Times New Roman"/>
        </w:rPr>
        <w:t>GHUV</w:t>
      </w:r>
      <w:r w:rsidRPr="00B4728D" w:rsidR="00AE10BD">
        <w:rPr>
          <w:rFonts w:ascii="Times New Roman" w:hAnsi="Times New Roman" w:cs="Times New Roman"/>
        </w:rPr>
        <w:t xml:space="preserve"> promedio</w:t>
      </w:r>
      <w:r w:rsidR="00AE10BD">
        <w:rPr>
          <w:rFonts w:ascii="Times New Roman" w:hAnsi="Times New Roman" w:cs="Times New Roman"/>
        </w:rPr>
        <w:t xml:space="preserve"> </w:t>
      </w:r>
      <w:r w:rsidRPr="00B4728D" w:rsidR="00AE10BD">
        <w:rPr>
          <w:rFonts w:ascii="Times New Roman" w:hAnsi="Times New Roman" w:cs="Times New Roman"/>
        </w:rPr>
        <w:t xml:space="preserve">mensual por hora </w:t>
      </w:r>
      <w:r w:rsidR="00AE10BD">
        <w:rPr>
          <w:rFonts w:ascii="Times New Roman" w:hAnsi="Times New Roman" w:cs="Times New Roman"/>
        </w:rPr>
        <w:t>para</w:t>
      </w:r>
      <w:r w:rsidRPr="00B4728D" w:rsidR="00AE10BD">
        <w:rPr>
          <w:rFonts w:ascii="Times New Roman" w:hAnsi="Times New Roman" w:cs="Times New Roman"/>
        </w:rPr>
        <w:t xml:space="preserve"> </w:t>
      </w:r>
      <w:r w:rsidR="00AE10BD">
        <w:rPr>
          <w:rFonts w:ascii="Times New Roman" w:hAnsi="Times New Roman" w:cs="Times New Roman"/>
        </w:rPr>
        <w:t xml:space="preserve">los años </w:t>
      </w:r>
      <w:r w:rsidRPr="00B4728D" w:rsidR="00AE10BD">
        <w:rPr>
          <w:rFonts w:ascii="Times New Roman" w:hAnsi="Times New Roman" w:cs="Times New Roman"/>
        </w:rPr>
        <w:t>2015</w:t>
      </w:r>
      <w:r w:rsidR="00AE10BD">
        <w:rPr>
          <w:rFonts w:ascii="Times New Roman" w:hAnsi="Times New Roman" w:cs="Times New Roman"/>
        </w:rPr>
        <w:t>, 2016, 2017, 2018 y</w:t>
      </w:r>
      <w:r w:rsidRPr="00B4728D" w:rsidR="00AE10BD">
        <w:rPr>
          <w:rFonts w:ascii="Times New Roman" w:hAnsi="Times New Roman" w:cs="Times New Roman"/>
        </w:rPr>
        <w:t xml:space="preserve"> 2019.</w:t>
      </w:r>
    </w:p>
    <w:p w:rsidR="006716D3" w:rsidP="00B16E5E" w:rsidRDefault="006716D3" w14:paraId="1DD03B6C" w14:textId="77777777">
      <w:pPr>
        <w:tabs>
          <w:tab w:val="left" w:pos="567"/>
        </w:tabs>
        <w:jc w:val="both"/>
        <w:rPr>
          <w:rFonts w:ascii="Times New Roman" w:hAnsi="Times New Roman" w:cs="Times New Roman"/>
        </w:rPr>
      </w:pPr>
    </w:p>
    <w:p w:rsidR="00B16E5E" w:rsidP="00B16E5E" w:rsidRDefault="006F7392" w14:paraId="56E5D7F9" w14:textId="724DBF20">
      <w:pPr>
        <w:tabs>
          <w:tab w:val="left" w:pos="567"/>
        </w:tabs>
        <w:jc w:val="both"/>
        <w:rPr>
          <w:rFonts w:ascii="Times New Roman" w:hAnsi="Times New Roman" w:cs="Times New Roman"/>
        </w:rPr>
      </w:pPr>
      <w:r>
        <w:rPr>
          <w:rFonts w:ascii="Times New Roman" w:hAnsi="Times New Roman" w:cs="Times New Roman"/>
        </w:rPr>
        <w:t xml:space="preserve">           </w:t>
      </w:r>
      <w:r w:rsidR="00B16E5E">
        <w:rPr>
          <w:rFonts w:ascii="Times New Roman" w:hAnsi="Times New Roman" w:cs="Times New Roman"/>
        </w:rPr>
        <w:t xml:space="preserve">Debido a que </w:t>
      </w:r>
      <w:r>
        <w:rPr>
          <w:rFonts w:ascii="Times New Roman" w:hAnsi="Times New Roman" w:cs="Times New Roman"/>
        </w:rPr>
        <w:t>el comportami</w:t>
      </w:r>
      <w:r w:rsidR="00964D38">
        <w:rPr>
          <w:rFonts w:ascii="Times New Roman" w:hAnsi="Times New Roman" w:cs="Times New Roman"/>
        </w:rPr>
        <w:t>e</w:t>
      </w:r>
      <w:r>
        <w:rPr>
          <w:rFonts w:ascii="Times New Roman" w:hAnsi="Times New Roman" w:cs="Times New Roman"/>
        </w:rPr>
        <w:t>nto</w:t>
      </w:r>
      <w:r w:rsidR="00B16E5E">
        <w:rPr>
          <w:rFonts w:ascii="Times New Roman" w:hAnsi="Times New Roman" w:cs="Times New Roman"/>
        </w:rPr>
        <w:t xml:space="preserve"> de la GHI y la GHUV tienen formas muy similares</w:t>
      </w:r>
      <w:r w:rsidR="00964D38">
        <w:rPr>
          <w:rFonts w:ascii="Times New Roman" w:hAnsi="Times New Roman" w:cs="Times New Roman"/>
        </w:rPr>
        <w:t>,</w:t>
      </w:r>
      <w:r w:rsidR="00B16E5E">
        <w:rPr>
          <w:rFonts w:ascii="Times New Roman" w:hAnsi="Times New Roman" w:cs="Times New Roman"/>
        </w:rPr>
        <w:t xml:space="preserve"> la GHI puede emplearse como una buena referencia para obtener la radiación UVB si se emplea la siguiente relación:            </w:t>
      </w:r>
    </w:p>
    <w:p w:rsidR="00B16E5E" w:rsidP="006716D3" w:rsidRDefault="006716D3" w14:paraId="2FBBE8FC" w14:textId="491163D3">
      <w:pPr>
        <w:jc w:val="center"/>
      </w:pPr>
      <w:r>
        <w:rPr>
          <w:rFonts w:ascii="Times New Roman" w:hAnsi="Times New Roman" w:cs="Times New Roman" w:eastAsiaTheme="minorEastAsia"/>
        </w:rPr>
        <w:t xml:space="preserve">               </w:t>
      </w:r>
      <w:r w:rsidR="008F5972">
        <w:rPr>
          <w:rFonts w:ascii="Times New Roman" w:hAnsi="Times New Roman" w:cs="Times New Roman" w:eastAsiaTheme="minorEastAsia"/>
        </w:rPr>
        <w:t xml:space="preserve">         </w:t>
      </w:r>
      <w:r>
        <w:rPr>
          <w:rFonts w:ascii="Times New Roman" w:hAnsi="Times New Roman" w:cs="Times New Roman" w:eastAsiaTheme="minorEastAsia"/>
        </w:rPr>
        <w:t xml:space="preserve">    </w:t>
      </w:r>
      <m:oMath>
        <m:r>
          <w:rPr>
            <w:rFonts w:ascii="Cambria Math" w:hAnsi="Cambria Math" w:cs="Times New Roman"/>
          </w:rPr>
          <m:t>UVB=0.06×0.05×GHI</m:t>
        </m:r>
      </m:oMath>
      <w:r>
        <w:rPr>
          <w:rFonts w:eastAsiaTheme="minorEastAsia"/>
        </w:rPr>
        <w:t xml:space="preserve">                                    </w:t>
      </w:r>
      <w:r w:rsidRPr="006716D3">
        <w:rPr>
          <w:rFonts w:ascii="Cambria Math" w:hAnsi="Cambria Math" w:cs="Times New Roman"/>
          <w:iCs/>
        </w:rPr>
        <w:t>(1)</w:t>
      </w:r>
    </w:p>
    <w:p w:rsidR="006A69D1" w:rsidP="008A5843" w:rsidRDefault="6BB8DECE" w14:paraId="40EAEF71" w14:textId="06D9C019">
      <w:pPr>
        <w:tabs>
          <w:tab w:val="left" w:pos="567"/>
        </w:tabs>
        <w:jc w:val="both"/>
        <w:rPr>
          <w:rFonts w:ascii="Times New Roman" w:hAnsi="Times New Roman" w:cs="Times New Roman"/>
        </w:rPr>
      </w:pPr>
      <w:r w:rsidRPr="7BEC1C1C">
        <w:rPr>
          <w:rFonts w:ascii="Times New Roman" w:hAnsi="Times New Roman" w:cs="Times New Roman"/>
        </w:rPr>
        <w:t xml:space="preserve">            </w:t>
      </w:r>
      <w:r w:rsidRPr="7BEC1C1C" w:rsidR="209CEF7B">
        <w:rPr>
          <w:rFonts w:ascii="Times New Roman" w:hAnsi="Times New Roman" w:cs="Times New Roman"/>
        </w:rPr>
        <w:t>Empleando esta relación, se obtuvo</w:t>
      </w:r>
      <w:r w:rsidRPr="7BEC1C1C">
        <w:rPr>
          <w:rFonts w:ascii="Times New Roman" w:hAnsi="Times New Roman" w:cs="Times New Roman"/>
        </w:rPr>
        <w:t xml:space="preserve"> el comportamiento de la UVB</w:t>
      </w:r>
      <w:r w:rsidRPr="7BEC1C1C" w:rsidR="7C432BAF">
        <w:rPr>
          <w:rFonts w:ascii="Times New Roman" w:hAnsi="Times New Roman" w:cs="Times New Roman"/>
        </w:rPr>
        <w:t xml:space="preserve"> </w:t>
      </w:r>
      <w:r w:rsidRPr="7BEC1C1C">
        <w:rPr>
          <w:rFonts w:ascii="Times New Roman" w:hAnsi="Times New Roman" w:cs="Times New Roman"/>
        </w:rPr>
        <w:t>(W/m</w:t>
      </w:r>
      <w:r w:rsidRPr="7BEC1C1C">
        <w:rPr>
          <w:rFonts w:ascii="Times New Roman" w:hAnsi="Times New Roman" w:cs="Times New Roman"/>
          <w:vertAlign w:val="superscript"/>
        </w:rPr>
        <w:t>2</w:t>
      </w:r>
      <w:r w:rsidRPr="7BEC1C1C">
        <w:rPr>
          <w:rFonts w:ascii="Times New Roman" w:hAnsi="Times New Roman" w:cs="Times New Roman"/>
        </w:rPr>
        <w:t>) promedio mensual por hora.</w:t>
      </w:r>
      <w:r w:rsidRPr="7BEC1C1C" w:rsidR="209CEF7B">
        <w:rPr>
          <w:rFonts w:ascii="Times New Roman" w:hAnsi="Times New Roman" w:cs="Times New Roman"/>
        </w:rPr>
        <w:t xml:space="preserve"> La figura 2 muestra las medias mensuales por hora de la Radiación UVB para los años comprendidos entre el 2015 y el 2019 en la ciudad de León. </w:t>
      </w:r>
    </w:p>
    <w:p w:rsidR="008A5843" w:rsidP="008A5843" w:rsidRDefault="006716D3" w14:paraId="5B91ABFF" w14:textId="3FE7F691">
      <w:pPr>
        <w:tabs>
          <w:tab w:val="left" w:pos="567"/>
        </w:tabs>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46" behindDoc="0" locked="0" layoutInCell="1" allowOverlap="1" wp14:anchorId="434B7531" wp14:editId="5EB187AF">
            <wp:simplePos x="0" y="0"/>
            <wp:positionH relativeFrom="column">
              <wp:posOffset>-153035</wp:posOffset>
            </wp:positionH>
            <wp:positionV relativeFrom="paragraph">
              <wp:posOffset>241935</wp:posOffset>
            </wp:positionV>
            <wp:extent cx="1959610" cy="1440815"/>
            <wp:effectExtent l="0" t="0" r="0" b="0"/>
            <wp:wrapNone/>
            <wp:docPr id="36" name="Imagen 3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Gráfico de dispersión&#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59610" cy="14408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rPr>
        <w:drawing>
          <wp:anchor distT="0" distB="0" distL="114300" distR="114300" simplePos="0" relativeHeight="251658245" behindDoc="0" locked="0" layoutInCell="1" allowOverlap="1" wp14:anchorId="7F44C179" wp14:editId="29CAA891">
            <wp:simplePos x="0" y="0"/>
            <wp:positionH relativeFrom="column">
              <wp:posOffset>1849755</wp:posOffset>
            </wp:positionH>
            <wp:positionV relativeFrom="paragraph">
              <wp:posOffset>210185</wp:posOffset>
            </wp:positionV>
            <wp:extent cx="1998980" cy="1514475"/>
            <wp:effectExtent l="0" t="0" r="0" b="0"/>
            <wp:wrapNone/>
            <wp:docPr id="35" name="Imagen 3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de dispersión&#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98980" cy="15144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rPr>
        <w:drawing>
          <wp:anchor distT="0" distB="0" distL="114300" distR="114300" simplePos="0" relativeHeight="251658247" behindDoc="0" locked="0" layoutInCell="1" allowOverlap="1" wp14:anchorId="2E0DD28B" wp14:editId="3FE75C3F">
            <wp:simplePos x="0" y="0"/>
            <wp:positionH relativeFrom="column">
              <wp:posOffset>3917055</wp:posOffset>
            </wp:positionH>
            <wp:positionV relativeFrom="paragraph">
              <wp:posOffset>226398</wp:posOffset>
            </wp:positionV>
            <wp:extent cx="2040890" cy="1454785"/>
            <wp:effectExtent l="0" t="0" r="0" b="0"/>
            <wp:wrapNone/>
            <wp:docPr id="41" name="Imagen 4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 Gráfico de dispersión&#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40890" cy="1454785"/>
                    </a:xfrm>
                    <a:prstGeom prst="rect">
                      <a:avLst/>
                    </a:prstGeom>
                    <a:noFill/>
                    <a:ln>
                      <a:noFill/>
                    </a:ln>
                  </pic:spPr>
                </pic:pic>
              </a:graphicData>
            </a:graphic>
            <wp14:sizeRelH relativeFrom="page">
              <wp14:pctWidth>0</wp14:pctWidth>
            </wp14:sizeRelH>
            <wp14:sizeRelV relativeFrom="page">
              <wp14:pctHeight>0</wp14:pctHeight>
            </wp14:sizeRelV>
          </wp:anchor>
        </w:drawing>
      </w:r>
      <w:r w:rsidR="008A5843">
        <w:rPr>
          <w:rFonts w:ascii="Times New Roman" w:hAnsi="Times New Roman" w:cs="Times New Roman"/>
        </w:rPr>
        <w:t xml:space="preserve">  </w:t>
      </w:r>
    </w:p>
    <w:p w:rsidR="008A5843" w:rsidP="008A5843" w:rsidRDefault="008A5843" w14:paraId="7E804E1E" w14:textId="77777777">
      <w:pPr>
        <w:tabs>
          <w:tab w:val="left" w:pos="567"/>
        </w:tabs>
        <w:jc w:val="both"/>
        <w:rPr>
          <w:rFonts w:ascii="Times New Roman" w:hAnsi="Times New Roman" w:cs="Times New Roman"/>
          <w:b/>
          <w:bCs/>
        </w:rPr>
      </w:pPr>
    </w:p>
    <w:p w:rsidR="008A5843" w:rsidP="008A5843" w:rsidRDefault="008A5843" w14:paraId="1B41D81A" w14:textId="77777777">
      <w:pPr>
        <w:tabs>
          <w:tab w:val="left" w:pos="567"/>
        </w:tabs>
        <w:jc w:val="both"/>
        <w:rPr>
          <w:rFonts w:ascii="Times New Roman" w:hAnsi="Times New Roman" w:cs="Times New Roman"/>
          <w:b/>
          <w:bCs/>
        </w:rPr>
      </w:pPr>
    </w:p>
    <w:p w:rsidR="008A5843" w:rsidP="008A5843" w:rsidRDefault="008A5843" w14:paraId="480C1305" w14:textId="77777777">
      <w:pPr>
        <w:tabs>
          <w:tab w:val="left" w:pos="567"/>
        </w:tabs>
        <w:jc w:val="both"/>
        <w:rPr>
          <w:rFonts w:ascii="Times New Roman" w:hAnsi="Times New Roman" w:cs="Times New Roman"/>
          <w:b/>
          <w:bCs/>
        </w:rPr>
      </w:pPr>
    </w:p>
    <w:p w:rsidR="008A5843" w:rsidP="008A5843" w:rsidRDefault="008A5843" w14:paraId="12427BCA" w14:textId="77777777">
      <w:pPr>
        <w:tabs>
          <w:tab w:val="left" w:pos="567"/>
        </w:tabs>
        <w:jc w:val="both"/>
        <w:rPr>
          <w:rFonts w:ascii="Times New Roman" w:hAnsi="Times New Roman" w:cs="Times New Roman"/>
          <w:b/>
          <w:bCs/>
        </w:rPr>
      </w:pPr>
    </w:p>
    <w:p w:rsidR="008A5843" w:rsidP="008A5843" w:rsidRDefault="008A5843" w14:paraId="1B93A71D" w14:textId="77777777">
      <w:pPr>
        <w:tabs>
          <w:tab w:val="left" w:pos="567"/>
        </w:tabs>
        <w:jc w:val="both"/>
        <w:rPr>
          <w:rFonts w:ascii="Times New Roman" w:hAnsi="Times New Roman" w:cs="Times New Roman"/>
          <w:b/>
          <w:bCs/>
        </w:rPr>
      </w:pPr>
    </w:p>
    <w:p w:rsidR="008A5843" w:rsidP="008A5843" w:rsidRDefault="008A5843" w14:paraId="0A7EB5E4" w14:textId="6B330A70">
      <w:pPr>
        <w:tabs>
          <w:tab w:val="left" w:pos="567"/>
        </w:tabs>
        <w:jc w:val="both"/>
        <w:rPr>
          <w:rFonts w:ascii="Times New Roman" w:hAnsi="Times New Roman" w:cs="Times New Roman"/>
          <w:b/>
          <w:bCs/>
        </w:rPr>
      </w:pPr>
    </w:p>
    <w:p w:rsidR="008A5843" w:rsidP="008A5843" w:rsidRDefault="006716D3" w14:paraId="3A14A1B4" w14:textId="4F205C16">
      <w:pPr>
        <w:tabs>
          <w:tab w:val="left" w:pos="567"/>
        </w:tabs>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8248" behindDoc="0" locked="0" layoutInCell="1" allowOverlap="1" wp14:anchorId="33EC278A" wp14:editId="49F33536">
            <wp:simplePos x="0" y="0"/>
            <wp:positionH relativeFrom="column">
              <wp:posOffset>-107950</wp:posOffset>
            </wp:positionH>
            <wp:positionV relativeFrom="paragraph">
              <wp:posOffset>64770</wp:posOffset>
            </wp:positionV>
            <wp:extent cx="1954530" cy="1435735"/>
            <wp:effectExtent l="0" t="0" r="0" b="0"/>
            <wp:wrapNone/>
            <wp:docPr id="42" name="Imagen 4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Gráfico de dispersión&#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54530" cy="14357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rPr>
        <w:drawing>
          <wp:anchor distT="0" distB="0" distL="114300" distR="114300" simplePos="0" relativeHeight="251658250" behindDoc="0" locked="0" layoutInCell="1" allowOverlap="1" wp14:anchorId="79E65E6C" wp14:editId="124D323C">
            <wp:simplePos x="0" y="0"/>
            <wp:positionH relativeFrom="column">
              <wp:posOffset>3949700</wp:posOffset>
            </wp:positionH>
            <wp:positionV relativeFrom="paragraph">
              <wp:posOffset>64770</wp:posOffset>
            </wp:positionV>
            <wp:extent cx="2005965" cy="1458595"/>
            <wp:effectExtent l="0" t="0" r="0" b="0"/>
            <wp:wrapNone/>
            <wp:docPr id="44" name="Imagen 4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dispersión&#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05965" cy="14585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rPr>
        <w:drawing>
          <wp:anchor distT="0" distB="0" distL="114300" distR="114300" simplePos="0" relativeHeight="251658249" behindDoc="0" locked="0" layoutInCell="1" allowOverlap="1" wp14:anchorId="45084A47" wp14:editId="368CE491">
            <wp:simplePos x="0" y="0"/>
            <wp:positionH relativeFrom="column">
              <wp:posOffset>1915215</wp:posOffset>
            </wp:positionH>
            <wp:positionV relativeFrom="paragraph">
              <wp:posOffset>39131</wp:posOffset>
            </wp:positionV>
            <wp:extent cx="1972945" cy="1458595"/>
            <wp:effectExtent l="0" t="0" r="0" b="0"/>
            <wp:wrapNone/>
            <wp:docPr id="43" name="Imagen 4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Gráfico de dispersión&#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72945" cy="1458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843" w:rsidP="008A5843" w:rsidRDefault="008A5843" w14:paraId="448C40DF" w14:textId="77777777">
      <w:pPr>
        <w:tabs>
          <w:tab w:val="left" w:pos="567"/>
        </w:tabs>
        <w:jc w:val="both"/>
        <w:rPr>
          <w:rFonts w:ascii="Times New Roman" w:hAnsi="Times New Roman" w:cs="Times New Roman"/>
          <w:b/>
          <w:bCs/>
        </w:rPr>
      </w:pPr>
    </w:p>
    <w:p w:rsidR="008A5843" w:rsidP="008A5843" w:rsidRDefault="008A5843" w14:paraId="53A1739E" w14:textId="77777777">
      <w:pPr>
        <w:tabs>
          <w:tab w:val="left" w:pos="567"/>
        </w:tabs>
        <w:jc w:val="both"/>
        <w:rPr>
          <w:rFonts w:ascii="Times New Roman" w:hAnsi="Times New Roman" w:cs="Times New Roman"/>
          <w:b/>
          <w:bCs/>
        </w:rPr>
      </w:pPr>
      <w:r>
        <w:rPr>
          <w:rFonts w:ascii="Times New Roman" w:hAnsi="Times New Roman" w:cs="Times New Roman"/>
          <w:b/>
          <w:bCs/>
        </w:rPr>
        <w:t xml:space="preserve">                                                                </w:t>
      </w:r>
    </w:p>
    <w:p w:rsidR="008A5843" w:rsidP="008A5843" w:rsidRDefault="008A5843" w14:paraId="73DD4E9C" w14:textId="77777777">
      <w:pPr>
        <w:tabs>
          <w:tab w:val="left" w:pos="567"/>
        </w:tabs>
        <w:jc w:val="both"/>
        <w:rPr>
          <w:rFonts w:ascii="Times New Roman" w:hAnsi="Times New Roman" w:cs="Times New Roman"/>
          <w:b/>
          <w:bCs/>
        </w:rPr>
      </w:pPr>
      <w:r>
        <w:rPr>
          <w:rFonts w:ascii="Times New Roman" w:hAnsi="Times New Roman" w:cs="Times New Roman"/>
          <w:b/>
          <w:bCs/>
        </w:rPr>
        <w:t xml:space="preserve">                                                                                                                  </w:t>
      </w:r>
    </w:p>
    <w:p w:rsidR="008A5843" w:rsidP="008A5843" w:rsidRDefault="008A5843" w14:paraId="0C1DAB30" w14:textId="46CFB3B4">
      <w:pPr>
        <w:tabs>
          <w:tab w:val="left" w:pos="567"/>
        </w:tabs>
        <w:jc w:val="both"/>
        <w:rPr>
          <w:rFonts w:ascii="Times New Roman" w:hAnsi="Times New Roman" w:cs="Times New Roman"/>
          <w:b/>
          <w:bCs/>
        </w:rPr>
      </w:pPr>
    </w:p>
    <w:p w:rsidR="008A5843" w:rsidP="008A5843" w:rsidRDefault="008A5843" w14:paraId="693D154B" w14:textId="67B1B728">
      <w:pPr>
        <w:tabs>
          <w:tab w:val="left" w:pos="567"/>
          <w:tab w:val="left" w:pos="2835"/>
        </w:tabs>
        <w:jc w:val="both"/>
        <w:rPr>
          <w:rFonts w:ascii="Times New Roman" w:hAnsi="Times New Roman" w:cs="Times New Roman"/>
          <w:b/>
          <w:bCs/>
        </w:rPr>
      </w:pPr>
    </w:p>
    <w:p w:rsidR="008A5843" w:rsidP="008A5843" w:rsidRDefault="006716D3" w14:paraId="6766DBAD" w14:textId="6A3337DE">
      <w:pPr>
        <w:tabs>
          <w:tab w:val="left" w:pos="567"/>
        </w:tabs>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8251" behindDoc="0" locked="0" layoutInCell="1" allowOverlap="1" wp14:anchorId="22D717B7" wp14:editId="4328653C">
            <wp:simplePos x="0" y="0"/>
            <wp:positionH relativeFrom="column">
              <wp:posOffset>-107950</wp:posOffset>
            </wp:positionH>
            <wp:positionV relativeFrom="paragraph">
              <wp:posOffset>139700</wp:posOffset>
            </wp:positionV>
            <wp:extent cx="1949450" cy="1386840"/>
            <wp:effectExtent l="0" t="0" r="0" b="0"/>
            <wp:wrapNone/>
            <wp:docPr id="45" name="Imagen 4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Gráfico, Gráfico de dispersión&#10;&#10;Descripción generada automá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49450" cy="13868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rPr>
        <w:drawing>
          <wp:anchor distT="0" distB="0" distL="114300" distR="114300" simplePos="0" relativeHeight="251658254" behindDoc="0" locked="0" layoutInCell="1" allowOverlap="1" wp14:anchorId="3E51AE22" wp14:editId="2FE6C536">
            <wp:simplePos x="0" y="0"/>
            <wp:positionH relativeFrom="column">
              <wp:posOffset>3997325</wp:posOffset>
            </wp:positionH>
            <wp:positionV relativeFrom="paragraph">
              <wp:posOffset>136525</wp:posOffset>
            </wp:positionV>
            <wp:extent cx="1933575" cy="1429385"/>
            <wp:effectExtent l="0" t="0" r="0" b="0"/>
            <wp:wrapNone/>
            <wp:docPr id="48" name="Imagen 4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Gráfico, Gráfico de dispersión&#10;&#10;Descripción generada automá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33575" cy="14293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rPr>
        <w:drawing>
          <wp:anchor distT="0" distB="0" distL="114300" distR="114300" simplePos="0" relativeHeight="251658253" behindDoc="0" locked="0" layoutInCell="1" allowOverlap="1" wp14:anchorId="25A16E0E" wp14:editId="2734CE9B">
            <wp:simplePos x="0" y="0"/>
            <wp:positionH relativeFrom="column">
              <wp:posOffset>1915160</wp:posOffset>
            </wp:positionH>
            <wp:positionV relativeFrom="paragraph">
              <wp:posOffset>144802</wp:posOffset>
            </wp:positionV>
            <wp:extent cx="1986280" cy="1428115"/>
            <wp:effectExtent l="0" t="0" r="0" b="0"/>
            <wp:wrapNone/>
            <wp:docPr id="46" name="Imagen 4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Gráfico, Gráfico de dispersión&#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86280" cy="1428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843" w:rsidP="008A5843" w:rsidRDefault="008A5843" w14:paraId="7006583B" w14:textId="77777777">
      <w:pPr>
        <w:tabs>
          <w:tab w:val="left" w:pos="567"/>
        </w:tabs>
        <w:jc w:val="both"/>
        <w:rPr>
          <w:rFonts w:ascii="Times New Roman" w:hAnsi="Times New Roman" w:cs="Times New Roman"/>
          <w:b/>
          <w:bCs/>
        </w:rPr>
      </w:pPr>
      <w:r>
        <w:rPr>
          <w:rFonts w:ascii="Times New Roman" w:hAnsi="Times New Roman" w:cs="Times New Roman"/>
          <w:b/>
          <w:bCs/>
        </w:rPr>
        <w:t xml:space="preserve">                                                      </w:t>
      </w:r>
    </w:p>
    <w:p w:rsidR="008A5843" w:rsidP="008A5843" w:rsidRDefault="008A5843" w14:paraId="3E73CE36" w14:textId="77777777">
      <w:pPr>
        <w:tabs>
          <w:tab w:val="left" w:pos="567"/>
        </w:tabs>
        <w:jc w:val="both"/>
        <w:rPr>
          <w:rFonts w:ascii="Times New Roman" w:hAnsi="Times New Roman" w:cs="Times New Roman"/>
          <w:b/>
          <w:bCs/>
        </w:rPr>
      </w:pPr>
    </w:p>
    <w:p w:rsidR="008A5843" w:rsidP="008A5843" w:rsidRDefault="008A5843" w14:paraId="7BBAD457" w14:textId="77777777">
      <w:pPr>
        <w:tabs>
          <w:tab w:val="left" w:pos="567"/>
        </w:tabs>
        <w:jc w:val="both"/>
        <w:rPr>
          <w:rFonts w:ascii="Times New Roman" w:hAnsi="Times New Roman" w:cs="Times New Roman"/>
          <w:b/>
          <w:bCs/>
        </w:rPr>
      </w:pPr>
    </w:p>
    <w:p w:rsidR="008A5843" w:rsidP="008A5843" w:rsidRDefault="008A5843" w14:paraId="49710EEE" w14:textId="632E5F16">
      <w:pPr>
        <w:tabs>
          <w:tab w:val="left" w:pos="567"/>
        </w:tabs>
        <w:jc w:val="both"/>
        <w:rPr>
          <w:rFonts w:ascii="Times New Roman" w:hAnsi="Times New Roman" w:cs="Times New Roman"/>
          <w:b/>
          <w:bCs/>
        </w:rPr>
      </w:pPr>
    </w:p>
    <w:p w:rsidR="008A5843" w:rsidP="008A5843" w:rsidRDefault="008A5843" w14:paraId="1156AE16" w14:textId="20D95F3A">
      <w:pPr>
        <w:tabs>
          <w:tab w:val="left" w:pos="567"/>
        </w:tabs>
        <w:jc w:val="both"/>
        <w:rPr>
          <w:rFonts w:ascii="Times New Roman" w:hAnsi="Times New Roman" w:cs="Times New Roman"/>
          <w:b/>
          <w:bCs/>
        </w:rPr>
      </w:pPr>
    </w:p>
    <w:p w:rsidR="001C5764" w:rsidP="008A5843" w:rsidRDefault="001C5764" w14:paraId="4CD46017" w14:textId="4DF64E5E">
      <w:pPr>
        <w:tabs>
          <w:tab w:val="left" w:pos="567"/>
        </w:tabs>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8255" behindDoc="0" locked="0" layoutInCell="1" allowOverlap="1" wp14:anchorId="37D92434" wp14:editId="0B452191">
            <wp:simplePos x="0" y="0"/>
            <wp:positionH relativeFrom="column">
              <wp:posOffset>2016125</wp:posOffset>
            </wp:positionH>
            <wp:positionV relativeFrom="paragraph">
              <wp:posOffset>-33020</wp:posOffset>
            </wp:positionV>
            <wp:extent cx="1931035" cy="1344295"/>
            <wp:effectExtent l="0" t="0" r="0" b="0"/>
            <wp:wrapNone/>
            <wp:docPr id="51" name="Imagen 5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Gráfico, Gráfico de dispersión&#10;&#10;Descripción generada automá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31035" cy="13442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rPr>
        <w:drawing>
          <wp:anchor distT="0" distB="0" distL="114300" distR="114300" simplePos="0" relativeHeight="251658252" behindDoc="0" locked="0" layoutInCell="1" allowOverlap="1" wp14:anchorId="02356433" wp14:editId="66B36561">
            <wp:simplePos x="0" y="0"/>
            <wp:positionH relativeFrom="column">
              <wp:posOffset>-60325</wp:posOffset>
            </wp:positionH>
            <wp:positionV relativeFrom="paragraph">
              <wp:posOffset>-33020</wp:posOffset>
            </wp:positionV>
            <wp:extent cx="1985010" cy="1318895"/>
            <wp:effectExtent l="0" t="0" r="0" b="0"/>
            <wp:wrapNone/>
            <wp:docPr id="50" name="Imagen 5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de dispersión&#10;&#10;Descripción generada automá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85010" cy="1318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rPr>
        <w:drawing>
          <wp:anchor distT="0" distB="0" distL="114300" distR="114300" simplePos="0" relativeHeight="251658256" behindDoc="0" locked="0" layoutInCell="1" allowOverlap="1" wp14:anchorId="71F00FBE" wp14:editId="417CAADB">
            <wp:simplePos x="0" y="0"/>
            <wp:positionH relativeFrom="column">
              <wp:posOffset>4046051</wp:posOffset>
            </wp:positionH>
            <wp:positionV relativeFrom="paragraph">
              <wp:posOffset>-32840</wp:posOffset>
            </wp:positionV>
            <wp:extent cx="1976120" cy="1368425"/>
            <wp:effectExtent l="0" t="0" r="0" b="0"/>
            <wp:wrapNone/>
            <wp:docPr id="52" name="Imagen 5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Gráfico, Gráfico de dispersión&#10;&#10;Descripción generada automá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76120" cy="1368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843" w:rsidP="008A5843" w:rsidRDefault="008A5843" w14:paraId="45612B81" w14:textId="42E57981">
      <w:pPr>
        <w:tabs>
          <w:tab w:val="left" w:pos="567"/>
        </w:tabs>
        <w:jc w:val="both"/>
        <w:rPr>
          <w:rFonts w:ascii="Times New Roman" w:hAnsi="Times New Roman" w:cs="Times New Roman"/>
          <w:b/>
          <w:bCs/>
        </w:rPr>
      </w:pPr>
    </w:p>
    <w:p w:rsidR="001C5764" w:rsidP="008A5843" w:rsidRDefault="001C5764" w14:paraId="5D02F457" w14:textId="55649C33">
      <w:pPr>
        <w:tabs>
          <w:tab w:val="left" w:pos="567"/>
        </w:tabs>
        <w:jc w:val="both"/>
        <w:rPr>
          <w:rFonts w:ascii="Times New Roman" w:hAnsi="Times New Roman" w:cs="Times New Roman"/>
          <w:b/>
          <w:bCs/>
        </w:rPr>
      </w:pPr>
    </w:p>
    <w:p w:rsidR="001C5764" w:rsidP="008A5843" w:rsidRDefault="001C5764" w14:paraId="0FC92E44" w14:textId="3400A319">
      <w:pPr>
        <w:tabs>
          <w:tab w:val="left" w:pos="567"/>
        </w:tabs>
        <w:jc w:val="both"/>
        <w:rPr>
          <w:rFonts w:ascii="Times New Roman" w:hAnsi="Times New Roman" w:cs="Times New Roman"/>
          <w:b/>
          <w:bCs/>
        </w:rPr>
      </w:pPr>
    </w:p>
    <w:p w:rsidR="001C5764" w:rsidP="008A5843" w:rsidRDefault="001C5764" w14:paraId="177DB8FF" w14:textId="77777777">
      <w:pPr>
        <w:tabs>
          <w:tab w:val="left" w:pos="567"/>
        </w:tabs>
        <w:jc w:val="both"/>
        <w:rPr>
          <w:rFonts w:ascii="Times New Roman" w:hAnsi="Times New Roman" w:cs="Times New Roman"/>
          <w:b/>
          <w:bCs/>
        </w:rPr>
      </w:pPr>
    </w:p>
    <w:p w:rsidR="008A5843" w:rsidP="008A5843" w:rsidRDefault="00AE10BD" w14:paraId="1AA45998" w14:textId="26894D84">
      <w:pPr>
        <w:tabs>
          <w:tab w:val="left" w:pos="567"/>
        </w:tabs>
        <w:jc w:val="both"/>
        <w:rPr>
          <w:rFonts w:ascii="Times New Roman" w:hAnsi="Times New Roman" w:cs="Times New Roman"/>
        </w:rPr>
      </w:pPr>
      <w:r w:rsidRPr="00AE10BD">
        <w:rPr>
          <w:rFonts w:ascii="Times New Roman" w:hAnsi="Times New Roman" w:cs="Times New Roman"/>
          <w:b/>
          <w:bCs/>
        </w:rPr>
        <w:t>Figura 2.</w:t>
      </w:r>
      <w:r>
        <w:rPr>
          <w:rFonts w:ascii="Times New Roman" w:hAnsi="Times New Roman" w:cs="Times New Roman"/>
        </w:rPr>
        <w:t xml:space="preserve"> </w:t>
      </w:r>
      <w:r w:rsidR="008A5843">
        <w:rPr>
          <w:rFonts w:ascii="Times New Roman" w:hAnsi="Times New Roman" w:cs="Times New Roman"/>
        </w:rPr>
        <w:t xml:space="preserve">Medias mensuales por hora de la Radiación UVB para los años comprendidos entre el 2015 y el 2019. </w:t>
      </w:r>
    </w:p>
    <w:p w:rsidR="00A70F57" w:rsidP="00A70F57" w:rsidRDefault="001E2590" w14:paraId="6A35D214" w14:textId="0B4A37AB">
      <w:pPr>
        <w:tabs>
          <w:tab w:val="left" w:pos="567"/>
        </w:tabs>
        <w:jc w:val="both"/>
        <w:rPr>
          <w:rFonts w:ascii="Times New Roman" w:hAnsi="Times New Roman" w:cs="Times New Roman"/>
        </w:rPr>
      </w:pPr>
      <w:r>
        <w:rPr>
          <w:rFonts w:ascii="Times New Roman" w:hAnsi="Times New Roman" w:cs="Times New Roman"/>
        </w:rPr>
        <w:t xml:space="preserve">              Para cuantificar la cantidad de radiación UVB recibida por exposición a la GHUV se emplea el índice UV. </w:t>
      </w:r>
      <w:r w:rsidR="000907FD">
        <w:rPr>
          <w:rFonts w:ascii="Times New Roman" w:hAnsi="Times New Roman" w:cs="Times New Roman"/>
        </w:rPr>
        <w:t xml:space="preserve">Esta medida describe que tan </w:t>
      </w:r>
      <w:r>
        <w:rPr>
          <w:rFonts w:ascii="Times New Roman" w:hAnsi="Times New Roman" w:cs="Times New Roman"/>
        </w:rPr>
        <w:t xml:space="preserve">peligrosa para la salud </w:t>
      </w:r>
      <w:r w:rsidR="000907FD">
        <w:rPr>
          <w:rFonts w:ascii="Times New Roman" w:hAnsi="Times New Roman" w:cs="Times New Roman"/>
        </w:rPr>
        <w:t xml:space="preserve">es la radiación </w:t>
      </w:r>
      <w:r w:rsidR="003037D2">
        <w:rPr>
          <w:rFonts w:ascii="Times New Roman" w:hAnsi="Times New Roman" w:cs="Times New Roman"/>
        </w:rPr>
        <w:t xml:space="preserve">GHUV </w:t>
      </w:r>
      <w:r w:rsidR="000907FD">
        <w:rPr>
          <w:rFonts w:ascii="Times New Roman" w:hAnsi="Times New Roman" w:cs="Times New Roman"/>
        </w:rPr>
        <w:t>recibida</w:t>
      </w:r>
      <w:r w:rsidR="004E0EF8">
        <w:rPr>
          <w:rFonts w:ascii="Times New Roman" w:hAnsi="Times New Roman" w:cs="Times New Roman"/>
        </w:rPr>
        <w:t xml:space="preserve"> en un intervalo de tiempo</w:t>
      </w:r>
      <w:r w:rsidR="003037D2">
        <w:rPr>
          <w:rFonts w:ascii="Times New Roman" w:hAnsi="Times New Roman" w:cs="Times New Roman"/>
        </w:rPr>
        <w:t xml:space="preserve">. Debe mencionarse que </w:t>
      </w:r>
      <w:r w:rsidR="00CD0A74">
        <w:rPr>
          <w:rFonts w:ascii="Times New Roman" w:hAnsi="Times New Roman" w:cs="Times New Roman"/>
        </w:rPr>
        <w:t xml:space="preserve">la </w:t>
      </w:r>
      <w:r w:rsidR="003037D2">
        <w:rPr>
          <w:rFonts w:ascii="Times New Roman" w:hAnsi="Times New Roman" w:cs="Times New Roman"/>
        </w:rPr>
        <w:t>radiación</w:t>
      </w:r>
      <w:r w:rsidR="000907FD">
        <w:rPr>
          <w:rFonts w:ascii="Times New Roman" w:hAnsi="Times New Roman" w:cs="Times New Roman"/>
        </w:rPr>
        <w:t xml:space="preserve"> </w:t>
      </w:r>
      <w:r w:rsidR="00CD0A74">
        <w:rPr>
          <w:rFonts w:ascii="Times New Roman" w:hAnsi="Times New Roman" w:cs="Times New Roman"/>
        </w:rPr>
        <w:t xml:space="preserve">GHUV </w:t>
      </w:r>
      <w:r w:rsidR="003037D2">
        <w:rPr>
          <w:rFonts w:ascii="Times New Roman" w:hAnsi="Times New Roman" w:cs="Times New Roman"/>
        </w:rPr>
        <w:t xml:space="preserve">puede provocar </w:t>
      </w:r>
      <w:r>
        <w:rPr>
          <w:rFonts w:ascii="Times New Roman" w:hAnsi="Times New Roman" w:cs="Times New Roman"/>
        </w:rPr>
        <w:t>afecciones leves, moderadas o graves en la piel humana</w:t>
      </w:r>
      <w:r w:rsidR="003037D2">
        <w:rPr>
          <w:rFonts w:ascii="Times New Roman" w:hAnsi="Times New Roman" w:cs="Times New Roman"/>
        </w:rPr>
        <w:t xml:space="preserve"> si no se toman la</w:t>
      </w:r>
      <w:r w:rsidR="00FD3BFD">
        <w:rPr>
          <w:rFonts w:ascii="Times New Roman" w:hAnsi="Times New Roman" w:cs="Times New Roman"/>
        </w:rPr>
        <w:t>s</w:t>
      </w:r>
      <w:r w:rsidR="003037D2">
        <w:rPr>
          <w:rFonts w:ascii="Times New Roman" w:hAnsi="Times New Roman" w:cs="Times New Roman"/>
        </w:rPr>
        <w:t xml:space="preserve"> medidas pertinentes</w:t>
      </w:r>
      <w:r>
        <w:rPr>
          <w:rFonts w:ascii="Times New Roman" w:hAnsi="Times New Roman" w:cs="Times New Roman"/>
        </w:rPr>
        <w:t xml:space="preserve">. </w:t>
      </w:r>
      <w:r w:rsidR="00FD3BFD">
        <w:rPr>
          <w:rFonts w:ascii="Times New Roman" w:hAnsi="Times New Roman" w:cs="Times New Roman"/>
        </w:rPr>
        <w:t>Actualmente, es bien conocido que el</w:t>
      </w:r>
      <w:r>
        <w:rPr>
          <w:rFonts w:ascii="Times New Roman" w:hAnsi="Times New Roman" w:cs="Times New Roman"/>
        </w:rPr>
        <w:t xml:space="preserve"> índice UV es mayor para alturas elevadas y alcanza sus valores máximos en el horario del mediodía. Por otro lado, los tipos de piel blanca </w:t>
      </w:r>
      <w:r w:rsidRPr="0010742F">
        <w:rPr>
          <w:rFonts w:ascii="Times New Roman" w:hAnsi="Times New Roman" w:cs="Times New Roman"/>
        </w:rPr>
        <w:t>ligeramente pigmentada</w:t>
      </w:r>
      <w:r>
        <w:rPr>
          <w:rFonts w:ascii="Times New Roman" w:hAnsi="Times New Roman" w:cs="Times New Roman"/>
        </w:rPr>
        <w:t xml:space="preserve"> son los más susceptibles a los daños biológicos por radiación UV dentro de los cuales se pueden mencionar la supresión del sistema inmune, el envejecimiento prematuro, las cataratas, mutaciones, el cáncer de piel y otros.</w:t>
      </w:r>
      <w:r w:rsidRPr="00A70F57" w:rsidR="00A70F57">
        <w:rPr>
          <w:rFonts w:ascii="Times New Roman" w:hAnsi="Times New Roman" w:cs="Times New Roman"/>
        </w:rPr>
        <w:t xml:space="preserve"> </w:t>
      </w:r>
      <w:r w:rsidR="00A70F57">
        <w:rPr>
          <w:rFonts w:ascii="Times New Roman" w:hAnsi="Times New Roman" w:cs="Times New Roman"/>
        </w:rPr>
        <w:t>Debajo, en la Tabla 1 se describe la sensibilidad a la radiación UV que presenta cada tipo de piel humana.</w:t>
      </w:r>
    </w:p>
    <w:tbl>
      <w:tblPr>
        <w:tblStyle w:val="TableGrid"/>
        <w:tblW w:w="0" w:type="auto"/>
        <w:tblInd w:w="1518" w:type="dxa"/>
        <w:tblLook w:val="04A0" w:firstRow="1" w:lastRow="0" w:firstColumn="1" w:lastColumn="0" w:noHBand="0" w:noVBand="1"/>
      </w:tblPr>
      <w:tblGrid>
        <w:gridCol w:w="2458"/>
        <w:gridCol w:w="2717"/>
        <w:gridCol w:w="1134"/>
      </w:tblGrid>
      <w:tr w:rsidR="00A70F57" w:rsidTr="00BB4DDC" w14:paraId="52539EB4" w14:textId="77777777">
        <w:tc>
          <w:tcPr>
            <w:tcW w:w="2458" w:type="dxa"/>
          </w:tcPr>
          <w:p w:rsidRPr="001A568D" w:rsidR="00A70F57" w:rsidP="00BB4DDC" w:rsidRDefault="00A70F57" w14:paraId="2DC92D4C" w14:textId="77777777">
            <w:pPr>
              <w:tabs>
                <w:tab w:val="left" w:pos="567"/>
              </w:tabs>
              <w:rPr>
                <w:rFonts w:ascii="Times New Roman" w:hAnsi="Times New Roman" w:cs="Times New Roman"/>
                <w:b/>
                <w:bCs/>
                <w:i/>
                <w:iCs/>
                <w:sz w:val="18"/>
                <w:szCs w:val="18"/>
              </w:rPr>
            </w:pPr>
            <w:r w:rsidRPr="001A568D">
              <w:rPr>
                <w:rFonts w:ascii="Times New Roman" w:hAnsi="Times New Roman" w:cs="Times New Roman"/>
                <w:b/>
                <w:bCs/>
                <w:i/>
                <w:iCs/>
                <w:sz w:val="18"/>
                <w:szCs w:val="18"/>
              </w:rPr>
              <w:t>Características de la piel</w:t>
            </w:r>
          </w:p>
        </w:tc>
        <w:tc>
          <w:tcPr>
            <w:tcW w:w="2717" w:type="dxa"/>
          </w:tcPr>
          <w:p w:rsidRPr="001A568D" w:rsidR="00A70F57" w:rsidP="00BB4DDC" w:rsidRDefault="00A70F57" w14:paraId="19DB82E5" w14:textId="77777777">
            <w:pPr>
              <w:tabs>
                <w:tab w:val="left" w:pos="567"/>
              </w:tabs>
              <w:rPr>
                <w:rFonts w:ascii="Times New Roman" w:hAnsi="Times New Roman" w:cs="Times New Roman"/>
                <w:b/>
                <w:bCs/>
                <w:i/>
                <w:iCs/>
                <w:sz w:val="18"/>
                <w:szCs w:val="18"/>
              </w:rPr>
            </w:pPr>
            <w:r w:rsidRPr="001A568D">
              <w:rPr>
                <w:rFonts w:ascii="Times New Roman" w:hAnsi="Times New Roman" w:cs="Times New Roman"/>
                <w:b/>
                <w:bCs/>
                <w:i/>
                <w:iCs/>
                <w:sz w:val="18"/>
                <w:szCs w:val="18"/>
              </w:rPr>
              <w:t>Sensibilidad a la radiación solar</w:t>
            </w:r>
          </w:p>
        </w:tc>
        <w:tc>
          <w:tcPr>
            <w:tcW w:w="1134" w:type="dxa"/>
          </w:tcPr>
          <w:p w:rsidRPr="001A568D" w:rsidR="00A70F57" w:rsidP="00BB4DDC" w:rsidRDefault="00A70F57" w14:paraId="15394D35" w14:textId="77777777">
            <w:pPr>
              <w:tabs>
                <w:tab w:val="left" w:pos="567"/>
              </w:tabs>
              <w:rPr>
                <w:rFonts w:ascii="Times New Roman" w:hAnsi="Times New Roman" w:cs="Times New Roman"/>
                <w:b/>
                <w:bCs/>
                <w:i/>
                <w:iCs/>
                <w:sz w:val="18"/>
                <w:szCs w:val="18"/>
              </w:rPr>
            </w:pPr>
            <w:proofErr w:type="spellStart"/>
            <w:r w:rsidRPr="001A568D">
              <w:rPr>
                <w:rFonts w:ascii="Times New Roman" w:hAnsi="Times New Roman" w:cs="Times New Roman"/>
                <w:b/>
                <w:bCs/>
                <w:i/>
                <w:iCs/>
                <w:sz w:val="18"/>
                <w:szCs w:val="18"/>
              </w:rPr>
              <w:t>Fototipo</w:t>
            </w:r>
            <w:proofErr w:type="spellEnd"/>
          </w:p>
        </w:tc>
      </w:tr>
      <w:tr w:rsidR="00A70F57" w:rsidTr="00BB4DDC" w14:paraId="6E1F00E7" w14:textId="77777777">
        <w:tc>
          <w:tcPr>
            <w:tcW w:w="2458" w:type="dxa"/>
          </w:tcPr>
          <w:p w:rsidRPr="001A568D" w:rsidR="00A70F57" w:rsidP="00BB4DDC" w:rsidRDefault="00A70F57" w14:paraId="6CFC3EEC" w14:textId="77777777">
            <w:pPr>
              <w:tabs>
                <w:tab w:val="left" w:pos="567"/>
              </w:tabs>
              <w:rPr>
                <w:rFonts w:ascii="Times New Roman" w:hAnsi="Times New Roman" w:cs="Times New Roman"/>
                <w:sz w:val="18"/>
                <w:szCs w:val="18"/>
              </w:rPr>
            </w:pPr>
            <w:r>
              <w:rPr>
                <w:rFonts w:ascii="Times New Roman" w:hAnsi="Times New Roman" w:cs="Times New Roman"/>
                <w:sz w:val="18"/>
                <w:szCs w:val="18"/>
              </w:rPr>
              <w:t>Piel b</w:t>
            </w:r>
            <w:r w:rsidRPr="001A568D">
              <w:rPr>
                <w:rFonts w:ascii="Times New Roman" w:hAnsi="Times New Roman" w:cs="Times New Roman"/>
                <w:sz w:val="18"/>
                <w:szCs w:val="18"/>
              </w:rPr>
              <w:t>lanca y deficiente en melanina</w:t>
            </w:r>
          </w:p>
        </w:tc>
        <w:tc>
          <w:tcPr>
            <w:tcW w:w="2717" w:type="dxa"/>
          </w:tcPr>
          <w:p w:rsidR="00A70F57" w:rsidP="00BB4DDC" w:rsidRDefault="00A70F57" w14:paraId="2406D447" w14:textId="77777777">
            <w:pPr>
              <w:tabs>
                <w:tab w:val="left" w:pos="567"/>
              </w:tabs>
              <w:rPr>
                <w:rFonts w:ascii="Times New Roman" w:hAnsi="Times New Roman" w:cs="Times New Roman"/>
              </w:rPr>
            </w:pPr>
            <w:r w:rsidRPr="001A568D">
              <w:rPr>
                <w:rFonts w:ascii="Times New Roman" w:hAnsi="Times New Roman" w:cs="Times New Roman"/>
                <w:sz w:val="18"/>
                <w:szCs w:val="18"/>
              </w:rPr>
              <w:t>Muy sensible</w:t>
            </w:r>
          </w:p>
        </w:tc>
        <w:tc>
          <w:tcPr>
            <w:tcW w:w="1134" w:type="dxa"/>
          </w:tcPr>
          <w:p w:rsidRPr="001A568D" w:rsidR="00A70F57" w:rsidP="00BB4DDC" w:rsidRDefault="00A70F57" w14:paraId="350A7B0A" w14:textId="77777777">
            <w:pPr>
              <w:tabs>
                <w:tab w:val="left" w:pos="567"/>
              </w:tabs>
              <w:rPr>
                <w:rFonts w:ascii="Times New Roman" w:hAnsi="Times New Roman" w:cs="Times New Roman"/>
                <w:sz w:val="18"/>
                <w:szCs w:val="18"/>
              </w:rPr>
            </w:pPr>
            <w:r w:rsidRPr="001A568D">
              <w:rPr>
                <w:rFonts w:ascii="Times New Roman" w:hAnsi="Times New Roman" w:cs="Times New Roman"/>
                <w:sz w:val="18"/>
                <w:szCs w:val="18"/>
              </w:rPr>
              <w:t xml:space="preserve">      I</w:t>
            </w:r>
          </w:p>
        </w:tc>
      </w:tr>
      <w:tr w:rsidR="00A70F57" w:rsidTr="00BB4DDC" w14:paraId="78845A1A" w14:textId="77777777">
        <w:tc>
          <w:tcPr>
            <w:tcW w:w="2458" w:type="dxa"/>
          </w:tcPr>
          <w:p w:rsidR="00A70F57" w:rsidP="00BB4DDC" w:rsidRDefault="00A70F57" w14:paraId="367288B1" w14:textId="77777777">
            <w:pPr>
              <w:tabs>
                <w:tab w:val="left" w:pos="567"/>
              </w:tabs>
              <w:rPr>
                <w:rFonts w:ascii="Times New Roman" w:hAnsi="Times New Roman" w:cs="Times New Roman"/>
              </w:rPr>
            </w:pPr>
            <w:r>
              <w:rPr>
                <w:rFonts w:ascii="Times New Roman" w:hAnsi="Times New Roman" w:cs="Times New Roman"/>
                <w:sz w:val="18"/>
                <w:szCs w:val="18"/>
              </w:rPr>
              <w:t>Piel b</w:t>
            </w:r>
            <w:r w:rsidRPr="001A568D">
              <w:rPr>
                <w:rFonts w:ascii="Times New Roman" w:hAnsi="Times New Roman" w:cs="Times New Roman"/>
                <w:sz w:val="18"/>
                <w:szCs w:val="18"/>
              </w:rPr>
              <w:t xml:space="preserve">lanca y </w:t>
            </w:r>
            <w:r>
              <w:rPr>
                <w:rFonts w:ascii="Times New Roman" w:hAnsi="Times New Roman" w:cs="Times New Roman"/>
                <w:sz w:val="18"/>
                <w:szCs w:val="18"/>
              </w:rPr>
              <w:t xml:space="preserve">menos </w:t>
            </w:r>
            <w:r w:rsidRPr="001A568D">
              <w:rPr>
                <w:rFonts w:ascii="Times New Roman" w:hAnsi="Times New Roman" w:cs="Times New Roman"/>
                <w:sz w:val="18"/>
                <w:szCs w:val="18"/>
              </w:rPr>
              <w:t>deficiente en melanina</w:t>
            </w:r>
            <w:r>
              <w:rPr>
                <w:rFonts w:ascii="Times New Roman" w:hAnsi="Times New Roman" w:cs="Times New Roman"/>
                <w:sz w:val="18"/>
                <w:szCs w:val="18"/>
              </w:rPr>
              <w:t xml:space="preserve"> que el </w:t>
            </w:r>
            <w:proofErr w:type="spellStart"/>
            <w:r>
              <w:rPr>
                <w:rFonts w:ascii="Times New Roman" w:hAnsi="Times New Roman" w:cs="Times New Roman"/>
                <w:sz w:val="18"/>
                <w:szCs w:val="18"/>
              </w:rPr>
              <w:t>fototipo</w:t>
            </w:r>
            <w:proofErr w:type="spellEnd"/>
            <w:r>
              <w:rPr>
                <w:rFonts w:ascii="Times New Roman" w:hAnsi="Times New Roman" w:cs="Times New Roman"/>
                <w:sz w:val="18"/>
                <w:szCs w:val="18"/>
              </w:rPr>
              <w:t xml:space="preserve"> I.</w:t>
            </w:r>
          </w:p>
        </w:tc>
        <w:tc>
          <w:tcPr>
            <w:tcW w:w="2717" w:type="dxa"/>
          </w:tcPr>
          <w:p w:rsidR="00A70F57" w:rsidP="00BB4DDC" w:rsidRDefault="00A70F57" w14:paraId="62F2C1FE" w14:textId="77777777">
            <w:pPr>
              <w:tabs>
                <w:tab w:val="left" w:pos="567"/>
              </w:tabs>
              <w:rPr>
                <w:rFonts w:ascii="Times New Roman" w:hAnsi="Times New Roman" w:cs="Times New Roman"/>
              </w:rPr>
            </w:pPr>
            <w:r w:rsidRPr="001A568D">
              <w:rPr>
                <w:rFonts w:ascii="Times New Roman" w:hAnsi="Times New Roman" w:cs="Times New Roman"/>
                <w:sz w:val="18"/>
                <w:szCs w:val="18"/>
              </w:rPr>
              <w:t>Muy sensible</w:t>
            </w:r>
          </w:p>
        </w:tc>
        <w:tc>
          <w:tcPr>
            <w:tcW w:w="1134" w:type="dxa"/>
          </w:tcPr>
          <w:p w:rsidRPr="001A568D" w:rsidR="00A70F57" w:rsidP="00BB4DDC" w:rsidRDefault="00A70F57" w14:paraId="1609295C" w14:textId="77777777">
            <w:pPr>
              <w:tabs>
                <w:tab w:val="left" w:pos="567"/>
              </w:tabs>
              <w:rPr>
                <w:rFonts w:ascii="Times New Roman" w:hAnsi="Times New Roman" w:cs="Times New Roman"/>
                <w:sz w:val="18"/>
                <w:szCs w:val="18"/>
              </w:rPr>
            </w:pPr>
            <w:r w:rsidRPr="001A568D">
              <w:rPr>
                <w:rFonts w:ascii="Times New Roman" w:hAnsi="Times New Roman" w:cs="Times New Roman"/>
                <w:sz w:val="18"/>
                <w:szCs w:val="18"/>
              </w:rPr>
              <w:t xml:space="preserve">     II</w:t>
            </w:r>
          </w:p>
        </w:tc>
      </w:tr>
      <w:tr w:rsidR="00A70F57" w:rsidTr="00BB4DDC" w14:paraId="32C11B07" w14:textId="77777777">
        <w:tc>
          <w:tcPr>
            <w:tcW w:w="2458" w:type="dxa"/>
          </w:tcPr>
          <w:p w:rsidR="00A70F57" w:rsidP="00BB4DDC" w:rsidRDefault="00A70F57" w14:paraId="088193AE" w14:textId="77777777">
            <w:pPr>
              <w:tabs>
                <w:tab w:val="left" w:pos="567"/>
              </w:tabs>
              <w:rPr>
                <w:rFonts w:ascii="Times New Roman" w:hAnsi="Times New Roman" w:cs="Times New Roman"/>
              </w:rPr>
            </w:pPr>
            <w:r>
              <w:rPr>
                <w:rFonts w:ascii="Times New Roman" w:hAnsi="Times New Roman" w:cs="Times New Roman"/>
                <w:sz w:val="18"/>
                <w:szCs w:val="18"/>
              </w:rPr>
              <w:t>Piel b</w:t>
            </w:r>
            <w:r w:rsidRPr="001A568D">
              <w:rPr>
                <w:rFonts w:ascii="Times New Roman" w:hAnsi="Times New Roman" w:cs="Times New Roman"/>
                <w:sz w:val="18"/>
                <w:szCs w:val="18"/>
              </w:rPr>
              <w:t xml:space="preserve">lanca </w:t>
            </w:r>
            <w:r>
              <w:rPr>
                <w:rFonts w:ascii="Times New Roman" w:hAnsi="Times New Roman" w:cs="Times New Roman"/>
                <w:sz w:val="18"/>
                <w:szCs w:val="18"/>
              </w:rPr>
              <w:t>con un nivel suficiente de melanina</w:t>
            </w:r>
          </w:p>
        </w:tc>
        <w:tc>
          <w:tcPr>
            <w:tcW w:w="2717" w:type="dxa"/>
          </w:tcPr>
          <w:p w:rsidR="00A70F57" w:rsidP="00BB4DDC" w:rsidRDefault="00A70F57" w14:paraId="6E0B33FA" w14:textId="77777777">
            <w:pPr>
              <w:tabs>
                <w:tab w:val="left" w:pos="567"/>
              </w:tabs>
              <w:rPr>
                <w:rFonts w:ascii="Times New Roman" w:hAnsi="Times New Roman" w:cs="Times New Roman"/>
              </w:rPr>
            </w:pPr>
            <w:r w:rsidRPr="001A568D">
              <w:rPr>
                <w:rFonts w:ascii="Times New Roman" w:hAnsi="Times New Roman" w:cs="Times New Roman"/>
                <w:sz w:val="18"/>
                <w:szCs w:val="18"/>
              </w:rPr>
              <w:t>Sensible</w:t>
            </w:r>
          </w:p>
        </w:tc>
        <w:tc>
          <w:tcPr>
            <w:tcW w:w="1134" w:type="dxa"/>
          </w:tcPr>
          <w:p w:rsidRPr="001A568D" w:rsidR="00A70F57" w:rsidP="00BB4DDC" w:rsidRDefault="00A70F57" w14:paraId="3ED5FFBF" w14:textId="77777777">
            <w:pPr>
              <w:tabs>
                <w:tab w:val="left" w:pos="567"/>
              </w:tabs>
              <w:rPr>
                <w:rFonts w:ascii="Times New Roman" w:hAnsi="Times New Roman" w:cs="Times New Roman"/>
                <w:sz w:val="18"/>
                <w:szCs w:val="18"/>
              </w:rPr>
            </w:pPr>
            <w:r w:rsidRPr="001A568D">
              <w:rPr>
                <w:rFonts w:ascii="Times New Roman" w:hAnsi="Times New Roman" w:cs="Times New Roman"/>
                <w:sz w:val="18"/>
                <w:szCs w:val="18"/>
              </w:rPr>
              <w:t xml:space="preserve">     III</w:t>
            </w:r>
          </w:p>
        </w:tc>
      </w:tr>
      <w:tr w:rsidR="00A70F57" w:rsidTr="00BB4DDC" w14:paraId="6C8A3A25" w14:textId="77777777">
        <w:tc>
          <w:tcPr>
            <w:tcW w:w="2458" w:type="dxa"/>
          </w:tcPr>
          <w:p w:rsidRPr="001A568D" w:rsidR="00A70F57" w:rsidP="00BB4DDC" w:rsidRDefault="00A70F57" w14:paraId="3536B0D0" w14:textId="77777777">
            <w:pPr>
              <w:tabs>
                <w:tab w:val="left" w:pos="567"/>
              </w:tabs>
              <w:rPr>
                <w:rFonts w:ascii="Times New Roman" w:hAnsi="Times New Roman" w:cs="Times New Roman"/>
                <w:sz w:val="18"/>
                <w:szCs w:val="18"/>
              </w:rPr>
            </w:pPr>
            <w:r>
              <w:rPr>
                <w:rFonts w:ascii="Times New Roman" w:hAnsi="Times New Roman" w:cs="Times New Roman"/>
                <w:sz w:val="18"/>
                <w:szCs w:val="18"/>
              </w:rPr>
              <w:t>Piel m</w:t>
            </w:r>
            <w:r w:rsidRPr="001A568D">
              <w:rPr>
                <w:rFonts w:ascii="Times New Roman" w:hAnsi="Times New Roman" w:cs="Times New Roman"/>
                <w:sz w:val="18"/>
                <w:szCs w:val="18"/>
              </w:rPr>
              <w:t>orena clara con suficiente melanina</w:t>
            </w:r>
          </w:p>
        </w:tc>
        <w:tc>
          <w:tcPr>
            <w:tcW w:w="2717" w:type="dxa"/>
          </w:tcPr>
          <w:p w:rsidRPr="001A568D" w:rsidR="00A70F57" w:rsidP="00BB4DDC" w:rsidRDefault="00A70F57" w14:paraId="0E29EA2A" w14:textId="77777777">
            <w:pPr>
              <w:tabs>
                <w:tab w:val="left" w:pos="567"/>
              </w:tabs>
              <w:rPr>
                <w:rFonts w:ascii="Times New Roman" w:hAnsi="Times New Roman" w:cs="Times New Roman"/>
                <w:sz w:val="18"/>
                <w:szCs w:val="18"/>
              </w:rPr>
            </w:pPr>
            <w:r w:rsidRPr="001A568D">
              <w:rPr>
                <w:rFonts w:ascii="Times New Roman" w:hAnsi="Times New Roman" w:cs="Times New Roman"/>
                <w:sz w:val="18"/>
                <w:szCs w:val="18"/>
              </w:rPr>
              <w:t>Moderadamente sensible</w:t>
            </w:r>
          </w:p>
        </w:tc>
        <w:tc>
          <w:tcPr>
            <w:tcW w:w="1134" w:type="dxa"/>
          </w:tcPr>
          <w:p w:rsidRPr="001A568D" w:rsidR="00A70F57" w:rsidP="00BB4DDC" w:rsidRDefault="00A70F57" w14:paraId="7909157C" w14:textId="77777777">
            <w:pPr>
              <w:tabs>
                <w:tab w:val="left" w:pos="567"/>
              </w:tabs>
              <w:rPr>
                <w:rFonts w:ascii="Times New Roman" w:hAnsi="Times New Roman" w:cs="Times New Roman"/>
                <w:sz w:val="18"/>
                <w:szCs w:val="18"/>
              </w:rPr>
            </w:pPr>
            <w:r w:rsidRPr="001A568D">
              <w:rPr>
                <w:rFonts w:ascii="Times New Roman" w:hAnsi="Times New Roman" w:cs="Times New Roman"/>
                <w:sz w:val="18"/>
                <w:szCs w:val="18"/>
              </w:rPr>
              <w:t xml:space="preserve">     IV</w:t>
            </w:r>
          </w:p>
        </w:tc>
      </w:tr>
      <w:tr w:rsidR="00A70F57" w:rsidTr="00BB4DDC" w14:paraId="0B3CD23C" w14:textId="77777777">
        <w:tc>
          <w:tcPr>
            <w:tcW w:w="2458" w:type="dxa"/>
          </w:tcPr>
          <w:p w:rsidRPr="001A568D" w:rsidR="00A70F57" w:rsidP="00BB4DDC" w:rsidRDefault="00A70F57" w14:paraId="0DE58046" w14:textId="77777777">
            <w:pPr>
              <w:tabs>
                <w:tab w:val="left" w:pos="567"/>
              </w:tabs>
              <w:rPr>
                <w:rFonts w:ascii="Times New Roman" w:hAnsi="Times New Roman" w:cs="Times New Roman"/>
                <w:sz w:val="18"/>
                <w:szCs w:val="18"/>
              </w:rPr>
            </w:pPr>
            <w:r>
              <w:rPr>
                <w:rFonts w:ascii="Times New Roman" w:hAnsi="Times New Roman" w:cs="Times New Roman"/>
                <w:sz w:val="18"/>
                <w:szCs w:val="18"/>
              </w:rPr>
              <w:t>Piel m</w:t>
            </w:r>
            <w:r w:rsidRPr="001A568D">
              <w:rPr>
                <w:rFonts w:ascii="Times New Roman" w:hAnsi="Times New Roman" w:cs="Times New Roman"/>
                <w:sz w:val="18"/>
                <w:szCs w:val="18"/>
              </w:rPr>
              <w:t xml:space="preserve">orena con </w:t>
            </w:r>
            <w:r>
              <w:rPr>
                <w:rFonts w:ascii="Times New Roman" w:hAnsi="Times New Roman" w:cs="Times New Roman"/>
                <w:sz w:val="18"/>
                <w:szCs w:val="18"/>
              </w:rPr>
              <w:t>protección melánica</w:t>
            </w:r>
          </w:p>
        </w:tc>
        <w:tc>
          <w:tcPr>
            <w:tcW w:w="2717" w:type="dxa"/>
          </w:tcPr>
          <w:p w:rsidRPr="001A568D" w:rsidR="00A70F57" w:rsidP="00BB4DDC" w:rsidRDefault="00A70F57" w14:paraId="3876C762" w14:textId="77777777">
            <w:pPr>
              <w:tabs>
                <w:tab w:val="left" w:pos="567"/>
              </w:tabs>
              <w:rPr>
                <w:rFonts w:ascii="Times New Roman" w:hAnsi="Times New Roman" w:cs="Times New Roman"/>
                <w:sz w:val="18"/>
                <w:szCs w:val="18"/>
              </w:rPr>
            </w:pPr>
            <w:r>
              <w:rPr>
                <w:rFonts w:ascii="Times New Roman" w:hAnsi="Times New Roman" w:cs="Times New Roman"/>
                <w:sz w:val="18"/>
                <w:szCs w:val="18"/>
              </w:rPr>
              <w:t xml:space="preserve">Mínimamente </w:t>
            </w:r>
            <w:r w:rsidRPr="001A568D">
              <w:rPr>
                <w:rFonts w:ascii="Times New Roman" w:hAnsi="Times New Roman" w:cs="Times New Roman"/>
                <w:sz w:val="18"/>
                <w:szCs w:val="18"/>
              </w:rPr>
              <w:t>sensible</w:t>
            </w:r>
          </w:p>
        </w:tc>
        <w:tc>
          <w:tcPr>
            <w:tcW w:w="1134" w:type="dxa"/>
          </w:tcPr>
          <w:p w:rsidRPr="001A568D" w:rsidR="00A70F57" w:rsidP="00BB4DDC" w:rsidRDefault="00A70F57" w14:paraId="3FCBDF28" w14:textId="77777777">
            <w:pPr>
              <w:tabs>
                <w:tab w:val="left" w:pos="567"/>
              </w:tabs>
              <w:rPr>
                <w:rFonts w:ascii="Times New Roman" w:hAnsi="Times New Roman" w:cs="Times New Roman"/>
                <w:sz w:val="18"/>
                <w:szCs w:val="18"/>
              </w:rPr>
            </w:pPr>
            <w:r>
              <w:rPr>
                <w:rFonts w:ascii="Times New Roman" w:hAnsi="Times New Roman" w:cs="Times New Roman"/>
                <w:sz w:val="18"/>
                <w:szCs w:val="18"/>
              </w:rPr>
              <w:t xml:space="preserve">     V</w:t>
            </w:r>
          </w:p>
        </w:tc>
      </w:tr>
      <w:tr w:rsidR="00A70F57" w:rsidTr="00BB4DDC" w14:paraId="23FFFD3E" w14:textId="77777777">
        <w:tc>
          <w:tcPr>
            <w:tcW w:w="2458" w:type="dxa"/>
          </w:tcPr>
          <w:p w:rsidRPr="001A568D" w:rsidR="00A70F57" w:rsidP="00BB4DDC" w:rsidRDefault="00A70F57" w14:paraId="3759ECF6" w14:textId="77777777">
            <w:pPr>
              <w:tabs>
                <w:tab w:val="left" w:pos="567"/>
              </w:tabs>
              <w:rPr>
                <w:rFonts w:ascii="Times New Roman" w:hAnsi="Times New Roman" w:cs="Times New Roman"/>
                <w:sz w:val="18"/>
                <w:szCs w:val="18"/>
              </w:rPr>
            </w:pPr>
            <w:r>
              <w:rPr>
                <w:rFonts w:ascii="Times New Roman" w:hAnsi="Times New Roman" w:cs="Times New Roman"/>
                <w:sz w:val="18"/>
                <w:szCs w:val="18"/>
              </w:rPr>
              <w:t>Piel m</w:t>
            </w:r>
            <w:r w:rsidRPr="001A568D">
              <w:rPr>
                <w:rFonts w:ascii="Times New Roman" w:hAnsi="Times New Roman" w:cs="Times New Roman"/>
                <w:sz w:val="18"/>
                <w:szCs w:val="18"/>
              </w:rPr>
              <w:t xml:space="preserve">orena </w:t>
            </w:r>
            <w:r>
              <w:rPr>
                <w:rFonts w:ascii="Times New Roman" w:hAnsi="Times New Roman" w:cs="Times New Roman"/>
                <w:sz w:val="18"/>
                <w:szCs w:val="18"/>
              </w:rPr>
              <w:t xml:space="preserve">oscura o negra </w:t>
            </w:r>
            <w:r w:rsidRPr="001A568D">
              <w:rPr>
                <w:rFonts w:ascii="Times New Roman" w:hAnsi="Times New Roman" w:cs="Times New Roman"/>
                <w:sz w:val="18"/>
                <w:szCs w:val="18"/>
              </w:rPr>
              <w:t xml:space="preserve">con </w:t>
            </w:r>
            <w:r>
              <w:rPr>
                <w:rFonts w:ascii="Times New Roman" w:hAnsi="Times New Roman" w:cs="Times New Roman"/>
                <w:sz w:val="18"/>
                <w:szCs w:val="18"/>
              </w:rPr>
              <w:t>protección melánica</w:t>
            </w:r>
          </w:p>
        </w:tc>
        <w:tc>
          <w:tcPr>
            <w:tcW w:w="2717" w:type="dxa"/>
          </w:tcPr>
          <w:p w:rsidR="00A70F57" w:rsidP="00BB4DDC" w:rsidRDefault="00A70F57" w14:paraId="0FE476CE" w14:textId="77777777">
            <w:pPr>
              <w:tabs>
                <w:tab w:val="left" w:pos="567"/>
              </w:tabs>
              <w:rPr>
                <w:rFonts w:ascii="Times New Roman" w:hAnsi="Times New Roman" w:cs="Times New Roman"/>
                <w:sz w:val="18"/>
                <w:szCs w:val="18"/>
              </w:rPr>
            </w:pPr>
            <w:r>
              <w:rPr>
                <w:rFonts w:ascii="Times New Roman" w:hAnsi="Times New Roman" w:cs="Times New Roman"/>
                <w:sz w:val="18"/>
                <w:szCs w:val="18"/>
              </w:rPr>
              <w:t>Prácticamente insensible</w:t>
            </w:r>
          </w:p>
        </w:tc>
        <w:tc>
          <w:tcPr>
            <w:tcW w:w="1134" w:type="dxa"/>
          </w:tcPr>
          <w:p w:rsidRPr="001A568D" w:rsidR="00A70F57" w:rsidP="00BB4DDC" w:rsidRDefault="00A70F57" w14:paraId="4AAE83B8" w14:textId="77777777">
            <w:pPr>
              <w:tabs>
                <w:tab w:val="left" w:pos="567"/>
              </w:tabs>
              <w:rPr>
                <w:rFonts w:ascii="Times New Roman" w:hAnsi="Times New Roman" w:cs="Times New Roman"/>
                <w:sz w:val="18"/>
                <w:szCs w:val="18"/>
              </w:rPr>
            </w:pPr>
            <w:r>
              <w:rPr>
                <w:rFonts w:ascii="Times New Roman" w:hAnsi="Times New Roman" w:cs="Times New Roman"/>
                <w:sz w:val="18"/>
                <w:szCs w:val="18"/>
              </w:rPr>
              <w:t xml:space="preserve">     VI</w:t>
            </w:r>
          </w:p>
        </w:tc>
      </w:tr>
    </w:tbl>
    <w:p w:rsidR="001E2590" w:rsidP="00AE505C" w:rsidRDefault="0024331E" w14:paraId="55654489" w14:textId="590BA62C">
      <w:pPr>
        <w:tabs>
          <w:tab w:val="left" w:pos="567"/>
        </w:tabs>
        <w:rPr>
          <w:rFonts w:ascii="Times New Roman" w:hAnsi="Times New Roman" w:cs="Times New Roman"/>
        </w:rPr>
      </w:pPr>
      <w:r>
        <w:rPr>
          <w:rFonts w:ascii="Times New Roman" w:hAnsi="Times New Roman" w:cs="Times New Roman"/>
          <w:b/>
          <w:bCs/>
        </w:rPr>
        <w:t xml:space="preserve">                           </w:t>
      </w:r>
      <w:r w:rsidRPr="000B370C">
        <w:rPr>
          <w:rFonts w:ascii="Times New Roman" w:hAnsi="Times New Roman" w:cs="Times New Roman"/>
          <w:b/>
          <w:bCs/>
        </w:rPr>
        <w:t xml:space="preserve">Tabla </w:t>
      </w:r>
      <w:r>
        <w:rPr>
          <w:rFonts w:ascii="Times New Roman" w:hAnsi="Times New Roman" w:cs="Times New Roman"/>
          <w:b/>
          <w:bCs/>
        </w:rPr>
        <w:t>1</w:t>
      </w:r>
      <w:r w:rsidRPr="000B370C">
        <w:rPr>
          <w:rFonts w:ascii="Times New Roman" w:hAnsi="Times New Roman" w:cs="Times New Roman"/>
        </w:rPr>
        <w:t xml:space="preserve">. </w:t>
      </w:r>
      <w:r>
        <w:rPr>
          <w:rFonts w:ascii="Times New Roman" w:hAnsi="Times New Roman" w:cs="Times New Roman"/>
        </w:rPr>
        <w:t>Sensibilidad a la radiación UV dependiendo del tipo de piel.</w:t>
      </w:r>
    </w:p>
    <w:p w:rsidR="00AE505C" w:rsidP="00AE505C" w:rsidRDefault="00AE505C" w14:paraId="793FC084" w14:textId="2D0F792A">
      <w:pPr>
        <w:tabs>
          <w:tab w:val="left" w:pos="567"/>
        </w:tabs>
        <w:jc w:val="both"/>
        <w:rPr>
          <w:rFonts w:ascii="Times New Roman" w:hAnsi="Times New Roman" w:cs="Times New Roman"/>
        </w:rPr>
      </w:pPr>
      <w:r>
        <w:rPr>
          <w:rFonts w:ascii="Times New Roman" w:hAnsi="Times New Roman" w:cs="Times New Roman"/>
        </w:rPr>
        <w:t xml:space="preserve">          Para determinar el índice UV se empleó relación presentada en[</w:t>
      </w:r>
      <w:r w:rsidR="003B5C73">
        <w:rPr>
          <w:rFonts w:ascii="Times New Roman" w:hAnsi="Times New Roman" w:cs="Times New Roman"/>
          <w:b/>
          <w:bCs/>
        </w:rPr>
        <w:t>7</w:t>
      </w:r>
      <w:r>
        <w:rPr>
          <w:rFonts w:ascii="Times New Roman" w:hAnsi="Times New Roman" w:cs="Times New Roman"/>
        </w:rPr>
        <w:t>]:</w:t>
      </w:r>
    </w:p>
    <w:p w:rsidR="00AE505C" w:rsidP="00AE505C" w:rsidRDefault="00AE505C" w14:paraId="1DC992A6" w14:textId="6A5E6523">
      <w:pPr>
        <w:tabs>
          <w:tab w:val="left" w:pos="567"/>
        </w:tabs>
        <w:jc w:val="both"/>
        <w:rPr>
          <w:rFonts w:ascii="Times New Roman" w:hAnsi="Times New Roman" w:cs="Times New Roman"/>
        </w:rPr>
      </w:pPr>
      <w:r>
        <w:rPr>
          <w:rFonts w:ascii="Times New Roman" w:hAnsi="Times New Roman" w:cs="Times New Roman"/>
        </w:rPr>
        <w:t xml:space="preserve">                                                                  </w:t>
      </w:r>
      <m:oMath>
        <m:r>
          <w:rPr>
            <w:rFonts w:ascii="Cambria Math" w:hAnsi="Cambria Math" w:cs="Times New Roman"/>
          </w:rPr>
          <m:t>1 IUV=5.6596 ×</m:t>
        </m:r>
        <m:r>
          <w:rPr>
            <w:rFonts w:ascii="Cambria Math" w:hAnsi="Cambria Math" w:cs="Times New Roman"/>
            <w:sz w:val="20"/>
            <w:szCs w:val="20"/>
          </w:rPr>
          <m:t>UVB</m:t>
        </m:r>
      </m:oMath>
      <w:r>
        <w:rPr>
          <w:rFonts w:ascii="Times New Roman" w:hAnsi="Times New Roman" w:cs="Times New Roman"/>
        </w:rPr>
        <w:t xml:space="preserve">                                             (</w:t>
      </w:r>
      <w:r w:rsidR="0025380A">
        <w:rPr>
          <w:rFonts w:ascii="Times New Roman" w:hAnsi="Times New Roman" w:cs="Times New Roman"/>
        </w:rPr>
        <w:t>2</w:t>
      </w:r>
      <w:r>
        <w:rPr>
          <w:rFonts w:ascii="Times New Roman" w:hAnsi="Times New Roman" w:cs="Times New Roman"/>
        </w:rPr>
        <w:t xml:space="preserve">)           </w:t>
      </w:r>
    </w:p>
    <w:p w:rsidR="00683294" w:rsidP="00045C54" w:rsidRDefault="001D2CEE" w14:paraId="5E824C65" w14:textId="32209414">
      <w:pPr>
        <w:tabs>
          <w:tab w:val="left" w:pos="567"/>
        </w:tabs>
        <w:jc w:val="both"/>
        <w:rPr>
          <w:rFonts w:ascii="Times New Roman" w:hAnsi="Times New Roman" w:cs="Times New Roman"/>
        </w:rPr>
      </w:pPr>
      <w:r>
        <w:rPr>
          <w:rFonts w:ascii="Times New Roman" w:hAnsi="Times New Roman" w:cs="Times New Roman"/>
        </w:rPr>
        <w:t xml:space="preserve">         </w:t>
      </w:r>
      <w:r w:rsidR="003D5686">
        <w:rPr>
          <w:rFonts w:ascii="Times New Roman" w:hAnsi="Times New Roman" w:cs="Times New Roman"/>
        </w:rPr>
        <w:t xml:space="preserve"> A continuación, la tabla 2 muestra la categoría de peligrosidad asociada al índice UV, mientras que </w:t>
      </w:r>
      <w:r w:rsidR="002E2DDA">
        <w:rPr>
          <w:rFonts w:ascii="Times New Roman" w:hAnsi="Times New Roman" w:cs="Times New Roman"/>
        </w:rPr>
        <w:t>l</w:t>
      </w:r>
      <w:r w:rsidR="0084020A">
        <w:rPr>
          <w:rFonts w:ascii="Times New Roman" w:hAnsi="Times New Roman" w:cs="Times New Roman"/>
        </w:rPr>
        <w:t xml:space="preserve">a tabla </w:t>
      </w:r>
      <w:r w:rsidR="003D5686">
        <w:rPr>
          <w:rFonts w:ascii="Times New Roman" w:hAnsi="Times New Roman" w:cs="Times New Roman"/>
        </w:rPr>
        <w:t>3</w:t>
      </w:r>
      <w:r w:rsidR="0084020A">
        <w:rPr>
          <w:rFonts w:ascii="Times New Roman" w:hAnsi="Times New Roman" w:cs="Times New Roman"/>
        </w:rPr>
        <w:t xml:space="preserve"> muestra la media </w:t>
      </w:r>
      <w:r w:rsidR="003D5686">
        <w:rPr>
          <w:rFonts w:ascii="Times New Roman" w:hAnsi="Times New Roman" w:cs="Times New Roman"/>
        </w:rPr>
        <w:t xml:space="preserve">mensual </w:t>
      </w:r>
      <w:r w:rsidR="0084020A">
        <w:rPr>
          <w:rFonts w:ascii="Times New Roman" w:hAnsi="Times New Roman" w:cs="Times New Roman"/>
        </w:rPr>
        <w:t>del índice UV por hora en el horario comprendido entre las 7:00 am y las 6:00 pm</w:t>
      </w:r>
      <w:r w:rsidR="006E398F">
        <w:rPr>
          <w:rFonts w:ascii="Times New Roman" w:hAnsi="Times New Roman" w:cs="Times New Roman"/>
        </w:rPr>
        <w:t xml:space="preserve"> en la ciudad de León</w:t>
      </w:r>
      <w:r w:rsidR="00BF4EF9">
        <w:rPr>
          <w:rFonts w:ascii="Times New Roman" w:hAnsi="Times New Roman" w:cs="Times New Roman"/>
        </w:rPr>
        <w:t xml:space="preserve"> en los </w:t>
      </w:r>
      <w:r w:rsidR="00FF35C8">
        <w:rPr>
          <w:rFonts w:ascii="Times New Roman" w:hAnsi="Times New Roman" w:cs="Times New Roman"/>
        </w:rPr>
        <w:t>años comprendidos entre 2015 y 2019</w:t>
      </w:r>
      <w:r w:rsidR="003D5686">
        <w:rPr>
          <w:rFonts w:ascii="Times New Roman" w:hAnsi="Times New Roman" w:cs="Times New Roman"/>
        </w:rPr>
        <w:t>.</w:t>
      </w:r>
      <w:r w:rsidR="006E398F">
        <w:rPr>
          <w:rFonts w:ascii="Times New Roman" w:hAnsi="Times New Roman" w:cs="Times New Roman"/>
        </w:rPr>
        <w:t xml:space="preserve"> </w:t>
      </w:r>
      <w:r w:rsidR="002A2B70">
        <w:rPr>
          <w:rFonts w:ascii="Times New Roman" w:hAnsi="Times New Roman" w:cs="Times New Roman"/>
        </w:rPr>
        <w:t xml:space="preserve">Luego, la figura 3 muestra el comportamiento </w:t>
      </w:r>
      <w:r w:rsidR="00AC44DA">
        <w:rPr>
          <w:rFonts w:ascii="Times New Roman" w:hAnsi="Times New Roman" w:cs="Times New Roman"/>
        </w:rPr>
        <w:t xml:space="preserve">promedio </w:t>
      </w:r>
      <w:r w:rsidR="002A2B70">
        <w:rPr>
          <w:rFonts w:ascii="Times New Roman" w:hAnsi="Times New Roman" w:cs="Times New Roman"/>
        </w:rPr>
        <w:t xml:space="preserve">del índice UV en el horario de 10:00 am a 3:00 pm </w:t>
      </w:r>
      <w:r w:rsidR="00AC44DA">
        <w:rPr>
          <w:rFonts w:ascii="Times New Roman" w:hAnsi="Times New Roman" w:cs="Times New Roman"/>
        </w:rPr>
        <w:t>correspondiente a los mismos años.</w:t>
      </w:r>
    </w:p>
    <w:tbl>
      <w:tblPr>
        <w:tblStyle w:val="TableGrid"/>
        <w:tblW w:w="0" w:type="auto"/>
        <w:jc w:val="center"/>
        <w:tblLook w:val="04A0" w:firstRow="1" w:lastRow="0" w:firstColumn="1" w:lastColumn="0" w:noHBand="0" w:noVBand="1"/>
      </w:tblPr>
      <w:tblGrid>
        <w:gridCol w:w="1843"/>
        <w:gridCol w:w="643"/>
      </w:tblGrid>
      <w:tr w:rsidRPr="00CE7105" w:rsidR="00683294" w:rsidTr="00683294" w14:paraId="080E5715" w14:textId="77777777">
        <w:trPr>
          <w:jc w:val="center"/>
        </w:trPr>
        <w:tc>
          <w:tcPr>
            <w:tcW w:w="1843" w:type="dxa"/>
          </w:tcPr>
          <w:p w:rsidRPr="00683294" w:rsidR="00683294" w:rsidP="00BB4DDC" w:rsidRDefault="00683294" w14:paraId="47B9978E" w14:textId="77777777">
            <w:pPr>
              <w:tabs>
                <w:tab w:val="left" w:pos="567"/>
              </w:tabs>
              <w:jc w:val="both"/>
              <w:rPr>
                <w:rFonts w:ascii="Times New Roman" w:hAnsi="Times New Roman" w:cs="Times New Roman"/>
                <w:b/>
                <w:bCs/>
                <w:sz w:val="16"/>
                <w:szCs w:val="16"/>
              </w:rPr>
            </w:pPr>
            <w:r w:rsidRPr="00683294">
              <w:rPr>
                <w:rFonts w:ascii="Times New Roman" w:hAnsi="Times New Roman" w:cs="Times New Roman"/>
                <w:b/>
                <w:bCs/>
                <w:sz w:val="16"/>
                <w:szCs w:val="16"/>
              </w:rPr>
              <w:t>Categoría</w:t>
            </w:r>
          </w:p>
        </w:tc>
        <w:tc>
          <w:tcPr>
            <w:tcW w:w="567" w:type="dxa"/>
          </w:tcPr>
          <w:p w:rsidRPr="00683294" w:rsidR="00683294" w:rsidP="00BB4DDC" w:rsidRDefault="00683294" w14:paraId="35F80CC3" w14:textId="77777777">
            <w:pPr>
              <w:tabs>
                <w:tab w:val="left" w:pos="567"/>
              </w:tabs>
              <w:jc w:val="both"/>
              <w:rPr>
                <w:rFonts w:ascii="Times New Roman" w:hAnsi="Times New Roman" w:cs="Times New Roman"/>
                <w:b/>
                <w:bCs/>
                <w:sz w:val="16"/>
                <w:szCs w:val="16"/>
              </w:rPr>
            </w:pPr>
            <w:proofErr w:type="spellStart"/>
            <w:r w:rsidRPr="00683294">
              <w:rPr>
                <w:rFonts w:ascii="Times New Roman" w:hAnsi="Times New Roman" w:cs="Times New Roman"/>
                <w:b/>
                <w:bCs/>
                <w:sz w:val="16"/>
                <w:szCs w:val="16"/>
              </w:rPr>
              <w:t>Indice</w:t>
            </w:r>
            <w:proofErr w:type="spellEnd"/>
            <w:r w:rsidRPr="00683294">
              <w:rPr>
                <w:rFonts w:ascii="Times New Roman" w:hAnsi="Times New Roman" w:cs="Times New Roman"/>
                <w:b/>
                <w:bCs/>
                <w:sz w:val="16"/>
                <w:szCs w:val="16"/>
              </w:rPr>
              <w:t xml:space="preserve"> UV</w:t>
            </w:r>
          </w:p>
        </w:tc>
      </w:tr>
      <w:tr w:rsidRPr="00CE7105" w:rsidR="00683294" w:rsidTr="00683294" w14:paraId="1770A521" w14:textId="77777777">
        <w:trPr>
          <w:jc w:val="center"/>
        </w:trPr>
        <w:tc>
          <w:tcPr>
            <w:tcW w:w="1843" w:type="dxa"/>
          </w:tcPr>
          <w:p w:rsidRPr="00683294" w:rsidR="00683294" w:rsidP="00BB4DDC" w:rsidRDefault="00683294" w14:paraId="292F639F" w14:textId="77777777">
            <w:pPr>
              <w:tabs>
                <w:tab w:val="left" w:pos="567"/>
              </w:tabs>
              <w:jc w:val="both"/>
              <w:rPr>
                <w:rFonts w:ascii="Times New Roman" w:hAnsi="Times New Roman" w:cs="Times New Roman"/>
                <w:sz w:val="16"/>
                <w:szCs w:val="16"/>
              </w:rPr>
            </w:pPr>
            <w:r w:rsidRPr="00683294">
              <w:rPr>
                <w:rFonts w:ascii="Times New Roman" w:hAnsi="Times New Roman" w:cs="Times New Roman"/>
                <w:sz w:val="16"/>
                <w:szCs w:val="16"/>
              </w:rPr>
              <w:t>Baja</w:t>
            </w:r>
          </w:p>
        </w:tc>
        <w:tc>
          <w:tcPr>
            <w:tcW w:w="567" w:type="dxa"/>
          </w:tcPr>
          <w:p w:rsidRPr="00683294" w:rsidR="00683294" w:rsidP="00BB4DDC" w:rsidRDefault="00683294" w14:paraId="1A0D9DEF" w14:textId="77777777">
            <w:pPr>
              <w:tabs>
                <w:tab w:val="left" w:pos="567"/>
              </w:tabs>
              <w:jc w:val="both"/>
              <w:rPr>
                <w:rFonts w:ascii="Times New Roman" w:hAnsi="Times New Roman" w:cs="Times New Roman"/>
                <w:sz w:val="16"/>
                <w:szCs w:val="16"/>
              </w:rPr>
            </w:pPr>
            <w:r w:rsidRPr="00683294">
              <w:rPr>
                <w:rFonts w:ascii="Times New Roman" w:hAnsi="Times New Roman" w:cs="Times New Roman"/>
                <w:sz w:val="16"/>
                <w:szCs w:val="16"/>
              </w:rPr>
              <w:t>1</w:t>
            </w:r>
          </w:p>
        </w:tc>
      </w:tr>
      <w:tr w:rsidRPr="00CE7105" w:rsidR="00683294" w:rsidTr="00683294" w14:paraId="6506C695" w14:textId="77777777">
        <w:trPr>
          <w:jc w:val="center"/>
        </w:trPr>
        <w:tc>
          <w:tcPr>
            <w:tcW w:w="1843" w:type="dxa"/>
          </w:tcPr>
          <w:p w:rsidRPr="00683294" w:rsidR="00683294" w:rsidP="00BB4DDC" w:rsidRDefault="00683294" w14:paraId="577BAB85" w14:textId="77777777">
            <w:pPr>
              <w:tabs>
                <w:tab w:val="left" w:pos="567"/>
              </w:tabs>
              <w:jc w:val="both"/>
              <w:rPr>
                <w:rFonts w:ascii="Times New Roman" w:hAnsi="Times New Roman" w:cs="Times New Roman"/>
                <w:sz w:val="16"/>
                <w:szCs w:val="16"/>
              </w:rPr>
            </w:pPr>
            <w:r w:rsidRPr="00683294">
              <w:rPr>
                <w:rFonts w:ascii="Times New Roman" w:hAnsi="Times New Roman" w:cs="Times New Roman"/>
                <w:sz w:val="16"/>
                <w:szCs w:val="16"/>
              </w:rPr>
              <w:t>Baja</w:t>
            </w:r>
          </w:p>
        </w:tc>
        <w:tc>
          <w:tcPr>
            <w:tcW w:w="567" w:type="dxa"/>
          </w:tcPr>
          <w:p w:rsidRPr="00683294" w:rsidR="00683294" w:rsidP="00BB4DDC" w:rsidRDefault="00683294" w14:paraId="3E6FE090" w14:textId="77777777">
            <w:pPr>
              <w:tabs>
                <w:tab w:val="left" w:pos="567"/>
              </w:tabs>
              <w:jc w:val="both"/>
              <w:rPr>
                <w:rFonts w:ascii="Times New Roman" w:hAnsi="Times New Roman" w:cs="Times New Roman"/>
                <w:sz w:val="16"/>
                <w:szCs w:val="16"/>
              </w:rPr>
            </w:pPr>
            <w:r w:rsidRPr="00683294">
              <w:rPr>
                <w:rFonts w:ascii="Times New Roman" w:hAnsi="Times New Roman" w:cs="Times New Roman"/>
                <w:sz w:val="16"/>
                <w:szCs w:val="16"/>
              </w:rPr>
              <w:t>2</w:t>
            </w:r>
          </w:p>
        </w:tc>
      </w:tr>
      <w:tr w:rsidRPr="00CE7105" w:rsidR="00683294" w:rsidTr="00683294" w14:paraId="116715E3" w14:textId="77777777">
        <w:trPr>
          <w:jc w:val="center"/>
        </w:trPr>
        <w:tc>
          <w:tcPr>
            <w:tcW w:w="1843" w:type="dxa"/>
          </w:tcPr>
          <w:p w:rsidRPr="00683294" w:rsidR="00683294" w:rsidP="00BB4DDC" w:rsidRDefault="00683294" w14:paraId="4FFD2CE7" w14:textId="77777777">
            <w:pPr>
              <w:tabs>
                <w:tab w:val="left" w:pos="567"/>
              </w:tabs>
              <w:jc w:val="both"/>
              <w:rPr>
                <w:rFonts w:ascii="Times New Roman" w:hAnsi="Times New Roman" w:cs="Times New Roman"/>
                <w:sz w:val="16"/>
                <w:szCs w:val="16"/>
              </w:rPr>
            </w:pPr>
            <w:r w:rsidRPr="00683294">
              <w:rPr>
                <w:rFonts w:ascii="Times New Roman" w:hAnsi="Times New Roman" w:cs="Times New Roman"/>
                <w:sz w:val="16"/>
                <w:szCs w:val="16"/>
              </w:rPr>
              <w:t>Moderada</w:t>
            </w:r>
          </w:p>
        </w:tc>
        <w:tc>
          <w:tcPr>
            <w:tcW w:w="567" w:type="dxa"/>
          </w:tcPr>
          <w:p w:rsidRPr="00683294" w:rsidR="00683294" w:rsidP="00BB4DDC" w:rsidRDefault="00683294" w14:paraId="3EB06D8A" w14:textId="77777777">
            <w:pPr>
              <w:tabs>
                <w:tab w:val="left" w:pos="567"/>
              </w:tabs>
              <w:jc w:val="both"/>
              <w:rPr>
                <w:rFonts w:ascii="Times New Roman" w:hAnsi="Times New Roman" w:cs="Times New Roman"/>
                <w:sz w:val="16"/>
                <w:szCs w:val="16"/>
              </w:rPr>
            </w:pPr>
            <w:r w:rsidRPr="00683294">
              <w:rPr>
                <w:rFonts w:ascii="Times New Roman" w:hAnsi="Times New Roman" w:cs="Times New Roman"/>
                <w:sz w:val="16"/>
                <w:szCs w:val="16"/>
              </w:rPr>
              <w:t>3</w:t>
            </w:r>
          </w:p>
        </w:tc>
      </w:tr>
      <w:tr w:rsidRPr="00CE7105" w:rsidR="00683294" w:rsidTr="00683294" w14:paraId="30100A75" w14:textId="77777777">
        <w:trPr>
          <w:jc w:val="center"/>
        </w:trPr>
        <w:tc>
          <w:tcPr>
            <w:tcW w:w="1843" w:type="dxa"/>
          </w:tcPr>
          <w:p w:rsidRPr="00683294" w:rsidR="00683294" w:rsidP="00BB4DDC" w:rsidRDefault="00683294" w14:paraId="3ABF5545" w14:textId="77777777">
            <w:pPr>
              <w:tabs>
                <w:tab w:val="left" w:pos="567"/>
              </w:tabs>
              <w:jc w:val="both"/>
              <w:rPr>
                <w:rFonts w:ascii="Times New Roman" w:hAnsi="Times New Roman" w:cs="Times New Roman"/>
                <w:sz w:val="16"/>
                <w:szCs w:val="16"/>
              </w:rPr>
            </w:pPr>
            <w:r w:rsidRPr="00683294">
              <w:rPr>
                <w:rFonts w:ascii="Times New Roman" w:hAnsi="Times New Roman" w:cs="Times New Roman"/>
                <w:sz w:val="16"/>
                <w:szCs w:val="16"/>
              </w:rPr>
              <w:t>Moderada</w:t>
            </w:r>
          </w:p>
        </w:tc>
        <w:tc>
          <w:tcPr>
            <w:tcW w:w="567" w:type="dxa"/>
          </w:tcPr>
          <w:p w:rsidRPr="00683294" w:rsidR="00683294" w:rsidP="00BB4DDC" w:rsidRDefault="00683294" w14:paraId="59370D8F" w14:textId="77777777">
            <w:pPr>
              <w:tabs>
                <w:tab w:val="left" w:pos="567"/>
              </w:tabs>
              <w:jc w:val="both"/>
              <w:rPr>
                <w:rFonts w:ascii="Times New Roman" w:hAnsi="Times New Roman" w:cs="Times New Roman"/>
                <w:sz w:val="16"/>
                <w:szCs w:val="16"/>
              </w:rPr>
            </w:pPr>
            <w:r w:rsidRPr="00683294">
              <w:rPr>
                <w:rFonts w:ascii="Times New Roman" w:hAnsi="Times New Roman" w:cs="Times New Roman"/>
                <w:sz w:val="16"/>
                <w:szCs w:val="16"/>
              </w:rPr>
              <w:t>4</w:t>
            </w:r>
          </w:p>
        </w:tc>
      </w:tr>
      <w:tr w:rsidRPr="00CE7105" w:rsidR="00683294" w:rsidTr="00683294" w14:paraId="0F0D79DB" w14:textId="77777777">
        <w:trPr>
          <w:jc w:val="center"/>
        </w:trPr>
        <w:tc>
          <w:tcPr>
            <w:tcW w:w="1843" w:type="dxa"/>
          </w:tcPr>
          <w:p w:rsidRPr="00683294" w:rsidR="00683294" w:rsidP="00BB4DDC" w:rsidRDefault="00683294" w14:paraId="726DE65E" w14:textId="77777777">
            <w:pPr>
              <w:tabs>
                <w:tab w:val="left" w:pos="567"/>
              </w:tabs>
              <w:jc w:val="both"/>
              <w:rPr>
                <w:rFonts w:ascii="Times New Roman" w:hAnsi="Times New Roman" w:cs="Times New Roman"/>
                <w:sz w:val="16"/>
                <w:szCs w:val="16"/>
              </w:rPr>
            </w:pPr>
            <w:r w:rsidRPr="00683294">
              <w:rPr>
                <w:rFonts w:ascii="Times New Roman" w:hAnsi="Times New Roman" w:cs="Times New Roman"/>
                <w:sz w:val="16"/>
                <w:szCs w:val="16"/>
              </w:rPr>
              <w:t>Moderada</w:t>
            </w:r>
          </w:p>
        </w:tc>
        <w:tc>
          <w:tcPr>
            <w:tcW w:w="567" w:type="dxa"/>
          </w:tcPr>
          <w:p w:rsidRPr="00683294" w:rsidR="00683294" w:rsidP="00BB4DDC" w:rsidRDefault="00683294" w14:paraId="7D2BA95E" w14:textId="77777777">
            <w:pPr>
              <w:tabs>
                <w:tab w:val="left" w:pos="567"/>
              </w:tabs>
              <w:jc w:val="both"/>
              <w:rPr>
                <w:rFonts w:ascii="Times New Roman" w:hAnsi="Times New Roman" w:cs="Times New Roman"/>
                <w:sz w:val="16"/>
                <w:szCs w:val="16"/>
              </w:rPr>
            </w:pPr>
            <w:r w:rsidRPr="00683294">
              <w:rPr>
                <w:rFonts w:ascii="Times New Roman" w:hAnsi="Times New Roman" w:cs="Times New Roman"/>
                <w:sz w:val="16"/>
                <w:szCs w:val="16"/>
              </w:rPr>
              <w:t>5</w:t>
            </w:r>
          </w:p>
        </w:tc>
      </w:tr>
      <w:tr w:rsidRPr="00CE7105" w:rsidR="00683294" w:rsidTr="00683294" w14:paraId="394D1A32" w14:textId="77777777">
        <w:trPr>
          <w:jc w:val="center"/>
        </w:trPr>
        <w:tc>
          <w:tcPr>
            <w:tcW w:w="1843" w:type="dxa"/>
          </w:tcPr>
          <w:p w:rsidRPr="00683294" w:rsidR="00683294" w:rsidP="00BB4DDC" w:rsidRDefault="00683294" w14:paraId="13088008" w14:textId="77777777">
            <w:pPr>
              <w:tabs>
                <w:tab w:val="left" w:pos="567"/>
              </w:tabs>
              <w:jc w:val="both"/>
              <w:rPr>
                <w:rFonts w:ascii="Times New Roman" w:hAnsi="Times New Roman" w:cs="Times New Roman"/>
                <w:sz w:val="16"/>
                <w:szCs w:val="16"/>
              </w:rPr>
            </w:pPr>
            <w:r w:rsidRPr="00683294">
              <w:rPr>
                <w:rFonts w:ascii="Times New Roman" w:hAnsi="Times New Roman" w:cs="Times New Roman"/>
                <w:sz w:val="16"/>
                <w:szCs w:val="16"/>
              </w:rPr>
              <w:t>Alta</w:t>
            </w:r>
          </w:p>
        </w:tc>
        <w:tc>
          <w:tcPr>
            <w:tcW w:w="567" w:type="dxa"/>
          </w:tcPr>
          <w:p w:rsidRPr="00683294" w:rsidR="00683294" w:rsidP="00BB4DDC" w:rsidRDefault="00683294" w14:paraId="48247298" w14:textId="77777777">
            <w:pPr>
              <w:tabs>
                <w:tab w:val="left" w:pos="567"/>
              </w:tabs>
              <w:jc w:val="both"/>
              <w:rPr>
                <w:rFonts w:ascii="Times New Roman" w:hAnsi="Times New Roman" w:cs="Times New Roman"/>
                <w:sz w:val="16"/>
                <w:szCs w:val="16"/>
              </w:rPr>
            </w:pPr>
            <w:r w:rsidRPr="00683294">
              <w:rPr>
                <w:rFonts w:ascii="Times New Roman" w:hAnsi="Times New Roman" w:cs="Times New Roman"/>
                <w:sz w:val="16"/>
                <w:szCs w:val="16"/>
              </w:rPr>
              <w:t>6</w:t>
            </w:r>
          </w:p>
        </w:tc>
      </w:tr>
      <w:tr w:rsidRPr="00CE7105" w:rsidR="00683294" w:rsidTr="00683294" w14:paraId="10E673DB" w14:textId="77777777">
        <w:trPr>
          <w:jc w:val="center"/>
        </w:trPr>
        <w:tc>
          <w:tcPr>
            <w:tcW w:w="1843" w:type="dxa"/>
          </w:tcPr>
          <w:p w:rsidRPr="00683294" w:rsidR="00683294" w:rsidP="00BB4DDC" w:rsidRDefault="00683294" w14:paraId="5DF2B5FF" w14:textId="77777777">
            <w:pPr>
              <w:tabs>
                <w:tab w:val="left" w:pos="567"/>
              </w:tabs>
              <w:jc w:val="both"/>
              <w:rPr>
                <w:rFonts w:ascii="Times New Roman" w:hAnsi="Times New Roman" w:cs="Times New Roman"/>
                <w:sz w:val="16"/>
                <w:szCs w:val="16"/>
              </w:rPr>
            </w:pPr>
            <w:r w:rsidRPr="00683294">
              <w:rPr>
                <w:rFonts w:ascii="Times New Roman" w:hAnsi="Times New Roman" w:cs="Times New Roman"/>
                <w:sz w:val="16"/>
                <w:szCs w:val="16"/>
              </w:rPr>
              <w:t>Alta</w:t>
            </w:r>
          </w:p>
        </w:tc>
        <w:tc>
          <w:tcPr>
            <w:tcW w:w="567" w:type="dxa"/>
          </w:tcPr>
          <w:p w:rsidRPr="00683294" w:rsidR="00683294" w:rsidP="00BB4DDC" w:rsidRDefault="00683294" w14:paraId="433CDC91" w14:textId="77777777">
            <w:pPr>
              <w:tabs>
                <w:tab w:val="left" w:pos="567"/>
              </w:tabs>
              <w:jc w:val="both"/>
              <w:rPr>
                <w:rFonts w:ascii="Times New Roman" w:hAnsi="Times New Roman" w:cs="Times New Roman"/>
                <w:sz w:val="16"/>
                <w:szCs w:val="16"/>
              </w:rPr>
            </w:pPr>
            <w:r w:rsidRPr="00683294">
              <w:rPr>
                <w:rFonts w:ascii="Times New Roman" w:hAnsi="Times New Roman" w:cs="Times New Roman"/>
                <w:sz w:val="16"/>
                <w:szCs w:val="16"/>
              </w:rPr>
              <w:t>7</w:t>
            </w:r>
          </w:p>
        </w:tc>
      </w:tr>
      <w:tr w:rsidRPr="00CE7105" w:rsidR="00683294" w:rsidTr="00683294" w14:paraId="2E7FEBEA" w14:textId="77777777">
        <w:trPr>
          <w:jc w:val="center"/>
        </w:trPr>
        <w:tc>
          <w:tcPr>
            <w:tcW w:w="1843" w:type="dxa"/>
          </w:tcPr>
          <w:p w:rsidRPr="00683294" w:rsidR="00683294" w:rsidP="00BB4DDC" w:rsidRDefault="00683294" w14:paraId="73F74F7A" w14:textId="77777777">
            <w:pPr>
              <w:tabs>
                <w:tab w:val="left" w:pos="567"/>
              </w:tabs>
              <w:jc w:val="both"/>
              <w:rPr>
                <w:rFonts w:ascii="Times New Roman" w:hAnsi="Times New Roman" w:cs="Times New Roman"/>
                <w:sz w:val="16"/>
                <w:szCs w:val="16"/>
              </w:rPr>
            </w:pPr>
            <w:r w:rsidRPr="00683294">
              <w:rPr>
                <w:rFonts w:ascii="Times New Roman" w:hAnsi="Times New Roman" w:cs="Times New Roman"/>
                <w:sz w:val="16"/>
                <w:szCs w:val="16"/>
              </w:rPr>
              <w:t>Muy Alta</w:t>
            </w:r>
          </w:p>
        </w:tc>
        <w:tc>
          <w:tcPr>
            <w:tcW w:w="567" w:type="dxa"/>
          </w:tcPr>
          <w:p w:rsidRPr="00683294" w:rsidR="00683294" w:rsidP="00BB4DDC" w:rsidRDefault="00683294" w14:paraId="71B100FD" w14:textId="77777777">
            <w:pPr>
              <w:tabs>
                <w:tab w:val="left" w:pos="567"/>
              </w:tabs>
              <w:jc w:val="both"/>
              <w:rPr>
                <w:rFonts w:ascii="Times New Roman" w:hAnsi="Times New Roman" w:cs="Times New Roman"/>
                <w:sz w:val="16"/>
                <w:szCs w:val="16"/>
              </w:rPr>
            </w:pPr>
            <w:r w:rsidRPr="00683294">
              <w:rPr>
                <w:rFonts w:ascii="Times New Roman" w:hAnsi="Times New Roman" w:cs="Times New Roman"/>
                <w:sz w:val="16"/>
                <w:szCs w:val="16"/>
              </w:rPr>
              <w:t>8</w:t>
            </w:r>
          </w:p>
        </w:tc>
      </w:tr>
      <w:tr w:rsidRPr="00CE7105" w:rsidR="00683294" w:rsidTr="00683294" w14:paraId="3CE86513" w14:textId="77777777">
        <w:trPr>
          <w:jc w:val="center"/>
        </w:trPr>
        <w:tc>
          <w:tcPr>
            <w:tcW w:w="1843" w:type="dxa"/>
          </w:tcPr>
          <w:p w:rsidRPr="00683294" w:rsidR="00683294" w:rsidP="00BB4DDC" w:rsidRDefault="00683294" w14:paraId="7C8A292D" w14:textId="77777777">
            <w:pPr>
              <w:tabs>
                <w:tab w:val="left" w:pos="567"/>
              </w:tabs>
              <w:jc w:val="both"/>
              <w:rPr>
                <w:rFonts w:ascii="Times New Roman" w:hAnsi="Times New Roman" w:cs="Times New Roman"/>
                <w:sz w:val="16"/>
                <w:szCs w:val="16"/>
              </w:rPr>
            </w:pPr>
            <w:r w:rsidRPr="00683294">
              <w:rPr>
                <w:rFonts w:ascii="Times New Roman" w:hAnsi="Times New Roman" w:cs="Times New Roman"/>
                <w:sz w:val="16"/>
                <w:szCs w:val="16"/>
              </w:rPr>
              <w:t>Muy Alta</w:t>
            </w:r>
          </w:p>
        </w:tc>
        <w:tc>
          <w:tcPr>
            <w:tcW w:w="567" w:type="dxa"/>
          </w:tcPr>
          <w:p w:rsidRPr="00683294" w:rsidR="00683294" w:rsidP="00BB4DDC" w:rsidRDefault="00683294" w14:paraId="5B5A93E3" w14:textId="77777777">
            <w:pPr>
              <w:tabs>
                <w:tab w:val="left" w:pos="567"/>
              </w:tabs>
              <w:jc w:val="both"/>
              <w:rPr>
                <w:rFonts w:ascii="Times New Roman" w:hAnsi="Times New Roman" w:cs="Times New Roman"/>
                <w:sz w:val="16"/>
                <w:szCs w:val="16"/>
              </w:rPr>
            </w:pPr>
            <w:r w:rsidRPr="00683294">
              <w:rPr>
                <w:rFonts w:ascii="Times New Roman" w:hAnsi="Times New Roman" w:cs="Times New Roman"/>
                <w:sz w:val="16"/>
                <w:szCs w:val="16"/>
              </w:rPr>
              <w:t>9</w:t>
            </w:r>
          </w:p>
        </w:tc>
      </w:tr>
      <w:tr w:rsidRPr="00CE7105" w:rsidR="00683294" w:rsidTr="00683294" w14:paraId="3A8A5C19" w14:textId="77777777">
        <w:trPr>
          <w:jc w:val="center"/>
        </w:trPr>
        <w:tc>
          <w:tcPr>
            <w:tcW w:w="1843" w:type="dxa"/>
          </w:tcPr>
          <w:p w:rsidRPr="00683294" w:rsidR="00683294" w:rsidP="00BB4DDC" w:rsidRDefault="00683294" w14:paraId="3A7A5C2D" w14:textId="77777777">
            <w:pPr>
              <w:tabs>
                <w:tab w:val="left" w:pos="567"/>
              </w:tabs>
              <w:jc w:val="both"/>
              <w:rPr>
                <w:rFonts w:ascii="Times New Roman" w:hAnsi="Times New Roman" w:cs="Times New Roman"/>
                <w:sz w:val="16"/>
                <w:szCs w:val="16"/>
              </w:rPr>
            </w:pPr>
            <w:r w:rsidRPr="00683294">
              <w:rPr>
                <w:rFonts w:ascii="Times New Roman" w:hAnsi="Times New Roman" w:cs="Times New Roman"/>
                <w:sz w:val="16"/>
                <w:szCs w:val="16"/>
              </w:rPr>
              <w:t>Muy Alta</w:t>
            </w:r>
          </w:p>
        </w:tc>
        <w:tc>
          <w:tcPr>
            <w:tcW w:w="567" w:type="dxa"/>
          </w:tcPr>
          <w:p w:rsidRPr="00683294" w:rsidR="00683294" w:rsidP="00BB4DDC" w:rsidRDefault="00683294" w14:paraId="032EEEC3" w14:textId="77777777">
            <w:pPr>
              <w:tabs>
                <w:tab w:val="left" w:pos="567"/>
              </w:tabs>
              <w:jc w:val="both"/>
              <w:rPr>
                <w:rFonts w:ascii="Times New Roman" w:hAnsi="Times New Roman" w:cs="Times New Roman"/>
                <w:sz w:val="16"/>
                <w:szCs w:val="16"/>
              </w:rPr>
            </w:pPr>
            <w:r w:rsidRPr="00683294">
              <w:rPr>
                <w:rFonts w:ascii="Times New Roman" w:hAnsi="Times New Roman" w:cs="Times New Roman"/>
                <w:sz w:val="16"/>
                <w:szCs w:val="16"/>
              </w:rPr>
              <w:t>10</w:t>
            </w:r>
          </w:p>
        </w:tc>
      </w:tr>
      <w:tr w:rsidRPr="00CE7105" w:rsidR="00683294" w:rsidTr="00683294" w14:paraId="5E27E6A6" w14:textId="77777777">
        <w:trPr>
          <w:jc w:val="center"/>
        </w:trPr>
        <w:tc>
          <w:tcPr>
            <w:tcW w:w="1843" w:type="dxa"/>
          </w:tcPr>
          <w:p w:rsidRPr="00683294" w:rsidR="00683294" w:rsidP="00BB4DDC" w:rsidRDefault="00683294" w14:paraId="68FBF9D5" w14:textId="77777777">
            <w:pPr>
              <w:tabs>
                <w:tab w:val="left" w:pos="567"/>
              </w:tabs>
              <w:jc w:val="both"/>
              <w:rPr>
                <w:rFonts w:ascii="Times New Roman" w:hAnsi="Times New Roman" w:cs="Times New Roman"/>
                <w:sz w:val="16"/>
                <w:szCs w:val="16"/>
              </w:rPr>
            </w:pPr>
            <w:r w:rsidRPr="00683294">
              <w:rPr>
                <w:rFonts w:ascii="Times New Roman" w:hAnsi="Times New Roman" w:cs="Times New Roman"/>
                <w:sz w:val="16"/>
                <w:szCs w:val="16"/>
              </w:rPr>
              <w:t>Extremadamente Alta</w:t>
            </w:r>
          </w:p>
        </w:tc>
        <w:tc>
          <w:tcPr>
            <w:tcW w:w="567" w:type="dxa"/>
          </w:tcPr>
          <w:p w:rsidRPr="00683294" w:rsidR="00683294" w:rsidP="00BB4DDC" w:rsidRDefault="00683294" w14:paraId="25AC4D8D" w14:textId="77777777">
            <w:pPr>
              <w:tabs>
                <w:tab w:val="left" w:pos="567"/>
              </w:tabs>
              <w:jc w:val="both"/>
              <w:rPr>
                <w:rFonts w:ascii="Times New Roman" w:hAnsi="Times New Roman" w:cs="Times New Roman"/>
                <w:sz w:val="16"/>
                <w:szCs w:val="16"/>
              </w:rPr>
            </w:pPr>
            <w:r w:rsidRPr="00683294">
              <w:rPr>
                <w:rFonts w:ascii="Times New Roman" w:hAnsi="Times New Roman" w:cs="Times New Roman"/>
                <w:sz w:val="16"/>
                <w:szCs w:val="16"/>
              </w:rPr>
              <w:t>11</w:t>
            </w:r>
          </w:p>
        </w:tc>
      </w:tr>
      <w:tr w:rsidRPr="00CE7105" w:rsidR="00683294" w:rsidTr="00683294" w14:paraId="7E756B9D" w14:textId="77777777">
        <w:trPr>
          <w:jc w:val="center"/>
        </w:trPr>
        <w:tc>
          <w:tcPr>
            <w:tcW w:w="1843" w:type="dxa"/>
          </w:tcPr>
          <w:p w:rsidRPr="00683294" w:rsidR="00683294" w:rsidP="00BB4DDC" w:rsidRDefault="00683294" w14:paraId="3BC852A2" w14:textId="77777777">
            <w:pPr>
              <w:tabs>
                <w:tab w:val="left" w:pos="567"/>
              </w:tabs>
              <w:jc w:val="both"/>
              <w:rPr>
                <w:rFonts w:ascii="Times New Roman" w:hAnsi="Times New Roman" w:cs="Times New Roman"/>
                <w:sz w:val="16"/>
                <w:szCs w:val="16"/>
              </w:rPr>
            </w:pPr>
            <w:r w:rsidRPr="00683294">
              <w:rPr>
                <w:rFonts w:ascii="Times New Roman" w:hAnsi="Times New Roman" w:cs="Times New Roman"/>
                <w:sz w:val="16"/>
                <w:szCs w:val="16"/>
              </w:rPr>
              <w:t>Extremadamente Alta</w:t>
            </w:r>
          </w:p>
        </w:tc>
        <w:tc>
          <w:tcPr>
            <w:tcW w:w="567" w:type="dxa"/>
          </w:tcPr>
          <w:p w:rsidRPr="00683294" w:rsidR="00683294" w:rsidP="00BB4DDC" w:rsidRDefault="00683294" w14:paraId="0F16F303" w14:textId="77777777">
            <w:pPr>
              <w:tabs>
                <w:tab w:val="left" w:pos="567"/>
              </w:tabs>
              <w:jc w:val="both"/>
              <w:rPr>
                <w:rFonts w:ascii="Times New Roman" w:hAnsi="Times New Roman" w:cs="Times New Roman"/>
                <w:sz w:val="16"/>
                <w:szCs w:val="16"/>
              </w:rPr>
            </w:pPr>
            <w:r w:rsidRPr="00683294">
              <w:rPr>
                <w:rFonts w:ascii="Times New Roman" w:hAnsi="Times New Roman" w:cs="Times New Roman"/>
                <w:sz w:val="16"/>
                <w:szCs w:val="16"/>
              </w:rPr>
              <w:t>12</w:t>
            </w:r>
          </w:p>
        </w:tc>
      </w:tr>
      <w:tr w:rsidRPr="00CE7105" w:rsidR="00683294" w:rsidTr="00683294" w14:paraId="50D4823C" w14:textId="77777777">
        <w:trPr>
          <w:jc w:val="center"/>
        </w:trPr>
        <w:tc>
          <w:tcPr>
            <w:tcW w:w="1843" w:type="dxa"/>
          </w:tcPr>
          <w:p w:rsidRPr="00683294" w:rsidR="00683294" w:rsidP="00BB4DDC" w:rsidRDefault="00683294" w14:paraId="79AE68B5" w14:textId="77777777">
            <w:pPr>
              <w:tabs>
                <w:tab w:val="left" w:pos="567"/>
              </w:tabs>
              <w:jc w:val="both"/>
              <w:rPr>
                <w:rFonts w:ascii="Times New Roman" w:hAnsi="Times New Roman" w:cs="Times New Roman"/>
                <w:sz w:val="16"/>
                <w:szCs w:val="16"/>
              </w:rPr>
            </w:pPr>
            <w:r w:rsidRPr="00683294">
              <w:rPr>
                <w:rFonts w:ascii="Times New Roman" w:hAnsi="Times New Roman" w:cs="Times New Roman"/>
                <w:sz w:val="16"/>
                <w:szCs w:val="16"/>
              </w:rPr>
              <w:t>Extremadamente Alta</w:t>
            </w:r>
          </w:p>
        </w:tc>
        <w:tc>
          <w:tcPr>
            <w:tcW w:w="567" w:type="dxa"/>
          </w:tcPr>
          <w:p w:rsidRPr="00683294" w:rsidR="00683294" w:rsidP="00BB4DDC" w:rsidRDefault="00683294" w14:paraId="32F3DF91" w14:textId="77777777">
            <w:pPr>
              <w:tabs>
                <w:tab w:val="left" w:pos="567"/>
              </w:tabs>
              <w:jc w:val="both"/>
              <w:rPr>
                <w:rFonts w:ascii="Times New Roman" w:hAnsi="Times New Roman" w:cs="Times New Roman"/>
                <w:sz w:val="16"/>
                <w:szCs w:val="16"/>
              </w:rPr>
            </w:pPr>
            <w:r w:rsidRPr="00683294">
              <w:rPr>
                <w:rFonts w:ascii="Times New Roman" w:hAnsi="Times New Roman" w:cs="Times New Roman"/>
                <w:sz w:val="16"/>
                <w:szCs w:val="16"/>
              </w:rPr>
              <w:t>13</w:t>
            </w:r>
          </w:p>
        </w:tc>
      </w:tr>
      <w:tr w:rsidRPr="00CE7105" w:rsidR="00683294" w:rsidTr="00683294" w14:paraId="69D65797" w14:textId="77777777">
        <w:trPr>
          <w:jc w:val="center"/>
        </w:trPr>
        <w:tc>
          <w:tcPr>
            <w:tcW w:w="1843" w:type="dxa"/>
          </w:tcPr>
          <w:p w:rsidRPr="00683294" w:rsidR="00683294" w:rsidP="00BB4DDC" w:rsidRDefault="00683294" w14:paraId="0395195C" w14:textId="77777777">
            <w:pPr>
              <w:tabs>
                <w:tab w:val="left" w:pos="567"/>
              </w:tabs>
              <w:jc w:val="both"/>
              <w:rPr>
                <w:rFonts w:ascii="Times New Roman" w:hAnsi="Times New Roman" w:cs="Times New Roman"/>
                <w:sz w:val="16"/>
                <w:szCs w:val="16"/>
              </w:rPr>
            </w:pPr>
            <w:r w:rsidRPr="00683294">
              <w:rPr>
                <w:rFonts w:ascii="Times New Roman" w:hAnsi="Times New Roman" w:cs="Times New Roman"/>
                <w:sz w:val="16"/>
                <w:szCs w:val="16"/>
              </w:rPr>
              <w:t>Extremadamente Alta</w:t>
            </w:r>
          </w:p>
        </w:tc>
        <w:tc>
          <w:tcPr>
            <w:tcW w:w="567" w:type="dxa"/>
          </w:tcPr>
          <w:p w:rsidRPr="00683294" w:rsidR="00683294" w:rsidP="00BB4DDC" w:rsidRDefault="00683294" w14:paraId="09FA7E92" w14:textId="77777777">
            <w:pPr>
              <w:tabs>
                <w:tab w:val="left" w:pos="567"/>
              </w:tabs>
              <w:jc w:val="both"/>
              <w:rPr>
                <w:rFonts w:ascii="Times New Roman" w:hAnsi="Times New Roman" w:cs="Times New Roman"/>
                <w:sz w:val="16"/>
                <w:szCs w:val="16"/>
              </w:rPr>
            </w:pPr>
            <w:r w:rsidRPr="00683294">
              <w:rPr>
                <w:rFonts w:ascii="Times New Roman" w:hAnsi="Times New Roman" w:cs="Times New Roman"/>
                <w:sz w:val="16"/>
                <w:szCs w:val="16"/>
              </w:rPr>
              <w:t>14</w:t>
            </w:r>
          </w:p>
        </w:tc>
      </w:tr>
      <w:tr w:rsidRPr="00CE7105" w:rsidR="00683294" w:rsidTr="00683294" w14:paraId="283FE846" w14:textId="77777777">
        <w:trPr>
          <w:jc w:val="center"/>
        </w:trPr>
        <w:tc>
          <w:tcPr>
            <w:tcW w:w="1843" w:type="dxa"/>
          </w:tcPr>
          <w:p w:rsidRPr="00683294" w:rsidR="00683294" w:rsidP="00BB4DDC" w:rsidRDefault="00683294" w14:paraId="5EEB30AB" w14:textId="77777777">
            <w:pPr>
              <w:tabs>
                <w:tab w:val="left" w:pos="567"/>
              </w:tabs>
              <w:jc w:val="both"/>
              <w:rPr>
                <w:rFonts w:ascii="Times New Roman" w:hAnsi="Times New Roman" w:cs="Times New Roman"/>
                <w:sz w:val="16"/>
                <w:szCs w:val="16"/>
              </w:rPr>
            </w:pPr>
            <w:r w:rsidRPr="00683294">
              <w:rPr>
                <w:rFonts w:ascii="Times New Roman" w:hAnsi="Times New Roman" w:cs="Times New Roman"/>
                <w:sz w:val="16"/>
                <w:szCs w:val="16"/>
              </w:rPr>
              <w:t>Extremadamente Alta</w:t>
            </w:r>
          </w:p>
        </w:tc>
        <w:tc>
          <w:tcPr>
            <w:tcW w:w="567" w:type="dxa"/>
          </w:tcPr>
          <w:p w:rsidRPr="00683294" w:rsidR="00683294" w:rsidP="00BB4DDC" w:rsidRDefault="00683294" w14:paraId="7FB6F0C6" w14:textId="77777777">
            <w:pPr>
              <w:tabs>
                <w:tab w:val="left" w:pos="567"/>
              </w:tabs>
              <w:jc w:val="both"/>
              <w:rPr>
                <w:rFonts w:ascii="Times New Roman" w:hAnsi="Times New Roman" w:cs="Times New Roman"/>
                <w:sz w:val="16"/>
                <w:szCs w:val="16"/>
              </w:rPr>
            </w:pPr>
            <w:r w:rsidRPr="00683294">
              <w:rPr>
                <w:rFonts w:ascii="Times New Roman" w:hAnsi="Times New Roman" w:cs="Times New Roman"/>
                <w:sz w:val="16"/>
                <w:szCs w:val="16"/>
              </w:rPr>
              <w:t>15</w:t>
            </w:r>
          </w:p>
        </w:tc>
      </w:tr>
    </w:tbl>
    <w:p w:rsidR="00961E1C" w:rsidP="00045C54" w:rsidRDefault="00961E1C" w14:paraId="56DE3C49" w14:textId="6E2F9BAD">
      <w:pPr>
        <w:tabs>
          <w:tab w:val="left" w:pos="567"/>
        </w:tabs>
        <w:jc w:val="both"/>
        <w:rPr>
          <w:rFonts w:ascii="Times New Roman" w:hAnsi="Times New Roman" w:cs="Times New Roman"/>
        </w:rPr>
      </w:pPr>
      <w:r>
        <w:rPr>
          <w:rFonts w:ascii="Times New Roman" w:hAnsi="Times New Roman" w:cs="Times New Roman"/>
        </w:rPr>
        <w:t xml:space="preserve">           </w:t>
      </w:r>
      <w:r w:rsidR="00F044AA">
        <w:rPr>
          <w:rFonts w:ascii="Times New Roman" w:hAnsi="Times New Roman" w:cs="Times New Roman"/>
        </w:rPr>
        <w:t xml:space="preserve">                                       </w:t>
      </w:r>
      <w:r w:rsidRPr="006C5295" w:rsidR="00F044AA">
        <w:rPr>
          <w:rFonts w:ascii="Times New Roman" w:hAnsi="Times New Roman" w:cs="Times New Roman"/>
          <w:b/>
          <w:bCs/>
        </w:rPr>
        <w:t>Tabla</w:t>
      </w:r>
      <w:r w:rsidRPr="006C5295" w:rsidR="006C5295">
        <w:rPr>
          <w:rFonts w:ascii="Times New Roman" w:hAnsi="Times New Roman" w:cs="Times New Roman"/>
          <w:b/>
          <w:bCs/>
        </w:rPr>
        <w:t xml:space="preserve"> 2</w:t>
      </w:r>
      <w:r w:rsidR="006C5295">
        <w:rPr>
          <w:rFonts w:ascii="Times New Roman" w:hAnsi="Times New Roman" w:cs="Times New Roman"/>
        </w:rPr>
        <w:t>.</w:t>
      </w:r>
      <w:r w:rsidR="00F044AA">
        <w:rPr>
          <w:rFonts w:ascii="Times New Roman" w:hAnsi="Times New Roman" w:cs="Times New Roman"/>
        </w:rPr>
        <w:t xml:space="preserve"> </w:t>
      </w:r>
      <w:r w:rsidR="006C5295">
        <w:rPr>
          <w:rFonts w:ascii="Times New Roman" w:hAnsi="Times New Roman" w:cs="Times New Roman"/>
        </w:rPr>
        <w:t>Categoría de peligrosidad asociada al índice UV.</w:t>
      </w:r>
    </w:p>
    <w:tbl>
      <w:tblPr>
        <w:tblStyle w:val="TableGrid"/>
        <w:tblW w:w="6199" w:type="dxa"/>
        <w:tblInd w:w="2031" w:type="dxa"/>
        <w:tblLayout w:type="fixed"/>
        <w:tblLook w:val="04A0" w:firstRow="1" w:lastRow="0" w:firstColumn="1" w:lastColumn="0" w:noHBand="0" w:noVBand="1"/>
      </w:tblPr>
      <w:tblGrid>
        <w:gridCol w:w="840"/>
        <w:gridCol w:w="465"/>
        <w:gridCol w:w="477"/>
        <w:gridCol w:w="425"/>
        <w:gridCol w:w="395"/>
        <w:gridCol w:w="471"/>
        <w:gridCol w:w="410"/>
        <w:gridCol w:w="440"/>
        <w:gridCol w:w="470"/>
        <w:gridCol w:w="441"/>
        <w:gridCol w:w="440"/>
        <w:gridCol w:w="485"/>
        <w:gridCol w:w="440"/>
      </w:tblGrid>
      <w:tr w:rsidR="00961E1C" w:rsidTr="7BEC1C1C" w14:paraId="06D469F7" w14:textId="77777777">
        <w:tc>
          <w:tcPr>
            <w:tcW w:w="6199" w:type="dxa"/>
            <w:gridSpan w:val="13"/>
          </w:tcPr>
          <w:p w:rsidRPr="000952EC" w:rsidR="00961E1C" w:rsidP="00BB4DDC" w:rsidRDefault="00961E1C" w14:paraId="26BB9F21" w14:textId="77777777">
            <w:pPr>
              <w:tabs>
                <w:tab w:val="left" w:pos="567"/>
              </w:tabs>
              <w:jc w:val="both"/>
              <w:rPr>
                <w:rFonts w:ascii="Times New Roman" w:hAnsi="Times New Roman" w:cs="Times New Roman"/>
                <w:b/>
                <w:bCs/>
                <w:sz w:val="14"/>
                <w:szCs w:val="14"/>
              </w:rPr>
            </w:pPr>
            <w:r>
              <w:rPr>
                <w:rFonts w:ascii="Times New Roman" w:hAnsi="Times New Roman" w:cs="Times New Roman"/>
                <w:b/>
                <w:bCs/>
                <w:sz w:val="14"/>
                <w:szCs w:val="14"/>
              </w:rPr>
              <w:t xml:space="preserve">                                                                                 IUV por Hora  </w:t>
            </w:r>
          </w:p>
        </w:tc>
      </w:tr>
      <w:tr w:rsidR="00961E1C" w:rsidTr="7BEC1C1C" w14:paraId="19E14AA9" w14:textId="77777777">
        <w:tc>
          <w:tcPr>
            <w:tcW w:w="840" w:type="dxa"/>
          </w:tcPr>
          <w:p w:rsidRPr="000952EC" w:rsidR="00961E1C" w:rsidP="00BB4DDC" w:rsidRDefault="00961E1C" w14:paraId="1DF1EC51" w14:textId="77777777">
            <w:pPr>
              <w:tabs>
                <w:tab w:val="left" w:pos="567"/>
              </w:tabs>
              <w:jc w:val="both"/>
              <w:rPr>
                <w:rFonts w:ascii="Times New Roman" w:hAnsi="Times New Roman" w:cs="Times New Roman"/>
                <w:b/>
                <w:bCs/>
                <w:sz w:val="14"/>
                <w:szCs w:val="14"/>
              </w:rPr>
            </w:pPr>
            <w:r w:rsidRPr="000952EC">
              <w:rPr>
                <w:rFonts w:ascii="Times New Roman" w:hAnsi="Times New Roman" w:cs="Times New Roman"/>
                <w:b/>
                <w:bCs/>
                <w:sz w:val="14"/>
                <w:szCs w:val="14"/>
              </w:rPr>
              <w:t>Hora</w:t>
            </w:r>
          </w:p>
        </w:tc>
        <w:tc>
          <w:tcPr>
            <w:tcW w:w="465" w:type="dxa"/>
          </w:tcPr>
          <w:p w:rsidRPr="000952EC" w:rsidR="00961E1C" w:rsidP="00BB4DDC" w:rsidRDefault="00961E1C" w14:paraId="6503B31E" w14:textId="77777777">
            <w:pPr>
              <w:tabs>
                <w:tab w:val="left" w:pos="567"/>
              </w:tabs>
              <w:jc w:val="both"/>
              <w:rPr>
                <w:rFonts w:ascii="Times New Roman" w:hAnsi="Times New Roman" w:cs="Times New Roman"/>
                <w:b/>
                <w:bCs/>
                <w:sz w:val="14"/>
                <w:szCs w:val="14"/>
              </w:rPr>
            </w:pPr>
            <w:r w:rsidRPr="000952EC">
              <w:rPr>
                <w:rFonts w:ascii="Times New Roman" w:hAnsi="Times New Roman" w:cs="Times New Roman"/>
                <w:b/>
                <w:bCs/>
                <w:sz w:val="14"/>
                <w:szCs w:val="14"/>
              </w:rPr>
              <w:t>E</w:t>
            </w:r>
          </w:p>
        </w:tc>
        <w:tc>
          <w:tcPr>
            <w:tcW w:w="477" w:type="dxa"/>
          </w:tcPr>
          <w:p w:rsidRPr="000952EC" w:rsidR="00961E1C" w:rsidP="00BB4DDC" w:rsidRDefault="00961E1C" w14:paraId="59FB81FA" w14:textId="77777777">
            <w:pPr>
              <w:tabs>
                <w:tab w:val="left" w:pos="567"/>
              </w:tabs>
              <w:jc w:val="both"/>
              <w:rPr>
                <w:rFonts w:ascii="Times New Roman" w:hAnsi="Times New Roman" w:cs="Times New Roman"/>
                <w:b/>
                <w:bCs/>
                <w:sz w:val="14"/>
                <w:szCs w:val="14"/>
              </w:rPr>
            </w:pPr>
            <w:r w:rsidRPr="000952EC">
              <w:rPr>
                <w:rFonts w:ascii="Times New Roman" w:hAnsi="Times New Roman" w:cs="Times New Roman"/>
                <w:b/>
                <w:bCs/>
                <w:sz w:val="14"/>
                <w:szCs w:val="14"/>
              </w:rPr>
              <w:t>F</w:t>
            </w:r>
          </w:p>
        </w:tc>
        <w:tc>
          <w:tcPr>
            <w:tcW w:w="425" w:type="dxa"/>
          </w:tcPr>
          <w:p w:rsidRPr="000952EC" w:rsidR="00961E1C" w:rsidP="00BB4DDC" w:rsidRDefault="00961E1C" w14:paraId="20B64C3B" w14:textId="77777777">
            <w:pPr>
              <w:tabs>
                <w:tab w:val="left" w:pos="567"/>
              </w:tabs>
              <w:jc w:val="both"/>
              <w:rPr>
                <w:rFonts w:ascii="Times New Roman" w:hAnsi="Times New Roman" w:cs="Times New Roman"/>
                <w:b/>
                <w:bCs/>
                <w:sz w:val="14"/>
                <w:szCs w:val="14"/>
              </w:rPr>
            </w:pPr>
            <w:r w:rsidRPr="000952EC">
              <w:rPr>
                <w:rFonts w:ascii="Times New Roman" w:hAnsi="Times New Roman" w:cs="Times New Roman"/>
                <w:b/>
                <w:bCs/>
                <w:sz w:val="14"/>
                <w:szCs w:val="14"/>
              </w:rPr>
              <w:t>M</w:t>
            </w:r>
          </w:p>
        </w:tc>
        <w:tc>
          <w:tcPr>
            <w:tcW w:w="395" w:type="dxa"/>
          </w:tcPr>
          <w:p w:rsidRPr="000952EC" w:rsidR="00961E1C" w:rsidP="00BB4DDC" w:rsidRDefault="00961E1C" w14:paraId="0C97494E" w14:textId="77777777">
            <w:pPr>
              <w:tabs>
                <w:tab w:val="left" w:pos="567"/>
              </w:tabs>
              <w:jc w:val="both"/>
              <w:rPr>
                <w:rFonts w:ascii="Times New Roman" w:hAnsi="Times New Roman" w:cs="Times New Roman"/>
                <w:b/>
                <w:bCs/>
                <w:sz w:val="14"/>
                <w:szCs w:val="14"/>
              </w:rPr>
            </w:pPr>
            <w:r w:rsidRPr="000952EC">
              <w:rPr>
                <w:rFonts w:ascii="Times New Roman" w:hAnsi="Times New Roman" w:cs="Times New Roman"/>
                <w:b/>
                <w:bCs/>
                <w:sz w:val="14"/>
                <w:szCs w:val="14"/>
              </w:rPr>
              <w:t>A</w:t>
            </w:r>
          </w:p>
        </w:tc>
        <w:tc>
          <w:tcPr>
            <w:tcW w:w="471" w:type="dxa"/>
          </w:tcPr>
          <w:p w:rsidRPr="000952EC" w:rsidR="00961E1C" w:rsidP="00BB4DDC" w:rsidRDefault="00961E1C" w14:paraId="22E3EEF5" w14:textId="77777777">
            <w:pPr>
              <w:tabs>
                <w:tab w:val="left" w:pos="567"/>
              </w:tabs>
              <w:jc w:val="both"/>
              <w:rPr>
                <w:rFonts w:ascii="Times New Roman" w:hAnsi="Times New Roman" w:cs="Times New Roman"/>
                <w:b/>
                <w:bCs/>
                <w:sz w:val="14"/>
                <w:szCs w:val="14"/>
              </w:rPr>
            </w:pPr>
            <w:proofErr w:type="spellStart"/>
            <w:r w:rsidRPr="000952EC">
              <w:rPr>
                <w:rFonts w:ascii="Times New Roman" w:hAnsi="Times New Roman" w:cs="Times New Roman"/>
                <w:b/>
                <w:bCs/>
                <w:sz w:val="14"/>
                <w:szCs w:val="14"/>
              </w:rPr>
              <w:t>My</w:t>
            </w:r>
            <w:proofErr w:type="spellEnd"/>
          </w:p>
        </w:tc>
        <w:tc>
          <w:tcPr>
            <w:tcW w:w="410" w:type="dxa"/>
          </w:tcPr>
          <w:p w:rsidRPr="000952EC" w:rsidR="00961E1C" w:rsidP="00BB4DDC" w:rsidRDefault="00961E1C" w14:paraId="1D52FAA2" w14:textId="77777777">
            <w:pPr>
              <w:tabs>
                <w:tab w:val="left" w:pos="567"/>
              </w:tabs>
              <w:jc w:val="both"/>
              <w:rPr>
                <w:rFonts w:ascii="Times New Roman" w:hAnsi="Times New Roman" w:cs="Times New Roman"/>
                <w:b/>
                <w:bCs/>
                <w:sz w:val="14"/>
                <w:szCs w:val="14"/>
              </w:rPr>
            </w:pPr>
            <w:r w:rsidRPr="000952EC">
              <w:rPr>
                <w:rFonts w:ascii="Times New Roman" w:hAnsi="Times New Roman" w:cs="Times New Roman"/>
                <w:b/>
                <w:bCs/>
                <w:sz w:val="14"/>
                <w:szCs w:val="14"/>
              </w:rPr>
              <w:t>J</w:t>
            </w:r>
          </w:p>
        </w:tc>
        <w:tc>
          <w:tcPr>
            <w:tcW w:w="440" w:type="dxa"/>
          </w:tcPr>
          <w:p w:rsidRPr="000952EC" w:rsidR="00961E1C" w:rsidP="00BB4DDC" w:rsidRDefault="00961E1C" w14:paraId="1365D339" w14:textId="77777777">
            <w:pPr>
              <w:tabs>
                <w:tab w:val="left" w:pos="567"/>
              </w:tabs>
              <w:jc w:val="both"/>
              <w:rPr>
                <w:rFonts w:ascii="Times New Roman" w:hAnsi="Times New Roman" w:cs="Times New Roman"/>
                <w:b/>
                <w:bCs/>
                <w:sz w:val="14"/>
                <w:szCs w:val="14"/>
              </w:rPr>
            </w:pPr>
            <w:r w:rsidRPr="000952EC">
              <w:rPr>
                <w:rFonts w:ascii="Times New Roman" w:hAnsi="Times New Roman" w:cs="Times New Roman"/>
                <w:b/>
                <w:bCs/>
                <w:sz w:val="14"/>
                <w:szCs w:val="14"/>
              </w:rPr>
              <w:t>Jo</w:t>
            </w:r>
          </w:p>
        </w:tc>
        <w:tc>
          <w:tcPr>
            <w:tcW w:w="470" w:type="dxa"/>
          </w:tcPr>
          <w:p w:rsidRPr="000952EC" w:rsidR="00961E1C" w:rsidP="00BB4DDC" w:rsidRDefault="00961E1C" w14:paraId="4464F84A" w14:textId="77777777">
            <w:pPr>
              <w:tabs>
                <w:tab w:val="left" w:pos="567"/>
              </w:tabs>
              <w:jc w:val="both"/>
              <w:rPr>
                <w:rFonts w:ascii="Times New Roman" w:hAnsi="Times New Roman" w:cs="Times New Roman"/>
                <w:b/>
                <w:bCs/>
                <w:sz w:val="14"/>
                <w:szCs w:val="14"/>
              </w:rPr>
            </w:pPr>
            <w:r w:rsidRPr="000952EC">
              <w:rPr>
                <w:rFonts w:ascii="Times New Roman" w:hAnsi="Times New Roman" w:cs="Times New Roman"/>
                <w:b/>
                <w:bCs/>
                <w:sz w:val="14"/>
                <w:szCs w:val="14"/>
              </w:rPr>
              <w:t>Ag</w:t>
            </w:r>
          </w:p>
        </w:tc>
        <w:tc>
          <w:tcPr>
            <w:tcW w:w="441" w:type="dxa"/>
          </w:tcPr>
          <w:p w:rsidRPr="000952EC" w:rsidR="00961E1C" w:rsidP="00BB4DDC" w:rsidRDefault="00961E1C" w14:paraId="70960CC4" w14:textId="77777777">
            <w:pPr>
              <w:tabs>
                <w:tab w:val="left" w:pos="567"/>
              </w:tabs>
              <w:jc w:val="both"/>
              <w:rPr>
                <w:rFonts w:ascii="Times New Roman" w:hAnsi="Times New Roman" w:cs="Times New Roman"/>
                <w:b/>
                <w:bCs/>
                <w:sz w:val="14"/>
                <w:szCs w:val="14"/>
              </w:rPr>
            </w:pPr>
            <w:r w:rsidRPr="000952EC">
              <w:rPr>
                <w:rFonts w:ascii="Times New Roman" w:hAnsi="Times New Roman" w:cs="Times New Roman"/>
                <w:b/>
                <w:bCs/>
                <w:sz w:val="14"/>
                <w:szCs w:val="14"/>
              </w:rPr>
              <w:t>S</w:t>
            </w:r>
          </w:p>
        </w:tc>
        <w:tc>
          <w:tcPr>
            <w:tcW w:w="440" w:type="dxa"/>
          </w:tcPr>
          <w:p w:rsidRPr="000952EC" w:rsidR="00961E1C" w:rsidP="00BB4DDC" w:rsidRDefault="00961E1C" w14:paraId="4774ABE5" w14:textId="77777777">
            <w:pPr>
              <w:tabs>
                <w:tab w:val="left" w:pos="567"/>
              </w:tabs>
              <w:jc w:val="both"/>
              <w:rPr>
                <w:rFonts w:ascii="Times New Roman" w:hAnsi="Times New Roman" w:cs="Times New Roman"/>
                <w:b/>
                <w:bCs/>
                <w:sz w:val="14"/>
                <w:szCs w:val="14"/>
              </w:rPr>
            </w:pPr>
            <w:r w:rsidRPr="000952EC">
              <w:rPr>
                <w:rFonts w:ascii="Times New Roman" w:hAnsi="Times New Roman" w:cs="Times New Roman"/>
                <w:b/>
                <w:bCs/>
                <w:sz w:val="14"/>
                <w:szCs w:val="14"/>
              </w:rPr>
              <w:t>O</w:t>
            </w:r>
          </w:p>
        </w:tc>
        <w:tc>
          <w:tcPr>
            <w:tcW w:w="485" w:type="dxa"/>
          </w:tcPr>
          <w:p w:rsidRPr="000952EC" w:rsidR="00961E1C" w:rsidP="00BB4DDC" w:rsidRDefault="00961E1C" w14:paraId="61F35139" w14:textId="77777777">
            <w:pPr>
              <w:tabs>
                <w:tab w:val="left" w:pos="567"/>
              </w:tabs>
              <w:jc w:val="both"/>
              <w:rPr>
                <w:rFonts w:ascii="Times New Roman" w:hAnsi="Times New Roman" w:cs="Times New Roman"/>
                <w:b/>
                <w:bCs/>
                <w:sz w:val="14"/>
                <w:szCs w:val="14"/>
              </w:rPr>
            </w:pPr>
            <w:r w:rsidRPr="000952EC">
              <w:rPr>
                <w:rFonts w:ascii="Times New Roman" w:hAnsi="Times New Roman" w:cs="Times New Roman"/>
                <w:b/>
                <w:bCs/>
                <w:sz w:val="14"/>
                <w:szCs w:val="14"/>
              </w:rPr>
              <w:t>N</w:t>
            </w:r>
          </w:p>
        </w:tc>
        <w:tc>
          <w:tcPr>
            <w:tcW w:w="440" w:type="dxa"/>
          </w:tcPr>
          <w:p w:rsidRPr="000952EC" w:rsidR="00961E1C" w:rsidP="00BB4DDC" w:rsidRDefault="00961E1C" w14:paraId="4E7FDA2A" w14:textId="77777777">
            <w:pPr>
              <w:tabs>
                <w:tab w:val="left" w:pos="567"/>
              </w:tabs>
              <w:jc w:val="both"/>
              <w:rPr>
                <w:rFonts w:ascii="Times New Roman" w:hAnsi="Times New Roman" w:cs="Times New Roman"/>
                <w:b/>
                <w:bCs/>
                <w:sz w:val="14"/>
                <w:szCs w:val="14"/>
              </w:rPr>
            </w:pPr>
            <w:r w:rsidRPr="000952EC">
              <w:rPr>
                <w:rFonts w:ascii="Times New Roman" w:hAnsi="Times New Roman" w:cs="Times New Roman"/>
                <w:b/>
                <w:bCs/>
                <w:sz w:val="14"/>
                <w:szCs w:val="14"/>
              </w:rPr>
              <w:t>D</w:t>
            </w:r>
          </w:p>
        </w:tc>
      </w:tr>
      <w:tr w:rsidR="00961E1C" w:rsidTr="7BEC1C1C" w14:paraId="5BF5425B" w14:textId="77777777">
        <w:tc>
          <w:tcPr>
            <w:tcW w:w="840" w:type="dxa"/>
          </w:tcPr>
          <w:p w:rsidRPr="008403C8" w:rsidR="00961E1C" w:rsidP="00BB4DDC" w:rsidRDefault="00961E1C" w14:paraId="72FA0138"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7</w:t>
            </w:r>
            <w:r w:rsidRPr="008403C8">
              <w:rPr>
                <w:rFonts w:ascii="Times New Roman" w:hAnsi="Times New Roman" w:cs="Times New Roman"/>
                <w:sz w:val="14"/>
                <w:szCs w:val="14"/>
              </w:rPr>
              <w:t>:00(am)</w:t>
            </w:r>
          </w:p>
        </w:tc>
        <w:tc>
          <w:tcPr>
            <w:tcW w:w="465" w:type="dxa"/>
          </w:tcPr>
          <w:p w:rsidRPr="00CB57D3" w:rsidR="00961E1C" w:rsidP="00BB4DDC" w:rsidRDefault="00961E1C" w14:paraId="7C0DBAA6"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0</w:t>
            </w:r>
          </w:p>
        </w:tc>
        <w:tc>
          <w:tcPr>
            <w:tcW w:w="477" w:type="dxa"/>
          </w:tcPr>
          <w:p w:rsidRPr="00CB57D3" w:rsidR="00961E1C" w:rsidP="00BB4DDC" w:rsidRDefault="00961E1C" w14:paraId="35BE7581"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0</w:t>
            </w:r>
          </w:p>
        </w:tc>
        <w:tc>
          <w:tcPr>
            <w:tcW w:w="425" w:type="dxa"/>
          </w:tcPr>
          <w:p w:rsidRPr="006029E9" w:rsidR="00961E1C" w:rsidP="00BB4DDC" w:rsidRDefault="00961E1C" w14:paraId="66AEB1CC" w14:textId="77777777">
            <w:pPr>
              <w:tabs>
                <w:tab w:val="left" w:pos="567"/>
              </w:tabs>
              <w:jc w:val="both"/>
              <w:rPr>
                <w:rFonts w:ascii="Times New Roman" w:hAnsi="Times New Roman" w:cs="Times New Roman"/>
                <w:sz w:val="14"/>
                <w:szCs w:val="14"/>
              </w:rPr>
            </w:pPr>
            <w:r w:rsidRPr="006029E9">
              <w:rPr>
                <w:rFonts w:ascii="Times New Roman" w:hAnsi="Times New Roman" w:cs="Times New Roman"/>
                <w:sz w:val="14"/>
                <w:szCs w:val="14"/>
              </w:rPr>
              <w:t>0</w:t>
            </w:r>
          </w:p>
        </w:tc>
        <w:tc>
          <w:tcPr>
            <w:tcW w:w="395" w:type="dxa"/>
          </w:tcPr>
          <w:p w:rsidRPr="00E01912" w:rsidR="00961E1C" w:rsidP="00BB4DDC" w:rsidRDefault="00961E1C" w14:paraId="56E7DA71"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2</w:t>
            </w:r>
          </w:p>
        </w:tc>
        <w:tc>
          <w:tcPr>
            <w:tcW w:w="471" w:type="dxa"/>
          </w:tcPr>
          <w:p w:rsidRPr="00AF25DA" w:rsidR="00961E1C" w:rsidP="00BB4DDC" w:rsidRDefault="00961E1C" w14:paraId="17B3FA25" w14:textId="77777777">
            <w:pPr>
              <w:tabs>
                <w:tab w:val="left" w:pos="567"/>
              </w:tabs>
              <w:jc w:val="both"/>
              <w:rPr>
                <w:rFonts w:ascii="Times New Roman" w:hAnsi="Times New Roman" w:cs="Times New Roman"/>
                <w:b/>
                <w:bCs/>
                <w:sz w:val="14"/>
                <w:szCs w:val="14"/>
              </w:rPr>
            </w:pPr>
            <w:r w:rsidRPr="00AF25DA">
              <w:rPr>
                <w:rFonts w:ascii="Times New Roman" w:hAnsi="Times New Roman" w:cs="Times New Roman"/>
                <w:b/>
                <w:bCs/>
                <w:sz w:val="14"/>
                <w:szCs w:val="14"/>
              </w:rPr>
              <w:t>2</w:t>
            </w:r>
          </w:p>
        </w:tc>
        <w:tc>
          <w:tcPr>
            <w:tcW w:w="410" w:type="dxa"/>
          </w:tcPr>
          <w:p w:rsidRPr="00F0705B" w:rsidR="00961E1C" w:rsidP="00BB4DDC" w:rsidRDefault="00961E1C" w14:paraId="6E900FCA" w14:textId="77777777">
            <w:pPr>
              <w:tabs>
                <w:tab w:val="left" w:pos="567"/>
              </w:tabs>
              <w:jc w:val="both"/>
              <w:rPr>
                <w:rFonts w:ascii="Times New Roman" w:hAnsi="Times New Roman" w:cs="Times New Roman"/>
                <w:sz w:val="14"/>
                <w:szCs w:val="14"/>
              </w:rPr>
            </w:pPr>
            <w:r w:rsidRPr="00F0705B">
              <w:rPr>
                <w:rFonts w:ascii="Times New Roman" w:hAnsi="Times New Roman" w:cs="Times New Roman"/>
                <w:sz w:val="14"/>
                <w:szCs w:val="14"/>
              </w:rPr>
              <w:t>2</w:t>
            </w:r>
          </w:p>
        </w:tc>
        <w:tc>
          <w:tcPr>
            <w:tcW w:w="440" w:type="dxa"/>
          </w:tcPr>
          <w:p w:rsidRPr="00625693" w:rsidR="00961E1C" w:rsidP="00BB4DDC" w:rsidRDefault="00961E1C" w14:paraId="27BABAFC"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2</w:t>
            </w:r>
          </w:p>
        </w:tc>
        <w:tc>
          <w:tcPr>
            <w:tcW w:w="470" w:type="dxa"/>
          </w:tcPr>
          <w:p w:rsidR="00961E1C" w:rsidP="00BB4DDC" w:rsidRDefault="00961E1C" w14:paraId="41A4201A" w14:textId="77777777">
            <w:pPr>
              <w:tabs>
                <w:tab w:val="left" w:pos="567"/>
              </w:tabs>
              <w:jc w:val="both"/>
              <w:rPr>
                <w:rFonts w:ascii="Times New Roman" w:hAnsi="Times New Roman" w:cs="Times New Roman"/>
              </w:rPr>
            </w:pPr>
            <w:r>
              <w:rPr>
                <w:rFonts w:ascii="Times New Roman" w:hAnsi="Times New Roman" w:cs="Times New Roman"/>
                <w:sz w:val="14"/>
                <w:szCs w:val="14"/>
              </w:rPr>
              <w:t>2</w:t>
            </w:r>
          </w:p>
        </w:tc>
        <w:tc>
          <w:tcPr>
            <w:tcW w:w="441" w:type="dxa"/>
          </w:tcPr>
          <w:p w:rsidRPr="006A6E4A" w:rsidR="00961E1C" w:rsidP="00BB4DDC" w:rsidRDefault="00961E1C" w14:paraId="50705505" w14:textId="77777777">
            <w:pPr>
              <w:tabs>
                <w:tab w:val="left" w:pos="567"/>
              </w:tabs>
              <w:jc w:val="both"/>
              <w:rPr>
                <w:rFonts w:ascii="Times New Roman" w:hAnsi="Times New Roman" w:cs="Times New Roman"/>
                <w:sz w:val="14"/>
                <w:szCs w:val="14"/>
              </w:rPr>
            </w:pPr>
            <w:r w:rsidRPr="006A6E4A">
              <w:rPr>
                <w:rFonts w:ascii="Times New Roman" w:hAnsi="Times New Roman" w:cs="Times New Roman"/>
                <w:sz w:val="14"/>
                <w:szCs w:val="14"/>
              </w:rPr>
              <w:t>1</w:t>
            </w:r>
          </w:p>
        </w:tc>
        <w:tc>
          <w:tcPr>
            <w:tcW w:w="440" w:type="dxa"/>
          </w:tcPr>
          <w:p w:rsidRPr="006A6E4A" w:rsidR="00961E1C" w:rsidP="00BB4DDC" w:rsidRDefault="00961E1C" w14:paraId="007A76EA"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1</w:t>
            </w:r>
          </w:p>
        </w:tc>
        <w:tc>
          <w:tcPr>
            <w:tcW w:w="485" w:type="dxa"/>
          </w:tcPr>
          <w:p w:rsidRPr="00511EB0" w:rsidR="00961E1C" w:rsidP="00BB4DDC" w:rsidRDefault="00961E1C" w14:paraId="7530972B" w14:textId="77777777">
            <w:pPr>
              <w:tabs>
                <w:tab w:val="left" w:pos="567"/>
              </w:tabs>
              <w:jc w:val="both"/>
              <w:rPr>
                <w:rFonts w:ascii="Times New Roman" w:hAnsi="Times New Roman" w:cs="Times New Roman"/>
                <w:sz w:val="14"/>
                <w:szCs w:val="14"/>
              </w:rPr>
            </w:pPr>
            <w:r w:rsidRPr="00511EB0">
              <w:rPr>
                <w:rFonts w:ascii="Times New Roman" w:hAnsi="Times New Roman" w:cs="Times New Roman"/>
                <w:sz w:val="14"/>
                <w:szCs w:val="14"/>
              </w:rPr>
              <w:t>0</w:t>
            </w:r>
          </w:p>
        </w:tc>
        <w:tc>
          <w:tcPr>
            <w:tcW w:w="440" w:type="dxa"/>
          </w:tcPr>
          <w:p w:rsidRPr="00511EB0" w:rsidR="00961E1C" w:rsidP="00BB4DDC" w:rsidRDefault="00961E1C" w14:paraId="6424343F" w14:textId="77777777">
            <w:pPr>
              <w:tabs>
                <w:tab w:val="left" w:pos="567"/>
              </w:tabs>
              <w:jc w:val="both"/>
              <w:rPr>
                <w:rFonts w:ascii="Times New Roman" w:hAnsi="Times New Roman" w:cs="Times New Roman"/>
                <w:sz w:val="14"/>
                <w:szCs w:val="14"/>
              </w:rPr>
            </w:pPr>
            <w:r w:rsidRPr="00511EB0">
              <w:rPr>
                <w:rFonts w:ascii="Times New Roman" w:hAnsi="Times New Roman" w:cs="Times New Roman"/>
                <w:sz w:val="14"/>
                <w:szCs w:val="14"/>
              </w:rPr>
              <w:t>0</w:t>
            </w:r>
          </w:p>
        </w:tc>
      </w:tr>
      <w:tr w:rsidR="00961E1C" w:rsidTr="7BEC1C1C" w14:paraId="619A605C" w14:textId="77777777">
        <w:tc>
          <w:tcPr>
            <w:tcW w:w="840" w:type="dxa"/>
          </w:tcPr>
          <w:p w:rsidRPr="008403C8" w:rsidR="00961E1C" w:rsidP="00BB4DDC" w:rsidRDefault="00961E1C" w14:paraId="6AFF855B"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8</w:t>
            </w:r>
            <w:r w:rsidRPr="008403C8">
              <w:rPr>
                <w:rFonts w:ascii="Times New Roman" w:hAnsi="Times New Roman" w:cs="Times New Roman"/>
                <w:sz w:val="14"/>
                <w:szCs w:val="14"/>
              </w:rPr>
              <w:t>:00(am)</w:t>
            </w:r>
          </w:p>
        </w:tc>
        <w:tc>
          <w:tcPr>
            <w:tcW w:w="465" w:type="dxa"/>
          </w:tcPr>
          <w:p w:rsidRPr="00CB57D3" w:rsidR="00961E1C" w:rsidP="00BB4DDC" w:rsidRDefault="00961E1C" w14:paraId="67ABEE44"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2</w:t>
            </w:r>
          </w:p>
        </w:tc>
        <w:tc>
          <w:tcPr>
            <w:tcW w:w="477" w:type="dxa"/>
          </w:tcPr>
          <w:p w:rsidRPr="00CB57D3" w:rsidR="00961E1C" w:rsidP="00BB4DDC" w:rsidRDefault="00961E1C" w14:paraId="49E08A6F"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2</w:t>
            </w:r>
          </w:p>
        </w:tc>
        <w:tc>
          <w:tcPr>
            <w:tcW w:w="425" w:type="dxa"/>
          </w:tcPr>
          <w:p w:rsidRPr="006029E9" w:rsidR="00961E1C" w:rsidP="00BB4DDC" w:rsidRDefault="00961E1C" w14:paraId="462B9519"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4</w:t>
            </w:r>
          </w:p>
        </w:tc>
        <w:tc>
          <w:tcPr>
            <w:tcW w:w="395" w:type="dxa"/>
          </w:tcPr>
          <w:p w:rsidRPr="00E01912" w:rsidR="00961E1C" w:rsidP="00BB4DDC" w:rsidRDefault="00961E1C" w14:paraId="1103B295" w14:textId="77777777">
            <w:pPr>
              <w:tabs>
                <w:tab w:val="left" w:pos="567"/>
              </w:tabs>
              <w:jc w:val="both"/>
              <w:rPr>
                <w:rFonts w:ascii="Times New Roman" w:hAnsi="Times New Roman" w:cs="Times New Roman"/>
                <w:sz w:val="14"/>
                <w:szCs w:val="14"/>
              </w:rPr>
            </w:pPr>
            <w:r w:rsidRPr="00E01912">
              <w:rPr>
                <w:rFonts w:ascii="Times New Roman" w:hAnsi="Times New Roman" w:cs="Times New Roman"/>
                <w:sz w:val="14"/>
                <w:szCs w:val="14"/>
              </w:rPr>
              <w:t>5</w:t>
            </w:r>
          </w:p>
        </w:tc>
        <w:tc>
          <w:tcPr>
            <w:tcW w:w="471" w:type="dxa"/>
          </w:tcPr>
          <w:p w:rsidRPr="00AF25DA" w:rsidR="00961E1C" w:rsidP="00BB4DDC" w:rsidRDefault="00961E1C" w14:paraId="55E6B114" w14:textId="77777777">
            <w:pPr>
              <w:tabs>
                <w:tab w:val="left" w:pos="567"/>
              </w:tabs>
              <w:jc w:val="both"/>
              <w:rPr>
                <w:rFonts w:ascii="Times New Roman" w:hAnsi="Times New Roman" w:cs="Times New Roman"/>
                <w:b/>
                <w:bCs/>
                <w:sz w:val="14"/>
                <w:szCs w:val="14"/>
              </w:rPr>
            </w:pPr>
            <w:r>
              <w:rPr>
                <w:rFonts w:ascii="Times New Roman" w:hAnsi="Times New Roman" w:cs="Times New Roman"/>
                <w:b/>
                <w:bCs/>
                <w:sz w:val="14"/>
                <w:szCs w:val="14"/>
              </w:rPr>
              <w:t>6</w:t>
            </w:r>
          </w:p>
        </w:tc>
        <w:tc>
          <w:tcPr>
            <w:tcW w:w="410" w:type="dxa"/>
          </w:tcPr>
          <w:p w:rsidRPr="00F0705B" w:rsidR="00961E1C" w:rsidP="00BB4DDC" w:rsidRDefault="00961E1C" w14:paraId="0E2439E4"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5</w:t>
            </w:r>
          </w:p>
        </w:tc>
        <w:tc>
          <w:tcPr>
            <w:tcW w:w="440" w:type="dxa"/>
          </w:tcPr>
          <w:p w:rsidRPr="00625693" w:rsidR="00961E1C" w:rsidP="00BB4DDC" w:rsidRDefault="00961E1C" w14:paraId="1ECD8957"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5</w:t>
            </w:r>
          </w:p>
        </w:tc>
        <w:tc>
          <w:tcPr>
            <w:tcW w:w="470" w:type="dxa"/>
          </w:tcPr>
          <w:p w:rsidRPr="00625693" w:rsidR="00961E1C" w:rsidP="00BB4DDC" w:rsidRDefault="00961E1C" w14:paraId="4E1A9A35"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4</w:t>
            </w:r>
          </w:p>
        </w:tc>
        <w:tc>
          <w:tcPr>
            <w:tcW w:w="441" w:type="dxa"/>
          </w:tcPr>
          <w:p w:rsidRPr="006A6E4A" w:rsidR="00961E1C" w:rsidP="00BB4DDC" w:rsidRDefault="00961E1C" w14:paraId="6D9AC7A8" w14:textId="77777777">
            <w:pPr>
              <w:tabs>
                <w:tab w:val="left" w:pos="567"/>
              </w:tabs>
              <w:jc w:val="both"/>
              <w:rPr>
                <w:rFonts w:ascii="Times New Roman" w:hAnsi="Times New Roman" w:cs="Times New Roman"/>
                <w:sz w:val="14"/>
                <w:szCs w:val="14"/>
              </w:rPr>
            </w:pPr>
            <w:r w:rsidRPr="006A6E4A">
              <w:rPr>
                <w:rFonts w:ascii="Times New Roman" w:hAnsi="Times New Roman" w:cs="Times New Roman"/>
                <w:sz w:val="14"/>
                <w:szCs w:val="14"/>
              </w:rPr>
              <w:t>4</w:t>
            </w:r>
          </w:p>
        </w:tc>
        <w:tc>
          <w:tcPr>
            <w:tcW w:w="440" w:type="dxa"/>
          </w:tcPr>
          <w:p w:rsidRPr="006A6E4A" w:rsidR="00961E1C" w:rsidP="00BB4DDC" w:rsidRDefault="00961E1C" w14:paraId="65EA6127"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4</w:t>
            </w:r>
          </w:p>
        </w:tc>
        <w:tc>
          <w:tcPr>
            <w:tcW w:w="485" w:type="dxa"/>
          </w:tcPr>
          <w:p w:rsidRPr="00511EB0" w:rsidR="00961E1C" w:rsidP="00BB4DDC" w:rsidRDefault="00961E1C" w14:paraId="6B9E0F60"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3</w:t>
            </w:r>
          </w:p>
        </w:tc>
        <w:tc>
          <w:tcPr>
            <w:tcW w:w="440" w:type="dxa"/>
          </w:tcPr>
          <w:p w:rsidRPr="00511EB0" w:rsidR="00961E1C" w:rsidP="00BB4DDC" w:rsidRDefault="00961E1C" w14:paraId="29C0B988" w14:textId="77777777">
            <w:pPr>
              <w:tabs>
                <w:tab w:val="left" w:pos="567"/>
              </w:tabs>
              <w:jc w:val="both"/>
              <w:rPr>
                <w:rFonts w:ascii="Times New Roman" w:hAnsi="Times New Roman" w:cs="Times New Roman"/>
                <w:sz w:val="14"/>
                <w:szCs w:val="14"/>
              </w:rPr>
            </w:pPr>
            <w:r w:rsidRPr="00511EB0">
              <w:rPr>
                <w:rFonts w:ascii="Times New Roman" w:hAnsi="Times New Roman" w:cs="Times New Roman"/>
                <w:sz w:val="14"/>
                <w:szCs w:val="14"/>
              </w:rPr>
              <w:t>2</w:t>
            </w:r>
          </w:p>
        </w:tc>
      </w:tr>
      <w:tr w:rsidR="00961E1C" w:rsidTr="7BEC1C1C" w14:paraId="0924AB11" w14:textId="77777777">
        <w:tc>
          <w:tcPr>
            <w:tcW w:w="840" w:type="dxa"/>
          </w:tcPr>
          <w:p w:rsidRPr="008403C8" w:rsidR="00961E1C" w:rsidP="00BB4DDC" w:rsidRDefault="00961E1C" w14:paraId="7A6F8DF9"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9</w:t>
            </w:r>
            <w:r w:rsidRPr="008403C8">
              <w:rPr>
                <w:rFonts w:ascii="Times New Roman" w:hAnsi="Times New Roman" w:cs="Times New Roman"/>
                <w:sz w:val="14"/>
                <w:szCs w:val="14"/>
              </w:rPr>
              <w:t>:00(am)</w:t>
            </w:r>
          </w:p>
        </w:tc>
        <w:tc>
          <w:tcPr>
            <w:tcW w:w="465" w:type="dxa"/>
          </w:tcPr>
          <w:p w:rsidRPr="00CB57D3" w:rsidR="00961E1C" w:rsidP="00BB4DDC" w:rsidRDefault="00961E1C" w14:paraId="24A68085"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5</w:t>
            </w:r>
          </w:p>
        </w:tc>
        <w:tc>
          <w:tcPr>
            <w:tcW w:w="477" w:type="dxa"/>
          </w:tcPr>
          <w:p w:rsidRPr="00CB57D3" w:rsidR="00961E1C" w:rsidP="00BB4DDC" w:rsidRDefault="00961E1C" w14:paraId="229D39EC"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5</w:t>
            </w:r>
          </w:p>
        </w:tc>
        <w:tc>
          <w:tcPr>
            <w:tcW w:w="425" w:type="dxa"/>
          </w:tcPr>
          <w:p w:rsidRPr="006029E9" w:rsidR="00961E1C" w:rsidP="00BB4DDC" w:rsidRDefault="00961E1C" w14:paraId="04C3D0C7"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7</w:t>
            </w:r>
          </w:p>
        </w:tc>
        <w:tc>
          <w:tcPr>
            <w:tcW w:w="395" w:type="dxa"/>
          </w:tcPr>
          <w:p w:rsidRPr="00E01912" w:rsidR="00961E1C" w:rsidP="00BB4DDC" w:rsidRDefault="00961E1C" w14:paraId="672D250D" w14:textId="77777777">
            <w:pPr>
              <w:tabs>
                <w:tab w:val="left" w:pos="567"/>
              </w:tabs>
              <w:jc w:val="both"/>
              <w:rPr>
                <w:rFonts w:ascii="Times New Roman" w:hAnsi="Times New Roman" w:cs="Times New Roman"/>
                <w:sz w:val="14"/>
                <w:szCs w:val="14"/>
              </w:rPr>
            </w:pPr>
            <w:r w:rsidRPr="00E01912">
              <w:rPr>
                <w:rFonts w:ascii="Times New Roman" w:hAnsi="Times New Roman" w:cs="Times New Roman"/>
                <w:sz w:val="14"/>
                <w:szCs w:val="14"/>
              </w:rPr>
              <w:t>8</w:t>
            </w:r>
          </w:p>
        </w:tc>
        <w:tc>
          <w:tcPr>
            <w:tcW w:w="471" w:type="dxa"/>
          </w:tcPr>
          <w:p w:rsidRPr="00AF25DA" w:rsidR="00961E1C" w:rsidP="00BB4DDC" w:rsidRDefault="00961E1C" w14:paraId="49F35DDB" w14:textId="77777777">
            <w:pPr>
              <w:tabs>
                <w:tab w:val="left" w:pos="567"/>
              </w:tabs>
              <w:jc w:val="both"/>
              <w:rPr>
                <w:rFonts w:ascii="Times New Roman" w:hAnsi="Times New Roman" w:cs="Times New Roman"/>
                <w:b/>
                <w:bCs/>
                <w:sz w:val="14"/>
                <w:szCs w:val="14"/>
              </w:rPr>
            </w:pPr>
            <w:r>
              <w:rPr>
                <w:rFonts w:ascii="Times New Roman" w:hAnsi="Times New Roman" w:cs="Times New Roman"/>
                <w:b/>
                <w:bCs/>
                <w:sz w:val="14"/>
                <w:szCs w:val="14"/>
              </w:rPr>
              <w:t>9</w:t>
            </w:r>
          </w:p>
        </w:tc>
        <w:tc>
          <w:tcPr>
            <w:tcW w:w="410" w:type="dxa"/>
          </w:tcPr>
          <w:p w:rsidRPr="00F0705B" w:rsidR="00961E1C" w:rsidP="00BB4DDC" w:rsidRDefault="00961E1C" w14:paraId="1864773F"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8</w:t>
            </w:r>
          </w:p>
        </w:tc>
        <w:tc>
          <w:tcPr>
            <w:tcW w:w="440" w:type="dxa"/>
          </w:tcPr>
          <w:p w:rsidRPr="00625693" w:rsidR="00961E1C" w:rsidP="00BB4DDC" w:rsidRDefault="00961E1C" w14:paraId="613F79CF"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8</w:t>
            </w:r>
          </w:p>
        </w:tc>
        <w:tc>
          <w:tcPr>
            <w:tcW w:w="470" w:type="dxa"/>
          </w:tcPr>
          <w:p w:rsidRPr="00625693" w:rsidR="00961E1C" w:rsidP="00BB4DDC" w:rsidRDefault="00961E1C" w14:paraId="5B30F6CE"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7</w:t>
            </w:r>
          </w:p>
        </w:tc>
        <w:tc>
          <w:tcPr>
            <w:tcW w:w="441" w:type="dxa"/>
          </w:tcPr>
          <w:p w:rsidRPr="006A6E4A" w:rsidR="00961E1C" w:rsidP="00BB4DDC" w:rsidRDefault="00961E1C" w14:paraId="0079194D" w14:textId="77777777">
            <w:pPr>
              <w:tabs>
                <w:tab w:val="left" w:pos="567"/>
              </w:tabs>
              <w:jc w:val="both"/>
              <w:rPr>
                <w:rFonts w:ascii="Times New Roman" w:hAnsi="Times New Roman" w:cs="Times New Roman"/>
                <w:sz w:val="14"/>
                <w:szCs w:val="14"/>
              </w:rPr>
            </w:pPr>
            <w:r w:rsidRPr="006A6E4A">
              <w:rPr>
                <w:rFonts w:ascii="Times New Roman" w:hAnsi="Times New Roman" w:cs="Times New Roman"/>
                <w:sz w:val="14"/>
                <w:szCs w:val="14"/>
              </w:rPr>
              <w:t>7</w:t>
            </w:r>
          </w:p>
        </w:tc>
        <w:tc>
          <w:tcPr>
            <w:tcW w:w="440" w:type="dxa"/>
          </w:tcPr>
          <w:p w:rsidRPr="006A6E4A" w:rsidR="00961E1C" w:rsidP="00BB4DDC" w:rsidRDefault="00961E1C" w14:paraId="40CC57FE"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7</w:t>
            </w:r>
          </w:p>
        </w:tc>
        <w:tc>
          <w:tcPr>
            <w:tcW w:w="485" w:type="dxa"/>
          </w:tcPr>
          <w:p w:rsidRPr="00511EB0" w:rsidR="00961E1C" w:rsidP="00BB4DDC" w:rsidRDefault="00961E1C" w14:paraId="7A588DE1"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6</w:t>
            </w:r>
          </w:p>
        </w:tc>
        <w:tc>
          <w:tcPr>
            <w:tcW w:w="440" w:type="dxa"/>
          </w:tcPr>
          <w:p w:rsidRPr="00511EB0" w:rsidR="00961E1C" w:rsidP="00BB4DDC" w:rsidRDefault="00961E1C" w14:paraId="3247D78B"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5</w:t>
            </w:r>
          </w:p>
        </w:tc>
      </w:tr>
      <w:tr w:rsidR="00961E1C" w:rsidTr="7BEC1C1C" w14:paraId="2B8AF78F" w14:textId="77777777">
        <w:tc>
          <w:tcPr>
            <w:tcW w:w="840" w:type="dxa"/>
          </w:tcPr>
          <w:p w:rsidRPr="008403C8" w:rsidR="00961E1C" w:rsidP="00BB4DDC" w:rsidRDefault="00961E1C" w14:paraId="5EC36E29" w14:textId="77777777">
            <w:pPr>
              <w:tabs>
                <w:tab w:val="left" w:pos="567"/>
              </w:tabs>
              <w:jc w:val="both"/>
              <w:rPr>
                <w:rFonts w:ascii="Times New Roman" w:hAnsi="Times New Roman" w:cs="Times New Roman"/>
                <w:sz w:val="14"/>
                <w:szCs w:val="14"/>
              </w:rPr>
            </w:pPr>
            <w:r w:rsidRPr="008403C8">
              <w:rPr>
                <w:rFonts w:ascii="Times New Roman" w:hAnsi="Times New Roman" w:cs="Times New Roman"/>
                <w:sz w:val="14"/>
                <w:szCs w:val="14"/>
              </w:rPr>
              <w:t>1</w:t>
            </w:r>
            <w:r>
              <w:rPr>
                <w:rFonts w:ascii="Times New Roman" w:hAnsi="Times New Roman" w:cs="Times New Roman"/>
                <w:sz w:val="14"/>
                <w:szCs w:val="14"/>
              </w:rPr>
              <w:t>0</w:t>
            </w:r>
            <w:r w:rsidRPr="008403C8">
              <w:rPr>
                <w:rFonts w:ascii="Times New Roman" w:hAnsi="Times New Roman" w:cs="Times New Roman"/>
                <w:sz w:val="14"/>
                <w:szCs w:val="14"/>
              </w:rPr>
              <w:t>:00(am)</w:t>
            </w:r>
          </w:p>
        </w:tc>
        <w:tc>
          <w:tcPr>
            <w:tcW w:w="465" w:type="dxa"/>
          </w:tcPr>
          <w:p w:rsidRPr="00CB57D3" w:rsidR="00961E1C" w:rsidP="00BB4DDC" w:rsidRDefault="00961E1C" w14:paraId="0A660393"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7</w:t>
            </w:r>
          </w:p>
        </w:tc>
        <w:tc>
          <w:tcPr>
            <w:tcW w:w="477" w:type="dxa"/>
          </w:tcPr>
          <w:p w:rsidR="00961E1C" w:rsidP="00BB4DDC" w:rsidRDefault="00961E1C" w14:paraId="06A3C85E" w14:textId="77777777">
            <w:pPr>
              <w:tabs>
                <w:tab w:val="left" w:pos="567"/>
              </w:tabs>
              <w:jc w:val="both"/>
              <w:rPr>
                <w:rFonts w:ascii="Times New Roman" w:hAnsi="Times New Roman" w:cs="Times New Roman"/>
              </w:rPr>
            </w:pPr>
            <w:r>
              <w:rPr>
                <w:rFonts w:ascii="Times New Roman" w:hAnsi="Times New Roman" w:cs="Times New Roman"/>
                <w:sz w:val="14"/>
                <w:szCs w:val="14"/>
              </w:rPr>
              <w:t>8</w:t>
            </w:r>
          </w:p>
        </w:tc>
        <w:tc>
          <w:tcPr>
            <w:tcW w:w="425" w:type="dxa"/>
          </w:tcPr>
          <w:p w:rsidRPr="006029E9" w:rsidR="00961E1C" w:rsidP="00BB4DDC" w:rsidRDefault="00961E1C" w14:paraId="544A66D5"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10</w:t>
            </w:r>
          </w:p>
        </w:tc>
        <w:tc>
          <w:tcPr>
            <w:tcW w:w="395" w:type="dxa"/>
          </w:tcPr>
          <w:p w:rsidRPr="00E01912" w:rsidR="00961E1C" w:rsidP="00BB4DDC" w:rsidRDefault="00961E1C" w14:paraId="4557EB6B" w14:textId="77777777">
            <w:pPr>
              <w:tabs>
                <w:tab w:val="left" w:pos="567"/>
              </w:tabs>
              <w:jc w:val="both"/>
              <w:rPr>
                <w:rFonts w:ascii="Times New Roman" w:hAnsi="Times New Roman" w:cs="Times New Roman"/>
                <w:sz w:val="14"/>
                <w:szCs w:val="14"/>
              </w:rPr>
            </w:pPr>
            <w:r w:rsidRPr="00E01912">
              <w:rPr>
                <w:rFonts w:ascii="Times New Roman" w:hAnsi="Times New Roman" w:cs="Times New Roman"/>
                <w:sz w:val="14"/>
                <w:szCs w:val="14"/>
              </w:rPr>
              <w:t>11</w:t>
            </w:r>
          </w:p>
        </w:tc>
        <w:tc>
          <w:tcPr>
            <w:tcW w:w="471" w:type="dxa"/>
          </w:tcPr>
          <w:p w:rsidRPr="00AF25DA" w:rsidR="00961E1C" w:rsidP="00BB4DDC" w:rsidRDefault="00961E1C" w14:paraId="58EF533E" w14:textId="77777777">
            <w:pPr>
              <w:tabs>
                <w:tab w:val="left" w:pos="567"/>
              </w:tabs>
              <w:jc w:val="both"/>
              <w:rPr>
                <w:rFonts w:ascii="Times New Roman" w:hAnsi="Times New Roman" w:cs="Times New Roman"/>
                <w:b/>
                <w:bCs/>
                <w:sz w:val="14"/>
                <w:szCs w:val="14"/>
              </w:rPr>
            </w:pPr>
            <w:r>
              <w:rPr>
                <w:rFonts w:ascii="Times New Roman" w:hAnsi="Times New Roman" w:cs="Times New Roman"/>
                <w:b/>
                <w:bCs/>
                <w:sz w:val="14"/>
                <w:szCs w:val="14"/>
              </w:rPr>
              <w:t>12</w:t>
            </w:r>
          </w:p>
        </w:tc>
        <w:tc>
          <w:tcPr>
            <w:tcW w:w="410" w:type="dxa"/>
          </w:tcPr>
          <w:p w:rsidRPr="00F0705B" w:rsidR="00961E1C" w:rsidP="00BB4DDC" w:rsidRDefault="00961E1C" w14:paraId="70595686" w14:textId="77777777">
            <w:pPr>
              <w:tabs>
                <w:tab w:val="left" w:pos="567"/>
              </w:tabs>
              <w:jc w:val="both"/>
              <w:rPr>
                <w:rFonts w:ascii="Times New Roman" w:hAnsi="Times New Roman" w:cs="Times New Roman"/>
                <w:sz w:val="14"/>
                <w:szCs w:val="14"/>
              </w:rPr>
            </w:pPr>
            <w:r w:rsidRPr="00F0705B">
              <w:rPr>
                <w:rFonts w:ascii="Times New Roman" w:hAnsi="Times New Roman" w:cs="Times New Roman"/>
                <w:sz w:val="14"/>
                <w:szCs w:val="14"/>
              </w:rPr>
              <w:t>10</w:t>
            </w:r>
          </w:p>
        </w:tc>
        <w:tc>
          <w:tcPr>
            <w:tcW w:w="440" w:type="dxa"/>
          </w:tcPr>
          <w:p w:rsidRPr="00EE4ADC" w:rsidR="00961E1C" w:rsidP="00BB4DDC" w:rsidRDefault="00961E1C" w14:paraId="2E594D30" w14:textId="77777777">
            <w:pPr>
              <w:tabs>
                <w:tab w:val="left" w:pos="567"/>
              </w:tabs>
              <w:jc w:val="both"/>
              <w:rPr>
                <w:rFonts w:ascii="Times New Roman" w:hAnsi="Times New Roman" w:cs="Times New Roman"/>
                <w:sz w:val="14"/>
                <w:szCs w:val="14"/>
              </w:rPr>
            </w:pPr>
            <w:r w:rsidRPr="00EE4ADC">
              <w:rPr>
                <w:rFonts w:ascii="Times New Roman" w:hAnsi="Times New Roman" w:cs="Times New Roman"/>
                <w:sz w:val="14"/>
                <w:szCs w:val="14"/>
              </w:rPr>
              <w:t>10</w:t>
            </w:r>
          </w:p>
        </w:tc>
        <w:tc>
          <w:tcPr>
            <w:tcW w:w="470" w:type="dxa"/>
          </w:tcPr>
          <w:p w:rsidRPr="00EE4ADC" w:rsidR="00961E1C" w:rsidP="00BB4DDC" w:rsidRDefault="00961E1C" w14:paraId="32F303AE" w14:textId="77777777">
            <w:pPr>
              <w:tabs>
                <w:tab w:val="left" w:pos="567"/>
              </w:tabs>
              <w:jc w:val="both"/>
              <w:rPr>
                <w:rFonts w:ascii="Times New Roman" w:hAnsi="Times New Roman" w:cs="Times New Roman"/>
                <w:sz w:val="14"/>
                <w:szCs w:val="14"/>
              </w:rPr>
            </w:pPr>
            <w:r w:rsidRPr="00EE4ADC">
              <w:rPr>
                <w:rFonts w:ascii="Times New Roman" w:hAnsi="Times New Roman" w:cs="Times New Roman"/>
                <w:sz w:val="14"/>
                <w:szCs w:val="14"/>
              </w:rPr>
              <w:t>10</w:t>
            </w:r>
          </w:p>
        </w:tc>
        <w:tc>
          <w:tcPr>
            <w:tcW w:w="441" w:type="dxa"/>
          </w:tcPr>
          <w:p w:rsidRPr="00FF7931" w:rsidR="00961E1C" w:rsidP="00BB4DDC" w:rsidRDefault="00961E1C" w14:paraId="2FE0EA80"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10</w:t>
            </w:r>
          </w:p>
        </w:tc>
        <w:tc>
          <w:tcPr>
            <w:tcW w:w="440" w:type="dxa"/>
          </w:tcPr>
          <w:p w:rsidRPr="00FF7931" w:rsidR="00961E1C" w:rsidP="00BB4DDC" w:rsidRDefault="00961E1C" w14:paraId="6291047E"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9</w:t>
            </w:r>
          </w:p>
        </w:tc>
        <w:tc>
          <w:tcPr>
            <w:tcW w:w="485" w:type="dxa"/>
          </w:tcPr>
          <w:p w:rsidRPr="00720625" w:rsidR="00961E1C" w:rsidP="00BB4DDC" w:rsidRDefault="00961E1C" w14:paraId="7066475D" w14:textId="77777777">
            <w:pPr>
              <w:tabs>
                <w:tab w:val="left" w:pos="567"/>
              </w:tabs>
              <w:jc w:val="both"/>
              <w:rPr>
                <w:rFonts w:ascii="Times New Roman" w:hAnsi="Times New Roman" w:cs="Times New Roman"/>
                <w:sz w:val="14"/>
                <w:szCs w:val="14"/>
              </w:rPr>
            </w:pPr>
            <w:r w:rsidRPr="00720625">
              <w:rPr>
                <w:rFonts w:ascii="Times New Roman" w:hAnsi="Times New Roman" w:cs="Times New Roman"/>
                <w:sz w:val="14"/>
                <w:szCs w:val="14"/>
              </w:rPr>
              <w:t>8</w:t>
            </w:r>
          </w:p>
        </w:tc>
        <w:tc>
          <w:tcPr>
            <w:tcW w:w="440" w:type="dxa"/>
          </w:tcPr>
          <w:p w:rsidRPr="00720625" w:rsidR="00961E1C" w:rsidP="00BB4DDC" w:rsidRDefault="00961E1C" w14:paraId="1ECCA2B7" w14:textId="77777777">
            <w:pPr>
              <w:tabs>
                <w:tab w:val="left" w:pos="567"/>
              </w:tabs>
              <w:jc w:val="both"/>
              <w:rPr>
                <w:rFonts w:ascii="Times New Roman" w:hAnsi="Times New Roman" w:cs="Times New Roman"/>
                <w:sz w:val="14"/>
                <w:szCs w:val="14"/>
              </w:rPr>
            </w:pPr>
            <w:r w:rsidRPr="00720625">
              <w:rPr>
                <w:rFonts w:ascii="Times New Roman" w:hAnsi="Times New Roman" w:cs="Times New Roman"/>
                <w:sz w:val="14"/>
                <w:szCs w:val="14"/>
              </w:rPr>
              <w:t>7</w:t>
            </w:r>
          </w:p>
        </w:tc>
      </w:tr>
      <w:tr w:rsidR="00961E1C" w:rsidTr="7BEC1C1C" w14:paraId="593C1081" w14:textId="77777777">
        <w:tc>
          <w:tcPr>
            <w:tcW w:w="840" w:type="dxa"/>
          </w:tcPr>
          <w:p w:rsidRPr="008403C8" w:rsidR="00961E1C" w:rsidP="00BB4DDC" w:rsidRDefault="00961E1C" w14:paraId="0D4801D1" w14:textId="77777777">
            <w:pPr>
              <w:tabs>
                <w:tab w:val="left" w:pos="567"/>
              </w:tabs>
              <w:jc w:val="both"/>
              <w:rPr>
                <w:rFonts w:ascii="Times New Roman" w:hAnsi="Times New Roman" w:cs="Times New Roman"/>
                <w:sz w:val="14"/>
                <w:szCs w:val="14"/>
              </w:rPr>
            </w:pPr>
            <w:r w:rsidRPr="008403C8">
              <w:rPr>
                <w:rFonts w:ascii="Times New Roman" w:hAnsi="Times New Roman" w:cs="Times New Roman"/>
                <w:sz w:val="14"/>
                <w:szCs w:val="14"/>
              </w:rPr>
              <w:t>11:00(am)</w:t>
            </w:r>
          </w:p>
        </w:tc>
        <w:tc>
          <w:tcPr>
            <w:tcW w:w="465" w:type="dxa"/>
          </w:tcPr>
          <w:p w:rsidRPr="00CB57D3" w:rsidR="00961E1C" w:rsidP="00BB4DDC" w:rsidRDefault="00961E1C" w14:paraId="1E7A72BD"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9</w:t>
            </w:r>
          </w:p>
        </w:tc>
        <w:tc>
          <w:tcPr>
            <w:tcW w:w="477" w:type="dxa"/>
          </w:tcPr>
          <w:p w:rsidRPr="00CB57D3" w:rsidR="00961E1C" w:rsidP="00BB4DDC" w:rsidRDefault="00961E1C" w14:paraId="5A907EE5"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10</w:t>
            </w:r>
          </w:p>
        </w:tc>
        <w:tc>
          <w:tcPr>
            <w:tcW w:w="425" w:type="dxa"/>
          </w:tcPr>
          <w:p w:rsidRPr="006029E9" w:rsidR="00961E1C" w:rsidP="00BB4DDC" w:rsidRDefault="00961E1C" w14:paraId="746106E8"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12</w:t>
            </w:r>
          </w:p>
        </w:tc>
        <w:tc>
          <w:tcPr>
            <w:tcW w:w="395" w:type="dxa"/>
          </w:tcPr>
          <w:p w:rsidRPr="00BC4FAB" w:rsidR="00961E1C" w:rsidP="00BB4DDC" w:rsidRDefault="00961E1C" w14:paraId="4952EBD1" w14:textId="77777777">
            <w:pPr>
              <w:tabs>
                <w:tab w:val="left" w:pos="567"/>
              </w:tabs>
              <w:jc w:val="both"/>
              <w:rPr>
                <w:rFonts w:ascii="Times New Roman" w:hAnsi="Times New Roman" w:cs="Times New Roman"/>
                <w:sz w:val="14"/>
                <w:szCs w:val="14"/>
              </w:rPr>
            </w:pPr>
            <w:r w:rsidRPr="00BC4FAB">
              <w:rPr>
                <w:rFonts w:ascii="Times New Roman" w:hAnsi="Times New Roman" w:cs="Times New Roman"/>
                <w:sz w:val="14"/>
                <w:szCs w:val="14"/>
              </w:rPr>
              <w:t>13</w:t>
            </w:r>
          </w:p>
        </w:tc>
        <w:tc>
          <w:tcPr>
            <w:tcW w:w="471" w:type="dxa"/>
          </w:tcPr>
          <w:p w:rsidRPr="00AF25DA" w:rsidR="00961E1C" w:rsidP="00BB4DDC" w:rsidRDefault="00961E1C" w14:paraId="0D2D7C62" w14:textId="77777777">
            <w:pPr>
              <w:tabs>
                <w:tab w:val="left" w:pos="567"/>
              </w:tabs>
              <w:jc w:val="both"/>
              <w:rPr>
                <w:rFonts w:ascii="Times New Roman" w:hAnsi="Times New Roman" w:cs="Times New Roman"/>
                <w:b/>
                <w:bCs/>
                <w:sz w:val="14"/>
                <w:szCs w:val="14"/>
              </w:rPr>
            </w:pPr>
            <w:r w:rsidRPr="00AF25DA">
              <w:rPr>
                <w:rFonts w:ascii="Times New Roman" w:hAnsi="Times New Roman" w:cs="Times New Roman"/>
                <w:b/>
                <w:bCs/>
                <w:sz w:val="14"/>
                <w:szCs w:val="14"/>
              </w:rPr>
              <w:t>13</w:t>
            </w:r>
          </w:p>
        </w:tc>
        <w:tc>
          <w:tcPr>
            <w:tcW w:w="410" w:type="dxa"/>
          </w:tcPr>
          <w:p w:rsidRPr="00F61C14" w:rsidR="00961E1C" w:rsidP="00BB4DDC" w:rsidRDefault="00961E1C" w14:paraId="25096BB5"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12</w:t>
            </w:r>
          </w:p>
        </w:tc>
        <w:tc>
          <w:tcPr>
            <w:tcW w:w="440" w:type="dxa"/>
          </w:tcPr>
          <w:p w:rsidRPr="00EE4ADC" w:rsidR="00961E1C" w:rsidP="00BB4DDC" w:rsidRDefault="00961E1C" w14:paraId="7575C9C1"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12</w:t>
            </w:r>
          </w:p>
        </w:tc>
        <w:tc>
          <w:tcPr>
            <w:tcW w:w="470" w:type="dxa"/>
          </w:tcPr>
          <w:p w:rsidRPr="00EE4ADC" w:rsidR="00961E1C" w:rsidP="00BB4DDC" w:rsidRDefault="00961E1C" w14:paraId="42C9EA7F"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12</w:t>
            </w:r>
          </w:p>
        </w:tc>
        <w:tc>
          <w:tcPr>
            <w:tcW w:w="441" w:type="dxa"/>
          </w:tcPr>
          <w:p w:rsidRPr="00FF7931" w:rsidR="00961E1C" w:rsidP="00BB4DDC" w:rsidRDefault="00961E1C" w14:paraId="5735EDDD" w14:textId="77777777">
            <w:pPr>
              <w:tabs>
                <w:tab w:val="left" w:pos="567"/>
              </w:tabs>
              <w:jc w:val="both"/>
              <w:rPr>
                <w:rFonts w:ascii="Times New Roman" w:hAnsi="Times New Roman" w:cs="Times New Roman"/>
                <w:sz w:val="14"/>
                <w:szCs w:val="14"/>
              </w:rPr>
            </w:pPr>
            <w:r w:rsidRPr="00FF7931">
              <w:rPr>
                <w:rFonts w:ascii="Times New Roman" w:hAnsi="Times New Roman" w:cs="Times New Roman"/>
                <w:sz w:val="14"/>
                <w:szCs w:val="14"/>
              </w:rPr>
              <w:t>11</w:t>
            </w:r>
          </w:p>
        </w:tc>
        <w:tc>
          <w:tcPr>
            <w:tcW w:w="440" w:type="dxa"/>
          </w:tcPr>
          <w:p w:rsidRPr="00FF7931" w:rsidR="00961E1C" w:rsidP="00BB4DDC" w:rsidRDefault="00961E1C" w14:paraId="4AF32E6C"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10</w:t>
            </w:r>
          </w:p>
        </w:tc>
        <w:tc>
          <w:tcPr>
            <w:tcW w:w="485" w:type="dxa"/>
          </w:tcPr>
          <w:p w:rsidRPr="00720625" w:rsidR="00961E1C" w:rsidP="00BB4DDC" w:rsidRDefault="00961E1C" w14:paraId="6E48B7BA"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10</w:t>
            </w:r>
          </w:p>
        </w:tc>
        <w:tc>
          <w:tcPr>
            <w:tcW w:w="440" w:type="dxa"/>
          </w:tcPr>
          <w:p w:rsidRPr="00720625" w:rsidR="00961E1C" w:rsidP="00BB4DDC" w:rsidRDefault="00961E1C" w14:paraId="76BD5A3F"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9</w:t>
            </w:r>
          </w:p>
        </w:tc>
      </w:tr>
      <w:tr w:rsidR="00961E1C" w:rsidTr="7BEC1C1C" w14:paraId="3077D514" w14:textId="77777777">
        <w:trPr>
          <w:trHeight w:val="68"/>
        </w:trPr>
        <w:tc>
          <w:tcPr>
            <w:tcW w:w="840" w:type="dxa"/>
          </w:tcPr>
          <w:p w:rsidRPr="00AF25DA" w:rsidR="00961E1C" w:rsidP="00BB4DDC" w:rsidRDefault="00961E1C" w14:paraId="70521B2C" w14:textId="77777777">
            <w:pPr>
              <w:tabs>
                <w:tab w:val="left" w:pos="567"/>
              </w:tabs>
              <w:jc w:val="both"/>
              <w:rPr>
                <w:rFonts w:ascii="Times New Roman" w:hAnsi="Times New Roman" w:cs="Times New Roman"/>
                <w:b/>
                <w:bCs/>
                <w:sz w:val="14"/>
                <w:szCs w:val="14"/>
              </w:rPr>
            </w:pPr>
            <w:r w:rsidRPr="00AF25DA">
              <w:rPr>
                <w:rFonts w:ascii="Times New Roman" w:hAnsi="Times New Roman" w:cs="Times New Roman"/>
                <w:b/>
                <w:bCs/>
                <w:sz w:val="14"/>
                <w:szCs w:val="14"/>
              </w:rPr>
              <w:t>12:00(pm)</w:t>
            </w:r>
          </w:p>
        </w:tc>
        <w:tc>
          <w:tcPr>
            <w:tcW w:w="465" w:type="dxa"/>
          </w:tcPr>
          <w:p w:rsidRPr="00AF25DA" w:rsidR="00961E1C" w:rsidP="00BB4DDC" w:rsidRDefault="00961E1C" w14:paraId="18E95FEC" w14:textId="77777777">
            <w:pPr>
              <w:tabs>
                <w:tab w:val="left" w:pos="567"/>
              </w:tabs>
              <w:jc w:val="both"/>
              <w:rPr>
                <w:rFonts w:ascii="Times New Roman" w:hAnsi="Times New Roman" w:cs="Times New Roman"/>
                <w:b/>
                <w:bCs/>
                <w:sz w:val="14"/>
                <w:szCs w:val="14"/>
              </w:rPr>
            </w:pPr>
            <w:r>
              <w:rPr>
                <w:rFonts w:ascii="Times New Roman" w:hAnsi="Times New Roman" w:cs="Times New Roman"/>
                <w:b/>
                <w:bCs/>
                <w:sz w:val="14"/>
                <w:szCs w:val="14"/>
              </w:rPr>
              <w:t>10</w:t>
            </w:r>
          </w:p>
        </w:tc>
        <w:tc>
          <w:tcPr>
            <w:tcW w:w="477" w:type="dxa"/>
          </w:tcPr>
          <w:p w:rsidRPr="00AF25DA" w:rsidR="00961E1C" w:rsidP="00BB4DDC" w:rsidRDefault="00961E1C" w14:paraId="4C119ACE" w14:textId="77777777">
            <w:pPr>
              <w:tabs>
                <w:tab w:val="left" w:pos="567"/>
              </w:tabs>
              <w:jc w:val="both"/>
              <w:rPr>
                <w:rFonts w:ascii="Times New Roman" w:hAnsi="Times New Roman" w:cs="Times New Roman"/>
                <w:b/>
                <w:bCs/>
                <w:sz w:val="14"/>
                <w:szCs w:val="14"/>
              </w:rPr>
            </w:pPr>
            <w:r>
              <w:rPr>
                <w:rFonts w:ascii="Times New Roman" w:hAnsi="Times New Roman" w:cs="Times New Roman"/>
                <w:b/>
                <w:bCs/>
                <w:sz w:val="14"/>
                <w:szCs w:val="14"/>
              </w:rPr>
              <w:t>12</w:t>
            </w:r>
          </w:p>
        </w:tc>
        <w:tc>
          <w:tcPr>
            <w:tcW w:w="425" w:type="dxa"/>
          </w:tcPr>
          <w:p w:rsidRPr="00AF25DA" w:rsidR="00961E1C" w:rsidP="00BB4DDC" w:rsidRDefault="00961E1C" w14:paraId="5A6CA1E8" w14:textId="77777777">
            <w:pPr>
              <w:tabs>
                <w:tab w:val="left" w:pos="567"/>
              </w:tabs>
              <w:jc w:val="both"/>
              <w:rPr>
                <w:rFonts w:ascii="Times New Roman" w:hAnsi="Times New Roman" w:cs="Times New Roman"/>
                <w:b/>
                <w:bCs/>
                <w:sz w:val="14"/>
                <w:szCs w:val="14"/>
              </w:rPr>
            </w:pPr>
            <w:r w:rsidRPr="00AF25DA">
              <w:rPr>
                <w:rFonts w:ascii="Times New Roman" w:hAnsi="Times New Roman" w:cs="Times New Roman"/>
                <w:b/>
                <w:bCs/>
                <w:sz w:val="14"/>
                <w:szCs w:val="14"/>
              </w:rPr>
              <w:t>13</w:t>
            </w:r>
          </w:p>
        </w:tc>
        <w:tc>
          <w:tcPr>
            <w:tcW w:w="395" w:type="dxa"/>
          </w:tcPr>
          <w:p w:rsidRPr="00AF25DA" w:rsidR="00961E1C" w:rsidP="00BB4DDC" w:rsidRDefault="00961E1C" w14:paraId="148C2FA7" w14:textId="77777777">
            <w:pPr>
              <w:tabs>
                <w:tab w:val="left" w:pos="567"/>
              </w:tabs>
              <w:jc w:val="both"/>
              <w:rPr>
                <w:rFonts w:ascii="Times New Roman" w:hAnsi="Times New Roman" w:cs="Times New Roman"/>
                <w:b/>
                <w:bCs/>
                <w:sz w:val="14"/>
                <w:szCs w:val="14"/>
              </w:rPr>
            </w:pPr>
            <w:r>
              <w:rPr>
                <w:rFonts w:ascii="Times New Roman" w:hAnsi="Times New Roman" w:cs="Times New Roman"/>
                <w:b/>
                <w:bCs/>
                <w:sz w:val="14"/>
                <w:szCs w:val="14"/>
              </w:rPr>
              <w:t>14</w:t>
            </w:r>
          </w:p>
        </w:tc>
        <w:tc>
          <w:tcPr>
            <w:tcW w:w="471" w:type="dxa"/>
          </w:tcPr>
          <w:p w:rsidRPr="00AF25DA" w:rsidR="00961E1C" w:rsidP="00BB4DDC" w:rsidRDefault="00961E1C" w14:paraId="610CE27F" w14:textId="77777777">
            <w:pPr>
              <w:tabs>
                <w:tab w:val="left" w:pos="567"/>
              </w:tabs>
              <w:jc w:val="both"/>
              <w:rPr>
                <w:rFonts w:ascii="Times New Roman" w:hAnsi="Times New Roman" w:cs="Times New Roman"/>
                <w:b/>
                <w:bCs/>
                <w:sz w:val="14"/>
                <w:szCs w:val="14"/>
              </w:rPr>
            </w:pPr>
            <w:r w:rsidRPr="00AF25DA">
              <w:rPr>
                <w:rFonts w:ascii="Times New Roman" w:hAnsi="Times New Roman" w:cs="Times New Roman"/>
                <w:b/>
                <w:bCs/>
                <w:sz w:val="14"/>
                <w:szCs w:val="14"/>
              </w:rPr>
              <w:t>14</w:t>
            </w:r>
          </w:p>
        </w:tc>
        <w:tc>
          <w:tcPr>
            <w:tcW w:w="410" w:type="dxa"/>
          </w:tcPr>
          <w:p w:rsidRPr="00AF25DA" w:rsidR="00961E1C" w:rsidP="00BB4DDC" w:rsidRDefault="00961E1C" w14:paraId="465A1141" w14:textId="77777777">
            <w:pPr>
              <w:tabs>
                <w:tab w:val="left" w:pos="567"/>
              </w:tabs>
              <w:jc w:val="both"/>
              <w:rPr>
                <w:rFonts w:ascii="Times New Roman" w:hAnsi="Times New Roman" w:cs="Times New Roman"/>
                <w:b/>
                <w:bCs/>
                <w:sz w:val="14"/>
                <w:szCs w:val="14"/>
              </w:rPr>
            </w:pPr>
            <w:r w:rsidRPr="00AF25DA">
              <w:rPr>
                <w:rFonts w:ascii="Times New Roman" w:hAnsi="Times New Roman" w:cs="Times New Roman"/>
                <w:b/>
                <w:bCs/>
                <w:sz w:val="14"/>
                <w:szCs w:val="14"/>
              </w:rPr>
              <w:t>12</w:t>
            </w:r>
          </w:p>
        </w:tc>
        <w:tc>
          <w:tcPr>
            <w:tcW w:w="440" w:type="dxa"/>
          </w:tcPr>
          <w:p w:rsidRPr="00720625" w:rsidR="00961E1C" w:rsidP="00BB4DDC" w:rsidRDefault="00961E1C" w14:paraId="0854D2C4" w14:textId="77777777">
            <w:pPr>
              <w:tabs>
                <w:tab w:val="left" w:pos="567"/>
              </w:tabs>
              <w:jc w:val="both"/>
              <w:rPr>
                <w:rFonts w:ascii="Times New Roman" w:hAnsi="Times New Roman" w:cs="Times New Roman"/>
                <w:b/>
                <w:bCs/>
                <w:sz w:val="14"/>
                <w:szCs w:val="14"/>
              </w:rPr>
            </w:pPr>
            <w:r w:rsidRPr="00720625">
              <w:rPr>
                <w:rFonts w:ascii="Times New Roman" w:hAnsi="Times New Roman" w:cs="Times New Roman"/>
                <w:b/>
                <w:bCs/>
                <w:sz w:val="14"/>
                <w:szCs w:val="14"/>
              </w:rPr>
              <w:t>12</w:t>
            </w:r>
          </w:p>
        </w:tc>
        <w:tc>
          <w:tcPr>
            <w:tcW w:w="470" w:type="dxa"/>
          </w:tcPr>
          <w:p w:rsidRPr="00720625" w:rsidR="00961E1C" w:rsidP="00BB4DDC" w:rsidRDefault="00961E1C" w14:paraId="39266F1D" w14:textId="77777777">
            <w:pPr>
              <w:tabs>
                <w:tab w:val="left" w:pos="567"/>
              </w:tabs>
              <w:jc w:val="both"/>
              <w:rPr>
                <w:rFonts w:ascii="Times New Roman" w:hAnsi="Times New Roman" w:cs="Times New Roman"/>
                <w:b/>
                <w:bCs/>
                <w:sz w:val="14"/>
                <w:szCs w:val="14"/>
              </w:rPr>
            </w:pPr>
            <w:r w:rsidRPr="00720625">
              <w:rPr>
                <w:rFonts w:ascii="Times New Roman" w:hAnsi="Times New Roman" w:cs="Times New Roman"/>
                <w:b/>
                <w:bCs/>
                <w:sz w:val="14"/>
                <w:szCs w:val="14"/>
              </w:rPr>
              <w:t>12</w:t>
            </w:r>
          </w:p>
        </w:tc>
        <w:tc>
          <w:tcPr>
            <w:tcW w:w="441" w:type="dxa"/>
          </w:tcPr>
          <w:p w:rsidRPr="00720625" w:rsidR="00961E1C" w:rsidP="00BB4DDC" w:rsidRDefault="00961E1C" w14:paraId="12817112" w14:textId="77777777">
            <w:pPr>
              <w:tabs>
                <w:tab w:val="left" w:pos="567"/>
              </w:tabs>
              <w:jc w:val="both"/>
              <w:rPr>
                <w:rFonts w:ascii="Times New Roman" w:hAnsi="Times New Roman" w:cs="Times New Roman"/>
                <w:b/>
                <w:bCs/>
                <w:sz w:val="14"/>
                <w:szCs w:val="14"/>
              </w:rPr>
            </w:pPr>
            <w:r w:rsidRPr="00720625">
              <w:rPr>
                <w:rFonts w:ascii="Times New Roman" w:hAnsi="Times New Roman" w:cs="Times New Roman"/>
                <w:b/>
                <w:bCs/>
                <w:sz w:val="14"/>
                <w:szCs w:val="14"/>
              </w:rPr>
              <w:t>11</w:t>
            </w:r>
          </w:p>
        </w:tc>
        <w:tc>
          <w:tcPr>
            <w:tcW w:w="440" w:type="dxa"/>
          </w:tcPr>
          <w:p w:rsidRPr="00720625" w:rsidR="00961E1C" w:rsidP="00BB4DDC" w:rsidRDefault="00961E1C" w14:paraId="0ADB8899" w14:textId="77777777">
            <w:pPr>
              <w:tabs>
                <w:tab w:val="left" w:pos="567"/>
              </w:tabs>
              <w:jc w:val="both"/>
              <w:rPr>
                <w:rFonts w:ascii="Times New Roman" w:hAnsi="Times New Roman" w:cs="Times New Roman"/>
                <w:b/>
                <w:bCs/>
                <w:sz w:val="14"/>
                <w:szCs w:val="14"/>
              </w:rPr>
            </w:pPr>
            <w:r>
              <w:rPr>
                <w:rFonts w:ascii="Times New Roman" w:hAnsi="Times New Roman" w:cs="Times New Roman"/>
                <w:b/>
                <w:bCs/>
                <w:sz w:val="14"/>
                <w:szCs w:val="14"/>
              </w:rPr>
              <w:t>11</w:t>
            </w:r>
          </w:p>
        </w:tc>
        <w:tc>
          <w:tcPr>
            <w:tcW w:w="485" w:type="dxa"/>
          </w:tcPr>
          <w:p w:rsidRPr="00720625" w:rsidR="00961E1C" w:rsidP="00BB4DDC" w:rsidRDefault="00961E1C" w14:paraId="23140CE2" w14:textId="77777777">
            <w:pPr>
              <w:tabs>
                <w:tab w:val="left" w:pos="567"/>
              </w:tabs>
              <w:jc w:val="both"/>
              <w:rPr>
                <w:rFonts w:ascii="Times New Roman" w:hAnsi="Times New Roman" w:cs="Times New Roman"/>
                <w:b/>
                <w:bCs/>
                <w:sz w:val="14"/>
                <w:szCs w:val="14"/>
              </w:rPr>
            </w:pPr>
            <w:r w:rsidRPr="00720625">
              <w:rPr>
                <w:rFonts w:ascii="Times New Roman" w:hAnsi="Times New Roman" w:cs="Times New Roman"/>
                <w:b/>
                <w:bCs/>
                <w:sz w:val="14"/>
                <w:szCs w:val="14"/>
              </w:rPr>
              <w:t>10</w:t>
            </w:r>
          </w:p>
        </w:tc>
        <w:tc>
          <w:tcPr>
            <w:tcW w:w="440" w:type="dxa"/>
          </w:tcPr>
          <w:p w:rsidRPr="00720625" w:rsidR="00961E1C" w:rsidP="00BB4DDC" w:rsidRDefault="00961E1C" w14:paraId="533EEF86" w14:textId="77777777">
            <w:pPr>
              <w:tabs>
                <w:tab w:val="left" w:pos="567"/>
              </w:tabs>
              <w:jc w:val="both"/>
              <w:rPr>
                <w:rFonts w:ascii="Times New Roman" w:hAnsi="Times New Roman" w:cs="Times New Roman"/>
                <w:b/>
                <w:bCs/>
                <w:sz w:val="14"/>
                <w:szCs w:val="14"/>
              </w:rPr>
            </w:pPr>
            <w:r w:rsidRPr="00720625">
              <w:rPr>
                <w:rFonts w:ascii="Times New Roman" w:hAnsi="Times New Roman" w:cs="Times New Roman"/>
                <w:b/>
                <w:bCs/>
                <w:sz w:val="14"/>
                <w:szCs w:val="14"/>
              </w:rPr>
              <w:t>9</w:t>
            </w:r>
          </w:p>
        </w:tc>
      </w:tr>
      <w:tr w:rsidR="00961E1C" w:rsidTr="7BEC1C1C" w14:paraId="0ACADBAF" w14:textId="77777777">
        <w:tc>
          <w:tcPr>
            <w:tcW w:w="840" w:type="dxa"/>
          </w:tcPr>
          <w:p w:rsidRPr="008403C8" w:rsidR="00961E1C" w:rsidP="00BB4DDC" w:rsidRDefault="00961E1C" w14:paraId="00361B3D" w14:textId="77777777">
            <w:pPr>
              <w:tabs>
                <w:tab w:val="left" w:pos="567"/>
              </w:tabs>
              <w:jc w:val="both"/>
              <w:rPr>
                <w:rFonts w:ascii="Times New Roman" w:hAnsi="Times New Roman" w:cs="Times New Roman"/>
                <w:sz w:val="14"/>
                <w:szCs w:val="14"/>
              </w:rPr>
            </w:pPr>
            <w:r w:rsidRPr="008403C8">
              <w:rPr>
                <w:rFonts w:ascii="Times New Roman" w:hAnsi="Times New Roman" w:cs="Times New Roman"/>
                <w:sz w:val="14"/>
                <w:szCs w:val="14"/>
              </w:rPr>
              <w:t>1:00(pm)</w:t>
            </w:r>
          </w:p>
        </w:tc>
        <w:tc>
          <w:tcPr>
            <w:tcW w:w="465" w:type="dxa"/>
          </w:tcPr>
          <w:p w:rsidRPr="00CB57D3" w:rsidR="00961E1C" w:rsidP="00BB4DDC" w:rsidRDefault="00961E1C" w14:paraId="36BFA4C3"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10</w:t>
            </w:r>
          </w:p>
        </w:tc>
        <w:tc>
          <w:tcPr>
            <w:tcW w:w="477" w:type="dxa"/>
          </w:tcPr>
          <w:p w:rsidRPr="00CB57D3" w:rsidR="00961E1C" w:rsidP="00BB4DDC" w:rsidRDefault="00961E1C" w14:paraId="7120B01E"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11</w:t>
            </w:r>
          </w:p>
        </w:tc>
        <w:tc>
          <w:tcPr>
            <w:tcW w:w="425" w:type="dxa"/>
          </w:tcPr>
          <w:p w:rsidRPr="006029E9" w:rsidR="00961E1C" w:rsidP="00BB4DDC" w:rsidRDefault="00961E1C" w14:paraId="0E1170FA"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13</w:t>
            </w:r>
          </w:p>
        </w:tc>
        <w:tc>
          <w:tcPr>
            <w:tcW w:w="395" w:type="dxa"/>
          </w:tcPr>
          <w:p w:rsidRPr="00BC4FAB" w:rsidR="00961E1C" w:rsidP="00BB4DDC" w:rsidRDefault="00961E1C" w14:paraId="4E27E6E2"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13</w:t>
            </w:r>
          </w:p>
        </w:tc>
        <w:tc>
          <w:tcPr>
            <w:tcW w:w="471" w:type="dxa"/>
          </w:tcPr>
          <w:p w:rsidRPr="00AF25DA" w:rsidR="00961E1C" w:rsidP="00BB4DDC" w:rsidRDefault="00961E1C" w14:paraId="6BD1518D" w14:textId="77777777">
            <w:pPr>
              <w:tabs>
                <w:tab w:val="left" w:pos="567"/>
              </w:tabs>
              <w:jc w:val="both"/>
              <w:rPr>
                <w:rFonts w:ascii="Times New Roman" w:hAnsi="Times New Roman" w:cs="Times New Roman"/>
                <w:b/>
                <w:bCs/>
                <w:sz w:val="14"/>
                <w:szCs w:val="14"/>
              </w:rPr>
            </w:pPr>
            <w:r w:rsidRPr="00AF25DA">
              <w:rPr>
                <w:rFonts w:ascii="Times New Roman" w:hAnsi="Times New Roman" w:cs="Times New Roman"/>
                <w:b/>
                <w:bCs/>
                <w:sz w:val="14"/>
                <w:szCs w:val="14"/>
              </w:rPr>
              <w:t>13</w:t>
            </w:r>
          </w:p>
        </w:tc>
        <w:tc>
          <w:tcPr>
            <w:tcW w:w="410" w:type="dxa"/>
          </w:tcPr>
          <w:p w:rsidRPr="00F61C14" w:rsidR="00961E1C" w:rsidP="00BB4DDC" w:rsidRDefault="00961E1C" w14:paraId="58328C2D"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11</w:t>
            </w:r>
          </w:p>
        </w:tc>
        <w:tc>
          <w:tcPr>
            <w:tcW w:w="440" w:type="dxa"/>
          </w:tcPr>
          <w:p w:rsidRPr="00EE4ADC" w:rsidR="00961E1C" w:rsidP="00BB4DDC" w:rsidRDefault="00961E1C" w14:paraId="2638813A"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12</w:t>
            </w:r>
          </w:p>
        </w:tc>
        <w:tc>
          <w:tcPr>
            <w:tcW w:w="470" w:type="dxa"/>
          </w:tcPr>
          <w:p w:rsidRPr="00EE4ADC" w:rsidR="00961E1C" w:rsidP="00BB4DDC" w:rsidRDefault="00961E1C" w14:paraId="60C2509B"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12</w:t>
            </w:r>
          </w:p>
        </w:tc>
        <w:tc>
          <w:tcPr>
            <w:tcW w:w="441" w:type="dxa"/>
          </w:tcPr>
          <w:p w:rsidRPr="00C92D60" w:rsidR="00961E1C" w:rsidP="00BB4DDC" w:rsidRDefault="00961E1C" w14:paraId="199B2F8A"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11</w:t>
            </w:r>
          </w:p>
        </w:tc>
        <w:tc>
          <w:tcPr>
            <w:tcW w:w="440" w:type="dxa"/>
          </w:tcPr>
          <w:p w:rsidRPr="00C92D60" w:rsidR="00961E1C" w:rsidP="00BB4DDC" w:rsidRDefault="00961E1C" w14:paraId="717B83D1" w14:textId="77777777">
            <w:pPr>
              <w:tabs>
                <w:tab w:val="left" w:pos="567"/>
              </w:tabs>
              <w:jc w:val="both"/>
              <w:rPr>
                <w:rFonts w:ascii="Times New Roman" w:hAnsi="Times New Roman" w:cs="Times New Roman"/>
                <w:sz w:val="14"/>
                <w:szCs w:val="14"/>
              </w:rPr>
            </w:pPr>
            <w:r w:rsidRPr="00C92D60">
              <w:rPr>
                <w:rFonts w:ascii="Times New Roman" w:hAnsi="Times New Roman" w:cs="Times New Roman"/>
                <w:sz w:val="14"/>
                <w:szCs w:val="14"/>
              </w:rPr>
              <w:t>10</w:t>
            </w:r>
          </w:p>
        </w:tc>
        <w:tc>
          <w:tcPr>
            <w:tcW w:w="485" w:type="dxa"/>
          </w:tcPr>
          <w:p w:rsidRPr="00720625" w:rsidR="00961E1C" w:rsidP="00BB4DDC" w:rsidRDefault="00961E1C" w14:paraId="2A7CDC18"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10</w:t>
            </w:r>
          </w:p>
        </w:tc>
        <w:tc>
          <w:tcPr>
            <w:tcW w:w="440" w:type="dxa"/>
          </w:tcPr>
          <w:p w:rsidRPr="00720625" w:rsidR="00961E1C" w:rsidP="00BB4DDC" w:rsidRDefault="00961E1C" w14:paraId="13143F3E" w14:textId="77777777">
            <w:pPr>
              <w:tabs>
                <w:tab w:val="left" w:pos="567"/>
              </w:tabs>
              <w:jc w:val="both"/>
              <w:rPr>
                <w:rFonts w:ascii="Times New Roman" w:hAnsi="Times New Roman" w:cs="Times New Roman"/>
                <w:sz w:val="14"/>
                <w:szCs w:val="14"/>
              </w:rPr>
            </w:pPr>
            <w:r w:rsidRPr="00720625">
              <w:rPr>
                <w:rFonts w:ascii="Times New Roman" w:hAnsi="Times New Roman" w:cs="Times New Roman"/>
                <w:sz w:val="14"/>
                <w:szCs w:val="14"/>
              </w:rPr>
              <w:t>9</w:t>
            </w:r>
          </w:p>
        </w:tc>
      </w:tr>
      <w:tr w:rsidR="00961E1C" w:rsidTr="7BEC1C1C" w14:paraId="3F0B4C02" w14:textId="77777777">
        <w:tc>
          <w:tcPr>
            <w:tcW w:w="840" w:type="dxa"/>
          </w:tcPr>
          <w:p w:rsidRPr="008403C8" w:rsidR="00961E1C" w:rsidP="00BB4DDC" w:rsidRDefault="00961E1C" w14:paraId="235A77DB" w14:textId="77777777">
            <w:pPr>
              <w:tabs>
                <w:tab w:val="left" w:pos="567"/>
              </w:tabs>
              <w:jc w:val="both"/>
              <w:rPr>
                <w:rFonts w:ascii="Times New Roman" w:hAnsi="Times New Roman" w:cs="Times New Roman"/>
                <w:sz w:val="14"/>
                <w:szCs w:val="14"/>
              </w:rPr>
            </w:pPr>
            <w:r w:rsidRPr="008403C8">
              <w:rPr>
                <w:rFonts w:ascii="Times New Roman" w:hAnsi="Times New Roman" w:cs="Times New Roman"/>
                <w:sz w:val="14"/>
                <w:szCs w:val="14"/>
              </w:rPr>
              <w:t>2:00(pm)</w:t>
            </w:r>
          </w:p>
        </w:tc>
        <w:tc>
          <w:tcPr>
            <w:tcW w:w="465" w:type="dxa"/>
          </w:tcPr>
          <w:p w:rsidRPr="00C8631A" w:rsidR="00961E1C" w:rsidP="00BB4DDC" w:rsidRDefault="00961E1C" w14:paraId="60B4D7A3" w14:textId="77777777">
            <w:pPr>
              <w:tabs>
                <w:tab w:val="left" w:pos="567"/>
              </w:tabs>
              <w:jc w:val="both"/>
              <w:rPr>
                <w:rFonts w:ascii="Times New Roman" w:hAnsi="Times New Roman" w:cs="Times New Roman"/>
                <w:sz w:val="16"/>
                <w:szCs w:val="16"/>
              </w:rPr>
            </w:pPr>
            <w:r>
              <w:rPr>
                <w:rFonts w:ascii="Times New Roman" w:hAnsi="Times New Roman" w:cs="Times New Roman"/>
                <w:sz w:val="16"/>
                <w:szCs w:val="16"/>
              </w:rPr>
              <w:t>9</w:t>
            </w:r>
          </w:p>
        </w:tc>
        <w:tc>
          <w:tcPr>
            <w:tcW w:w="477" w:type="dxa"/>
          </w:tcPr>
          <w:p w:rsidRPr="00983D22" w:rsidR="00961E1C" w:rsidP="00BB4DDC" w:rsidRDefault="00961E1C" w14:paraId="14C16235"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10</w:t>
            </w:r>
          </w:p>
        </w:tc>
        <w:tc>
          <w:tcPr>
            <w:tcW w:w="425" w:type="dxa"/>
          </w:tcPr>
          <w:p w:rsidRPr="006029E9" w:rsidR="00961E1C" w:rsidP="00BB4DDC" w:rsidRDefault="00961E1C" w14:paraId="59E1447F"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11</w:t>
            </w:r>
          </w:p>
        </w:tc>
        <w:tc>
          <w:tcPr>
            <w:tcW w:w="395" w:type="dxa"/>
          </w:tcPr>
          <w:p w:rsidRPr="00BC4FAB" w:rsidR="00961E1C" w:rsidP="00BB4DDC" w:rsidRDefault="00961E1C" w14:paraId="320DB3A6"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12</w:t>
            </w:r>
          </w:p>
        </w:tc>
        <w:tc>
          <w:tcPr>
            <w:tcW w:w="471" w:type="dxa"/>
          </w:tcPr>
          <w:p w:rsidRPr="00AF25DA" w:rsidR="00961E1C" w:rsidP="00BB4DDC" w:rsidRDefault="00961E1C" w14:paraId="52B1B647" w14:textId="77777777">
            <w:pPr>
              <w:tabs>
                <w:tab w:val="left" w:pos="567"/>
              </w:tabs>
              <w:jc w:val="both"/>
              <w:rPr>
                <w:rFonts w:ascii="Times New Roman" w:hAnsi="Times New Roman" w:cs="Times New Roman"/>
                <w:b/>
                <w:bCs/>
                <w:sz w:val="14"/>
                <w:szCs w:val="14"/>
              </w:rPr>
            </w:pPr>
            <w:r w:rsidRPr="00AF25DA">
              <w:rPr>
                <w:rFonts w:ascii="Times New Roman" w:hAnsi="Times New Roman" w:cs="Times New Roman"/>
                <w:b/>
                <w:bCs/>
                <w:sz w:val="14"/>
                <w:szCs w:val="14"/>
              </w:rPr>
              <w:t>11</w:t>
            </w:r>
          </w:p>
        </w:tc>
        <w:tc>
          <w:tcPr>
            <w:tcW w:w="410" w:type="dxa"/>
          </w:tcPr>
          <w:p w:rsidRPr="00FC217F" w:rsidR="00961E1C" w:rsidP="00BB4DDC" w:rsidRDefault="00961E1C" w14:paraId="06AAACDF"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10</w:t>
            </w:r>
          </w:p>
        </w:tc>
        <w:tc>
          <w:tcPr>
            <w:tcW w:w="440" w:type="dxa"/>
          </w:tcPr>
          <w:p w:rsidRPr="0006359C" w:rsidR="00961E1C" w:rsidP="00BB4DDC" w:rsidRDefault="00961E1C" w14:paraId="5CB689C7"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10</w:t>
            </w:r>
          </w:p>
        </w:tc>
        <w:tc>
          <w:tcPr>
            <w:tcW w:w="470" w:type="dxa"/>
          </w:tcPr>
          <w:p w:rsidRPr="0006359C" w:rsidR="00961E1C" w:rsidP="00BB4DDC" w:rsidRDefault="00961E1C" w14:paraId="61D07BEC" w14:textId="77777777">
            <w:pPr>
              <w:tabs>
                <w:tab w:val="left" w:pos="567"/>
              </w:tabs>
              <w:jc w:val="both"/>
              <w:rPr>
                <w:rFonts w:ascii="Times New Roman" w:hAnsi="Times New Roman" w:cs="Times New Roman"/>
                <w:sz w:val="14"/>
                <w:szCs w:val="14"/>
              </w:rPr>
            </w:pPr>
            <w:r w:rsidRPr="0006359C">
              <w:rPr>
                <w:rFonts w:ascii="Times New Roman" w:hAnsi="Times New Roman" w:cs="Times New Roman"/>
                <w:sz w:val="14"/>
                <w:szCs w:val="14"/>
              </w:rPr>
              <w:t>10</w:t>
            </w:r>
          </w:p>
        </w:tc>
        <w:tc>
          <w:tcPr>
            <w:tcW w:w="441" w:type="dxa"/>
          </w:tcPr>
          <w:p w:rsidRPr="00C92D60" w:rsidR="00961E1C" w:rsidP="00BB4DDC" w:rsidRDefault="00961E1C" w14:paraId="162EE467" w14:textId="77777777">
            <w:pPr>
              <w:tabs>
                <w:tab w:val="left" w:pos="567"/>
              </w:tabs>
              <w:jc w:val="both"/>
              <w:rPr>
                <w:rFonts w:ascii="Times New Roman" w:hAnsi="Times New Roman" w:cs="Times New Roman"/>
                <w:sz w:val="14"/>
                <w:szCs w:val="14"/>
              </w:rPr>
            </w:pPr>
            <w:r w:rsidRPr="00C92D60">
              <w:rPr>
                <w:rFonts w:ascii="Times New Roman" w:hAnsi="Times New Roman" w:cs="Times New Roman"/>
                <w:sz w:val="14"/>
                <w:szCs w:val="14"/>
              </w:rPr>
              <w:t>9</w:t>
            </w:r>
          </w:p>
        </w:tc>
        <w:tc>
          <w:tcPr>
            <w:tcW w:w="440" w:type="dxa"/>
          </w:tcPr>
          <w:p w:rsidRPr="00C92D60" w:rsidR="00961E1C" w:rsidP="00BB4DDC" w:rsidRDefault="00961E1C" w14:paraId="1FFD0AD4"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9</w:t>
            </w:r>
          </w:p>
        </w:tc>
        <w:tc>
          <w:tcPr>
            <w:tcW w:w="485" w:type="dxa"/>
          </w:tcPr>
          <w:p w:rsidRPr="00720625" w:rsidR="00961E1C" w:rsidP="00BB4DDC" w:rsidRDefault="00961E1C" w14:paraId="49951E76" w14:textId="77777777">
            <w:pPr>
              <w:tabs>
                <w:tab w:val="left" w:pos="567"/>
              </w:tabs>
              <w:jc w:val="both"/>
              <w:rPr>
                <w:rFonts w:ascii="Times New Roman" w:hAnsi="Times New Roman" w:cs="Times New Roman"/>
                <w:sz w:val="14"/>
                <w:szCs w:val="14"/>
              </w:rPr>
            </w:pPr>
            <w:r w:rsidRPr="00720625">
              <w:rPr>
                <w:rFonts w:ascii="Times New Roman" w:hAnsi="Times New Roman" w:cs="Times New Roman"/>
                <w:sz w:val="14"/>
                <w:szCs w:val="14"/>
              </w:rPr>
              <w:t>8</w:t>
            </w:r>
          </w:p>
        </w:tc>
        <w:tc>
          <w:tcPr>
            <w:tcW w:w="440" w:type="dxa"/>
          </w:tcPr>
          <w:p w:rsidRPr="00720625" w:rsidR="00961E1C" w:rsidP="00BB4DDC" w:rsidRDefault="00961E1C" w14:paraId="78BE7E96"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8</w:t>
            </w:r>
          </w:p>
        </w:tc>
      </w:tr>
      <w:tr w:rsidR="00961E1C" w:rsidTr="7BEC1C1C" w14:paraId="263B09D1" w14:textId="77777777">
        <w:trPr>
          <w:trHeight w:val="118"/>
        </w:trPr>
        <w:tc>
          <w:tcPr>
            <w:tcW w:w="840" w:type="dxa"/>
          </w:tcPr>
          <w:p w:rsidRPr="008403C8" w:rsidR="00961E1C" w:rsidP="00BB4DDC" w:rsidRDefault="00961E1C" w14:paraId="2F6FCAF5" w14:textId="77777777">
            <w:pPr>
              <w:tabs>
                <w:tab w:val="left" w:pos="567"/>
              </w:tabs>
              <w:jc w:val="both"/>
              <w:rPr>
                <w:rFonts w:ascii="Times New Roman" w:hAnsi="Times New Roman" w:cs="Times New Roman"/>
                <w:sz w:val="14"/>
                <w:szCs w:val="14"/>
              </w:rPr>
            </w:pPr>
            <w:r w:rsidRPr="008403C8">
              <w:rPr>
                <w:rFonts w:ascii="Times New Roman" w:hAnsi="Times New Roman" w:cs="Times New Roman"/>
                <w:sz w:val="14"/>
                <w:szCs w:val="14"/>
              </w:rPr>
              <w:t>3:00(pm)</w:t>
            </w:r>
          </w:p>
        </w:tc>
        <w:tc>
          <w:tcPr>
            <w:tcW w:w="465" w:type="dxa"/>
          </w:tcPr>
          <w:p w:rsidRPr="00C8631A" w:rsidR="00961E1C" w:rsidP="00BB4DDC" w:rsidRDefault="00961E1C" w14:paraId="6EC9F7DC" w14:textId="77777777">
            <w:pPr>
              <w:tabs>
                <w:tab w:val="left" w:pos="567"/>
              </w:tabs>
              <w:jc w:val="both"/>
              <w:rPr>
                <w:rFonts w:ascii="Times New Roman" w:hAnsi="Times New Roman" w:cs="Times New Roman"/>
                <w:sz w:val="16"/>
                <w:szCs w:val="16"/>
              </w:rPr>
            </w:pPr>
            <w:r>
              <w:rPr>
                <w:rFonts w:ascii="Times New Roman" w:hAnsi="Times New Roman" w:cs="Times New Roman"/>
                <w:sz w:val="16"/>
                <w:szCs w:val="16"/>
              </w:rPr>
              <w:t>7</w:t>
            </w:r>
          </w:p>
        </w:tc>
        <w:tc>
          <w:tcPr>
            <w:tcW w:w="477" w:type="dxa"/>
          </w:tcPr>
          <w:p w:rsidRPr="00983D22" w:rsidR="00961E1C" w:rsidP="00BB4DDC" w:rsidRDefault="00961E1C" w14:paraId="5536B17A" w14:textId="77777777">
            <w:pPr>
              <w:tabs>
                <w:tab w:val="left" w:pos="567"/>
              </w:tabs>
              <w:jc w:val="both"/>
              <w:rPr>
                <w:rFonts w:ascii="Times New Roman" w:hAnsi="Times New Roman" w:cs="Times New Roman"/>
                <w:sz w:val="14"/>
                <w:szCs w:val="14"/>
              </w:rPr>
            </w:pPr>
            <w:r w:rsidRPr="00983D22">
              <w:rPr>
                <w:rFonts w:ascii="Times New Roman" w:hAnsi="Times New Roman" w:cs="Times New Roman"/>
                <w:sz w:val="14"/>
                <w:szCs w:val="14"/>
              </w:rPr>
              <w:t>8</w:t>
            </w:r>
          </w:p>
        </w:tc>
        <w:tc>
          <w:tcPr>
            <w:tcW w:w="425" w:type="dxa"/>
          </w:tcPr>
          <w:p w:rsidR="00961E1C" w:rsidP="00BB4DDC" w:rsidRDefault="00961E1C" w14:paraId="2E436738" w14:textId="77777777">
            <w:pPr>
              <w:tabs>
                <w:tab w:val="left" w:pos="567"/>
              </w:tabs>
              <w:jc w:val="both"/>
              <w:rPr>
                <w:rFonts w:ascii="Times New Roman" w:hAnsi="Times New Roman" w:cs="Times New Roman"/>
              </w:rPr>
            </w:pPr>
            <w:r>
              <w:rPr>
                <w:rFonts w:ascii="Times New Roman" w:hAnsi="Times New Roman" w:cs="Times New Roman"/>
                <w:sz w:val="14"/>
                <w:szCs w:val="14"/>
              </w:rPr>
              <w:t>9</w:t>
            </w:r>
          </w:p>
        </w:tc>
        <w:tc>
          <w:tcPr>
            <w:tcW w:w="395" w:type="dxa"/>
          </w:tcPr>
          <w:p w:rsidRPr="00BC4FAB" w:rsidR="00961E1C" w:rsidP="00BB4DDC" w:rsidRDefault="00961E1C" w14:paraId="6ADB9746" w14:textId="77777777">
            <w:pPr>
              <w:tabs>
                <w:tab w:val="left" w:pos="567"/>
              </w:tabs>
              <w:jc w:val="both"/>
              <w:rPr>
                <w:rFonts w:ascii="Times New Roman" w:hAnsi="Times New Roman" w:cs="Times New Roman"/>
                <w:sz w:val="14"/>
                <w:szCs w:val="14"/>
              </w:rPr>
            </w:pPr>
            <w:r w:rsidRPr="00BC4FAB">
              <w:rPr>
                <w:rFonts w:ascii="Times New Roman" w:hAnsi="Times New Roman" w:cs="Times New Roman"/>
                <w:sz w:val="14"/>
                <w:szCs w:val="14"/>
              </w:rPr>
              <w:t>9</w:t>
            </w:r>
          </w:p>
        </w:tc>
        <w:tc>
          <w:tcPr>
            <w:tcW w:w="471" w:type="dxa"/>
          </w:tcPr>
          <w:p w:rsidRPr="00AF25DA" w:rsidR="00961E1C" w:rsidP="00BB4DDC" w:rsidRDefault="00961E1C" w14:paraId="054740A9" w14:textId="77777777">
            <w:pPr>
              <w:tabs>
                <w:tab w:val="left" w:pos="567"/>
              </w:tabs>
              <w:jc w:val="both"/>
              <w:rPr>
                <w:rFonts w:ascii="Times New Roman" w:hAnsi="Times New Roman" w:cs="Times New Roman"/>
                <w:b/>
                <w:bCs/>
                <w:sz w:val="14"/>
                <w:szCs w:val="14"/>
              </w:rPr>
            </w:pPr>
            <w:r>
              <w:rPr>
                <w:rFonts w:ascii="Times New Roman" w:hAnsi="Times New Roman" w:cs="Times New Roman"/>
                <w:b/>
                <w:bCs/>
                <w:sz w:val="14"/>
                <w:szCs w:val="14"/>
              </w:rPr>
              <w:t>9</w:t>
            </w:r>
          </w:p>
        </w:tc>
        <w:tc>
          <w:tcPr>
            <w:tcW w:w="410" w:type="dxa"/>
          </w:tcPr>
          <w:p w:rsidRPr="00FC217F" w:rsidR="00961E1C" w:rsidP="00BB4DDC" w:rsidRDefault="00961E1C" w14:paraId="198839FC"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8</w:t>
            </w:r>
          </w:p>
        </w:tc>
        <w:tc>
          <w:tcPr>
            <w:tcW w:w="440" w:type="dxa"/>
          </w:tcPr>
          <w:p w:rsidRPr="0006359C" w:rsidR="00961E1C" w:rsidP="00BB4DDC" w:rsidRDefault="00961E1C" w14:paraId="1A2540EE" w14:textId="77777777">
            <w:pPr>
              <w:tabs>
                <w:tab w:val="left" w:pos="567"/>
              </w:tabs>
              <w:jc w:val="both"/>
              <w:rPr>
                <w:rFonts w:ascii="Times New Roman" w:hAnsi="Times New Roman" w:cs="Times New Roman"/>
                <w:sz w:val="14"/>
                <w:szCs w:val="14"/>
              </w:rPr>
            </w:pPr>
            <w:r w:rsidRPr="0006359C">
              <w:rPr>
                <w:rFonts w:ascii="Times New Roman" w:hAnsi="Times New Roman" w:cs="Times New Roman"/>
                <w:sz w:val="14"/>
                <w:szCs w:val="14"/>
              </w:rPr>
              <w:t>8</w:t>
            </w:r>
          </w:p>
        </w:tc>
        <w:tc>
          <w:tcPr>
            <w:tcW w:w="470" w:type="dxa"/>
          </w:tcPr>
          <w:p w:rsidRPr="0006359C" w:rsidR="00961E1C" w:rsidP="00BB4DDC" w:rsidRDefault="00961E1C" w14:paraId="2238AFC6"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9</w:t>
            </w:r>
          </w:p>
        </w:tc>
        <w:tc>
          <w:tcPr>
            <w:tcW w:w="441" w:type="dxa"/>
          </w:tcPr>
          <w:p w:rsidRPr="00C92D60" w:rsidR="00961E1C" w:rsidP="00BB4DDC" w:rsidRDefault="00961E1C" w14:paraId="73BBF314" w14:textId="77777777">
            <w:pPr>
              <w:tabs>
                <w:tab w:val="left" w:pos="567"/>
              </w:tabs>
              <w:jc w:val="both"/>
              <w:rPr>
                <w:rFonts w:ascii="Times New Roman" w:hAnsi="Times New Roman" w:cs="Times New Roman"/>
                <w:sz w:val="14"/>
                <w:szCs w:val="14"/>
              </w:rPr>
            </w:pPr>
            <w:r w:rsidRPr="00C92D60">
              <w:rPr>
                <w:rFonts w:ascii="Times New Roman" w:hAnsi="Times New Roman" w:cs="Times New Roman"/>
                <w:sz w:val="14"/>
                <w:szCs w:val="14"/>
              </w:rPr>
              <w:t>7</w:t>
            </w:r>
          </w:p>
        </w:tc>
        <w:tc>
          <w:tcPr>
            <w:tcW w:w="440" w:type="dxa"/>
          </w:tcPr>
          <w:p w:rsidRPr="00C92D60" w:rsidR="00961E1C" w:rsidP="00BB4DDC" w:rsidRDefault="00961E1C" w14:paraId="0C69304B"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7</w:t>
            </w:r>
          </w:p>
        </w:tc>
        <w:tc>
          <w:tcPr>
            <w:tcW w:w="485" w:type="dxa"/>
          </w:tcPr>
          <w:p w:rsidRPr="00720625" w:rsidR="00961E1C" w:rsidP="00BB4DDC" w:rsidRDefault="00961E1C" w14:paraId="3A6E619F" w14:textId="77777777">
            <w:pPr>
              <w:tabs>
                <w:tab w:val="left" w:pos="567"/>
              </w:tabs>
              <w:jc w:val="both"/>
              <w:rPr>
                <w:rFonts w:ascii="Times New Roman" w:hAnsi="Times New Roman" w:cs="Times New Roman"/>
                <w:sz w:val="14"/>
                <w:szCs w:val="14"/>
              </w:rPr>
            </w:pPr>
            <w:r w:rsidRPr="00720625">
              <w:rPr>
                <w:rFonts w:ascii="Times New Roman" w:hAnsi="Times New Roman" w:cs="Times New Roman"/>
                <w:sz w:val="14"/>
                <w:szCs w:val="14"/>
              </w:rPr>
              <w:t>5</w:t>
            </w:r>
          </w:p>
        </w:tc>
        <w:tc>
          <w:tcPr>
            <w:tcW w:w="440" w:type="dxa"/>
          </w:tcPr>
          <w:p w:rsidRPr="00720625" w:rsidR="00961E1C" w:rsidP="00BB4DDC" w:rsidRDefault="00961E1C" w14:paraId="37A3E954"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6</w:t>
            </w:r>
          </w:p>
        </w:tc>
      </w:tr>
      <w:tr w:rsidR="00961E1C" w:rsidTr="7BEC1C1C" w14:paraId="4D549959" w14:textId="77777777">
        <w:trPr>
          <w:trHeight w:val="118"/>
        </w:trPr>
        <w:tc>
          <w:tcPr>
            <w:tcW w:w="840" w:type="dxa"/>
          </w:tcPr>
          <w:p w:rsidRPr="008403C8" w:rsidR="00961E1C" w:rsidP="00BB4DDC" w:rsidRDefault="00961E1C" w14:paraId="41F469A6"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4</w:t>
            </w:r>
            <w:r w:rsidRPr="008403C8">
              <w:rPr>
                <w:rFonts w:ascii="Times New Roman" w:hAnsi="Times New Roman" w:cs="Times New Roman"/>
                <w:sz w:val="14"/>
                <w:szCs w:val="14"/>
              </w:rPr>
              <w:t>:00(pm)</w:t>
            </w:r>
          </w:p>
        </w:tc>
        <w:tc>
          <w:tcPr>
            <w:tcW w:w="465" w:type="dxa"/>
          </w:tcPr>
          <w:p w:rsidR="00961E1C" w:rsidP="00BB4DDC" w:rsidRDefault="00961E1C" w14:paraId="5885CD29" w14:textId="77777777">
            <w:pPr>
              <w:tabs>
                <w:tab w:val="left" w:pos="567"/>
              </w:tabs>
              <w:jc w:val="both"/>
              <w:rPr>
                <w:rFonts w:ascii="Times New Roman" w:hAnsi="Times New Roman" w:cs="Times New Roman"/>
                <w:sz w:val="16"/>
                <w:szCs w:val="16"/>
              </w:rPr>
            </w:pPr>
            <w:r>
              <w:rPr>
                <w:rFonts w:ascii="Times New Roman" w:hAnsi="Times New Roman" w:cs="Times New Roman"/>
                <w:sz w:val="16"/>
                <w:szCs w:val="16"/>
              </w:rPr>
              <w:t>4</w:t>
            </w:r>
          </w:p>
        </w:tc>
        <w:tc>
          <w:tcPr>
            <w:tcW w:w="477" w:type="dxa"/>
          </w:tcPr>
          <w:p w:rsidRPr="00983D22" w:rsidR="00961E1C" w:rsidP="00BB4DDC" w:rsidRDefault="00961E1C" w14:paraId="201C7F27"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5</w:t>
            </w:r>
          </w:p>
        </w:tc>
        <w:tc>
          <w:tcPr>
            <w:tcW w:w="425" w:type="dxa"/>
          </w:tcPr>
          <w:p w:rsidRPr="00CD2535" w:rsidR="00961E1C" w:rsidP="00BB4DDC" w:rsidRDefault="00961E1C" w14:paraId="0046CC2B"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6</w:t>
            </w:r>
          </w:p>
        </w:tc>
        <w:tc>
          <w:tcPr>
            <w:tcW w:w="395" w:type="dxa"/>
          </w:tcPr>
          <w:p w:rsidRPr="00BC4FAB" w:rsidR="00961E1C" w:rsidP="00BB4DDC" w:rsidRDefault="00961E1C" w14:paraId="37134EA9"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7</w:t>
            </w:r>
          </w:p>
        </w:tc>
        <w:tc>
          <w:tcPr>
            <w:tcW w:w="471" w:type="dxa"/>
          </w:tcPr>
          <w:p w:rsidRPr="00AF25DA" w:rsidR="00961E1C" w:rsidP="00BB4DDC" w:rsidRDefault="00961E1C" w14:paraId="7ABD7658" w14:textId="77777777">
            <w:pPr>
              <w:tabs>
                <w:tab w:val="left" w:pos="567"/>
              </w:tabs>
              <w:jc w:val="both"/>
              <w:rPr>
                <w:rFonts w:ascii="Times New Roman" w:hAnsi="Times New Roman" w:cs="Times New Roman"/>
                <w:b/>
                <w:bCs/>
                <w:sz w:val="14"/>
                <w:szCs w:val="14"/>
              </w:rPr>
            </w:pPr>
            <w:r>
              <w:rPr>
                <w:rFonts w:ascii="Times New Roman" w:hAnsi="Times New Roman" w:cs="Times New Roman"/>
                <w:b/>
                <w:bCs/>
                <w:sz w:val="14"/>
                <w:szCs w:val="14"/>
              </w:rPr>
              <w:t>6</w:t>
            </w:r>
          </w:p>
        </w:tc>
        <w:tc>
          <w:tcPr>
            <w:tcW w:w="410" w:type="dxa"/>
          </w:tcPr>
          <w:p w:rsidRPr="00FC217F" w:rsidR="00961E1C" w:rsidP="00BB4DDC" w:rsidRDefault="00961E1C" w14:paraId="51720B19"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5</w:t>
            </w:r>
          </w:p>
        </w:tc>
        <w:tc>
          <w:tcPr>
            <w:tcW w:w="440" w:type="dxa"/>
          </w:tcPr>
          <w:p w:rsidRPr="0006359C" w:rsidR="00961E1C" w:rsidP="00BB4DDC" w:rsidRDefault="00961E1C" w14:paraId="1F20A51C" w14:textId="77777777">
            <w:pPr>
              <w:tabs>
                <w:tab w:val="left" w:pos="567"/>
              </w:tabs>
              <w:jc w:val="both"/>
              <w:rPr>
                <w:rFonts w:ascii="Times New Roman" w:hAnsi="Times New Roman" w:cs="Times New Roman"/>
                <w:sz w:val="14"/>
                <w:szCs w:val="14"/>
              </w:rPr>
            </w:pPr>
            <w:r w:rsidRPr="0006359C">
              <w:rPr>
                <w:rFonts w:ascii="Times New Roman" w:hAnsi="Times New Roman" w:cs="Times New Roman"/>
                <w:sz w:val="14"/>
                <w:szCs w:val="14"/>
              </w:rPr>
              <w:t>6</w:t>
            </w:r>
          </w:p>
        </w:tc>
        <w:tc>
          <w:tcPr>
            <w:tcW w:w="470" w:type="dxa"/>
          </w:tcPr>
          <w:p w:rsidRPr="0006359C" w:rsidR="00961E1C" w:rsidP="00BB4DDC" w:rsidRDefault="00961E1C" w14:paraId="426AF3A5"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6</w:t>
            </w:r>
          </w:p>
        </w:tc>
        <w:tc>
          <w:tcPr>
            <w:tcW w:w="441" w:type="dxa"/>
          </w:tcPr>
          <w:p w:rsidRPr="00C92D60" w:rsidR="00961E1C" w:rsidP="00BB4DDC" w:rsidRDefault="00961E1C" w14:paraId="1C11DDEE"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5</w:t>
            </w:r>
          </w:p>
        </w:tc>
        <w:tc>
          <w:tcPr>
            <w:tcW w:w="440" w:type="dxa"/>
          </w:tcPr>
          <w:p w:rsidRPr="00C92D60" w:rsidR="00961E1C" w:rsidP="00BB4DDC" w:rsidRDefault="00961E1C" w14:paraId="747BB6E5"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4</w:t>
            </w:r>
          </w:p>
        </w:tc>
        <w:tc>
          <w:tcPr>
            <w:tcW w:w="485" w:type="dxa"/>
          </w:tcPr>
          <w:p w:rsidRPr="00720625" w:rsidR="00961E1C" w:rsidP="00BB4DDC" w:rsidRDefault="00961E1C" w14:paraId="49245B50"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3</w:t>
            </w:r>
          </w:p>
        </w:tc>
        <w:tc>
          <w:tcPr>
            <w:tcW w:w="440" w:type="dxa"/>
          </w:tcPr>
          <w:p w:rsidRPr="00720625" w:rsidR="00961E1C" w:rsidP="00BB4DDC" w:rsidRDefault="00961E1C" w14:paraId="12CFEA1A" w14:textId="77777777">
            <w:pPr>
              <w:tabs>
                <w:tab w:val="left" w:pos="567"/>
              </w:tabs>
              <w:jc w:val="both"/>
              <w:rPr>
                <w:rFonts w:ascii="Times New Roman" w:hAnsi="Times New Roman" w:cs="Times New Roman"/>
                <w:sz w:val="14"/>
                <w:szCs w:val="14"/>
              </w:rPr>
            </w:pPr>
            <w:r w:rsidRPr="00720625">
              <w:rPr>
                <w:rFonts w:ascii="Times New Roman" w:hAnsi="Times New Roman" w:cs="Times New Roman"/>
                <w:sz w:val="14"/>
                <w:szCs w:val="14"/>
              </w:rPr>
              <w:t>3</w:t>
            </w:r>
          </w:p>
        </w:tc>
      </w:tr>
      <w:tr w:rsidR="00961E1C" w:rsidTr="7BEC1C1C" w14:paraId="0A2CB803" w14:textId="77777777">
        <w:trPr>
          <w:trHeight w:val="118"/>
        </w:trPr>
        <w:tc>
          <w:tcPr>
            <w:tcW w:w="840" w:type="dxa"/>
          </w:tcPr>
          <w:p w:rsidRPr="008403C8" w:rsidR="00961E1C" w:rsidP="00BB4DDC" w:rsidRDefault="00961E1C" w14:paraId="418BC41F"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5</w:t>
            </w:r>
            <w:r w:rsidRPr="008403C8">
              <w:rPr>
                <w:rFonts w:ascii="Times New Roman" w:hAnsi="Times New Roman" w:cs="Times New Roman"/>
                <w:sz w:val="14"/>
                <w:szCs w:val="14"/>
              </w:rPr>
              <w:t>:00(pm)</w:t>
            </w:r>
          </w:p>
        </w:tc>
        <w:tc>
          <w:tcPr>
            <w:tcW w:w="465" w:type="dxa"/>
          </w:tcPr>
          <w:p w:rsidR="00961E1C" w:rsidP="00BB4DDC" w:rsidRDefault="00961E1C" w14:paraId="29EFBC78" w14:textId="77777777">
            <w:pPr>
              <w:tabs>
                <w:tab w:val="left" w:pos="567"/>
              </w:tabs>
              <w:jc w:val="both"/>
              <w:rPr>
                <w:rFonts w:ascii="Times New Roman" w:hAnsi="Times New Roman" w:cs="Times New Roman"/>
                <w:sz w:val="16"/>
                <w:szCs w:val="16"/>
              </w:rPr>
            </w:pPr>
            <w:r>
              <w:rPr>
                <w:rFonts w:ascii="Times New Roman" w:hAnsi="Times New Roman" w:cs="Times New Roman"/>
                <w:sz w:val="16"/>
                <w:szCs w:val="16"/>
              </w:rPr>
              <w:t>1</w:t>
            </w:r>
          </w:p>
        </w:tc>
        <w:tc>
          <w:tcPr>
            <w:tcW w:w="477" w:type="dxa"/>
          </w:tcPr>
          <w:p w:rsidRPr="00983D22" w:rsidR="00961E1C" w:rsidP="00BB4DDC" w:rsidRDefault="00961E1C" w14:paraId="6D1E0DF3"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2</w:t>
            </w:r>
          </w:p>
        </w:tc>
        <w:tc>
          <w:tcPr>
            <w:tcW w:w="425" w:type="dxa"/>
          </w:tcPr>
          <w:p w:rsidRPr="00CD2535" w:rsidR="00961E1C" w:rsidP="00BB4DDC" w:rsidRDefault="00961E1C" w14:paraId="350A129F"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3</w:t>
            </w:r>
          </w:p>
        </w:tc>
        <w:tc>
          <w:tcPr>
            <w:tcW w:w="395" w:type="dxa"/>
          </w:tcPr>
          <w:p w:rsidRPr="00BC4FAB" w:rsidR="00961E1C" w:rsidP="00BB4DDC" w:rsidRDefault="00961E1C" w14:paraId="5E79349A" w14:textId="77777777">
            <w:pPr>
              <w:tabs>
                <w:tab w:val="left" w:pos="567"/>
              </w:tabs>
              <w:jc w:val="both"/>
              <w:rPr>
                <w:rFonts w:ascii="Times New Roman" w:hAnsi="Times New Roman" w:cs="Times New Roman"/>
                <w:sz w:val="14"/>
                <w:szCs w:val="14"/>
              </w:rPr>
            </w:pPr>
            <w:r w:rsidRPr="00BC4FAB">
              <w:rPr>
                <w:rFonts w:ascii="Times New Roman" w:hAnsi="Times New Roman" w:cs="Times New Roman"/>
                <w:sz w:val="14"/>
                <w:szCs w:val="14"/>
              </w:rPr>
              <w:t>3</w:t>
            </w:r>
          </w:p>
        </w:tc>
        <w:tc>
          <w:tcPr>
            <w:tcW w:w="471" w:type="dxa"/>
          </w:tcPr>
          <w:p w:rsidRPr="00AF25DA" w:rsidR="00961E1C" w:rsidP="00BB4DDC" w:rsidRDefault="00961E1C" w14:paraId="6AE3E5CA" w14:textId="77777777">
            <w:pPr>
              <w:tabs>
                <w:tab w:val="left" w:pos="567"/>
              </w:tabs>
              <w:jc w:val="both"/>
              <w:rPr>
                <w:rFonts w:ascii="Times New Roman" w:hAnsi="Times New Roman" w:cs="Times New Roman"/>
                <w:b/>
                <w:bCs/>
                <w:sz w:val="14"/>
                <w:szCs w:val="14"/>
              </w:rPr>
            </w:pPr>
            <w:r w:rsidRPr="00AF25DA">
              <w:rPr>
                <w:rFonts w:ascii="Times New Roman" w:hAnsi="Times New Roman" w:cs="Times New Roman"/>
                <w:b/>
                <w:bCs/>
                <w:sz w:val="14"/>
                <w:szCs w:val="14"/>
              </w:rPr>
              <w:t>3</w:t>
            </w:r>
          </w:p>
        </w:tc>
        <w:tc>
          <w:tcPr>
            <w:tcW w:w="410" w:type="dxa"/>
          </w:tcPr>
          <w:p w:rsidRPr="00FC217F" w:rsidR="00961E1C" w:rsidP="00BB4DDC" w:rsidRDefault="00961E1C" w14:paraId="43F35B29" w14:textId="77777777">
            <w:pPr>
              <w:tabs>
                <w:tab w:val="left" w:pos="567"/>
              </w:tabs>
              <w:jc w:val="both"/>
              <w:rPr>
                <w:rFonts w:ascii="Times New Roman" w:hAnsi="Times New Roman" w:cs="Times New Roman"/>
                <w:sz w:val="14"/>
                <w:szCs w:val="14"/>
              </w:rPr>
            </w:pPr>
            <w:r w:rsidRPr="00FC217F">
              <w:rPr>
                <w:rFonts w:ascii="Times New Roman" w:hAnsi="Times New Roman" w:cs="Times New Roman"/>
                <w:sz w:val="14"/>
                <w:szCs w:val="14"/>
              </w:rPr>
              <w:t>3</w:t>
            </w:r>
          </w:p>
        </w:tc>
        <w:tc>
          <w:tcPr>
            <w:tcW w:w="440" w:type="dxa"/>
          </w:tcPr>
          <w:p w:rsidRPr="0006359C" w:rsidR="00961E1C" w:rsidP="00BB4DDC" w:rsidRDefault="00961E1C" w14:paraId="69FD1992" w14:textId="77777777">
            <w:pPr>
              <w:tabs>
                <w:tab w:val="left" w:pos="567"/>
              </w:tabs>
              <w:jc w:val="both"/>
              <w:rPr>
                <w:rFonts w:ascii="Times New Roman" w:hAnsi="Times New Roman" w:cs="Times New Roman"/>
                <w:sz w:val="14"/>
                <w:szCs w:val="14"/>
              </w:rPr>
            </w:pPr>
            <w:r w:rsidRPr="0006359C">
              <w:rPr>
                <w:rFonts w:ascii="Times New Roman" w:hAnsi="Times New Roman" w:cs="Times New Roman"/>
                <w:sz w:val="14"/>
                <w:szCs w:val="14"/>
              </w:rPr>
              <w:t>3</w:t>
            </w:r>
          </w:p>
        </w:tc>
        <w:tc>
          <w:tcPr>
            <w:tcW w:w="470" w:type="dxa"/>
          </w:tcPr>
          <w:p w:rsidRPr="0006359C" w:rsidR="00961E1C" w:rsidP="00BB4DDC" w:rsidRDefault="00961E1C" w14:paraId="2DCAE289" w14:textId="77777777">
            <w:pPr>
              <w:tabs>
                <w:tab w:val="left" w:pos="567"/>
              </w:tabs>
              <w:jc w:val="both"/>
              <w:rPr>
                <w:rFonts w:ascii="Times New Roman" w:hAnsi="Times New Roman" w:cs="Times New Roman"/>
                <w:sz w:val="14"/>
                <w:szCs w:val="14"/>
              </w:rPr>
            </w:pPr>
            <w:r w:rsidRPr="0006359C">
              <w:rPr>
                <w:rFonts w:ascii="Times New Roman" w:hAnsi="Times New Roman" w:cs="Times New Roman"/>
                <w:sz w:val="14"/>
                <w:szCs w:val="14"/>
              </w:rPr>
              <w:t>3</w:t>
            </w:r>
          </w:p>
        </w:tc>
        <w:tc>
          <w:tcPr>
            <w:tcW w:w="441" w:type="dxa"/>
          </w:tcPr>
          <w:p w:rsidRPr="00C92D60" w:rsidR="00961E1C" w:rsidP="00BB4DDC" w:rsidRDefault="00961E1C" w14:paraId="5B617C35" w14:textId="77777777">
            <w:pPr>
              <w:tabs>
                <w:tab w:val="left" w:pos="567"/>
              </w:tabs>
              <w:jc w:val="both"/>
              <w:rPr>
                <w:rFonts w:ascii="Times New Roman" w:hAnsi="Times New Roman" w:cs="Times New Roman"/>
                <w:sz w:val="14"/>
                <w:szCs w:val="14"/>
              </w:rPr>
            </w:pPr>
            <w:r w:rsidRPr="00C92D60">
              <w:rPr>
                <w:rFonts w:ascii="Times New Roman" w:hAnsi="Times New Roman" w:cs="Times New Roman"/>
                <w:sz w:val="14"/>
                <w:szCs w:val="14"/>
              </w:rPr>
              <w:t>2</w:t>
            </w:r>
          </w:p>
        </w:tc>
        <w:tc>
          <w:tcPr>
            <w:tcW w:w="440" w:type="dxa"/>
          </w:tcPr>
          <w:p w:rsidRPr="00C92D60" w:rsidR="00961E1C" w:rsidP="00BB4DDC" w:rsidRDefault="00961E1C" w14:paraId="45E6E04F"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1</w:t>
            </w:r>
          </w:p>
        </w:tc>
        <w:tc>
          <w:tcPr>
            <w:tcW w:w="485" w:type="dxa"/>
          </w:tcPr>
          <w:p w:rsidRPr="00720625" w:rsidR="00961E1C" w:rsidP="00BB4DDC" w:rsidRDefault="00961E1C" w14:paraId="4538157C" w14:textId="77777777">
            <w:pPr>
              <w:tabs>
                <w:tab w:val="left" w:pos="567"/>
              </w:tabs>
              <w:jc w:val="both"/>
              <w:rPr>
                <w:rFonts w:ascii="Times New Roman" w:hAnsi="Times New Roman" w:cs="Times New Roman"/>
                <w:sz w:val="14"/>
                <w:szCs w:val="14"/>
              </w:rPr>
            </w:pPr>
            <w:r w:rsidRPr="00720625">
              <w:rPr>
                <w:rFonts w:ascii="Times New Roman" w:hAnsi="Times New Roman" w:cs="Times New Roman"/>
                <w:sz w:val="14"/>
                <w:szCs w:val="14"/>
              </w:rPr>
              <w:t>0</w:t>
            </w:r>
          </w:p>
        </w:tc>
        <w:tc>
          <w:tcPr>
            <w:tcW w:w="440" w:type="dxa"/>
          </w:tcPr>
          <w:p w:rsidRPr="00720625" w:rsidR="00961E1C" w:rsidP="00BB4DDC" w:rsidRDefault="00961E1C" w14:paraId="139D0746" w14:textId="77777777">
            <w:pPr>
              <w:tabs>
                <w:tab w:val="left" w:pos="567"/>
              </w:tabs>
              <w:jc w:val="both"/>
              <w:rPr>
                <w:rFonts w:ascii="Times New Roman" w:hAnsi="Times New Roman" w:cs="Times New Roman"/>
                <w:sz w:val="14"/>
                <w:szCs w:val="14"/>
              </w:rPr>
            </w:pPr>
            <w:r w:rsidRPr="00720625">
              <w:rPr>
                <w:rFonts w:ascii="Times New Roman" w:hAnsi="Times New Roman" w:cs="Times New Roman"/>
                <w:sz w:val="14"/>
                <w:szCs w:val="14"/>
              </w:rPr>
              <w:t>0</w:t>
            </w:r>
          </w:p>
        </w:tc>
      </w:tr>
      <w:tr w:rsidR="00961E1C" w:rsidTr="7BEC1C1C" w14:paraId="3C039924" w14:textId="77777777">
        <w:trPr>
          <w:trHeight w:val="118"/>
        </w:trPr>
        <w:tc>
          <w:tcPr>
            <w:tcW w:w="840" w:type="dxa"/>
          </w:tcPr>
          <w:p w:rsidR="00961E1C" w:rsidP="00BB4DDC" w:rsidRDefault="00961E1C" w14:paraId="709C0BAD"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6</w:t>
            </w:r>
            <w:r w:rsidRPr="008403C8">
              <w:rPr>
                <w:rFonts w:ascii="Times New Roman" w:hAnsi="Times New Roman" w:cs="Times New Roman"/>
                <w:sz w:val="14"/>
                <w:szCs w:val="14"/>
              </w:rPr>
              <w:t>:00(pm)</w:t>
            </w:r>
          </w:p>
        </w:tc>
        <w:tc>
          <w:tcPr>
            <w:tcW w:w="465" w:type="dxa"/>
          </w:tcPr>
          <w:p w:rsidR="00961E1C" w:rsidP="00BB4DDC" w:rsidRDefault="00961E1C" w14:paraId="2D78DBB8" w14:textId="77777777">
            <w:pPr>
              <w:tabs>
                <w:tab w:val="left" w:pos="567"/>
              </w:tabs>
              <w:jc w:val="both"/>
              <w:rPr>
                <w:rFonts w:ascii="Times New Roman" w:hAnsi="Times New Roman" w:cs="Times New Roman"/>
                <w:sz w:val="16"/>
                <w:szCs w:val="16"/>
              </w:rPr>
            </w:pPr>
            <w:r>
              <w:rPr>
                <w:rFonts w:ascii="Times New Roman" w:hAnsi="Times New Roman" w:cs="Times New Roman"/>
                <w:sz w:val="16"/>
                <w:szCs w:val="16"/>
              </w:rPr>
              <w:t>0</w:t>
            </w:r>
          </w:p>
        </w:tc>
        <w:tc>
          <w:tcPr>
            <w:tcW w:w="477" w:type="dxa"/>
          </w:tcPr>
          <w:p w:rsidRPr="00983D22" w:rsidR="00961E1C" w:rsidP="00BB4DDC" w:rsidRDefault="00961E1C" w14:paraId="1091DCAA"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0</w:t>
            </w:r>
          </w:p>
        </w:tc>
        <w:tc>
          <w:tcPr>
            <w:tcW w:w="425" w:type="dxa"/>
          </w:tcPr>
          <w:p w:rsidRPr="00CD2535" w:rsidR="00961E1C" w:rsidP="00BB4DDC" w:rsidRDefault="00961E1C" w14:paraId="46CB2FC9" w14:textId="77777777">
            <w:pPr>
              <w:tabs>
                <w:tab w:val="left" w:pos="567"/>
              </w:tabs>
              <w:jc w:val="both"/>
              <w:rPr>
                <w:rFonts w:ascii="Times New Roman" w:hAnsi="Times New Roman" w:cs="Times New Roman"/>
                <w:sz w:val="14"/>
                <w:szCs w:val="14"/>
              </w:rPr>
            </w:pPr>
            <w:r>
              <w:rPr>
                <w:rFonts w:ascii="Times New Roman" w:hAnsi="Times New Roman" w:cs="Times New Roman"/>
                <w:sz w:val="14"/>
                <w:szCs w:val="14"/>
              </w:rPr>
              <w:t>0</w:t>
            </w:r>
          </w:p>
        </w:tc>
        <w:tc>
          <w:tcPr>
            <w:tcW w:w="395" w:type="dxa"/>
          </w:tcPr>
          <w:p w:rsidRPr="00BC4FAB" w:rsidR="00961E1C" w:rsidP="00BB4DDC" w:rsidRDefault="00961E1C" w14:paraId="7BF51D8A" w14:textId="77777777">
            <w:pPr>
              <w:tabs>
                <w:tab w:val="left" w:pos="567"/>
              </w:tabs>
              <w:jc w:val="both"/>
              <w:rPr>
                <w:rFonts w:ascii="Times New Roman" w:hAnsi="Times New Roman" w:cs="Times New Roman"/>
                <w:sz w:val="14"/>
                <w:szCs w:val="14"/>
              </w:rPr>
            </w:pPr>
            <w:r w:rsidRPr="00BC4FAB">
              <w:rPr>
                <w:rFonts w:ascii="Times New Roman" w:hAnsi="Times New Roman" w:cs="Times New Roman"/>
                <w:sz w:val="14"/>
                <w:szCs w:val="14"/>
              </w:rPr>
              <w:t>0</w:t>
            </w:r>
          </w:p>
        </w:tc>
        <w:tc>
          <w:tcPr>
            <w:tcW w:w="471" w:type="dxa"/>
          </w:tcPr>
          <w:p w:rsidRPr="00AF25DA" w:rsidR="00961E1C" w:rsidP="00BB4DDC" w:rsidRDefault="00961E1C" w14:paraId="057B2A14" w14:textId="77777777">
            <w:pPr>
              <w:tabs>
                <w:tab w:val="left" w:pos="567"/>
              </w:tabs>
              <w:jc w:val="both"/>
              <w:rPr>
                <w:rFonts w:ascii="Times New Roman" w:hAnsi="Times New Roman" w:cs="Times New Roman"/>
                <w:b/>
                <w:bCs/>
                <w:sz w:val="14"/>
                <w:szCs w:val="14"/>
              </w:rPr>
            </w:pPr>
            <w:r>
              <w:rPr>
                <w:rFonts w:ascii="Times New Roman" w:hAnsi="Times New Roman" w:cs="Times New Roman"/>
                <w:b/>
                <w:bCs/>
                <w:sz w:val="14"/>
                <w:szCs w:val="14"/>
              </w:rPr>
              <w:t>0</w:t>
            </w:r>
          </w:p>
        </w:tc>
        <w:tc>
          <w:tcPr>
            <w:tcW w:w="410" w:type="dxa"/>
          </w:tcPr>
          <w:p w:rsidRPr="00FC217F" w:rsidR="00961E1C" w:rsidP="00BB4DDC" w:rsidRDefault="00961E1C" w14:paraId="6109E6F4" w14:textId="77777777">
            <w:pPr>
              <w:tabs>
                <w:tab w:val="left" w:pos="567"/>
              </w:tabs>
              <w:jc w:val="both"/>
              <w:rPr>
                <w:rFonts w:ascii="Times New Roman" w:hAnsi="Times New Roman" w:cs="Times New Roman"/>
                <w:sz w:val="14"/>
                <w:szCs w:val="14"/>
              </w:rPr>
            </w:pPr>
            <w:r w:rsidRPr="00FC217F">
              <w:rPr>
                <w:rFonts w:ascii="Times New Roman" w:hAnsi="Times New Roman" w:cs="Times New Roman"/>
                <w:sz w:val="14"/>
                <w:szCs w:val="14"/>
              </w:rPr>
              <w:t>1</w:t>
            </w:r>
          </w:p>
        </w:tc>
        <w:tc>
          <w:tcPr>
            <w:tcW w:w="440" w:type="dxa"/>
          </w:tcPr>
          <w:p w:rsidRPr="0006359C" w:rsidR="00961E1C" w:rsidP="00BB4DDC" w:rsidRDefault="00961E1C" w14:paraId="53EE067E" w14:textId="77777777">
            <w:pPr>
              <w:tabs>
                <w:tab w:val="left" w:pos="567"/>
              </w:tabs>
              <w:jc w:val="both"/>
              <w:rPr>
                <w:rFonts w:ascii="Times New Roman" w:hAnsi="Times New Roman" w:cs="Times New Roman"/>
                <w:sz w:val="14"/>
                <w:szCs w:val="14"/>
              </w:rPr>
            </w:pPr>
            <w:r w:rsidRPr="0006359C">
              <w:rPr>
                <w:rFonts w:ascii="Times New Roman" w:hAnsi="Times New Roman" w:cs="Times New Roman"/>
                <w:sz w:val="14"/>
                <w:szCs w:val="14"/>
              </w:rPr>
              <w:t>1</w:t>
            </w:r>
          </w:p>
        </w:tc>
        <w:tc>
          <w:tcPr>
            <w:tcW w:w="470" w:type="dxa"/>
          </w:tcPr>
          <w:p w:rsidRPr="0006359C" w:rsidR="00961E1C" w:rsidP="00BB4DDC" w:rsidRDefault="00961E1C" w14:paraId="6D7BE02B" w14:textId="77777777">
            <w:pPr>
              <w:tabs>
                <w:tab w:val="left" w:pos="567"/>
              </w:tabs>
              <w:jc w:val="both"/>
              <w:rPr>
                <w:rFonts w:ascii="Times New Roman" w:hAnsi="Times New Roman" w:cs="Times New Roman"/>
                <w:sz w:val="14"/>
                <w:szCs w:val="14"/>
              </w:rPr>
            </w:pPr>
            <w:r w:rsidRPr="0006359C">
              <w:rPr>
                <w:rFonts w:ascii="Times New Roman" w:hAnsi="Times New Roman" w:cs="Times New Roman"/>
                <w:sz w:val="14"/>
                <w:szCs w:val="14"/>
              </w:rPr>
              <w:t>0</w:t>
            </w:r>
          </w:p>
        </w:tc>
        <w:tc>
          <w:tcPr>
            <w:tcW w:w="441" w:type="dxa"/>
          </w:tcPr>
          <w:p w:rsidRPr="00C92D60" w:rsidR="00961E1C" w:rsidP="00BB4DDC" w:rsidRDefault="00961E1C" w14:paraId="4453CE01" w14:textId="77777777">
            <w:pPr>
              <w:tabs>
                <w:tab w:val="left" w:pos="567"/>
              </w:tabs>
              <w:jc w:val="both"/>
              <w:rPr>
                <w:rFonts w:ascii="Times New Roman" w:hAnsi="Times New Roman" w:cs="Times New Roman"/>
                <w:sz w:val="14"/>
                <w:szCs w:val="14"/>
              </w:rPr>
            </w:pPr>
            <w:r w:rsidRPr="00C92D60">
              <w:rPr>
                <w:rFonts w:ascii="Times New Roman" w:hAnsi="Times New Roman" w:cs="Times New Roman"/>
                <w:sz w:val="14"/>
                <w:szCs w:val="14"/>
              </w:rPr>
              <w:t>0</w:t>
            </w:r>
          </w:p>
        </w:tc>
        <w:tc>
          <w:tcPr>
            <w:tcW w:w="440" w:type="dxa"/>
          </w:tcPr>
          <w:p w:rsidRPr="00C92D60" w:rsidR="00961E1C" w:rsidP="00BB4DDC" w:rsidRDefault="00961E1C" w14:paraId="5E12C3EB" w14:textId="77777777">
            <w:pPr>
              <w:tabs>
                <w:tab w:val="left" w:pos="567"/>
              </w:tabs>
              <w:jc w:val="both"/>
              <w:rPr>
                <w:rFonts w:ascii="Times New Roman" w:hAnsi="Times New Roman" w:cs="Times New Roman"/>
                <w:sz w:val="14"/>
                <w:szCs w:val="14"/>
              </w:rPr>
            </w:pPr>
            <w:r w:rsidRPr="00C92D60">
              <w:rPr>
                <w:rFonts w:ascii="Times New Roman" w:hAnsi="Times New Roman" w:cs="Times New Roman"/>
                <w:sz w:val="14"/>
                <w:szCs w:val="14"/>
              </w:rPr>
              <w:t>0</w:t>
            </w:r>
          </w:p>
        </w:tc>
        <w:tc>
          <w:tcPr>
            <w:tcW w:w="485" w:type="dxa"/>
          </w:tcPr>
          <w:p w:rsidRPr="00720625" w:rsidR="00961E1C" w:rsidP="00BB4DDC" w:rsidRDefault="00961E1C" w14:paraId="10F2FA1F" w14:textId="77777777">
            <w:pPr>
              <w:tabs>
                <w:tab w:val="left" w:pos="567"/>
              </w:tabs>
              <w:jc w:val="both"/>
              <w:rPr>
                <w:rFonts w:ascii="Times New Roman" w:hAnsi="Times New Roman" w:cs="Times New Roman"/>
                <w:sz w:val="14"/>
                <w:szCs w:val="14"/>
              </w:rPr>
            </w:pPr>
            <w:r w:rsidRPr="00720625">
              <w:rPr>
                <w:rFonts w:ascii="Times New Roman" w:hAnsi="Times New Roman" w:cs="Times New Roman"/>
                <w:sz w:val="14"/>
                <w:szCs w:val="14"/>
              </w:rPr>
              <w:t>0</w:t>
            </w:r>
          </w:p>
        </w:tc>
        <w:tc>
          <w:tcPr>
            <w:tcW w:w="440" w:type="dxa"/>
          </w:tcPr>
          <w:p w:rsidRPr="00720625" w:rsidR="00961E1C" w:rsidP="00BB4DDC" w:rsidRDefault="00961E1C" w14:paraId="54723261" w14:textId="77777777">
            <w:pPr>
              <w:tabs>
                <w:tab w:val="left" w:pos="567"/>
              </w:tabs>
              <w:jc w:val="both"/>
              <w:rPr>
                <w:rFonts w:ascii="Times New Roman" w:hAnsi="Times New Roman" w:cs="Times New Roman"/>
                <w:sz w:val="14"/>
                <w:szCs w:val="14"/>
              </w:rPr>
            </w:pPr>
            <w:r w:rsidRPr="00720625">
              <w:rPr>
                <w:rFonts w:ascii="Times New Roman" w:hAnsi="Times New Roman" w:cs="Times New Roman"/>
                <w:sz w:val="14"/>
                <w:szCs w:val="14"/>
              </w:rPr>
              <w:t>0</w:t>
            </w:r>
          </w:p>
        </w:tc>
      </w:tr>
    </w:tbl>
    <w:p w:rsidR="00045C54" w:rsidP="002A2B70" w:rsidRDefault="009272BF" w14:paraId="7C013DF9" w14:textId="240018DA">
      <w:pPr>
        <w:tabs>
          <w:tab w:val="left" w:pos="567"/>
        </w:tabs>
        <w:jc w:val="both"/>
        <w:rPr>
          <w:rFonts w:ascii="Times New Roman" w:hAnsi="Times New Roman" w:cs="Times New Roman"/>
        </w:rPr>
      </w:pPr>
      <w:r>
        <w:rPr>
          <w:rFonts w:ascii="Times New Roman" w:hAnsi="Times New Roman" w:cs="Times New Roman"/>
          <w:b/>
          <w:bCs/>
        </w:rPr>
        <w:t xml:space="preserve">                                    </w:t>
      </w:r>
      <w:r w:rsidRPr="000B370C">
        <w:rPr>
          <w:rFonts w:ascii="Times New Roman" w:hAnsi="Times New Roman" w:cs="Times New Roman"/>
          <w:b/>
          <w:bCs/>
        </w:rPr>
        <w:t xml:space="preserve">Tabla </w:t>
      </w:r>
      <w:r>
        <w:rPr>
          <w:rFonts w:ascii="Times New Roman" w:hAnsi="Times New Roman" w:cs="Times New Roman"/>
          <w:b/>
          <w:bCs/>
        </w:rPr>
        <w:t>3</w:t>
      </w:r>
      <w:r w:rsidRPr="000B370C">
        <w:rPr>
          <w:rFonts w:ascii="Times New Roman" w:hAnsi="Times New Roman" w:cs="Times New Roman"/>
        </w:rPr>
        <w:t xml:space="preserve">. </w:t>
      </w:r>
      <w:r>
        <w:rPr>
          <w:rFonts w:ascii="Times New Roman" w:hAnsi="Times New Roman" w:cs="Times New Roman"/>
        </w:rPr>
        <w:t xml:space="preserve">Media </w:t>
      </w:r>
      <w:proofErr w:type="spellStart"/>
      <w:r>
        <w:rPr>
          <w:rFonts w:ascii="Times New Roman" w:hAnsi="Times New Roman" w:cs="Times New Roman"/>
        </w:rPr>
        <w:t>Indice</w:t>
      </w:r>
      <w:proofErr w:type="spellEnd"/>
      <w:r>
        <w:rPr>
          <w:rFonts w:ascii="Times New Roman" w:hAnsi="Times New Roman" w:cs="Times New Roman"/>
        </w:rPr>
        <w:t xml:space="preserve"> UV</w:t>
      </w:r>
      <w:r w:rsidRPr="000B370C">
        <w:rPr>
          <w:rFonts w:ascii="Times New Roman" w:hAnsi="Times New Roman" w:cs="Times New Roman"/>
        </w:rPr>
        <w:t xml:space="preserve"> por Hora</w:t>
      </w:r>
      <w:r>
        <w:rPr>
          <w:rFonts w:ascii="Times New Roman" w:hAnsi="Times New Roman" w:cs="Times New Roman"/>
        </w:rPr>
        <w:t xml:space="preserve"> para los años comprendidos entre 2015 y 2019.</w:t>
      </w:r>
    </w:p>
    <w:p w:rsidR="00045C54" w:rsidP="00045C54" w:rsidRDefault="00B55108" w14:paraId="56B37251" w14:textId="0DFA61CF">
      <w:pPr>
        <w:tabs>
          <w:tab w:val="left" w:pos="567"/>
        </w:tabs>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57" behindDoc="0" locked="0" layoutInCell="1" allowOverlap="1" wp14:anchorId="0F850F39" wp14:editId="2D9CF368">
            <wp:simplePos x="0" y="0"/>
            <wp:positionH relativeFrom="column">
              <wp:posOffset>1462215</wp:posOffset>
            </wp:positionH>
            <wp:positionV relativeFrom="paragraph">
              <wp:posOffset>73205</wp:posOffset>
            </wp:positionV>
            <wp:extent cx="3494606" cy="2118995"/>
            <wp:effectExtent l="0" t="0" r="0" b="0"/>
            <wp:wrapNone/>
            <wp:docPr id="73" name="Imagen 7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Gráfico&#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95868" cy="2119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5C54" w:rsidP="00045C54" w:rsidRDefault="00045C54" w14:paraId="3D3566D1" w14:textId="1B2FA5DA">
      <w:pPr>
        <w:tabs>
          <w:tab w:val="left" w:pos="567"/>
        </w:tabs>
        <w:jc w:val="both"/>
        <w:rPr>
          <w:rFonts w:ascii="Times New Roman" w:hAnsi="Times New Roman" w:cs="Times New Roman"/>
        </w:rPr>
      </w:pPr>
    </w:p>
    <w:p w:rsidR="003D68A3" w:rsidP="00045C54" w:rsidRDefault="003D68A3" w14:paraId="6AAF476B" w14:textId="6153C10A">
      <w:pPr>
        <w:tabs>
          <w:tab w:val="left" w:pos="567"/>
        </w:tabs>
        <w:jc w:val="both"/>
        <w:rPr>
          <w:rFonts w:ascii="Times New Roman" w:hAnsi="Times New Roman" w:cs="Times New Roman"/>
        </w:rPr>
      </w:pPr>
    </w:p>
    <w:p w:rsidR="003D68A3" w:rsidP="00045C54" w:rsidRDefault="003D68A3" w14:paraId="65218F6C" w14:textId="53880690">
      <w:pPr>
        <w:tabs>
          <w:tab w:val="left" w:pos="567"/>
        </w:tabs>
        <w:jc w:val="both"/>
        <w:rPr>
          <w:rFonts w:ascii="Times New Roman" w:hAnsi="Times New Roman" w:cs="Times New Roman"/>
        </w:rPr>
      </w:pPr>
    </w:p>
    <w:p w:rsidR="003D68A3" w:rsidP="00045C54" w:rsidRDefault="003D68A3" w14:paraId="2470A478" w14:textId="1062677D">
      <w:pPr>
        <w:tabs>
          <w:tab w:val="left" w:pos="567"/>
        </w:tabs>
        <w:jc w:val="both"/>
        <w:rPr>
          <w:rFonts w:ascii="Times New Roman" w:hAnsi="Times New Roman" w:cs="Times New Roman"/>
        </w:rPr>
      </w:pPr>
    </w:p>
    <w:p w:rsidR="003D68A3" w:rsidP="00045C54" w:rsidRDefault="003D68A3" w14:paraId="2A28DC5C" w14:textId="7C9A86DE">
      <w:pPr>
        <w:tabs>
          <w:tab w:val="left" w:pos="567"/>
        </w:tabs>
        <w:jc w:val="both"/>
        <w:rPr>
          <w:rFonts w:ascii="Times New Roman" w:hAnsi="Times New Roman" w:cs="Times New Roman"/>
        </w:rPr>
      </w:pPr>
    </w:p>
    <w:p w:rsidR="003D68A3" w:rsidP="00045C54" w:rsidRDefault="003D68A3" w14:paraId="4F34DD7F" w14:textId="3469066F">
      <w:pPr>
        <w:tabs>
          <w:tab w:val="left" w:pos="567"/>
        </w:tabs>
        <w:jc w:val="both"/>
        <w:rPr>
          <w:rFonts w:ascii="Times New Roman" w:hAnsi="Times New Roman" w:cs="Times New Roman"/>
        </w:rPr>
      </w:pPr>
    </w:p>
    <w:p w:rsidR="0048642C" w:rsidP="00045C54" w:rsidRDefault="0048642C" w14:paraId="18559A14" w14:textId="77777777">
      <w:pPr>
        <w:tabs>
          <w:tab w:val="left" w:pos="567"/>
        </w:tabs>
        <w:jc w:val="both"/>
        <w:rPr>
          <w:rFonts w:ascii="Times New Roman" w:hAnsi="Times New Roman" w:cs="Times New Roman"/>
        </w:rPr>
      </w:pPr>
    </w:p>
    <w:p w:rsidR="00A70F57" w:rsidP="008A5843" w:rsidRDefault="0048642C" w14:paraId="75EEEE38" w14:textId="298513DC">
      <w:pPr>
        <w:tabs>
          <w:tab w:val="left" w:pos="567"/>
        </w:tabs>
        <w:jc w:val="both"/>
        <w:rPr>
          <w:rFonts w:ascii="Times New Roman" w:hAnsi="Times New Roman" w:cs="Times New Roman"/>
        </w:rPr>
      </w:pPr>
      <w:r>
        <w:rPr>
          <w:rFonts w:ascii="Times New Roman" w:hAnsi="Times New Roman" w:cs="Times New Roman"/>
        </w:rPr>
        <w:t xml:space="preserve">    </w:t>
      </w:r>
      <w:r w:rsidRPr="000376C4" w:rsidR="00045C54">
        <w:rPr>
          <w:rFonts w:ascii="Times New Roman" w:hAnsi="Times New Roman" w:cs="Times New Roman"/>
          <w:b/>
          <w:bCs/>
        </w:rPr>
        <w:t xml:space="preserve">Figura </w:t>
      </w:r>
      <w:r>
        <w:rPr>
          <w:rFonts w:ascii="Times New Roman" w:hAnsi="Times New Roman" w:cs="Times New Roman"/>
          <w:b/>
          <w:bCs/>
        </w:rPr>
        <w:t>3</w:t>
      </w:r>
      <w:r w:rsidRPr="000376C4" w:rsidR="00045C54">
        <w:rPr>
          <w:rFonts w:ascii="Times New Roman" w:hAnsi="Times New Roman" w:cs="Times New Roman"/>
          <w:b/>
          <w:bCs/>
        </w:rPr>
        <w:t>.</w:t>
      </w:r>
      <w:r w:rsidR="00045C54">
        <w:rPr>
          <w:rFonts w:ascii="Times New Roman" w:hAnsi="Times New Roman" w:cs="Times New Roman"/>
        </w:rPr>
        <w:t xml:space="preserve"> Medias mensuales por hora del índice UV para los años comprendidos entre el 2015 y el 2019. </w:t>
      </w:r>
      <w:r w:rsidR="001D2CEE">
        <w:rPr>
          <w:rFonts w:ascii="Times New Roman" w:hAnsi="Times New Roman" w:cs="Times New Roman"/>
        </w:rPr>
        <w:t xml:space="preserve"> </w:t>
      </w:r>
    </w:p>
    <w:p w:rsidR="008A5843" w:rsidP="7BEC1C1C" w:rsidRDefault="63FA51E5" w14:paraId="0C8DF225" w14:textId="3FCDB740">
      <w:pPr>
        <w:jc w:val="both"/>
        <w:rPr>
          <w:rFonts w:ascii="Times New Roman" w:hAnsi="Times New Roman" w:cs="Times New Roman"/>
        </w:rPr>
      </w:pPr>
      <w:r w:rsidRPr="7BEC1C1C">
        <w:rPr>
          <w:rFonts w:ascii="Times New Roman" w:hAnsi="Times New Roman" w:cs="Times New Roman"/>
        </w:rPr>
        <w:t xml:space="preserve">            Nótese que en la Tabla </w:t>
      </w:r>
      <w:r w:rsidRPr="7BEC1C1C" w:rsidR="715EC524">
        <w:rPr>
          <w:rFonts w:ascii="Times New Roman" w:hAnsi="Times New Roman" w:cs="Times New Roman"/>
        </w:rPr>
        <w:t>3</w:t>
      </w:r>
      <w:r w:rsidRPr="7BEC1C1C">
        <w:rPr>
          <w:rFonts w:ascii="Times New Roman" w:hAnsi="Times New Roman" w:cs="Times New Roman"/>
        </w:rPr>
        <w:t xml:space="preserve"> se resaltó en negritas el mes de </w:t>
      </w:r>
      <w:r w:rsidRPr="7BEC1C1C" w:rsidR="234524F6">
        <w:rPr>
          <w:rFonts w:ascii="Times New Roman" w:hAnsi="Times New Roman" w:cs="Times New Roman"/>
        </w:rPr>
        <w:t xml:space="preserve">mayo </w:t>
      </w:r>
      <w:r w:rsidRPr="7BEC1C1C">
        <w:rPr>
          <w:rFonts w:ascii="Times New Roman" w:hAnsi="Times New Roman" w:cs="Times New Roman"/>
        </w:rPr>
        <w:t>debido a que ese mes presenta los niveles más alto del índice UV y</w:t>
      </w:r>
      <w:r w:rsidRPr="7BEC1C1C" w:rsidR="1D0DF156">
        <w:rPr>
          <w:rFonts w:ascii="Times New Roman" w:hAnsi="Times New Roman" w:cs="Times New Roman"/>
        </w:rPr>
        <w:t>,</w:t>
      </w:r>
      <w:r w:rsidRPr="7BEC1C1C">
        <w:rPr>
          <w:rFonts w:ascii="Times New Roman" w:hAnsi="Times New Roman" w:cs="Times New Roman"/>
        </w:rPr>
        <w:t xml:space="preserve"> por lo tanto, se tiene que </w:t>
      </w:r>
      <w:r w:rsidRPr="7BEC1C1C" w:rsidR="6A60E849">
        <w:rPr>
          <w:rFonts w:ascii="Times New Roman" w:hAnsi="Times New Roman" w:cs="Times New Roman"/>
        </w:rPr>
        <w:t>en mayo</w:t>
      </w:r>
      <w:r w:rsidRPr="7BEC1C1C">
        <w:rPr>
          <w:rFonts w:ascii="Times New Roman" w:hAnsi="Times New Roman" w:cs="Times New Roman"/>
        </w:rPr>
        <w:t xml:space="preserve"> se pueden recibir las dosis de </w:t>
      </w:r>
      <w:r w:rsidRPr="7BEC1C1C" w:rsidR="362B8E77">
        <w:rPr>
          <w:rFonts w:ascii="Times New Roman" w:hAnsi="Times New Roman" w:cs="Times New Roman"/>
        </w:rPr>
        <w:t>radiación UVB</w:t>
      </w:r>
      <w:r w:rsidRPr="7BEC1C1C">
        <w:rPr>
          <w:rFonts w:ascii="Times New Roman" w:hAnsi="Times New Roman" w:cs="Times New Roman"/>
        </w:rPr>
        <w:t xml:space="preserve"> más elevadas de todo el año. También, se destacó el horario de las 12:00</w:t>
      </w:r>
      <w:r w:rsidRPr="7BEC1C1C" w:rsidR="3D6A603C">
        <w:rPr>
          <w:rFonts w:ascii="Times New Roman" w:hAnsi="Times New Roman" w:cs="Times New Roman"/>
        </w:rPr>
        <w:t xml:space="preserve"> </w:t>
      </w:r>
      <w:r w:rsidRPr="7BEC1C1C">
        <w:rPr>
          <w:rFonts w:ascii="Times New Roman" w:hAnsi="Times New Roman" w:cs="Times New Roman"/>
        </w:rPr>
        <w:t>pm debido a que</w:t>
      </w:r>
      <w:r w:rsidRPr="7BEC1C1C" w:rsidR="0947EB5C">
        <w:rPr>
          <w:rFonts w:ascii="Times New Roman" w:hAnsi="Times New Roman" w:cs="Times New Roman"/>
        </w:rPr>
        <w:t>,</w:t>
      </w:r>
      <w:r w:rsidRPr="7BEC1C1C">
        <w:rPr>
          <w:rFonts w:ascii="Times New Roman" w:hAnsi="Times New Roman" w:cs="Times New Roman"/>
        </w:rPr>
        <w:t xml:space="preserve"> en todos los meses</w:t>
      </w:r>
      <w:r w:rsidRPr="7BEC1C1C" w:rsidR="56CE7EA2">
        <w:rPr>
          <w:rFonts w:ascii="Times New Roman" w:hAnsi="Times New Roman" w:cs="Times New Roman"/>
        </w:rPr>
        <w:t>,</w:t>
      </w:r>
      <w:r w:rsidRPr="7BEC1C1C">
        <w:rPr>
          <w:rFonts w:ascii="Times New Roman" w:hAnsi="Times New Roman" w:cs="Times New Roman"/>
        </w:rPr>
        <w:t xml:space="preserve"> este horario representa el pico máximo. Además, se reafirmó que el horario comprendido entre las 10:00am a 3:00pm es en el cual se presenta la mayor concentración de radiación UVB en la ciudad de León, Guanajuato, México. Cabe mencionar que los</w:t>
      </w:r>
      <w:r w:rsidRPr="7BEC1C1C" w:rsidR="2905CD7B">
        <w:rPr>
          <w:rFonts w:ascii="Times New Roman" w:hAnsi="Times New Roman" w:cs="Times New Roman"/>
        </w:rPr>
        <w:t xml:space="preserve"> valores</w:t>
      </w:r>
      <w:r w:rsidRPr="7BEC1C1C">
        <w:rPr>
          <w:rFonts w:ascii="Times New Roman" w:hAnsi="Times New Roman" w:cs="Times New Roman"/>
        </w:rPr>
        <w:t xml:space="preserve"> altos del índice UV obtenidos en el análisis presentado se deben </w:t>
      </w:r>
      <w:r w:rsidRPr="7BEC1C1C" w:rsidR="083893EB">
        <w:rPr>
          <w:rFonts w:ascii="Times New Roman" w:hAnsi="Times New Roman" w:cs="Times New Roman"/>
        </w:rPr>
        <w:t>entre otros factores</w:t>
      </w:r>
      <w:r w:rsidRPr="7BEC1C1C">
        <w:rPr>
          <w:rFonts w:ascii="Times New Roman" w:hAnsi="Times New Roman" w:cs="Times New Roman"/>
        </w:rPr>
        <w:t xml:space="preserve"> a la latitud y altitud de dicha ciudad.</w:t>
      </w:r>
    </w:p>
    <w:p w:rsidRPr="00C962B4" w:rsidR="001F72BD" w:rsidP="00D02E99" w:rsidRDefault="005740D5" w14:paraId="420D7677" w14:textId="542A7555">
      <w:pPr>
        <w:rPr>
          <w:rFonts w:ascii="Times New Roman" w:hAnsi="Times New Roman" w:cs="Times New Roman"/>
          <w:b/>
          <w:bCs/>
          <w:sz w:val="28"/>
          <w:szCs w:val="28"/>
        </w:rPr>
      </w:pPr>
      <w:r>
        <w:rPr>
          <w:rFonts w:ascii="Times New Roman" w:hAnsi="Times New Roman" w:cs="Times New Roman"/>
          <w:b/>
          <w:bCs/>
          <w:sz w:val="28"/>
          <w:szCs w:val="28"/>
        </w:rPr>
        <w:t xml:space="preserve"> </w:t>
      </w:r>
      <w:r w:rsidRPr="00154C2B" w:rsidR="00154C2B">
        <w:rPr>
          <w:rFonts w:ascii="Times New Roman" w:hAnsi="Times New Roman" w:cs="Times New Roman"/>
          <w:b/>
          <w:bCs/>
          <w:sz w:val="28"/>
          <w:szCs w:val="28"/>
        </w:rPr>
        <w:t>D</w:t>
      </w:r>
      <w:r>
        <w:rPr>
          <w:rFonts w:ascii="Times New Roman" w:hAnsi="Times New Roman" w:cs="Times New Roman"/>
          <w:b/>
          <w:bCs/>
          <w:sz w:val="28"/>
          <w:szCs w:val="28"/>
        </w:rPr>
        <w:t>iscusión</w:t>
      </w:r>
    </w:p>
    <w:p w:rsidR="00154C2B" w:rsidP="00154C2B" w:rsidRDefault="14A13ABA" w14:paraId="5FCAAB9C" w14:textId="1109964E">
      <w:pPr>
        <w:jc w:val="both"/>
        <w:rPr>
          <w:rFonts w:ascii="Times New Roman" w:hAnsi="Times New Roman" w:cs="Times New Roman"/>
          <w:color w:val="000000" w:themeColor="text1"/>
        </w:rPr>
      </w:pPr>
      <w:r w:rsidRPr="7BEC1C1C">
        <w:rPr>
          <w:rFonts w:ascii="Times New Roman" w:hAnsi="Times New Roman" w:cs="Times New Roman"/>
          <w:color w:val="000000" w:themeColor="text1"/>
        </w:rPr>
        <w:t xml:space="preserve">          </w:t>
      </w:r>
      <w:r w:rsidRPr="7BEC1C1C" w:rsidR="3978DCB8">
        <w:rPr>
          <w:rFonts w:ascii="Times New Roman" w:hAnsi="Times New Roman" w:cs="Times New Roman"/>
          <w:color w:val="000000" w:themeColor="text1"/>
        </w:rPr>
        <w:t xml:space="preserve">   </w:t>
      </w:r>
      <w:r w:rsidRPr="7BEC1C1C">
        <w:rPr>
          <w:rFonts w:ascii="Times New Roman" w:hAnsi="Times New Roman" w:cs="Times New Roman"/>
          <w:color w:val="000000" w:themeColor="text1"/>
        </w:rPr>
        <w:t xml:space="preserve">Tomando en cuenta los resultados </w:t>
      </w:r>
      <w:r w:rsidRPr="7BEC1C1C" w:rsidR="2C4C857D">
        <w:rPr>
          <w:rFonts w:ascii="Times New Roman" w:hAnsi="Times New Roman" w:cs="Times New Roman"/>
          <w:color w:val="000000" w:themeColor="text1"/>
        </w:rPr>
        <w:t>ob</w:t>
      </w:r>
      <w:r w:rsidRPr="7BEC1C1C" w:rsidR="5BDB83D7">
        <w:rPr>
          <w:rFonts w:ascii="Times New Roman" w:hAnsi="Times New Roman" w:cs="Times New Roman"/>
          <w:color w:val="000000" w:themeColor="text1"/>
        </w:rPr>
        <w:t>t</w:t>
      </w:r>
      <w:r w:rsidRPr="7BEC1C1C" w:rsidR="2C4C857D">
        <w:rPr>
          <w:rFonts w:ascii="Times New Roman" w:hAnsi="Times New Roman" w:cs="Times New Roman"/>
          <w:color w:val="000000" w:themeColor="text1"/>
        </w:rPr>
        <w:t>enidos</w:t>
      </w:r>
      <w:r w:rsidRPr="7BEC1C1C">
        <w:rPr>
          <w:rFonts w:ascii="Times New Roman" w:hAnsi="Times New Roman" w:cs="Times New Roman"/>
          <w:color w:val="000000" w:themeColor="text1"/>
        </w:rPr>
        <w:t xml:space="preserve"> para la ciudad de León, Guanajuato, se propone educar a la población general, particularmente a los niños y jóvenes a través de medios de difusión como la Radio y la Televisión sobre los meses en los cuales se presentarán las mayores radiaciones UVB</w:t>
      </w:r>
      <w:r w:rsidRPr="7BEC1C1C" w:rsidR="3E5D5B08">
        <w:rPr>
          <w:rFonts w:ascii="Times New Roman" w:hAnsi="Times New Roman" w:cs="Times New Roman"/>
          <w:color w:val="000000" w:themeColor="text1"/>
        </w:rPr>
        <w:t xml:space="preserve"> </w:t>
      </w:r>
      <w:r w:rsidRPr="7BEC1C1C">
        <w:rPr>
          <w:rFonts w:ascii="Times New Roman" w:hAnsi="Times New Roman" w:cs="Times New Roman"/>
          <w:color w:val="000000" w:themeColor="text1"/>
        </w:rPr>
        <w:t>(abril y mayo), así como los horarios de mayor concentración UV. Debe explicarse a la población que es necesario minimizar o evitar la exposición a la radiación solar en horarios entre las 10:00am y las 3:00pm. Particularmente, entre las 11:00am y las 2:00pm las exposiciones solares suponen un riesgo muy elevado para la salud y en el caso de las personas con piel blanca ligeramente pigmentada la radiación UVB en el horario de las 12:00pm puede provocar cáncer de piel u otra afección compleja. Por lo tanto, resulta imprescindible explicar a la población de la ciudad de León la importancia de emplear: sombrillas, gafas con filtro UV, cremas con filtro UV, ropas adecuadas, gorras, sombreros y otras protecciones que puedan minimizar los efectos de la GHUV en el horario de 10:00am a 3:00pm.</w:t>
      </w:r>
    </w:p>
    <w:p w:rsidR="00EB39A7" w:rsidP="00D02E99" w:rsidRDefault="005740D5" w14:paraId="56826815" w14:textId="3880DFD9">
      <w:pPr>
        <w:rPr>
          <w:rFonts w:ascii="Times New Roman" w:hAnsi="Times New Roman" w:cs="Times New Roman"/>
          <w:b/>
          <w:bCs/>
          <w:sz w:val="28"/>
          <w:szCs w:val="28"/>
        </w:rPr>
      </w:pPr>
      <w:r>
        <w:rPr>
          <w:rFonts w:ascii="Times New Roman" w:hAnsi="Times New Roman" w:cs="Times New Roman"/>
          <w:b/>
          <w:bCs/>
          <w:sz w:val="28"/>
          <w:szCs w:val="28"/>
        </w:rPr>
        <w:t xml:space="preserve"> </w:t>
      </w:r>
      <w:r w:rsidR="00EB39A7">
        <w:rPr>
          <w:rFonts w:ascii="Times New Roman" w:hAnsi="Times New Roman" w:cs="Times New Roman"/>
          <w:b/>
          <w:bCs/>
          <w:sz w:val="28"/>
          <w:szCs w:val="28"/>
        </w:rPr>
        <w:t>Conclusiones</w:t>
      </w:r>
    </w:p>
    <w:p w:rsidR="00F97B4B" w:rsidP="00EB39A7" w:rsidRDefault="00EB39A7" w14:paraId="0C8770CE" w14:textId="42609899">
      <w:pPr>
        <w:tabs>
          <w:tab w:val="left" w:pos="567"/>
        </w:tabs>
        <w:jc w:val="both"/>
        <w:rPr>
          <w:rFonts w:ascii="Times New Roman" w:hAnsi="Times New Roman" w:cs="Times New Roman"/>
        </w:rPr>
      </w:pPr>
      <w:r>
        <w:rPr>
          <w:rFonts w:ascii="Times New Roman" w:hAnsi="Times New Roman" w:cs="Times New Roman"/>
        </w:rPr>
        <w:t xml:space="preserve">          Se analizaron los datos históricos de la GHI</w:t>
      </w:r>
      <w:r w:rsidR="005740D5">
        <w:rPr>
          <w:rFonts w:ascii="Times New Roman" w:hAnsi="Times New Roman" w:cs="Times New Roman"/>
        </w:rPr>
        <w:t>,</w:t>
      </w:r>
      <w:r>
        <w:rPr>
          <w:rFonts w:ascii="Times New Roman" w:hAnsi="Times New Roman" w:cs="Times New Roman"/>
        </w:rPr>
        <w:t xml:space="preserve"> la GHUV</w:t>
      </w:r>
      <w:r w:rsidR="005740D5">
        <w:rPr>
          <w:rFonts w:ascii="Times New Roman" w:hAnsi="Times New Roman" w:cs="Times New Roman"/>
        </w:rPr>
        <w:t xml:space="preserve"> y los tipos de nubes</w:t>
      </w:r>
      <w:r>
        <w:rPr>
          <w:rFonts w:ascii="Times New Roman" w:hAnsi="Times New Roman" w:cs="Times New Roman"/>
        </w:rPr>
        <w:t xml:space="preserve"> para la ciudad de León entre los años 2015 y 2019 con la base de datos </w:t>
      </w:r>
      <w:r w:rsidRPr="008A20B4">
        <w:rPr>
          <w:rFonts w:ascii="Times New Roman" w:hAnsi="Times New Roman" w:cs="Times New Roman"/>
        </w:rPr>
        <w:t xml:space="preserve">NSRDB: </w:t>
      </w:r>
      <w:proofErr w:type="spellStart"/>
      <w:r w:rsidRPr="008A20B4">
        <w:rPr>
          <w:rFonts w:ascii="Times New Roman" w:hAnsi="Times New Roman" w:cs="Times New Roman"/>
        </w:rPr>
        <w:t>National</w:t>
      </w:r>
      <w:proofErr w:type="spellEnd"/>
      <w:r w:rsidRPr="008A20B4">
        <w:rPr>
          <w:rFonts w:ascii="Times New Roman" w:hAnsi="Times New Roman" w:cs="Times New Roman"/>
        </w:rPr>
        <w:t xml:space="preserve"> Solar </w:t>
      </w:r>
      <w:proofErr w:type="spellStart"/>
      <w:r w:rsidRPr="008A20B4">
        <w:rPr>
          <w:rFonts w:ascii="Times New Roman" w:hAnsi="Times New Roman" w:cs="Times New Roman"/>
        </w:rPr>
        <w:t>Radiation</w:t>
      </w:r>
      <w:proofErr w:type="spellEnd"/>
      <w:r w:rsidRPr="008A20B4">
        <w:rPr>
          <w:rFonts w:ascii="Times New Roman" w:hAnsi="Times New Roman" w:cs="Times New Roman"/>
        </w:rPr>
        <w:t xml:space="preserve"> </w:t>
      </w:r>
      <w:proofErr w:type="spellStart"/>
      <w:r w:rsidRPr="008A20B4">
        <w:rPr>
          <w:rFonts w:ascii="Times New Roman" w:hAnsi="Times New Roman" w:cs="Times New Roman"/>
        </w:rPr>
        <w:t>Database</w:t>
      </w:r>
      <w:proofErr w:type="spellEnd"/>
      <w:r>
        <w:rPr>
          <w:rFonts w:ascii="Times New Roman" w:hAnsi="Times New Roman" w:cs="Times New Roman"/>
        </w:rPr>
        <w:t xml:space="preserve"> del</w:t>
      </w:r>
      <w:r w:rsidRPr="00D55382">
        <w:rPr>
          <w:rFonts w:ascii="Times New Roman" w:hAnsi="Times New Roman" w:cs="Times New Roman"/>
        </w:rPr>
        <w:t xml:space="preserve"> Laboratorio Nacional de Energía Renovable de Estados Unidos</w:t>
      </w:r>
      <w:r>
        <w:rPr>
          <w:rFonts w:ascii="Times New Roman" w:hAnsi="Times New Roman" w:cs="Times New Roman"/>
        </w:rPr>
        <w:t xml:space="preserve">. </w:t>
      </w:r>
      <w:r w:rsidR="00471E30">
        <w:rPr>
          <w:rFonts w:ascii="Times New Roman" w:hAnsi="Times New Roman" w:cs="Times New Roman"/>
        </w:rPr>
        <w:t xml:space="preserve">Empleando datos históricos del ángulo cenital reportados en </w:t>
      </w:r>
      <w:r w:rsidRPr="008A20B4" w:rsidR="00471E30">
        <w:rPr>
          <w:rFonts w:ascii="Times New Roman" w:hAnsi="Times New Roman" w:cs="Times New Roman"/>
        </w:rPr>
        <w:t>NSRDB</w:t>
      </w:r>
      <w:r w:rsidR="00471E30">
        <w:rPr>
          <w:rFonts w:ascii="Times New Roman" w:hAnsi="Times New Roman" w:cs="Times New Roman"/>
        </w:rPr>
        <w:t xml:space="preserve"> se determinó la radiación extraterrestre para los años comprendidos entre 2015 y 2019. </w:t>
      </w:r>
      <w:r w:rsidR="00F97B4B">
        <w:rPr>
          <w:rFonts w:ascii="Times New Roman" w:hAnsi="Times New Roman" w:cs="Times New Roman"/>
        </w:rPr>
        <w:t>Con esto fue posible comparar la GHI y radiación extraterrestre en dicho período. Para comprender las diferencias entre estas radiaciones se realizó el análisis de los tipos de nubes que predominaron en los diferentes meses de cada año</w:t>
      </w:r>
      <w:r w:rsidR="00CC0033">
        <w:rPr>
          <w:rFonts w:ascii="Times New Roman" w:hAnsi="Times New Roman" w:cs="Times New Roman"/>
        </w:rPr>
        <w:t xml:space="preserve">, así como la incidencia de fenómenos meteorológicos. </w:t>
      </w:r>
    </w:p>
    <w:p w:rsidR="00EB39A7" w:rsidP="00EB39A7" w:rsidRDefault="526A71D4" w14:paraId="63DFCD4F" w14:textId="76029D49">
      <w:pPr>
        <w:tabs>
          <w:tab w:val="left" w:pos="567"/>
        </w:tabs>
        <w:jc w:val="both"/>
        <w:rPr>
          <w:rFonts w:ascii="Times New Roman" w:hAnsi="Times New Roman" w:cs="Times New Roman"/>
        </w:rPr>
      </w:pPr>
      <w:r w:rsidRPr="7BEC1C1C">
        <w:rPr>
          <w:rFonts w:ascii="Times New Roman" w:hAnsi="Times New Roman" w:cs="Times New Roman"/>
        </w:rPr>
        <w:t xml:space="preserve">           A partir de la comparación de la GHI y la GHUV </w:t>
      </w:r>
      <w:r w:rsidRPr="7BEC1C1C" w:rsidR="5BDB83D7">
        <w:rPr>
          <w:rFonts w:ascii="Times New Roman" w:hAnsi="Times New Roman" w:cs="Times New Roman"/>
        </w:rPr>
        <w:t xml:space="preserve">se pudo corroborar que su comportamiento fue similar en los mismos meses de cada año. </w:t>
      </w:r>
      <w:r w:rsidRPr="7BEC1C1C">
        <w:rPr>
          <w:rFonts w:ascii="Times New Roman" w:hAnsi="Times New Roman" w:cs="Times New Roman"/>
        </w:rPr>
        <w:t>Por lo tanto</w:t>
      </w:r>
      <w:r w:rsidRPr="7BEC1C1C" w:rsidR="5BDB83D7">
        <w:rPr>
          <w:rFonts w:ascii="Times New Roman" w:hAnsi="Times New Roman" w:cs="Times New Roman"/>
        </w:rPr>
        <w:t>, se con</w:t>
      </w:r>
      <w:r w:rsidRPr="7BEC1C1C">
        <w:rPr>
          <w:rFonts w:ascii="Times New Roman" w:hAnsi="Times New Roman" w:cs="Times New Roman"/>
        </w:rPr>
        <w:t>cluyó</w:t>
      </w:r>
      <w:r w:rsidRPr="7BEC1C1C" w:rsidR="5BDB83D7">
        <w:rPr>
          <w:rFonts w:ascii="Times New Roman" w:hAnsi="Times New Roman" w:cs="Times New Roman"/>
        </w:rPr>
        <w:t xml:space="preserve"> que la GHI puede emplearse como referencia para la estimación de la </w:t>
      </w:r>
      <w:r w:rsidRPr="7BEC1C1C" w:rsidR="52FD1BCE">
        <w:rPr>
          <w:rFonts w:ascii="Times New Roman" w:hAnsi="Times New Roman" w:cs="Times New Roman"/>
        </w:rPr>
        <w:t>radiación UVB</w:t>
      </w:r>
      <w:r w:rsidRPr="7BEC1C1C" w:rsidR="5BDB83D7">
        <w:rPr>
          <w:rFonts w:ascii="Times New Roman" w:hAnsi="Times New Roman" w:cs="Times New Roman"/>
        </w:rPr>
        <w:t xml:space="preserve"> en los horarios pico de radiación. También, se identificó que el mayor por</w:t>
      </w:r>
      <w:r w:rsidRPr="7BEC1C1C" w:rsidR="7DB46AD8">
        <w:rPr>
          <w:rFonts w:ascii="Times New Roman" w:hAnsi="Times New Roman" w:cs="Times New Roman"/>
        </w:rPr>
        <w:t>centaje</w:t>
      </w:r>
      <w:r w:rsidRPr="7BEC1C1C" w:rsidR="5BDB83D7">
        <w:rPr>
          <w:rFonts w:ascii="Times New Roman" w:hAnsi="Times New Roman" w:cs="Times New Roman"/>
        </w:rPr>
        <w:t xml:space="preserve"> de la </w:t>
      </w:r>
      <w:r w:rsidRPr="7BEC1C1C" w:rsidR="52FD1BCE">
        <w:rPr>
          <w:rFonts w:ascii="Times New Roman" w:hAnsi="Times New Roman" w:cs="Times New Roman"/>
        </w:rPr>
        <w:t xml:space="preserve">radiación UVB </w:t>
      </w:r>
      <w:r w:rsidRPr="7BEC1C1C" w:rsidR="5BDB83D7">
        <w:rPr>
          <w:rFonts w:ascii="Times New Roman" w:hAnsi="Times New Roman" w:cs="Times New Roman"/>
        </w:rPr>
        <w:t>se presenta entre las 10:00 am y las 3:00</w:t>
      </w:r>
      <w:r w:rsidRPr="7BEC1C1C" w:rsidR="420835A2">
        <w:rPr>
          <w:rFonts w:ascii="Times New Roman" w:hAnsi="Times New Roman" w:cs="Times New Roman"/>
        </w:rPr>
        <w:t xml:space="preserve"> </w:t>
      </w:r>
      <w:r w:rsidRPr="7BEC1C1C" w:rsidR="5BDB83D7">
        <w:rPr>
          <w:rFonts w:ascii="Times New Roman" w:hAnsi="Times New Roman" w:cs="Times New Roman"/>
        </w:rPr>
        <w:t>pm</w:t>
      </w:r>
      <w:r w:rsidRPr="7BEC1C1C" w:rsidR="661A897D">
        <w:rPr>
          <w:rFonts w:ascii="Times New Roman" w:hAnsi="Times New Roman" w:cs="Times New Roman"/>
        </w:rPr>
        <w:t>,</w:t>
      </w:r>
      <w:r w:rsidRPr="7BEC1C1C" w:rsidR="5BDB83D7">
        <w:rPr>
          <w:rFonts w:ascii="Times New Roman" w:hAnsi="Times New Roman" w:cs="Times New Roman"/>
        </w:rPr>
        <w:t xml:space="preserve"> con un pico </w:t>
      </w:r>
      <w:r w:rsidRPr="7BEC1C1C" w:rsidR="52FD1BCE">
        <w:rPr>
          <w:rFonts w:ascii="Times New Roman" w:hAnsi="Times New Roman" w:cs="Times New Roman"/>
        </w:rPr>
        <w:t>máximo</w:t>
      </w:r>
      <w:r w:rsidRPr="7BEC1C1C" w:rsidR="5BDB83D7">
        <w:rPr>
          <w:rFonts w:ascii="Times New Roman" w:hAnsi="Times New Roman" w:cs="Times New Roman"/>
        </w:rPr>
        <w:t xml:space="preserve"> a las 12:00</w:t>
      </w:r>
      <w:r w:rsidRPr="7BEC1C1C" w:rsidR="02844EFF">
        <w:rPr>
          <w:rFonts w:ascii="Times New Roman" w:hAnsi="Times New Roman" w:cs="Times New Roman"/>
        </w:rPr>
        <w:t xml:space="preserve"> </w:t>
      </w:r>
      <w:r w:rsidRPr="7BEC1C1C" w:rsidR="5BDB83D7">
        <w:rPr>
          <w:rFonts w:ascii="Times New Roman" w:hAnsi="Times New Roman" w:cs="Times New Roman"/>
        </w:rPr>
        <w:t xml:space="preserve">pm. </w:t>
      </w:r>
      <w:r w:rsidRPr="7BEC1C1C" w:rsidR="5982C93E">
        <w:rPr>
          <w:rFonts w:ascii="Times New Roman" w:hAnsi="Times New Roman" w:cs="Times New Roman"/>
        </w:rPr>
        <w:t>Por lo tanto, es precisamente en este horario en el cual las personas con tipo de piel blan</w:t>
      </w:r>
      <w:r w:rsidRPr="7BEC1C1C" w:rsidR="3E05DF13">
        <w:rPr>
          <w:rFonts w:ascii="Times New Roman" w:hAnsi="Times New Roman" w:cs="Times New Roman"/>
        </w:rPr>
        <w:t>c</w:t>
      </w:r>
      <w:r w:rsidRPr="7BEC1C1C" w:rsidR="5982C93E">
        <w:rPr>
          <w:rFonts w:ascii="Times New Roman" w:hAnsi="Times New Roman" w:cs="Times New Roman"/>
        </w:rPr>
        <w:t>a ligeramente pigmentada deben evitar la exposición solar para evitar alteraciones en la piel</w:t>
      </w:r>
      <w:r w:rsidRPr="7BEC1C1C" w:rsidR="6B159482">
        <w:rPr>
          <w:rFonts w:ascii="Times New Roman" w:hAnsi="Times New Roman" w:cs="Times New Roman"/>
        </w:rPr>
        <w:t xml:space="preserve"> </w:t>
      </w:r>
      <w:r w:rsidRPr="7BEC1C1C" w:rsidR="5982C93E">
        <w:rPr>
          <w:rFonts w:ascii="Times New Roman" w:hAnsi="Times New Roman" w:cs="Times New Roman"/>
        </w:rPr>
        <w:t xml:space="preserve">(leves, medias y críticas como el cáncer), cataratas, posibles mutaciones, inmunosupresión, </w:t>
      </w:r>
      <w:proofErr w:type="spellStart"/>
      <w:r w:rsidRPr="7BEC1C1C" w:rsidR="5982C93E">
        <w:rPr>
          <w:rFonts w:ascii="Times New Roman" w:hAnsi="Times New Roman" w:cs="Times New Roman"/>
        </w:rPr>
        <w:t>fotoenvejecimiento</w:t>
      </w:r>
      <w:proofErr w:type="spellEnd"/>
      <w:r w:rsidRPr="7BEC1C1C" w:rsidR="5982C93E">
        <w:rPr>
          <w:rFonts w:ascii="Times New Roman" w:hAnsi="Times New Roman" w:cs="Times New Roman"/>
        </w:rPr>
        <w:t xml:space="preserve"> y muchas otras afecciones. Particularmente, las exposiciones en este horario en los meses de abril y mayo suponen un riesgo considerable para los pobladores de la ciudad de León en Guanajuato, México debido a que en esos meses se presentan los niveles más elevados de radiación solar. Por lo tanto, se propone educar a la población y </w:t>
      </w:r>
      <w:r w:rsidRPr="7BEC1C1C" w:rsidR="52EFB363">
        <w:rPr>
          <w:rFonts w:ascii="Times New Roman" w:hAnsi="Times New Roman" w:cs="Times New Roman"/>
        </w:rPr>
        <w:t xml:space="preserve"> </w:t>
      </w:r>
      <w:proofErr w:type="spellStart"/>
      <w:r w:rsidRPr="7BEC1C1C" w:rsidR="52EFB363">
        <w:rPr>
          <w:rFonts w:ascii="Times New Roman" w:hAnsi="Times New Roman" w:cs="Times New Roman"/>
        </w:rPr>
        <w:t>en</w:t>
      </w:r>
      <w:r w:rsidRPr="7BEC1C1C" w:rsidR="5982C93E">
        <w:rPr>
          <w:rFonts w:ascii="Times New Roman" w:hAnsi="Times New Roman" w:cs="Times New Roman"/>
        </w:rPr>
        <w:t>particular</w:t>
      </w:r>
      <w:proofErr w:type="spellEnd"/>
      <w:r w:rsidRPr="7BEC1C1C" w:rsidR="5982C93E">
        <w:rPr>
          <w:rFonts w:ascii="Times New Roman" w:hAnsi="Times New Roman" w:cs="Times New Roman"/>
        </w:rPr>
        <w:t xml:space="preserve"> a los niños y jóvenes sobre la importancia de emplear sombrillas, gafas con filtro UV, cremas con filtro UV, ropas adecuadas, gorras, sombreros y otras protecciones que puedan minimizar los efectos nocivos de la GHUV en el horario de 10:00am a 3:00pm.</w:t>
      </w:r>
    </w:p>
    <w:p w:rsidR="00EB39A7" w:rsidP="00EB39A7" w:rsidRDefault="00D02E99" w14:paraId="1BD44E2E" w14:textId="21A95229">
      <w:pPr>
        <w:tabs>
          <w:tab w:val="left" w:pos="567"/>
        </w:tabs>
        <w:jc w:val="both"/>
        <w:rPr>
          <w:rFonts w:ascii="Times New Roman" w:hAnsi="Times New Roman" w:cs="Times New Roman"/>
        </w:rPr>
      </w:pPr>
      <w:r>
        <w:rPr>
          <w:rFonts w:ascii="Times New Roman" w:hAnsi="Times New Roman" w:cs="Times New Roman"/>
          <w:b/>
          <w:bCs/>
          <w:sz w:val="28"/>
          <w:szCs w:val="28"/>
        </w:rPr>
        <w:t>Bibliografía</w:t>
      </w:r>
      <w:r w:rsidR="00EB39A7">
        <w:rPr>
          <w:rFonts w:ascii="Times New Roman" w:hAnsi="Times New Roman" w:cs="Times New Roman"/>
        </w:rPr>
        <w:t xml:space="preserve">          </w:t>
      </w:r>
    </w:p>
    <w:p w:rsidRPr="00AA5BAD" w:rsidR="006E237E" w:rsidP="006E237E" w:rsidRDefault="006E237E" w14:paraId="5C4DC0FF" w14:textId="77777777">
      <w:pPr>
        <w:pStyle w:val="ListParagraph"/>
        <w:numPr>
          <w:ilvl w:val="0"/>
          <w:numId w:val="3"/>
        </w:numPr>
        <w:jc w:val="both"/>
        <w:rPr>
          <w:rFonts w:ascii="Times New Roman" w:hAnsi="Times New Roman" w:cs="Times New Roman"/>
          <w:sz w:val="20"/>
          <w:szCs w:val="20"/>
          <w:lang w:val="en-US"/>
        </w:rPr>
      </w:pPr>
      <w:r w:rsidRPr="00AA5BAD">
        <w:rPr>
          <w:rFonts w:ascii="Times New Roman" w:hAnsi="Times New Roman" w:cs="Times New Roman"/>
          <w:sz w:val="20"/>
          <w:szCs w:val="20"/>
          <w:lang w:val="en-US"/>
        </w:rPr>
        <w:t>M. Iqbal, “An Introduction to Solar Radiation, Chapter 4 EXTRATERRESTRIAL SOLAR IRRADIATION, Academic Press, 1983, Pages 59-84</w:t>
      </w:r>
    </w:p>
    <w:p w:rsidR="006E237E" w:rsidP="006E237E" w:rsidRDefault="006E237E" w14:paraId="2DF1ED66" w14:textId="77777777">
      <w:pPr>
        <w:pStyle w:val="ListParagraph"/>
        <w:numPr>
          <w:ilvl w:val="0"/>
          <w:numId w:val="3"/>
        </w:numPr>
        <w:jc w:val="both"/>
        <w:rPr>
          <w:rFonts w:ascii="Times New Roman" w:hAnsi="Times New Roman" w:cs="Times New Roman"/>
          <w:sz w:val="20"/>
          <w:szCs w:val="20"/>
        </w:rPr>
      </w:pPr>
      <w:r w:rsidRPr="00637E62">
        <w:rPr>
          <w:rFonts w:ascii="Times New Roman" w:hAnsi="Times New Roman" w:cs="Times New Roman"/>
          <w:sz w:val="20"/>
          <w:szCs w:val="20"/>
        </w:rPr>
        <w:t xml:space="preserve">J.P. Castanedo Cázares, B. Torres Álvarez, S.  </w:t>
      </w:r>
      <w:proofErr w:type="spellStart"/>
      <w:r w:rsidRPr="00637E62">
        <w:rPr>
          <w:rFonts w:ascii="Times New Roman" w:hAnsi="Times New Roman" w:cs="Times New Roman"/>
          <w:sz w:val="20"/>
          <w:szCs w:val="20"/>
        </w:rPr>
        <w:t>Sobrevilla</w:t>
      </w:r>
      <w:proofErr w:type="spellEnd"/>
      <w:r w:rsidRPr="00637E62">
        <w:rPr>
          <w:rFonts w:ascii="Times New Roman" w:hAnsi="Times New Roman" w:cs="Times New Roman"/>
          <w:sz w:val="20"/>
          <w:szCs w:val="20"/>
        </w:rPr>
        <w:t xml:space="preserve"> </w:t>
      </w:r>
      <w:proofErr w:type="spellStart"/>
      <w:r w:rsidRPr="00637E62">
        <w:rPr>
          <w:rFonts w:ascii="Times New Roman" w:hAnsi="Times New Roman" w:cs="Times New Roman"/>
          <w:sz w:val="20"/>
          <w:szCs w:val="20"/>
        </w:rPr>
        <w:t>Ondarza</w:t>
      </w:r>
      <w:proofErr w:type="spellEnd"/>
      <w:r w:rsidRPr="00637E62">
        <w:rPr>
          <w:rFonts w:ascii="Times New Roman" w:hAnsi="Times New Roman" w:cs="Times New Roman"/>
          <w:sz w:val="20"/>
          <w:szCs w:val="20"/>
        </w:rPr>
        <w:t xml:space="preserve">, A. </w:t>
      </w:r>
      <w:proofErr w:type="spellStart"/>
      <w:r w:rsidRPr="00637E62">
        <w:rPr>
          <w:rFonts w:ascii="Times New Roman" w:hAnsi="Times New Roman" w:cs="Times New Roman"/>
          <w:sz w:val="20"/>
          <w:szCs w:val="20"/>
        </w:rPr>
        <w:t>Ehnis</w:t>
      </w:r>
      <w:proofErr w:type="spellEnd"/>
      <w:r w:rsidRPr="00637E62">
        <w:rPr>
          <w:rFonts w:ascii="Times New Roman" w:hAnsi="Times New Roman" w:cs="Times New Roman"/>
          <w:sz w:val="20"/>
          <w:szCs w:val="20"/>
        </w:rPr>
        <w:t xml:space="preserve"> Pérez y A. Gordillo Moscoso, “Estimación del tiempo de exposición solar para quemadura en población mexicana”, Gaceta Médica de México. 2012,148:243-7</w:t>
      </w:r>
    </w:p>
    <w:p w:rsidR="006E237E" w:rsidP="006E237E" w:rsidRDefault="006E237E" w14:paraId="0FEE09F6" w14:textId="77777777">
      <w:pPr>
        <w:pStyle w:val="ListParagraph"/>
        <w:numPr>
          <w:ilvl w:val="0"/>
          <w:numId w:val="3"/>
        </w:numPr>
        <w:jc w:val="both"/>
        <w:rPr>
          <w:rFonts w:ascii="Times New Roman" w:hAnsi="Times New Roman" w:cs="Times New Roman"/>
          <w:sz w:val="20"/>
          <w:szCs w:val="20"/>
        </w:rPr>
      </w:pPr>
      <w:r w:rsidRPr="001865C5">
        <w:rPr>
          <w:rFonts w:ascii="Times New Roman" w:hAnsi="Times New Roman" w:cs="Times New Roman"/>
          <w:sz w:val="20"/>
          <w:szCs w:val="20"/>
        </w:rPr>
        <w:t xml:space="preserve">Calidad del Aire, SEDEMA, Gobierno de la Ciudad de México. </w:t>
      </w:r>
      <w:hyperlink w:history="1" r:id="rId53">
        <w:r w:rsidRPr="001865C5">
          <w:rPr>
            <w:rFonts w:ascii="Times New Roman" w:hAnsi="Times New Roman" w:cs="Times New Roman"/>
            <w:sz w:val="20"/>
            <w:szCs w:val="20"/>
          </w:rPr>
          <w:t>http://www.aire.cdmx.gob.mx/default.php?opc=%27aqBjnmM=%27</w:t>
        </w:r>
      </w:hyperlink>
    </w:p>
    <w:p w:rsidR="006E237E" w:rsidP="006E237E" w:rsidRDefault="006E237E" w14:paraId="4B60C4ED" w14:textId="77777777">
      <w:pPr>
        <w:pStyle w:val="ListParagraph"/>
        <w:jc w:val="both"/>
        <w:rPr>
          <w:rFonts w:ascii="Times New Roman" w:hAnsi="Times New Roman" w:cs="Times New Roman"/>
          <w:sz w:val="20"/>
          <w:szCs w:val="20"/>
        </w:rPr>
      </w:pPr>
    </w:p>
    <w:p w:rsidR="006E237E" w:rsidP="006E237E" w:rsidRDefault="00D02E99" w14:paraId="6DA8C2AA" w14:textId="77777777">
      <w:pPr>
        <w:pStyle w:val="ListParagraph"/>
        <w:numPr>
          <w:ilvl w:val="0"/>
          <w:numId w:val="3"/>
        </w:numPr>
        <w:jc w:val="both"/>
        <w:rPr>
          <w:rFonts w:ascii="Times New Roman" w:hAnsi="Times New Roman" w:cs="Times New Roman"/>
          <w:sz w:val="20"/>
          <w:szCs w:val="20"/>
        </w:rPr>
      </w:pPr>
      <w:r w:rsidRPr="00AA5BAD">
        <w:rPr>
          <w:rFonts w:ascii="Times New Roman" w:hAnsi="Times New Roman" w:cs="Times New Roman"/>
          <w:sz w:val="20"/>
          <w:szCs w:val="20"/>
          <w:lang w:val="en-US"/>
        </w:rPr>
        <w:t xml:space="preserve">Allkofer, O.C. and Grieder, P.K.F. Cosmics Rays on Earth. Physics Data. Nº 25-1. Fachinformatioszentrum Energie, Physik, Mathematik. </w:t>
      </w:r>
      <w:proofErr w:type="spellStart"/>
      <w:r w:rsidRPr="006E237E">
        <w:rPr>
          <w:rFonts w:ascii="Times New Roman" w:hAnsi="Times New Roman" w:cs="Times New Roman"/>
          <w:sz w:val="20"/>
          <w:szCs w:val="20"/>
        </w:rPr>
        <w:t>Karlsruhe</w:t>
      </w:r>
      <w:proofErr w:type="spellEnd"/>
      <w:r w:rsidRPr="006E237E">
        <w:rPr>
          <w:rFonts w:ascii="Times New Roman" w:hAnsi="Times New Roman" w:cs="Times New Roman"/>
          <w:sz w:val="20"/>
          <w:szCs w:val="20"/>
        </w:rPr>
        <w:t xml:space="preserve">, </w:t>
      </w:r>
      <w:proofErr w:type="spellStart"/>
      <w:r w:rsidRPr="006E237E">
        <w:rPr>
          <w:rFonts w:ascii="Times New Roman" w:hAnsi="Times New Roman" w:cs="Times New Roman"/>
          <w:sz w:val="20"/>
          <w:szCs w:val="20"/>
        </w:rPr>
        <w:t>Germany</w:t>
      </w:r>
      <w:proofErr w:type="spellEnd"/>
      <w:r w:rsidRPr="006E237E">
        <w:rPr>
          <w:rFonts w:ascii="Times New Roman" w:hAnsi="Times New Roman" w:cs="Times New Roman"/>
          <w:sz w:val="20"/>
          <w:szCs w:val="20"/>
        </w:rPr>
        <w:t xml:space="preserve"> (1984).</w:t>
      </w:r>
    </w:p>
    <w:p w:rsidRPr="006E237E" w:rsidR="006E237E" w:rsidP="006E237E" w:rsidRDefault="006E237E" w14:paraId="7E40D71C" w14:textId="77777777">
      <w:pPr>
        <w:pStyle w:val="ListParagraph"/>
        <w:rPr>
          <w:rFonts w:ascii="Times New Roman" w:hAnsi="Times New Roman" w:cs="Times New Roman"/>
          <w:sz w:val="20"/>
          <w:szCs w:val="20"/>
        </w:rPr>
      </w:pPr>
    </w:p>
    <w:p w:rsidRPr="00AA5BAD" w:rsidR="001209F0" w:rsidP="006E237E" w:rsidRDefault="001209F0" w14:paraId="2037EB55" w14:textId="22915537">
      <w:pPr>
        <w:pStyle w:val="ListParagraph"/>
        <w:numPr>
          <w:ilvl w:val="0"/>
          <w:numId w:val="3"/>
        </w:numPr>
        <w:jc w:val="both"/>
        <w:rPr>
          <w:rFonts w:ascii="Times New Roman" w:hAnsi="Times New Roman" w:cs="Times New Roman"/>
          <w:sz w:val="20"/>
          <w:szCs w:val="20"/>
          <w:lang w:val="en-US"/>
        </w:rPr>
      </w:pPr>
      <w:r w:rsidRPr="00AA5BAD">
        <w:rPr>
          <w:rFonts w:ascii="Times New Roman" w:hAnsi="Times New Roman" w:cs="Times New Roman"/>
          <w:sz w:val="20"/>
          <w:szCs w:val="20"/>
          <w:lang w:val="en-US"/>
        </w:rPr>
        <w:t>United Nations. UNSCEAR-88. Sources, Effects and Risks of Ionizing Radiation. United Nations Scientific Committee on the Effects of Atomic Radiation. 1988 Report to the General Assembly, with annexes. New York: UNSCEAR Publications (1988).</w:t>
      </w:r>
    </w:p>
    <w:p w:rsidRPr="00AA5BAD" w:rsidR="001E0AD7" w:rsidP="001E0AD7" w:rsidRDefault="001E0AD7" w14:paraId="697EF71D" w14:textId="77777777">
      <w:pPr>
        <w:pStyle w:val="ListParagraph"/>
        <w:rPr>
          <w:rFonts w:ascii="Times New Roman" w:hAnsi="Times New Roman" w:cs="Times New Roman"/>
          <w:sz w:val="20"/>
          <w:szCs w:val="20"/>
          <w:lang w:val="en-US"/>
        </w:rPr>
      </w:pPr>
    </w:p>
    <w:p w:rsidR="001E0AD7" w:rsidP="001E0AD7" w:rsidRDefault="001E0AD7" w14:paraId="07F8C53E" w14:textId="45A7FC5A">
      <w:pPr>
        <w:pStyle w:val="ListParagraph"/>
        <w:numPr>
          <w:ilvl w:val="0"/>
          <w:numId w:val="3"/>
        </w:numPr>
        <w:jc w:val="both"/>
        <w:rPr>
          <w:rFonts w:ascii="Times New Roman" w:hAnsi="Times New Roman" w:cs="Times New Roman"/>
          <w:sz w:val="20"/>
          <w:szCs w:val="20"/>
        </w:rPr>
      </w:pPr>
      <w:r w:rsidRPr="00CC7E61">
        <w:rPr>
          <w:rFonts w:ascii="Times New Roman" w:hAnsi="Times New Roman" w:cs="Times New Roman"/>
          <w:sz w:val="20"/>
          <w:szCs w:val="20"/>
        </w:rPr>
        <w:t xml:space="preserve">C. Cañarte, G. </w:t>
      </w:r>
      <w:proofErr w:type="spellStart"/>
      <w:r w:rsidRPr="00CC7E61">
        <w:rPr>
          <w:rFonts w:ascii="Times New Roman" w:hAnsi="Times New Roman" w:cs="Times New Roman"/>
          <w:sz w:val="20"/>
          <w:szCs w:val="20"/>
        </w:rPr>
        <w:t>Salum</w:t>
      </w:r>
      <w:proofErr w:type="spellEnd"/>
      <w:r w:rsidRPr="00CC7E61">
        <w:rPr>
          <w:rFonts w:ascii="Times New Roman" w:hAnsi="Times New Roman" w:cs="Times New Roman"/>
          <w:sz w:val="20"/>
          <w:szCs w:val="20"/>
        </w:rPr>
        <w:t xml:space="preserve">, A. Ipiña y R. </w:t>
      </w:r>
      <w:proofErr w:type="spellStart"/>
      <w:r w:rsidRPr="00CC7E61">
        <w:rPr>
          <w:rFonts w:ascii="Times New Roman" w:hAnsi="Times New Roman" w:cs="Times New Roman"/>
          <w:sz w:val="20"/>
          <w:szCs w:val="20"/>
        </w:rPr>
        <w:t>Piacentini</w:t>
      </w:r>
      <w:proofErr w:type="spellEnd"/>
      <w:r w:rsidRPr="00CC7E61">
        <w:rPr>
          <w:rFonts w:ascii="Times New Roman" w:hAnsi="Times New Roman" w:cs="Times New Roman"/>
          <w:sz w:val="20"/>
          <w:szCs w:val="20"/>
        </w:rPr>
        <w:t>, “</w:t>
      </w:r>
      <w:proofErr w:type="spellStart"/>
      <w:r w:rsidRPr="00CC7E61">
        <w:rPr>
          <w:rFonts w:ascii="Times New Roman" w:hAnsi="Times New Roman" w:cs="Times New Roman"/>
          <w:sz w:val="20"/>
          <w:szCs w:val="20"/>
        </w:rPr>
        <w:t>Indice</w:t>
      </w:r>
      <w:proofErr w:type="spellEnd"/>
      <w:r w:rsidRPr="00CC7E61">
        <w:rPr>
          <w:rFonts w:ascii="Times New Roman" w:hAnsi="Times New Roman" w:cs="Times New Roman"/>
          <w:sz w:val="20"/>
          <w:szCs w:val="20"/>
        </w:rPr>
        <w:t xml:space="preserve"> ultravioleta como indicador de riesgo en la piel”, Dermatología Ibero-Americana-Online</w:t>
      </w:r>
    </w:p>
    <w:p w:rsidRPr="003B5C73" w:rsidR="003B5C73" w:rsidP="003B5C73" w:rsidRDefault="003B5C73" w14:paraId="148A48EA" w14:textId="77777777">
      <w:pPr>
        <w:pStyle w:val="ListParagraph"/>
        <w:rPr>
          <w:rFonts w:ascii="Times New Roman" w:hAnsi="Times New Roman" w:cs="Times New Roman"/>
          <w:sz w:val="20"/>
          <w:szCs w:val="20"/>
        </w:rPr>
      </w:pPr>
    </w:p>
    <w:p w:rsidR="003B5C73" w:rsidP="003B5C73" w:rsidRDefault="003B5C73" w14:paraId="6622248E" w14:textId="77777777">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K. Hernández</w:t>
      </w:r>
      <w:r w:rsidRPr="004A4F0C">
        <w:rPr>
          <w:rFonts w:ascii="Times New Roman" w:hAnsi="Times New Roman" w:cs="Times New Roman"/>
          <w:sz w:val="20"/>
          <w:szCs w:val="20"/>
        </w:rPr>
        <w:t xml:space="preserve">, R. </w:t>
      </w:r>
      <w:r>
        <w:rPr>
          <w:rFonts w:ascii="Times New Roman" w:hAnsi="Times New Roman" w:cs="Times New Roman"/>
          <w:sz w:val="20"/>
          <w:szCs w:val="20"/>
        </w:rPr>
        <w:t>Morera</w:t>
      </w:r>
      <w:r w:rsidRPr="004A4F0C">
        <w:rPr>
          <w:rFonts w:ascii="Times New Roman" w:hAnsi="Times New Roman" w:cs="Times New Roman"/>
          <w:sz w:val="20"/>
          <w:szCs w:val="20"/>
        </w:rPr>
        <w:t xml:space="preserve">, J. </w:t>
      </w:r>
      <w:r>
        <w:rPr>
          <w:rFonts w:ascii="Times New Roman" w:hAnsi="Times New Roman" w:cs="Times New Roman"/>
          <w:sz w:val="20"/>
          <w:szCs w:val="20"/>
        </w:rPr>
        <w:t>Wright</w:t>
      </w:r>
      <w:r w:rsidRPr="004A4F0C">
        <w:rPr>
          <w:rFonts w:ascii="Times New Roman" w:hAnsi="Times New Roman" w:cs="Times New Roman"/>
          <w:sz w:val="20"/>
          <w:szCs w:val="20"/>
        </w:rPr>
        <w:t xml:space="preserve">, </w:t>
      </w:r>
      <w:r>
        <w:rPr>
          <w:rFonts w:ascii="Times New Roman" w:hAnsi="Times New Roman" w:cs="Times New Roman"/>
          <w:sz w:val="20"/>
          <w:szCs w:val="20"/>
        </w:rPr>
        <w:t>“</w:t>
      </w:r>
      <w:r w:rsidRPr="004B1FE5">
        <w:rPr>
          <w:rFonts w:ascii="Times New Roman" w:hAnsi="Times New Roman" w:cs="Times New Roman"/>
          <w:sz w:val="20"/>
          <w:szCs w:val="20"/>
        </w:rPr>
        <w:t>Medición y cálculo del índice ultravioleta en Costa Rica</w:t>
      </w:r>
      <w:r>
        <w:rPr>
          <w:rFonts w:ascii="Times New Roman" w:hAnsi="Times New Roman" w:cs="Times New Roman"/>
          <w:sz w:val="20"/>
          <w:szCs w:val="20"/>
        </w:rPr>
        <w:t xml:space="preserve">”, </w:t>
      </w:r>
      <w:r w:rsidRPr="004A4F0C">
        <w:rPr>
          <w:rFonts w:ascii="Times New Roman" w:hAnsi="Times New Roman" w:cs="Times New Roman"/>
          <w:sz w:val="20"/>
          <w:szCs w:val="20"/>
        </w:rPr>
        <w:t>https://studylib.es/doc/7720272/medici%C3%B3n-y-c%C3%A1lculo-del-%C3%ADndice-ultravioleta-en-costa-rica</w:t>
      </w:r>
    </w:p>
    <w:p w:rsidR="003B5C73" w:rsidP="003B5C73" w:rsidRDefault="003B5C73" w14:paraId="5888D618" w14:textId="77777777">
      <w:pPr>
        <w:pStyle w:val="ListParagraph"/>
        <w:jc w:val="both"/>
        <w:rPr>
          <w:rFonts w:ascii="Times New Roman" w:hAnsi="Times New Roman" w:cs="Times New Roman"/>
          <w:sz w:val="20"/>
          <w:szCs w:val="20"/>
        </w:rPr>
      </w:pPr>
    </w:p>
    <w:p w:rsidRPr="006E237E" w:rsidR="001E0AD7" w:rsidP="001E0AD7" w:rsidRDefault="001E0AD7" w14:paraId="3C7EDA06" w14:textId="77777777">
      <w:pPr>
        <w:pStyle w:val="ListParagraph"/>
        <w:jc w:val="both"/>
        <w:rPr>
          <w:rFonts w:ascii="Times New Roman" w:hAnsi="Times New Roman" w:cs="Times New Roman"/>
          <w:sz w:val="20"/>
          <w:szCs w:val="20"/>
        </w:rPr>
      </w:pPr>
    </w:p>
    <w:p w:rsidRPr="001209F0" w:rsidR="001209F0" w:rsidP="001209F0" w:rsidRDefault="001209F0" w14:paraId="5661EEAF" w14:textId="5FDA3E3D">
      <w:pPr>
        <w:pStyle w:val="ListParagraph"/>
        <w:ind w:left="1080"/>
        <w:jc w:val="both"/>
        <w:rPr>
          <w:rFonts w:ascii="Times New Roman" w:hAnsi="Times New Roman" w:cs="Times New Roman"/>
          <w:sz w:val="20"/>
          <w:szCs w:val="20"/>
        </w:rPr>
      </w:pPr>
    </w:p>
    <w:p w:rsidRPr="00EB0042" w:rsidR="00EB39A7" w:rsidP="00154C2B" w:rsidRDefault="00EB39A7" w14:paraId="316DA5E7" w14:textId="77777777">
      <w:pPr>
        <w:jc w:val="both"/>
        <w:rPr>
          <w:b/>
          <w:bCs/>
          <w:color w:val="000000" w:themeColor="text1"/>
          <w:sz w:val="28"/>
          <w:szCs w:val="28"/>
        </w:rPr>
      </w:pPr>
    </w:p>
    <w:sectPr w:rsidRPr="00EB0042" w:rsidR="00EB39A7" w:rsidSect="00BC6ABC">
      <w:footerReference w:type="default" r:id="rId54"/>
      <w:pgSz w:w="11906" w:h="16838"/>
      <w:pgMar w:top="1135" w:right="707"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F4450" w:rsidP="006E237E" w:rsidRDefault="007F4450" w14:paraId="47254587" w14:textId="77777777">
      <w:pPr>
        <w:spacing w:after="0" w:line="240" w:lineRule="auto"/>
      </w:pPr>
      <w:r>
        <w:separator/>
      </w:r>
    </w:p>
  </w:endnote>
  <w:endnote w:type="continuationSeparator" w:id="0">
    <w:p w:rsidR="007F4450" w:rsidP="006E237E" w:rsidRDefault="007F4450" w14:paraId="3BA6D208" w14:textId="77777777">
      <w:pPr>
        <w:spacing w:after="0" w:line="240" w:lineRule="auto"/>
      </w:pPr>
      <w:r>
        <w:continuationSeparator/>
      </w:r>
    </w:p>
  </w:endnote>
  <w:endnote w:type="continuationNotice" w:id="1">
    <w:p w:rsidR="007F4450" w:rsidRDefault="007F4450" w14:paraId="3095402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erpetua">
    <w:charset w:val="00"/>
    <w:family w:val="roman"/>
    <w:pitch w:val="variable"/>
    <w:sig w:usb0="00000003" w:usb1="00000000" w:usb2="00000000" w:usb3="00000000" w:csb0="00000001"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 w:name="LM Roman 5">
    <w:altName w:val="Calibri"/>
    <w:panose1 w:val="00000000000000000000"/>
    <w:charset w:val="00"/>
    <w:family w:val="modern"/>
    <w:notTrueType/>
    <w:pitch w:val="variable"/>
    <w:sig w:usb0="20000007" w:usb1="00000000" w:usb2="00000000" w:usb3="00000000" w:csb0="00000193"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8299932"/>
      <w:docPartObj>
        <w:docPartGallery w:val="Page Numbers (Bottom of Page)"/>
        <w:docPartUnique/>
      </w:docPartObj>
    </w:sdtPr>
    <w:sdtContent>
      <w:p w:rsidR="006E237E" w:rsidRDefault="006E237E" w14:paraId="21E46357" w14:textId="5CEE8F25">
        <w:pPr>
          <w:pStyle w:val="Footer"/>
          <w:jc w:val="right"/>
        </w:pPr>
        <w:r>
          <w:fldChar w:fldCharType="begin"/>
        </w:r>
        <w:r>
          <w:instrText>PAGE   \* MERGEFORMAT</w:instrText>
        </w:r>
        <w:r>
          <w:fldChar w:fldCharType="separate"/>
        </w:r>
        <w:r>
          <w:t>2</w:t>
        </w:r>
        <w:r>
          <w:fldChar w:fldCharType="end"/>
        </w:r>
      </w:p>
    </w:sdtContent>
  </w:sdt>
  <w:p w:rsidR="006E237E" w:rsidRDefault="006E237E" w14:paraId="1443B20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F4450" w:rsidP="006E237E" w:rsidRDefault="007F4450" w14:paraId="661752E6" w14:textId="77777777">
      <w:pPr>
        <w:spacing w:after="0" w:line="240" w:lineRule="auto"/>
      </w:pPr>
      <w:r>
        <w:separator/>
      </w:r>
    </w:p>
  </w:footnote>
  <w:footnote w:type="continuationSeparator" w:id="0">
    <w:p w:rsidR="007F4450" w:rsidP="006E237E" w:rsidRDefault="007F4450" w14:paraId="122B40D6" w14:textId="77777777">
      <w:pPr>
        <w:spacing w:after="0" w:line="240" w:lineRule="auto"/>
      </w:pPr>
      <w:r>
        <w:continuationSeparator/>
      </w:r>
    </w:p>
  </w:footnote>
  <w:footnote w:type="continuationNotice" w:id="1">
    <w:p w:rsidR="007F4450" w:rsidRDefault="007F4450" w14:paraId="138F52B7"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D5D46"/>
    <w:multiLevelType w:val="hybridMultilevel"/>
    <w:tmpl w:val="BEA4392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319402B"/>
    <w:multiLevelType w:val="hybridMultilevel"/>
    <w:tmpl w:val="F8C64872"/>
    <w:lvl w:ilvl="0" w:tplc="93D0FA6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5C335729"/>
    <w:multiLevelType w:val="hybridMultilevel"/>
    <w:tmpl w:val="1F9610D0"/>
    <w:lvl w:ilvl="0" w:tplc="3FDC2984">
      <w:start w:val="12"/>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2"/>
  </w:num>
  <w:num w:numId="2">
    <w:abstractNumId w:val="1"/>
  </w:num>
  <w:num w:numId="3">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35"/>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5BF"/>
    <w:rsid w:val="00001874"/>
    <w:rsid w:val="0000404E"/>
    <w:rsid w:val="000118FD"/>
    <w:rsid w:val="0003456D"/>
    <w:rsid w:val="00035503"/>
    <w:rsid w:val="00045C54"/>
    <w:rsid w:val="0007103A"/>
    <w:rsid w:val="00073F51"/>
    <w:rsid w:val="000907FD"/>
    <w:rsid w:val="0009563C"/>
    <w:rsid w:val="000C61EE"/>
    <w:rsid w:val="000C74BD"/>
    <w:rsid w:val="000D03ED"/>
    <w:rsid w:val="000D0738"/>
    <w:rsid w:val="000D24D5"/>
    <w:rsid w:val="000D5D48"/>
    <w:rsid w:val="000E1BA7"/>
    <w:rsid w:val="000F1D83"/>
    <w:rsid w:val="000F1E55"/>
    <w:rsid w:val="000F38CA"/>
    <w:rsid w:val="000F55A9"/>
    <w:rsid w:val="001209F0"/>
    <w:rsid w:val="00121494"/>
    <w:rsid w:val="00131CD2"/>
    <w:rsid w:val="00136CB1"/>
    <w:rsid w:val="00154C2B"/>
    <w:rsid w:val="00156B76"/>
    <w:rsid w:val="001710B1"/>
    <w:rsid w:val="001751B2"/>
    <w:rsid w:val="001776D7"/>
    <w:rsid w:val="001830B5"/>
    <w:rsid w:val="001A7962"/>
    <w:rsid w:val="001B1F95"/>
    <w:rsid w:val="001B3E5E"/>
    <w:rsid w:val="001C5764"/>
    <w:rsid w:val="001C6765"/>
    <w:rsid w:val="001D2392"/>
    <w:rsid w:val="001D2CEE"/>
    <w:rsid w:val="001D4536"/>
    <w:rsid w:val="001D471E"/>
    <w:rsid w:val="001E0AD7"/>
    <w:rsid w:val="001E2590"/>
    <w:rsid w:val="001F72BD"/>
    <w:rsid w:val="001F7E60"/>
    <w:rsid w:val="00201653"/>
    <w:rsid w:val="00220D2A"/>
    <w:rsid w:val="00234B86"/>
    <w:rsid w:val="0024331E"/>
    <w:rsid w:val="0024634F"/>
    <w:rsid w:val="00251056"/>
    <w:rsid w:val="0025380A"/>
    <w:rsid w:val="00257407"/>
    <w:rsid w:val="002761B9"/>
    <w:rsid w:val="002843B4"/>
    <w:rsid w:val="00293E7D"/>
    <w:rsid w:val="002A0535"/>
    <w:rsid w:val="002A2B70"/>
    <w:rsid w:val="002A479E"/>
    <w:rsid w:val="002B3F4C"/>
    <w:rsid w:val="002C1C75"/>
    <w:rsid w:val="002D474F"/>
    <w:rsid w:val="002D5071"/>
    <w:rsid w:val="002E2421"/>
    <w:rsid w:val="002E29D4"/>
    <w:rsid w:val="002E2DDA"/>
    <w:rsid w:val="002E4205"/>
    <w:rsid w:val="003037D2"/>
    <w:rsid w:val="00305C3B"/>
    <w:rsid w:val="00306BA7"/>
    <w:rsid w:val="0031409B"/>
    <w:rsid w:val="0031782B"/>
    <w:rsid w:val="00321634"/>
    <w:rsid w:val="00321C9F"/>
    <w:rsid w:val="003467D5"/>
    <w:rsid w:val="00356217"/>
    <w:rsid w:val="00367852"/>
    <w:rsid w:val="00376FF4"/>
    <w:rsid w:val="003956A3"/>
    <w:rsid w:val="003B0584"/>
    <w:rsid w:val="003B42AC"/>
    <w:rsid w:val="003B5C73"/>
    <w:rsid w:val="003C0F77"/>
    <w:rsid w:val="003D5686"/>
    <w:rsid w:val="003D68A3"/>
    <w:rsid w:val="003E61A3"/>
    <w:rsid w:val="003F48B9"/>
    <w:rsid w:val="003F519F"/>
    <w:rsid w:val="003F5405"/>
    <w:rsid w:val="003F64FD"/>
    <w:rsid w:val="004015C1"/>
    <w:rsid w:val="004052F1"/>
    <w:rsid w:val="00423E3A"/>
    <w:rsid w:val="00425F7E"/>
    <w:rsid w:val="0042681C"/>
    <w:rsid w:val="004303C6"/>
    <w:rsid w:val="0045079A"/>
    <w:rsid w:val="004523A7"/>
    <w:rsid w:val="004712BB"/>
    <w:rsid w:val="00471E30"/>
    <w:rsid w:val="004736A7"/>
    <w:rsid w:val="0048642C"/>
    <w:rsid w:val="004A0D97"/>
    <w:rsid w:val="004E0282"/>
    <w:rsid w:val="004E0765"/>
    <w:rsid w:val="004E0EF8"/>
    <w:rsid w:val="005306A4"/>
    <w:rsid w:val="00550957"/>
    <w:rsid w:val="00551787"/>
    <w:rsid w:val="00552881"/>
    <w:rsid w:val="00560910"/>
    <w:rsid w:val="005740D5"/>
    <w:rsid w:val="00576B24"/>
    <w:rsid w:val="005A2D2E"/>
    <w:rsid w:val="005A67C3"/>
    <w:rsid w:val="005F650E"/>
    <w:rsid w:val="005F68BD"/>
    <w:rsid w:val="005F69EA"/>
    <w:rsid w:val="00607219"/>
    <w:rsid w:val="00625CD6"/>
    <w:rsid w:val="00656EF2"/>
    <w:rsid w:val="00663787"/>
    <w:rsid w:val="00664D12"/>
    <w:rsid w:val="006716D3"/>
    <w:rsid w:val="00683294"/>
    <w:rsid w:val="00691F04"/>
    <w:rsid w:val="0069235E"/>
    <w:rsid w:val="00693165"/>
    <w:rsid w:val="00696747"/>
    <w:rsid w:val="006A69D1"/>
    <w:rsid w:val="006C212B"/>
    <w:rsid w:val="006C5295"/>
    <w:rsid w:val="006C698E"/>
    <w:rsid w:val="006C6D77"/>
    <w:rsid w:val="006D507F"/>
    <w:rsid w:val="006E237E"/>
    <w:rsid w:val="006E398F"/>
    <w:rsid w:val="006E39AA"/>
    <w:rsid w:val="006F7392"/>
    <w:rsid w:val="006F7A2F"/>
    <w:rsid w:val="00703D4B"/>
    <w:rsid w:val="007206A6"/>
    <w:rsid w:val="00721112"/>
    <w:rsid w:val="00726FAC"/>
    <w:rsid w:val="007348B5"/>
    <w:rsid w:val="007720B5"/>
    <w:rsid w:val="00773AA4"/>
    <w:rsid w:val="00776A01"/>
    <w:rsid w:val="00776C2F"/>
    <w:rsid w:val="00787F4C"/>
    <w:rsid w:val="0079268F"/>
    <w:rsid w:val="0079601D"/>
    <w:rsid w:val="00797DBD"/>
    <w:rsid w:val="007B2914"/>
    <w:rsid w:val="007C27CD"/>
    <w:rsid w:val="007C5A91"/>
    <w:rsid w:val="007F4450"/>
    <w:rsid w:val="00813C5D"/>
    <w:rsid w:val="00817EF2"/>
    <w:rsid w:val="00825480"/>
    <w:rsid w:val="0083056E"/>
    <w:rsid w:val="008401B7"/>
    <w:rsid w:val="0084020A"/>
    <w:rsid w:val="00846443"/>
    <w:rsid w:val="00850D96"/>
    <w:rsid w:val="008516FE"/>
    <w:rsid w:val="00853F9B"/>
    <w:rsid w:val="00875046"/>
    <w:rsid w:val="0087685D"/>
    <w:rsid w:val="00887698"/>
    <w:rsid w:val="00894762"/>
    <w:rsid w:val="00895E97"/>
    <w:rsid w:val="008A5843"/>
    <w:rsid w:val="008B074D"/>
    <w:rsid w:val="008B5CFC"/>
    <w:rsid w:val="008B711F"/>
    <w:rsid w:val="008C176E"/>
    <w:rsid w:val="008E3D0E"/>
    <w:rsid w:val="008E40BE"/>
    <w:rsid w:val="008E743F"/>
    <w:rsid w:val="008F0DE7"/>
    <w:rsid w:val="008F5972"/>
    <w:rsid w:val="009072C8"/>
    <w:rsid w:val="00911BD6"/>
    <w:rsid w:val="009148B7"/>
    <w:rsid w:val="009239DC"/>
    <w:rsid w:val="009272BF"/>
    <w:rsid w:val="00945C77"/>
    <w:rsid w:val="0095594D"/>
    <w:rsid w:val="00961E1C"/>
    <w:rsid w:val="00963D19"/>
    <w:rsid w:val="00964D38"/>
    <w:rsid w:val="00966D52"/>
    <w:rsid w:val="00966FE3"/>
    <w:rsid w:val="00977656"/>
    <w:rsid w:val="00987BDB"/>
    <w:rsid w:val="009C412D"/>
    <w:rsid w:val="009D1227"/>
    <w:rsid w:val="009D6F97"/>
    <w:rsid w:val="009D7E9E"/>
    <w:rsid w:val="009F1593"/>
    <w:rsid w:val="009F388D"/>
    <w:rsid w:val="009F6A0B"/>
    <w:rsid w:val="00A02AA5"/>
    <w:rsid w:val="00A0741E"/>
    <w:rsid w:val="00A1335C"/>
    <w:rsid w:val="00A14556"/>
    <w:rsid w:val="00A14F87"/>
    <w:rsid w:val="00A16211"/>
    <w:rsid w:val="00A33184"/>
    <w:rsid w:val="00A57B74"/>
    <w:rsid w:val="00A62F91"/>
    <w:rsid w:val="00A70F57"/>
    <w:rsid w:val="00A71779"/>
    <w:rsid w:val="00A92514"/>
    <w:rsid w:val="00A97D82"/>
    <w:rsid w:val="00AA3CF3"/>
    <w:rsid w:val="00AA5BAD"/>
    <w:rsid w:val="00AA7680"/>
    <w:rsid w:val="00AA7EA6"/>
    <w:rsid w:val="00AB7BD8"/>
    <w:rsid w:val="00AC44DA"/>
    <w:rsid w:val="00AD283C"/>
    <w:rsid w:val="00AD6C1E"/>
    <w:rsid w:val="00AE10BD"/>
    <w:rsid w:val="00AE505C"/>
    <w:rsid w:val="00AE6A34"/>
    <w:rsid w:val="00AF6DFB"/>
    <w:rsid w:val="00B00852"/>
    <w:rsid w:val="00B0390F"/>
    <w:rsid w:val="00B10DD3"/>
    <w:rsid w:val="00B11B62"/>
    <w:rsid w:val="00B14743"/>
    <w:rsid w:val="00B16E5E"/>
    <w:rsid w:val="00B24972"/>
    <w:rsid w:val="00B33ED1"/>
    <w:rsid w:val="00B444AC"/>
    <w:rsid w:val="00B55108"/>
    <w:rsid w:val="00B61AB3"/>
    <w:rsid w:val="00B73A27"/>
    <w:rsid w:val="00B805D2"/>
    <w:rsid w:val="00B80D45"/>
    <w:rsid w:val="00B864EA"/>
    <w:rsid w:val="00BB0069"/>
    <w:rsid w:val="00BB4866"/>
    <w:rsid w:val="00BB4DDC"/>
    <w:rsid w:val="00BB6479"/>
    <w:rsid w:val="00BC1890"/>
    <w:rsid w:val="00BC3EC6"/>
    <w:rsid w:val="00BC6ABC"/>
    <w:rsid w:val="00BD5672"/>
    <w:rsid w:val="00BE042A"/>
    <w:rsid w:val="00BE1399"/>
    <w:rsid w:val="00BF4EF9"/>
    <w:rsid w:val="00C01350"/>
    <w:rsid w:val="00C06261"/>
    <w:rsid w:val="00C175BF"/>
    <w:rsid w:val="00C2096C"/>
    <w:rsid w:val="00C51ADB"/>
    <w:rsid w:val="00C53878"/>
    <w:rsid w:val="00C54EC0"/>
    <w:rsid w:val="00C61968"/>
    <w:rsid w:val="00C61AF6"/>
    <w:rsid w:val="00C675A7"/>
    <w:rsid w:val="00C710A1"/>
    <w:rsid w:val="00C77AFC"/>
    <w:rsid w:val="00C962B4"/>
    <w:rsid w:val="00CA225E"/>
    <w:rsid w:val="00CA70EF"/>
    <w:rsid w:val="00CB2014"/>
    <w:rsid w:val="00CC0033"/>
    <w:rsid w:val="00CC6759"/>
    <w:rsid w:val="00CC7127"/>
    <w:rsid w:val="00CD0A74"/>
    <w:rsid w:val="00CD49B1"/>
    <w:rsid w:val="00CF48B6"/>
    <w:rsid w:val="00D02E99"/>
    <w:rsid w:val="00D04C94"/>
    <w:rsid w:val="00D06A30"/>
    <w:rsid w:val="00D25430"/>
    <w:rsid w:val="00D25947"/>
    <w:rsid w:val="00D376CD"/>
    <w:rsid w:val="00D471E5"/>
    <w:rsid w:val="00D631C7"/>
    <w:rsid w:val="00D631D4"/>
    <w:rsid w:val="00D65275"/>
    <w:rsid w:val="00D71FAA"/>
    <w:rsid w:val="00D8077B"/>
    <w:rsid w:val="00D9373D"/>
    <w:rsid w:val="00D94825"/>
    <w:rsid w:val="00DA3CBD"/>
    <w:rsid w:val="00DA5CC1"/>
    <w:rsid w:val="00DD40E8"/>
    <w:rsid w:val="00DE0901"/>
    <w:rsid w:val="00DE2D2D"/>
    <w:rsid w:val="00DF6C5B"/>
    <w:rsid w:val="00E06DFF"/>
    <w:rsid w:val="00E21112"/>
    <w:rsid w:val="00E22B75"/>
    <w:rsid w:val="00E23A00"/>
    <w:rsid w:val="00E30510"/>
    <w:rsid w:val="00E46DCB"/>
    <w:rsid w:val="00E50810"/>
    <w:rsid w:val="00E53373"/>
    <w:rsid w:val="00E57570"/>
    <w:rsid w:val="00E6306A"/>
    <w:rsid w:val="00E641B5"/>
    <w:rsid w:val="00E67FEC"/>
    <w:rsid w:val="00E768AA"/>
    <w:rsid w:val="00E85A0D"/>
    <w:rsid w:val="00E9103A"/>
    <w:rsid w:val="00EA0427"/>
    <w:rsid w:val="00EB0042"/>
    <w:rsid w:val="00EB31EC"/>
    <w:rsid w:val="00EB38C4"/>
    <w:rsid w:val="00EB39A7"/>
    <w:rsid w:val="00EF79D7"/>
    <w:rsid w:val="00F044AA"/>
    <w:rsid w:val="00F05966"/>
    <w:rsid w:val="00F3051B"/>
    <w:rsid w:val="00F31A1E"/>
    <w:rsid w:val="00F34B73"/>
    <w:rsid w:val="00F368B2"/>
    <w:rsid w:val="00F45F62"/>
    <w:rsid w:val="00F60B0A"/>
    <w:rsid w:val="00F7441E"/>
    <w:rsid w:val="00F77603"/>
    <w:rsid w:val="00F95495"/>
    <w:rsid w:val="00F9781F"/>
    <w:rsid w:val="00F97B4B"/>
    <w:rsid w:val="00F97D58"/>
    <w:rsid w:val="00FA7978"/>
    <w:rsid w:val="00FC1120"/>
    <w:rsid w:val="00FC2B91"/>
    <w:rsid w:val="00FD3BFD"/>
    <w:rsid w:val="00FE0BB6"/>
    <w:rsid w:val="00FE3671"/>
    <w:rsid w:val="00FF35C8"/>
    <w:rsid w:val="0140EFCE"/>
    <w:rsid w:val="02172837"/>
    <w:rsid w:val="023B34EA"/>
    <w:rsid w:val="025957CB"/>
    <w:rsid w:val="02844EFF"/>
    <w:rsid w:val="02DB761B"/>
    <w:rsid w:val="03AB591C"/>
    <w:rsid w:val="03DCDB49"/>
    <w:rsid w:val="04066303"/>
    <w:rsid w:val="049077B2"/>
    <w:rsid w:val="06618EB9"/>
    <w:rsid w:val="0688AFEF"/>
    <w:rsid w:val="076DC69F"/>
    <w:rsid w:val="0799B5F0"/>
    <w:rsid w:val="07DA5A15"/>
    <w:rsid w:val="083893EB"/>
    <w:rsid w:val="086F032C"/>
    <w:rsid w:val="0947EB5C"/>
    <w:rsid w:val="0956C6EB"/>
    <w:rsid w:val="09C050B1"/>
    <w:rsid w:val="0A749C68"/>
    <w:rsid w:val="0A7D920D"/>
    <w:rsid w:val="0A87E888"/>
    <w:rsid w:val="0C1174E8"/>
    <w:rsid w:val="0CC769E8"/>
    <w:rsid w:val="0DAD29C7"/>
    <w:rsid w:val="0DB532CF"/>
    <w:rsid w:val="0DE654F4"/>
    <w:rsid w:val="0E3D5589"/>
    <w:rsid w:val="0E45CB2E"/>
    <w:rsid w:val="0E70AFAA"/>
    <w:rsid w:val="0F0B63D6"/>
    <w:rsid w:val="0F1B8441"/>
    <w:rsid w:val="0FAC52FA"/>
    <w:rsid w:val="0FC38E1E"/>
    <w:rsid w:val="0FC5C0C8"/>
    <w:rsid w:val="106A5C52"/>
    <w:rsid w:val="11F6AD53"/>
    <w:rsid w:val="122E6893"/>
    <w:rsid w:val="14572991"/>
    <w:rsid w:val="1492DBF4"/>
    <w:rsid w:val="14A13ABA"/>
    <w:rsid w:val="14EB308E"/>
    <w:rsid w:val="150688EB"/>
    <w:rsid w:val="1550AB2D"/>
    <w:rsid w:val="158AC234"/>
    <w:rsid w:val="164F5096"/>
    <w:rsid w:val="167AFAA0"/>
    <w:rsid w:val="16BC2163"/>
    <w:rsid w:val="178EA23D"/>
    <w:rsid w:val="1797EF8E"/>
    <w:rsid w:val="1847EA82"/>
    <w:rsid w:val="18848010"/>
    <w:rsid w:val="18C262F6"/>
    <w:rsid w:val="1908106A"/>
    <w:rsid w:val="1AB465A3"/>
    <w:rsid w:val="1ACD94D0"/>
    <w:rsid w:val="1B4AB4DE"/>
    <w:rsid w:val="1B6662E7"/>
    <w:rsid w:val="1B87E6D1"/>
    <w:rsid w:val="1B9F0095"/>
    <w:rsid w:val="1BAFD6C5"/>
    <w:rsid w:val="1CAC3EB4"/>
    <w:rsid w:val="1CEA94E5"/>
    <w:rsid w:val="1CF0F871"/>
    <w:rsid w:val="1D0DF156"/>
    <w:rsid w:val="1D294078"/>
    <w:rsid w:val="1D84CF0B"/>
    <w:rsid w:val="1E8F66C1"/>
    <w:rsid w:val="1E9E03A9"/>
    <w:rsid w:val="1F9EA4BC"/>
    <w:rsid w:val="2039D40A"/>
    <w:rsid w:val="209CEF7B"/>
    <w:rsid w:val="209EC86E"/>
    <w:rsid w:val="211C5C26"/>
    <w:rsid w:val="21528947"/>
    <w:rsid w:val="217D6FCF"/>
    <w:rsid w:val="21BDDA0E"/>
    <w:rsid w:val="21C46994"/>
    <w:rsid w:val="21D5A46B"/>
    <w:rsid w:val="2203116E"/>
    <w:rsid w:val="23194030"/>
    <w:rsid w:val="2334C40A"/>
    <w:rsid w:val="234524F6"/>
    <w:rsid w:val="23B2D4A3"/>
    <w:rsid w:val="23DBBD1D"/>
    <w:rsid w:val="23FFB8C8"/>
    <w:rsid w:val="2457F157"/>
    <w:rsid w:val="24E45B37"/>
    <w:rsid w:val="250126A1"/>
    <w:rsid w:val="2539ED99"/>
    <w:rsid w:val="27BA3CD7"/>
    <w:rsid w:val="27EC3CFE"/>
    <w:rsid w:val="2905CD7B"/>
    <w:rsid w:val="29C0505D"/>
    <w:rsid w:val="2B435E73"/>
    <w:rsid w:val="2B733960"/>
    <w:rsid w:val="2B91F719"/>
    <w:rsid w:val="2C4C857D"/>
    <w:rsid w:val="2C55B9DC"/>
    <w:rsid w:val="2D071C3B"/>
    <w:rsid w:val="2D0FDE96"/>
    <w:rsid w:val="2DEBAB8C"/>
    <w:rsid w:val="2E2A1E5A"/>
    <w:rsid w:val="2EDEA658"/>
    <w:rsid w:val="2F1CFCA8"/>
    <w:rsid w:val="31A8064C"/>
    <w:rsid w:val="31FC2013"/>
    <w:rsid w:val="32DA3246"/>
    <w:rsid w:val="32E21DBE"/>
    <w:rsid w:val="33C607B3"/>
    <w:rsid w:val="347B5B89"/>
    <w:rsid w:val="34C83AF8"/>
    <w:rsid w:val="34DCFFA5"/>
    <w:rsid w:val="35098E30"/>
    <w:rsid w:val="356B4C4D"/>
    <w:rsid w:val="360743A7"/>
    <w:rsid w:val="36172BEA"/>
    <w:rsid w:val="362B8E77"/>
    <w:rsid w:val="365D0D37"/>
    <w:rsid w:val="369D8285"/>
    <w:rsid w:val="377E7095"/>
    <w:rsid w:val="37FDACC4"/>
    <w:rsid w:val="380E9CB0"/>
    <w:rsid w:val="38370F18"/>
    <w:rsid w:val="384092D6"/>
    <w:rsid w:val="3849CEE2"/>
    <w:rsid w:val="38C5F26A"/>
    <w:rsid w:val="3978DCB8"/>
    <w:rsid w:val="39A9DB4C"/>
    <w:rsid w:val="3A6A28C5"/>
    <w:rsid w:val="3AF17922"/>
    <w:rsid w:val="3AFE2073"/>
    <w:rsid w:val="3B1FBD52"/>
    <w:rsid w:val="3B7CD118"/>
    <w:rsid w:val="3BF5F3CB"/>
    <w:rsid w:val="3CFA178B"/>
    <w:rsid w:val="3D6A603C"/>
    <w:rsid w:val="3DBE3709"/>
    <w:rsid w:val="3E05DF13"/>
    <w:rsid w:val="3E5D5B08"/>
    <w:rsid w:val="3EAC7CBF"/>
    <w:rsid w:val="3EFA3217"/>
    <w:rsid w:val="3EFF5072"/>
    <w:rsid w:val="3F42303A"/>
    <w:rsid w:val="4031B84D"/>
    <w:rsid w:val="406E0924"/>
    <w:rsid w:val="4098A8C6"/>
    <w:rsid w:val="415D1BDF"/>
    <w:rsid w:val="420835A2"/>
    <w:rsid w:val="4209D985"/>
    <w:rsid w:val="4284DDC1"/>
    <w:rsid w:val="42F3EF61"/>
    <w:rsid w:val="4353D41A"/>
    <w:rsid w:val="440C48C0"/>
    <w:rsid w:val="458A1E3E"/>
    <w:rsid w:val="45B8622A"/>
    <w:rsid w:val="46ED5A82"/>
    <w:rsid w:val="4746B07F"/>
    <w:rsid w:val="476427DA"/>
    <w:rsid w:val="479BC763"/>
    <w:rsid w:val="47B1DA5C"/>
    <w:rsid w:val="47BCA987"/>
    <w:rsid w:val="481A6787"/>
    <w:rsid w:val="4867E032"/>
    <w:rsid w:val="48CFEA23"/>
    <w:rsid w:val="4971B9F4"/>
    <w:rsid w:val="4A5F005D"/>
    <w:rsid w:val="4BC5F90A"/>
    <w:rsid w:val="4CED22B5"/>
    <w:rsid w:val="4F864661"/>
    <w:rsid w:val="4FAFBC28"/>
    <w:rsid w:val="50D97588"/>
    <w:rsid w:val="51D52326"/>
    <w:rsid w:val="5239621A"/>
    <w:rsid w:val="523C2E0C"/>
    <w:rsid w:val="526A71D4"/>
    <w:rsid w:val="52E95D0E"/>
    <w:rsid w:val="52EFB363"/>
    <w:rsid w:val="52FD1BCE"/>
    <w:rsid w:val="530C819D"/>
    <w:rsid w:val="5381720B"/>
    <w:rsid w:val="53898361"/>
    <w:rsid w:val="53DD2001"/>
    <w:rsid w:val="53FC8A2C"/>
    <w:rsid w:val="544F709D"/>
    <w:rsid w:val="54852D6F"/>
    <w:rsid w:val="5562C055"/>
    <w:rsid w:val="5564CCFC"/>
    <w:rsid w:val="5575C85F"/>
    <w:rsid w:val="55A24A7C"/>
    <w:rsid w:val="56CE7EA2"/>
    <w:rsid w:val="578B4BF1"/>
    <w:rsid w:val="5791B831"/>
    <w:rsid w:val="57BCCE31"/>
    <w:rsid w:val="57C8122F"/>
    <w:rsid w:val="5979371A"/>
    <w:rsid w:val="5982C93E"/>
    <w:rsid w:val="599C2F71"/>
    <w:rsid w:val="5A753027"/>
    <w:rsid w:val="5A8A9DD1"/>
    <w:rsid w:val="5B2FE9F8"/>
    <w:rsid w:val="5B50F570"/>
    <w:rsid w:val="5BDB83D7"/>
    <w:rsid w:val="5C939DD3"/>
    <w:rsid w:val="5E0369A0"/>
    <w:rsid w:val="5E2C0FB5"/>
    <w:rsid w:val="5F1FD2A8"/>
    <w:rsid w:val="6024D072"/>
    <w:rsid w:val="603CEFB5"/>
    <w:rsid w:val="60A4D3D0"/>
    <w:rsid w:val="60EC5331"/>
    <w:rsid w:val="6262FD04"/>
    <w:rsid w:val="6285CCFD"/>
    <w:rsid w:val="637ACD78"/>
    <w:rsid w:val="63FA51E5"/>
    <w:rsid w:val="643CE8E6"/>
    <w:rsid w:val="64B44009"/>
    <w:rsid w:val="652EF20A"/>
    <w:rsid w:val="6585B9DF"/>
    <w:rsid w:val="65BC12A7"/>
    <w:rsid w:val="65BFC454"/>
    <w:rsid w:val="661A897D"/>
    <w:rsid w:val="66A0C0CD"/>
    <w:rsid w:val="67242583"/>
    <w:rsid w:val="678E1EE9"/>
    <w:rsid w:val="68586657"/>
    <w:rsid w:val="68A9E135"/>
    <w:rsid w:val="68F55CA2"/>
    <w:rsid w:val="699877E4"/>
    <w:rsid w:val="69AFE40D"/>
    <w:rsid w:val="6A553EE7"/>
    <w:rsid w:val="6A60E849"/>
    <w:rsid w:val="6A6ACA81"/>
    <w:rsid w:val="6B159482"/>
    <w:rsid w:val="6B5DD602"/>
    <w:rsid w:val="6BB8DECE"/>
    <w:rsid w:val="6C738671"/>
    <w:rsid w:val="6CBE880E"/>
    <w:rsid w:val="6D694E95"/>
    <w:rsid w:val="6DBC90DB"/>
    <w:rsid w:val="6E74C0A7"/>
    <w:rsid w:val="6E93F710"/>
    <w:rsid w:val="6EA3FFD3"/>
    <w:rsid w:val="6F051EF6"/>
    <w:rsid w:val="6F28B00A"/>
    <w:rsid w:val="6F7CF2E2"/>
    <w:rsid w:val="715EC524"/>
    <w:rsid w:val="742186D8"/>
    <w:rsid w:val="747B2347"/>
    <w:rsid w:val="749B6B68"/>
    <w:rsid w:val="75B7FCE2"/>
    <w:rsid w:val="766081F9"/>
    <w:rsid w:val="7673ECEA"/>
    <w:rsid w:val="76753EB8"/>
    <w:rsid w:val="77515705"/>
    <w:rsid w:val="79002FEE"/>
    <w:rsid w:val="79490337"/>
    <w:rsid w:val="7A676E42"/>
    <w:rsid w:val="7AD483B7"/>
    <w:rsid w:val="7BE606AC"/>
    <w:rsid w:val="7BEC1C1C"/>
    <w:rsid w:val="7BFB511D"/>
    <w:rsid w:val="7C432BAF"/>
    <w:rsid w:val="7C7BB310"/>
    <w:rsid w:val="7CEF1410"/>
    <w:rsid w:val="7D1427FF"/>
    <w:rsid w:val="7D44C2B7"/>
    <w:rsid w:val="7D5AB65C"/>
    <w:rsid w:val="7D77ACE9"/>
    <w:rsid w:val="7D857CF5"/>
    <w:rsid w:val="7DB46AD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94B46"/>
  <w15:chartTrackingRefBased/>
  <w15:docId w15:val="{519066F0-CD46-4B9A-985E-6A28C1D2995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471E5"/>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A70F5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D04C94"/>
    <w:rPr>
      <w:color w:val="0000FF"/>
      <w:u w:val="single"/>
    </w:rPr>
  </w:style>
  <w:style w:type="paragraph" w:styleId="ListParagraph">
    <w:name w:val="List Paragraph"/>
    <w:basedOn w:val="Normal"/>
    <w:uiPriority w:val="34"/>
    <w:qFormat/>
    <w:rsid w:val="00D02E99"/>
    <w:pPr>
      <w:ind w:left="720"/>
      <w:contextualSpacing/>
    </w:pPr>
  </w:style>
  <w:style w:type="paragraph" w:styleId="Header">
    <w:name w:val="header"/>
    <w:basedOn w:val="Normal"/>
    <w:link w:val="HeaderChar"/>
    <w:uiPriority w:val="99"/>
    <w:unhideWhenUsed/>
    <w:rsid w:val="006E237E"/>
    <w:pPr>
      <w:tabs>
        <w:tab w:val="center" w:pos="4252"/>
        <w:tab w:val="right" w:pos="8504"/>
      </w:tabs>
      <w:spacing w:after="0" w:line="240" w:lineRule="auto"/>
    </w:pPr>
  </w:style>
  <w:style w:type="character" w:styleId="HeaderChar" w:customStyle="1">
    <w:name w:val="Header Char"/>
    <w:basedOn w:val="DefaultParagraphFont"/>
    <w:link w:val="Header"/>
    <w:uiPriority w:val="99"/>
    <w:rsid w:val="006E237E"/>
  </w:style>
  <w:style w:type="paragraph" w:styleId="Footer">
    <w:name w:val="footer"/>
    <w:basedOn w:val="Normal"/>
    <w:link w:val="FooterChar"/>
    <w:uiPriority w:val="99"/>
    <w:unhideWhenUsed/>
    <w:rsid w:val="006E237E"/>
    <w:pPr>
      <w:tabs>
        <w:tab w:val="center" w:pos="4252"/>
        <w:tab w:val="right" w:pos="8504"/>
      </w:tabs>
      <w:spacing w:after="0" w:line="240" w:lineRule="auto"/>
    </w:pPr>
  </w:style>
  <w:style w:type="character" w:styleId="FooterChar" w:customStyle="1">
    <w:name w:val="Footer Char"/>
    <w:basedOn w:val="DefaultParagraphFont"/>
    <w:link w:val="Footer"/>
    <w:uiPriority w:val="99"/>
    <w:rsid w:val="006E237E"/>
  </w:style>
  <w:style w:type="character" w:styleId="PlaceholderText">
    <w:name w:val="Placeholder Text"/>
    <w:basedOn w:val="DefaultParagraphFont"/>
    <w:uiPriority w:val="99"/>
    <w:semiHidden/>
    <w:rsid w:val="00376FF4"/>
    <w:rPr>
      <w:color w:val="808080"/>
    </w:rPr>
  </w:style>
  <w:style w:type="paragraph" w:styleId="Caption">
    <w:name w:val="caption"/>
    <w:basedOn w:val="Normal"/>
    <w:next w:val="Normal"/>
    <w:uiPriority w:val="35"/>
    <w:unhideWhenUsed/>
    <w:qFormat/>
    <w:rsid w:val="00234B86"/>
    <w:pPr>
      <w:spacing w:after="0" w:line="240" w:lineRule="auto"/>
      <w:ind w:left="708"/>
      <w:jc w:val="both"/>
    </w:pPr>
    <w:rPr>
      <w:rFonts w:ascii="Perpetua" w:hAnsi="Perpetua" w:cs="Times New Roman" w:eastAsiaTheme="minorEastAsia"/>
      <w:b/>
      <w:bCs/>
      <w:color w:val="404040" w:themeColor="text1" w:themeTint="BF"/>
      <w:sz w:val="16"/>
      <w:szCs w:val="16"/>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93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mailto:ei.vazquezaguilar@ugto.mx" TargetMode="External" Id="rId13" /><Relationship Type="http://schemas.openxmlformats.org/officeDocument/2006/relationships/image" Target="media/image3.png" Id="rId18" /><Relationship Type="http://schemas.openxmlformats.org/officeDocument/2006/relationships/image" Target="media/image11.png" Id="rId26" /><Relationship Type="http://schemas.openxmlformats.org/officeDocument/2006/relationships/image" Target="media/image24.png" Id="rId39" /><Relationship Type="http://schemas.openxmlformats.org/officeDocument/2006/relationships/image" Target="media/image6.png" Id="rId21" /><Relationship Type="http://schemas.openxmlformats.org/officeDocument/2006/relationships/image" Target="media/image19.jpeg" Id="rId34" /><Relationship Type="http://schemas.openxmlformats.org/officeDocument/2006/relationships/image" Target="media/image27.png" Id="rId42" /><Relationship Type="http://schemas.openxmlformats.org/officeDocument/2006/relationships/image" Target="media/image32.png" Id="rId47" /><Relationship Type="http://schemas.openxmlformats.org/officeDocument/2006/relationships/image" Target="media/image35.png" Id="rId50" /><Relationship Type="http://schemas.openxmlformats.org/officeDocument/2006/relationships/fontTable" Target="fontTable.xml" Id="rId55"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image" Target="media/image1.png" Id="rId16" /><Relationship Type="http://schemas.openxmlformats.org/officeDocument/2006/relationships/image" Target="media/image14.png" Id="rId29" /><Relationship Type="http://schemas.openxmlformats.org/officeDocument/2006/relationships/hyperlink" Target="mailto:k.madrazo@ugto.mx" TargetMode="External" Id="rId11" /><Relationship Type="http://schemas.openxmlformats.org/officeDocument/2006/relationships/image" Target="media/image9.png" Id="rId24" /><Relationship Type="http://schemas.openxmlformats.org/officeDocument/2006/relationships/image" Target="media/image17.jpeg" Id="rId32" /><Relationship Type="http://schemas.openxmlformats.org/officeDocument/2006/relationships/image" Target="media/image22.png" Id="rId37" /><Relationship Type="http://schemas.openxmlformats.org/officeDocument/2006/relationships/image" Target="media/image25.png" Id="rId40" /><Relationship Type="http://schemas.openxmlformats.org/officeDocument/2006/relationships/image" Target="media/image30.png" Id="rId45" /><Relationship Type="http://schemas.openxmlformats.org/officeDocument/2006/relationships/hyperlink" Target="http://www.aire.cdmx.gob.mx/default.php?opc=%27aqBjnmM=%27" TargetMode="External" Id="rId53" /><Relationship Type="http://schemas.openxmlformats.org/officeDocument/2006/relationships/styles" Target="styles.xml" Id="rId5" /><Relationship Type="http://schemas.openxmlformats.org/officeDocument/2006/relationships/hyperlink" Target="mailto:modesto@fisica.ugto.mx" TargetMode="External" Id="rId10" /><Relationship Type="http://schemas.openxmlformats.org/officeDocument/2006/relationships/image" Target="media/image4.png" Id="rId19" /><Relationship Type="http://schemas.openxmlformats.org/officeDocument/2006/relationships/image" Target="media/image16.jpeg" Id="rId31" /><Relationship Type="http://schemas.openxmlformats.org/officeDocument/2006/relationships/image" Target="media/image29.png" Id="rId44" /><Relationship Type="http://schemas.openxmlformats.org/officeDocument/2006/relationships/image" Target="media/image37.png" Id="rId52"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yperlink" Target="mailto:hf.nietosoto@ugto.mx" TargetMode="External" Id="rId14" /><Relationship Type="http://schemas.openxmlformats.org/officeDocument/2006/relationships/image" Target="media/image7.png" Id="rId22" /><Relationship Type="http://schemas.openxmlformats.org/officeDocument/2006/relationships/image" Target="media/image12.png" Id="rId27" /><Relationship Type="http://schemas.openxmlformats.org/officeDocument/2006/relationships/image" Target="media/image15.jpeg" Id="rId30" /><Relationship Type="http://schemas.openxmlformats.org/officeDocument/2006/relationships/image" Target="media/image20.png" Id="rId35" /><Relationship Type="http://schemas.openxmlformats.org/officeDocument/2006/relationships/image" Target="media/image28.png" Id="rId43" /><Relationship Type="http://schemas.openxmlformats.org/officeDocument/2006/relationships/image" Target="media/image33.png" Id="rId48" /><Relationship Type="http://schemas.openxmlformats.org/officeDocument/2006/relationships/theme" Target="theme/theme1.xml" Id="rId56" /><Relationship Type="http://schemas.openxmlformats.org/officeDocument/2006/relationships/footnotes" Target="footnotes.xml" Id="rId8" /><Relationship Type="http://schemas.openxmlformats.org/officeDocument/2006/relationships/image" Target="media/image36.png" Id="rId51" /><Relationship Type="http://schemas.openxmlformats.org/officeDocument/2006/relationships/customXml" Target="../customXml/item3.xml" Id="rId3" /><Relationship Type="http://schemas.openxmlformats.org/officeDocument/2006/relationships/hyperlink" Target="mailto:a.garciazermeno@ugto.mx" TargetMode="External" Id="rId12" /><Relationship Type="http://schemas.openxmlformats.org/officeDocument/2006/relationships/image" Target="media/image2.png" Id="rId17" /><Relationship Type="http://schemas.openxmlformats.org/officeDocument/2006/relationships/image" Target="media/image10.png" Id="rId25" /><Relationship Type="http://schemas.openxmlformats.org/officeDocument/2006/relationships/image" Target="media/image18.jpeg" Id="rId33" /><Relationship Type="http://schemas.openxmlformats.org/officeDocument/2006/relationships/image" Target="media/image23.png" Id="rId38" /><Relationship Type="http://schemas.openxmlformats.org/officeDocument/2006/relationships/image" Target="media/image31.png" Id="rId46" /><Relationship Type="http://schemas.openxmlformats.org/officeDocument/2006/relationships/image" Target="media/image5.png" Id="rId20" /><Relationship Type="http://schemas.openxmlformats.org/officeDocument/2006/relationships/image" Target="media/image26.png" Id="rId41" /><Relationship Type="http://schemas.openxmlformats.org/officeDocument/2006/relationships/footer" Target="footer1.xml" Id="rId54"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mailto:hf.nietosoto@ugto.mx" TargetMode="External" Id="rId15" /><Relationship Type="http://schemas.openxmlformats.org/officeDocument/2006/relationships/image" Target="media/image8.png" Id="rId23" /><Relationship Type="http://schemas.openxmlformats.org/officeDocument/2006/relationships/image" Target="media/image13.png" Id="rId28" /><Relationship Type="http://schemas.openxmlformats.org/officeDocument/2006/relationships/image" Target="media/image21.png" Id="rId36" /><Relationship Type="http://schemas.openxmlformats.org/officeDocument/2006/relationships/image" Target="media/image34.png" Id="rId49"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B74CF991694E047929C579F0B259D15" ma:contentTypeVersion="8" ma:contentTypeDescription="Create a new document." ma:contentTypeScope="" ma:versionID="169682d3e8fad6b8759193b4257484ec">
  <xsd:schema xmlns:xsd="http://www.w3.org/2001/XMLSchema" xmlns:xs="http://www.w3.org/2001/XMLSchema" xmlns:p="http://schemas.microsoft.com/office/2006/metadata/properties" xmlns:ns2="b3abe2cc-dcb8-46c8-8f0d-57722e6364ee" targetNamespace="http://schemas.microsoft.com/office/2006/metadata/properties" ma:root="true" ma:fieldsID="50803ed2a5842528f9209d45b06f5289" ns2:_="">
    <xsd:import namespace="b3abe2cc-dcb8-46c8-8f0d-57722e6364e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abe2cc-dcb8-46c8-8f0d-57722e6364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9EB9D69-D96C-4F1B-B8C4-C5EBF82F12B6}">
  <ds:schemaRefs>
    <ds:schemaRef ds:uri="http://schemas.microsoft.com/office/2006/metadata/properties"/>
    <ds:schemaRef ds:uri="http://www.w3.org/2000/xmlns/"/>
    <ds:schemaRef ds:uri="http://schemas.microsoft.com/office/infopath/2007/PartnerControls"/>
  </ds:schemaRefs>
</ds:datastoreItem>
</file>

<file path=customXml/itemProps2.xml><?xml version="1.0" encoding="utf-8"?>
<ds:datastoreItem xmlns:ds="http://schemas.openxmlformats.org/officeDocument/2006/customXml" ds:itemID="{D8C12974-3886-4F0F-90BE-C199B307239B}">
  <ds:schemaRefs>
    <ds:schemaRef ds:uri="http://schemas.microsoft.com/sharepoint/v3/contenttype/forms"/>
  </ds:schemaRefs>
</ds:datastoreItem>
</file>

<file path=customXml/itemProps3.xml><?xml version="1.0" encoding="utf-8"?>
<ds:datastoreItem xmlns:ds="http://schemas.openxmlformats.org/officeDocument/2006/customXml" ds:itemID="{BBD22CF8-5A8D-4F4F-9103-DAD4273C601B}">
  <ds:schemaRefs>
    <ds:schemaRef ds:uri="http://schemas.microsoft.com/office/2006/metadata/contentType"/>
    <ds:schemaRef ds:uri="http://schemas.microsoft.com/office/2006/metadata/properties/metaAttributes"/>
    <ds:schemaRef ds:uri="http://www.w3.org/2000/xmlns/"/>
    <ds:schemaRef ds:uri="http://www.w3.org/2001/XMLSchema"/>
    <ds:schemaRef ds:uri="b3abe2cc-dcb8-46c8-8f0d-57722e6364ee"/>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3369</Words>
  <Characters>19205</Characters>
  <Application>Microsoft Office Word</Application>
  <DocSecurity>4</DocSecurity>
  <Lines>160</Lines>
  <Paragraphs>45</Paragraphs>
  <ScaleCrop>false</ScaleCrop>
  <Company/>
  <LinksUpToDate>false</LinksUpToDate>
  <CharactersWithSpaces>22529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Kenia Madrazo De la Rosa</dc:creator>
  <cp:keywords/>
  <dc:description/>
  <cp:lastModifiedBy>hector nieto soto</cp:lastModifiedBy>
  <cp:revision>162</cp:revision>
  <dcterms:created xsi:type="dcterms:W3CDTF">2021-07-13T23:01:00Z</dcterms:created>
  <dcterms:modified xsi:type="dcterms:W3CDTF">2021-07-20T17:52:00Z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0x010100FB74CF991694E047929C579F0B259D15</vt:lpwstr>
  </property>
</Properties>
</file>