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E" w:rsidRPr="00D3085A" w:rsidRDefault="00374E5E" w:rsidP="00D3085A">
      <w:pPr>
        <w:pStyle w:val="paragraph"/>
        <w:spacing w:before="0" w:beforeAutospacing="0" w:after="0" w:afterAutospacing="0"/>
        <w:jc w:val="both"/>
        <w:textAlignment w:val="baseline"/>
        <w:rPr>
          <w:rFonts w:ascii="Arial" w:hAnsi="Arial" w:cs="Arial"/>
        </w:rPr>
      </w:pPr>
      <w:r w:rsidRPr="00D3085A">
        <w:rPr>
          <w:rStyle w:val="normaltextrun"/>
          <w:rFonts w:ascii="Arial" w:hAnsi="Arial" w:cs="Arial"/>
          <w:lang w:val="es-ES"/>
        </w:rPr>
        <w:t>Eduardo</w:t>
      </w:r>
      <w:r w:rsidRPr="00D3085A">
        <w:rPr>
          <w:rStyle w:val="apple-converted-space"/>
          <w:rFonts w:ascii="Arial" w:hAnsi="Arial" w:cs="Arial"/>
          <w:lang w:val="es-ES"/>
        </w:rPr>
        <w:t> </w:t>
      </w:r>
      <w:r w:rsidRPr="00D3085A">
        <w:rPr>
          <w:rStyle w:val="spellingerror"/>
          <w:rFonts w:ascii="Arial" w:hAnsi="Arial" w:cs="Arial"/>
          <w:lang w:val="es-ES"/>
        </w:rPr>
        <w:t>Hernández</w:t>
      </w:r>
      <w:r w:rsidRPr="00D3085A">
        <w:rPr>
          <w:rStyle w:val="apple-converted-space"/>
          <w:rFonts w:ascii="Arial" w:hAnsi="Arial" w:cs="Arial"/>
          <w:lang w:val="es-ES"/>
        </w:rPr>
        <w:t> </w:t>
      </w:r>
      <w:r w:rsidRPr="00D3085A">
        <w:rPr>
          <w:rStyle w:val="spellingerror"/>
          <w:rFonts w:ascii="Arial" w:hAnsi="Arial" w:cs="Arial"/>
          <w:lang w:val="es-ES"/>
        </w:rPr>
        <w:t>León</w:t>
      </w:r>
      <w:r w:rsidRPr="00D3085A">
        <w:rPr>
          <w:rStyle w:val="normaltextrun"/>
          <w:rFonts w:ascii="Arial" w:hAnsi="Arial" w:cs="Arial"/>
          <w:lang w:val="es-ES"/>
        </w:rPr>
        <w:t xml:space="preserve">   </w:t>
      </w:r>
      <w:r w:rsidRPr="00D3085A">
        <w:rPr>
          <w:rStyle w:val="normaltextrun"/>
          <w:rFonts w:ascii="Arial" w:hAnsi="Arial" w:cs="Arial"/>
          <w:lang w:val="es-ES"/>
        </w:rPr>
        <w:t>id 286177</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Style w:val="eop"/>
          <w:rFonts w:ascii="Arial" w:hAnsi="Arial" w:cs="Arial"/>
        </w:rPr>
      </w:pP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Style w:val="eop"/>
          <w:rFonts w:ascii="Arial" w:hAnsi="Arial" w:cs="Arial"/>
        </w:rPr>
      </w:pPr>
    </w:p>
    <w:p w:rsidR="00374E5E" w:rsidRPr="00D3085A" w:rsidRDefault="00374E5E" w:rsidP="00D3085A">
      <w:pPr>
        <w:pStyle w:val="paragraph"/>
        <w:spacing w:before="0" w:beforeAutospacing="0" w:after="0" w:afterAutospacing="0"/>
        <w:jc w:val="both"/>
        <w:textAlignment w:val="baseline"/>
        <w:rPr>
          <w:rFonts w:ascii="Arial" w:hAnsi="Arial" w:cs="Arial"/>
        </w:rPr>
      </w:pPr>
      <w:r w:rsidRPr="00D3085A">
        <w:rPr>
          <w:rStyle w:val="eop"/>
          <w:rFonts w:ascii="Arial" w:hAnsi="Arial" w:cs="Arial"/>
        </w:rPr>
        <w:t>PRE - COPERATIVA</w:t>
      </w:r>
    </w:p>
    <w:p w:rsidR="00374E5E" w:rsidRPr="00D3085A" w:rsidRDefault="00374E5E" w:rsidP="00D3085A">
      <w:pPr>
        <w:pStyle w:val="paragraph"/>
        <w:spacing w:before="0" w:beforeAutospacing="0" w:after="0" w:afterAutospacing="0"/>
        <w:jc w:val="both"/>
        <w:textAlignment w:val="baseline"/>
        <w:rPr>
          <w:rStyle w:val="normaltextrun"/>
          <w:rFonts w:ascii="Arial" w:hAnsi="Arial" w:cs="Arial"/>
          <w:lang w:val="es-ES"/>
        </w:rPr>
      </w:pPr>
    </w:p>
    <w:p w:rsidR="00374E5E" w:rsidRPr="00D3085A" w:rsidRDefault="00374E5E" w:rsidP="00D3085A">
      <w:pPr>
        <w:pStyle w:val="paragraph"/>
        <w:spacing w:before="0" w:beforeAutospacing="0" w:after="0" w:afterAutospacing="0"/>
        <w:jc w:val="both"/>
        <w:textAlignment w:val="baseline"/>
        <w:rPr>
          <w:rFonts w:ascii="Arial" w:hAnsi="Arial" w:cs="Arial"/>
        </w:rPr>
      </w:pPr>
      <w:r w:rsidRPr="00D3085A">
        <w:rPr>
          <w:rStyle w:val="normaltextrun"/>
          <w:rFonts w:ascii="Arial" w:hAnsi="Arial" w:cs="Arial"/>
          <w:lang w:val="es-ES"/>
        </w:rPr>
        <w:t>C</w:t>
      </w:r>
      <w:r w:rsidRPr="00D3085A">
        <w:rPr>
          <w:rStyle w:val="normaltextrun"/>
          <w:rFonts w:ascii="Arial" w:hAnsi="Arial" w:cs="Arial"/>
          <w:lang w:val="es-ES"/>
        </w:rPr>
        <w:t>reada con un</w:t>
      </w:r>
      <w:r w:rsidRPr="00D3085A">
        <w:rPr>
          <w:rStyle w:val="apple-converted-space"/>
          <w:rFonts w:ascii="Arial" w:hAnsi="Arial" w:cs="Arial"/>
          <w:lang w:val="es-ES"/>
        </w:rPr>
        <w:t> </w:t>
      </w:r>
      <w:r w:rsidRPr="00D3085A">
        <w:rPr>
          <w:rStyle w:val="normaltextrun"/>
          <w:rFonts w:ascii="Arial" w:hAnsi="Arial" w:cs="Arial"/>
          <w:lang w:val="es-ES"/>
        </w:rPr>
        <w:t>mínimo</w:t>
      </w:r>
      <w:r w:rsidRPr="00D3085A">
        <w:rPr>
          <w:rStyle w:val="apple-converted-space"/>
          <w:rFonts w:ascii="Arial" w:hAnsi="Arial" w:cs="Arial"/>
          <w:lang w:val="es-ES"/>
        </w:rPr>
        <w:t> </w:t>
      </w:r>
      <w:r w:rsidRPr="00D3085A">
        <w:rPr>
          <w:rStyle w:val="normaltextrun"/>
          <w:rFonts w:ascii="Arial" w:hAnsi="Arial" w:cs="Arial"/>
          <w:lang w:val="es-ES"/>
        </w:rPr>
        <w:t>de 3 y</w:t>
      </w:r>
      <w:r w:rsidRPr="00D3085A">
        <w:rPr>
          <w:rStyle w:val="apple-converted-space"/>
          <w:rFonts w:ascii="Arial" w:hAnsi="Arial" w:cs="Arial"/>
          <w:lang w:val="es-ES"/>
        </w:rPr>
        <w:t> </w:t>
      </w:r>
      <w:r w:rsidRPr="00D3085A">
        <w:rPr>
          <w:rStyle w:val="normaltextrun"/>
          <w:rFonts w:ascii="Arial" w:hAnsi="Arial" w:cs="Arial"/>
          <w:lang w:val="es-ES"/>
        </w:rPr>
        <w:t>máximo</w:t>
      </w:r>
      <w:r w:rsidRPr="00D3085A">
        <w:rPr>
          <w:rStyle w:val="apple-converted-space"/>
          <w:rFonts w:ascii="Arial" w:hAnsi="Arial" w:cs="Arial"/>
          <w:lang w:val="es-ES"/>
        </w:rPr>
        <w:t> </w:t>
      </w:r>
      <w:r w:rsidRPr="00D3085A">
        <w:rPr>
          <w:rStyle w:val="normaltextrun"/>
          <w:rFonts w:ascii="Arial" w:hAnsi="Arial" w:cs="Arial"/>
          <w:lang w:val="es-ES"/>
        </w:rPr>
        <w:t>de 10 personas para</w:t>
      </w:r>
      <w:r w:rsidRPr="00D3085A">
        <w:rPr>
          <w:rStyle w:val="apple-converted-space"/>
          <w:rFonts w:ascii="Arial" w:hAnsi="Arial" w:cs="Arial"/>
          <w:lang w:val="es-ES"/>
        </w:rPr>
        <w:t> </w:t>
      </w:r>
      <w:r w:rsidRPr="00D3085A">
        <w:rPr>
          <w:rStyle w:val="normaltextrun"/>
          <w:rFonts w:ascii="Arial" w:hAnsi="Arial" w:cs="Arial"/>
          <w:lang w:val="es-ES"/>
        </w:rPr>
        <w:t>producción</w:t>
      </w:r>
      <w:r w:rsidRPr="00D3085A">
        <w:rPr>
          <w:rStyle w:val="apple-converted-space"/>
          <w:rFonts w:ascii="Arial" w:hAnsi="Arial" w:cs="Arial"/>
          <w:lang w:val="es-ES"/>
        </w:rPr>
        <w:t> </w:t>
      </w:r>
      <w:r w:rsidRPr="00D3085A">
        <w:rPr>
          <w:rStyle w:val="normaltextrun"/>
          <w:rFonts w:ascii="Arial" w:hAnsi="Arial" w:cs="Arial"/>
          <w:lang w:val="es-ES"/>
        </w:rPr>
        <w:t>y 20 para</w:t>
      </w:r>
      <w:r w:rsidRPr="00D3085A">
        <w:rPr>
          <w:rStyle w:val="apple-converted-space"/>
          <w:rFonts w:ascii="Arial" w:hAnsi="Arial" w:cs="Arial"/>
          <w:lang w:val="es-ES"/>
        </w:rPr>
        <w:t> </w:t>
      </w:r>
      <w:r w:rsidRPr="00D3085A">
        <w:rPr>
          <w:rStyle w:val="normaltextrun"/>
          <w:rFonts w:ascii="Arial" w:hAnsi="Arial" w:cs="Arial"/>
          <w:lang w:val="es-ES"/>
        </w:rPr>
        <w:t>comercialización</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Fonts w:ascii="Arial" w:hAnsi="Arial" w:cs="Arial"/>
        </w:rPr>
      </w:pPr>
      <w:r w:rsidRPr="00D3085A">
        <w:rPr>
          <w:rStyle w:val="normaltextrun"/>
          <w:rFonts w:ascii="Arial" w:hAnsi="Arial" w:cs="Arial"/>
          <w:lang w:val="es-ES"/>
        </w:rPr>
        <w:t>Son las que bajo la</w:t>
      </w:r>
      <w:r w:rsidRPr="00D3085A">
        <w:rPr>
          <w:rStyle w:val="apple-converted-space"/>
          <w:rFonts w:ascii="Arial" w:hAnsi="Arial" w:cs="Arial"/>
          <w:lang w:val="es-ES"/>
        </w:rPr>
        <w:t> </w:t>
      </w:r>
      <w:r w:rsidRPr="00D3085A">
        <w:rPr>
          <w:rStyle w:val="normaltextrun"/>
          <w:rFonts w:ascii="Arial" w:hAnsi="Arial" w:cs="Arial"/>
          <w:lang w:val="es-ES"/>
        </w:rPr>
        <w:t>orientación</w:t>
      </w:r>
      <w:r w:rsidRPr="00D3085A">
        <w:rPr>
          <w:rStyle w:val="apple-converted-space"/>
          <w:rFonts w:ascii="Arial" w:hAnsi="Arial" w:cs="Arial"/>
          <w:lang w:val="es-ES"/>
        </w:rPr>
        <w:t> </w:t>
      </w:r>
      <w:r w:rsidRPr="00D3085A">
        <w:rPr>
          <w:rStyle w:val="normaltextrun"/>
          <w:rFonts w:ascii="Arial" w:hAnsi="Arial" w:cs="Arial"/>
          <w:lang w:val="es-ES"/>
        </w:rPr>
        <w:t>de una entidad promotora se organizan para realizar actividades permitidas a las cooperativas carecen de capacidad</w:t>
      </w:r>
      <w:r w:rsidRPr="00D3085A">
        <w:rPr>
          <w:rStyle w:val="apple-converted-space"/>
          <w:rFonts w:ascii="Arial" w:hAnsi="Arial" w:cs="Arial"/>
          <w:lang w:val="es-ES"/>
        </w:rPr>
        <w:t> </w:t>
      </w:r>
      <w:r w:rsidRPr="00D3085A">
        <w:rPr>
          <w:rStyle w:val="normaltextrun"/>
          <w:rFonts w:ascii="Arial" w:hAnsi="Arial" w:cs="Arial"/>
          <w:lang w:val="es-ES"/>
        </w:rPr>
        <w:t>económica</w:t>
      </w:r>
      <w:r w:rsidRPr="00D3085A">
        <w:rPr>
          <w:rStyle w:val="apple-converted-space"/>
          <w:rFonts w:ascii="Arial" w:hAnsi="Arial" w:cs="Arial"/>
          <w:lang w:val="es-ES"/>
        </w:rPr>
        <w:t> </w:t>
      </w:r>
      <w:r w:rsidRPr="00D3085A">
        <w:rPr>
          <w:rStyle w:val="normaltextrun"/>
          <w:rFonts w:ascii="Arial" w:hAnsi="Arial" w:cs="Arial"/>
          <w:lang w:val="es-ES"/>
        </w:rPr>
        <w:t>educativa administrativa o</w:t>
      </w:r>
      <w:r w:rsidRPr="00D3085A">
        <w:rPr>
          <w:rStyle w:val="apple-converted-space"/>
          <w:rFonts w:ascii="Arial" w:hAnsi="Arial" w:cs="Arial"/>
          <w:lang w:val="es-ES"/>
        </w:rPr>
        <w:t> </w:t>
      </w:r>
      <w:r w:rsidRPr="00D3085A">
        <w:rPr>
          <w:rStyle w:val="normaltextrun"/>
          <w:rFonts w:ascii="Arial" w:hAnsi="Arial" w:cs="Arial"/>
          <w:lang w:val="es-ES"/>
        </w:rPr>
        <w:t>técnica</w:t>
      </w:r>
      <w:r w:rsidRPr="00D3085A">
        <w:rPr>
          <w:rStyle w:val="apple-converted-space"/>
          <w:rFonts w:ascii="Arial" w:hAnsi="Arial" w:cs="Arial"/>
          <w:lang w:val="es-ES"/>
        </w:rPr>
        <w:t> </w:t>
      </w:r>
      <w:r w:rsidRPr="00D3085A">
        <w:rPr>
          <w:rStyle w:val="normaltextrun"/>
          <w:rFonts w:ascii="Arial" w:hAnsi="Arial" w:cs="Arial"/>
          <w:lang w:val="es-ES"/>
        </w:rPr>
        <w:t>para</w:t>
      </w:r>
      <w:r w:rsidRPr="00D3085A">
        <w:rPr>
          <w:rStyle w:val="apple-converted-space"/>
          <w:rFonts w:ascii="Arial" w:hAnsi="Arial" w:cs="Arial"/>
          <w:lang w:val="es-ES"/>
        </w:rPr>
        <w:t> </w:t>
      </w:r>
      <w:r w:rsidRPr="00D3085A">
        <w:rPr>
          <w:rStyle w:val="normaltextrun"/>
          <w:rFonts w:ascii="Arial" w:hAnsi="Arial" w:cs="Arial"/>
          <w:lang w:val="es-ES"/>
        </w:rPr>
        <w:t>organizarse</w:t>
      </w:r>
      <w:r w:rsidRPr="00D3085A">
        <w:rPr>
          <w:rStyle w:val="apple-converted-space"/>
          <w:rFonts w:ascii="Arial" w:hAnsi="Arial" w:cs="Arial"/>
          <w:lang w:val="es-ES"/>
        </w:rPr>
        <w:t> </w:t>
      </w:r>
      <w:r w:rsidRPr="00D3085A">
        <w:rPr>
          <w:rStyle w:val="normaltextrun"/>
          <w:rFonts w:ascii="Arial" w:hAnsi="Arial" w:cs="Arial"/>
          <w:lang w:val="es-ES"/>
        </w:rPr>
        <w:t>como</w:t>
      </w:r>
      <w:r w:rsidRPr="00D3085A">
        <w:rPr>
          <w:rStyle w:val="apple-converted-space"/>
          <w:rFonts w:ascii="Arial" w:hAnsi="Arial" w:cs="Arial"/>
          <w:lang w:val="es-ES"/>
        </w:rPr>
        <w:t> </w:t>
      </w:r>
      <w:r w:rsidRPr="00D3085A">
        <w:rPr>
          <w:rStyle w:val="normaltextrun"/>
          <w:rFonts w:ascii="Arial" w:hAnsi="Arial" w:cs="Arial"/>
          <w:lang w:val="es-ES"/>
        </w:rPr>
        <w:t>cooperativa</w:t>
      </w:r>
      <w:r w:rsidRPr="00D3085A">
        <w:rPr>
          <w:rStyle w:val="apple-converted-space"/>
          <w:rFonts w:ascii="Arial" w:hAnsi="Arial" w:cs="Arial"/>
          <w:lang w:val="es-ES"/>
        </w:rPr>
        <w:t> </w:t>
      </w:r>
      <w:r w:rsidRPr="00D3085A">
        <w:rPr>
          <w:rStyle w:val="normaltextrun"/>
          <w:rFonts w:ascii="Arial" w:hAnsi="Arial" w:cs="Arial"/>
          <w:lang w:val="es-ES"/>
        </w:rPr>
        <w:t>la conforman 5 personas y en 5 años debe llegar a ser una cooperativa</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Fonts w:ascii="Arial" w:hAnsi="Arial" w:cs="Arial"/>
        </w:rPr>
      </w:pPr>
      <w:r w:rsidRPr="00D3085A">
        <w:rPr>
          <w:rStyle w:val="normaltextrun"/>
          <w:rFonts w:ascii="Arial" w:hAnsi="Arial" w:cs="Arial"/>
          <w:lang w:val="es-ES"/>
        </w:rPr>
        <w:t>Objetivo </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Fonts w:ascii="Arial" w:hAnsi="Arial" w:cs="Arial"/>
        </w:rPr>
      </w:pPr>
      <w:r w:rsidRPr="00D3085A">
        <w:rPr>
          <w:rStyle w:val="normaltextrun"/>
          <w:rFonts w:ascii="Arial" w:hAnsi="Arial" w:cs="Arial"/>
          <w:lang w:val="es-ES"/>
        </w:rPr>
        <w:t>La</w:t>
      </w:r>
      <w:r w:rsidRPr="00D3085A">
        <w:rPr>
          <w:rStyle w:val="apple-converted-space"/>
          <w:rFonts w:ascii="Arial" w:hAnsi="Arial" w:cs="Arial"/>
          <w:lang w:val="es-ES"/>
        </w:rPr>
        <w:t> </w:t>
      </w:r>
      <w:r w:rsidRPr="00D3085A">
        <w:rPr>
          <w:rStyle w:val="normaltextrun"/>
          <w:rFonts w:ascii="Arial" w:hAnsi="Arial" w:cs="Arial"/>
          <w:lang w:val="es-ES"/>
        </w:rPr>
        <w:t>producción,</w:t>
      </w:r>
      <w:r w:rsidRPr="00D3085A">
        <w:rPr>
          <w:rStyle w:val="apple-converted-space"/>
          <w:rFonts w:ascii="Arial" w:hAnsi="Arial" w:cs="Arial"/>
          <w:lang w:val="es-ES"/>
        </w:rPr>
        <w:t> </w:t>
      </w:r>
      <w:r w:rsidRPr="00D3085A">
        <w:rPr>
          <w:rStyle w:val="normaltextrun"/>
          <w:rFonts w:ascii="Arial" w:hAnsi="Arial" w:cs="Arial"/>
          <w:lang w:val="es-ES"/>
        </w:rPr>
        <w:t>distribución</w:t>
      </w:r>
      <w:r w:rsidRPr="00D3085A">
        <w:rPr>
          <w:rStyle w:val="apple-converted-space"/>
          <w:rFonts w:ascii="Arial" w:hAnsi="Arial" w:cs="Arial"/>
          <w:lang w:val="es-ES"/>
        </w:rPr>
        <w:t> </w:t>
      </w:r>
      <w:r w:rsidRPr="00D3085A">
        <w:rPr>
          <w:rStyle w:val="normaltextrun"/>
          <w:rFonts w:ascii="Arial" w:hAnsi="Arial" w:cs="Arial"/>
          <w:lang w:val="es-ES"/>
        </w:rPr>
        <w:t>y</w:t>
      </w:r>
      <w:r w:rsidRPr="00D3085A">
        <w:rPr>
          <w:rStyle w:val="apple-converted-space"/>
          <w:rFonts w:ascii="Arial" w:hAnsi="Arial" w:cs="Arial"/>
          <w:lang w:val="es-ES"/>
        </w:rPr>
        <w:t> </w:t>
      </w:r>
      <w:r w:rsidRPr="00D3085A">
        <w:rPr>
          <w:rStyle w:val="normaltextrun"/>
          <w:rFonts w:ascii="Arial" w:hAnsi="Arial" w:cs="Arial"/>
          <w:lang w:val="es-ES"/>
        </w:rPr>
        <w:t>comercialización</w:t>
      </w:r>
      <w:r w:rsidRPr="00D3085A">
        <w:rPr>
          <w:rStyle w:val="apple-converted-space"/>
          <w:rFonts w:ascii="Arial" w:hAnsi="Arial" w:cs="Arial"/>
          <w:lang w:val="es-ES"/>
        </w:rPr>
        <w:t> </w:t>
      </w:r>
      <w:r w:rsidRPr="00D3085A">
        <w:rPr>
          <w:rStyle w:val="normaltextrun"/>
          <w:rFonts w:ascii="Arial" w:hAnsi="Arial" w:cs="Arial"/>
          <w:lang w:val="es-ES"/>
        </w:rPr>
        <w:t>de bienes</w:t>
      </w:r>
      <w:r w:rsidRPr="00D3085A">
        <w:rPr>
          <w:rStyle w:val="apple-converted-space"/>
          <w:rFonts w:ascii="Arial" w:hAnsi="Arial" w:cs="Arial"/>
          <w:lang w:val="es-ES"/>
        </w:rPr>
        <w:t> </w:t>
      </w:r>
      <w:r w:rsidRPr="00D3085A">
        <w:rPr>
          <w:rStyle w:val="normaltextrun"/>
          <w:rFonts w:ascii="Arial" w:hAnsi="Arial" w:cs="Arial"/>
          <w:lang w:val="es-ES"/>
        </w:rPr>
        <w:t>básicos</w:t>
      </w:r>
      <w:r w:rsidRPr="00D3085A">
        <w:rPr>
          <w:rStyle w:val="apple-converted-space"/>
          <w:rFonts w:ascii="Arial" w:hAnsi="Arial" w:cs="Arial"/>
          <w:lang w:val="es-ES"/>
        </w:rPr>
        <w:t> </w:t>
      </w:r>
      <w:r w:rsidRPr="00D3085A">
        <w:rPr>
          <w:rStyle w:val="normaltextrun"/>
          <w:rFonts w:ascii="Arial" w:hAnsi="Arial" w:cs="Arial"/>
          <w:lang w:val="es-ES"/>
        </w:rPr>
        <w:t>de consumo familiar</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Style w:val="normaltextrun"/>
          <w:rFonts w:ascii="Arial" w:hAnsi="Arial" w:cs="Arial"/>
          <w:lang w:val="es-ES"/>
        </w:rPr>
      </w:pPr>
    </w:p>
    <w:p w:rsidR="00374E5E" w:rsidRPr="00D3085A" w:rsidRDefault="00374E5E" w:rsidP="00D3085A">
      <w:pPr>
        <w:pStyle w:val="paragraph"/>
        <w:spacing w:before="0" w:beforeAutospacing="0" w:after="0" w:afterAutospacing="0"/>
        <w:jc w:val="both"/>
        <w:textAlignment w:val="baseline"/>
        <w:rPr>
          <w:rStyle w:val="eop"/>
          <w:rFonts w:ascii="Arial" w:hAnsi="Arial" w:cs="Arial"/>
        </w:rPr>
      </w:pPr>
      <w:r w:rsidRPr="00D3085A">
        <w:rPr>
          <w:rStyle w:val="normaltextrun"/>
          <w:rFonts w:ascii="Arial" w:hAnsi="Arial" w:cs="Arial"/>
          <w:lang w:val="es-ES"/>
        </w:rPr>
        <w:t>Órganos</w:t>
      </w:r>
      <w:r w:rsidRPr="00D3085A">
        <w:rPr>
          <w:rStyle w:val="apple-converted-space"/>
          <w:rFonts w:ascii="Arial" w:hAnsi="Arial" w:cs="Arial"/>
          <w:lang w:val="es-ES"/>
        </w:rPr>
        <w:t> </w:t>
      </w:r>
      <w:r w:rsidRPr="00D3085A">
        <w:rPr>
          <w:rStyle w:val="normaltextrun"/>
          <w:rFonts w:ascii="Arial" w:hAnsi="Arial" w:cs="Arial"/>
          <w:lang w:val="es-ES"/>
        </w:rPr>
        <w:t>de</w:t>
      </w:r>
      <w:r w:rsidRPr="00D3085A">
        <w:rPr>
          <w:rStyle w:val="apple-converted-space"/>
          <w:rFonts w:ascii="Arial" w:hAnsi="Arial" w:cs="Arial"/>
          <w:lang w:val="es-ES"/>
        </w:rPr>
        <w:t> </w:t>
      </w:r>
      <w:r w:rsidRPr="00D3085A">
        <w:rPr>
          <w:rStyle w:val="normaltextrun"/>
          <w:rFonts w:ascii="Arial" w:hAnsi="Arial" w:cs="Arial"/>
          <w:lang w:val="es-ES"/>
        </w:rPr>
        <w:t>administración</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Fonts w:ascii="Arial" w:hAnsi="Arial" w:cs="Arial"/>
        </w:rPr>
      </w:pPr>
    </w:p>
    <w:p w:rsidR="00374E5E" w:rsidRPr="00D3085A" w:rsidRDefault="00374E5E" w:rsidP="00D3085A">
      <w:pPr>
        <w:pStyle w:val="paragraph"/>
        <w:spacing w:before="0" w:beforeAutospacing="0" w:after="0" w:afterAutospacing="0"/>
        <w:jc w:val="both"/>
        <w:textAlignment w:val="baseline"/>
        <w:rPr>
          <w:rFonts w:ascii="Arial" w:hAnsi="Arial" w:cs="Arial"/>
        </w:rPr>
      </w:pPr>
      <w:r w:rsidRPr="00D3085A">
        <w:rPr>
          <w:rStyle w:val="normaltextrun"/>
          <w:rFonts w:ascii="Arial" w:hAnsi="Arial" w:cs="Arial"/>
          <w:lang w:val="es-ES"/>
        </w:rPr>
        <w:t>Junta de asociados es el</w:t>
      </w:r>
      <w:r w:rsidRPr="00D3085A">
        <w:rPr>
          <w:rStyle w:val="apple-converted-space"/>
          <w:rFonts w:ascii="Arial" w:hAnsi="Arial" w:cs="Arial"/>
          <w:lang w:val="es-ES"/>
        </w:rPr>
        <w:t> </w:t>
      </w:r>
      <w:r w:rsidRPr="00D3085A">
        <w:rPr>
          <w:rStyle w:val="normaltextrun"/>
          <w:rFonts w:ascii="Arial" w:hAnsi="Arial" w:cs="Arial"/>
          <w:lang w:val="es-ES"/>
        </w:rPr>
        <w:t>órgano</w:t>
      </w:r>
      <w:r w:rsidRPr="00D3085A">
        <w:rPr>
          <w:rStyle w:val="apple-converted-space"/>
          <w:rFonts w:ascii="Arial" w:hAnsi="Arial" w:cs="Arial"/>
          <w:lang w:val="es-ES"/>
        </w:rPr>
        <w:t> </w:t>
      </w:r>
      <w:r w:rsidRPr="00D3085A">
        <w:rPr>
          <w:rStyle w:val="normaltextrun"/>
          <w:rFonts w:ascii="Arial" w:hAnsi="Arial" w:cs="Arial"/>
          <w:lang w:val="es-ES"/>
        </w:rPr>
        <w:t>máximo</w:t>
      </w:r>
      <w:r w:rsidRPr="00D3085A">
        <w:rPr>
          <w:rStyle w:val="apple-converted-space"/>
          <w:rFonts w:ascii="Arial" w:hAnsi="Arial" w:cs="Arial"/>
          <w:lang w:val="es-ES"/>
        </w:rPr>
        <w:t> </w:t>
      </w:r>
      <w:r w:rsidRPr="00D3085A">
        <w:rPr>
          <w:rStyle w:val="normaltextrun"/>
          <w:rFonts w:ascii="Arial" w:hAnsi="Arial" w:cs="Arial"/>
          <w:lang w:val="es-ES"/>
        </w:rPr>
        <w:t>de</w:t>
      </w:r>
      <w:r w:rsidRPr="00D3085A">
        <w:rPr>
          <w:rStyle w:val="apple-converted-space"/>
          <w:rFonts w:ascii="Arial" w:hAnsi="Arial" w:cs="Arial"/>
          <w:lang w:val="es-ES"/>
        </w:rPr>
        <w:t> </w:t>
      </w:r>
      <w:r w:rsidRPr="00D3085A">
        <w:rPr>
          <w:rStyle w:val="normaltextrun"/>
          <w:rFonts w:ascii="Arial" w:hAnsi="Arial" w:cs="Arial"/>
          <w:lang w:val="es-ES"/>
        </w:rPr>
        <w:t>administración</w:t>
      </w:r>
      <w:r w:rsidRPr="00D3085A">
        <w:rPr>
          <w:rStyle w:val="apple-converted-space"/>
          <w:rFonts w:ascii="Arial" w:hAnsi="Arial" w:cs="Arial"/>
          <w:lang w:val="es-ES"/>
        </w:rPr>
        <w:t> </w:t>
      </w:r>
      <w:r w:rsidRPr="00D3085A">
        <w:rPr>
          <w:rStyle w:val="normaltextrun"/>
          <w:rFonts w:ascii="Arial" w:hAnsi="Arial" w:cs="Arial"/>
          <w:lang w:val="es-ES"/>
        </w:rPr>
        <w:t>y sus</w:t>
      </w:r>
      <w:r w:rsidRPr="00D3085A">
        <w:rPr>
          <w:rStyle w:val="apple-converted-space"/>
          <w:rFonts w:ascii="Arial" w:hAnsi="Arial" w:cs="Arial"/>
          <w:lang w:val="es-ES"/>
        </w:rPr>
        <w:t> </w:t>
      </w:r>
      <w:r w:rsidRPr="00D3085A">
        <w:rPr>
          <w:rStyle w:val="normaltextrun"/>
          <w:rFonts w:ascii="Arial" w:hAnsi="Arial" w:cs="Arial"/>
          <w:lang w:val="es-ES"/>
        </w:rPr>
        <w:t>decisiones</w:t>
      </w:r>
      <w:r w:rsidRPr="00D3085A">
        <w:rPr>
          <w:rStyle w:val="apple-converted-space"/>
          <w:rFonts w:ascii="Arial" w:hAnsi="Arial" w:cs="Arial"/>
          <w:lang w:val="es-ES"/>
        </w:rPr>
        <w:t> </w:t>
      </w:r>
      <w:r w:rsidRPr="00D3085A">
        <w:rPr>
          <w:rStyle w:val="normaltextrun"/>
          <w:rFonts w:ascii="Arial" w:hAnsi="Arial" w:cs="Arial"/>
          <w:lang w:val="es-ES"/>
        </w:rPr>
        <w:t>son obligatorias para todos</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Fonts w:ascii="Arial" w:hAnsi="Arial" w:cs="Arial"/>
        </w:rPr>
      </w:pPr>
      <w:r w:rsidRPr="00D3085A">
        <w:rPr>
          <w:rStyle w:val="normaltextrun"/>
          <w:rFonts w:ascii="Arial" w:hAnsi="Arial" w:cs="Arial"/>
          <w:lang w:val="es-ES"/>
        </w:rPr>
        <w:t>Comité</w:t>
      </w:r>
      <w:r w:rsidRPr="00D3085A">
        <w:rPr>
          <w:rStyle w:val="apple-converted-space"/>
          <w:rFonts w:ascii="Arial" w:hAnsi="Arial" w:cs="Arial"/>
          <w:lang w:val="es-ES"/>
        </w:rPr>
        <w:t> </w:t>
      </w:r>
      <w:r w:rsidRPr="00D3085A">
        <w:rPr>
          <w:rStyle w:val="normaltextrun"/>
          <w:rFonts w:ascii="Arial" w:hAnsi="Arial" w:cs="Arial"/>
          <w:lang w:val="es-ES"/>
        </w:rPr>
        <w:t>de</w:t>
      </w:r>
      <w:r w:rsidRPr="00D3085A">
        <w:rPr>
          <w:rStyle w:val="apple-converted-space"/>
          <w:rFonts w:ascii="Arial" w:hAnsi="Arial" w:cs="Arial"/>
          <w:lang w:val="es-ES"/>
        </w:rPr>
        <w:t> </w:t>
      </w:r>
      <w:r w:rsidRPr="00D3085A">
        <w:rPr>
          <w:rStyle w:val="normaltextrun"/>
          <w:rFonts w:ascii="Arial" w:hAnsi="Arial" w:cs="Arial"/>
          <w:lang w:val="es-ES"/>
        </w:rPr>
        <w:t>administración</w:t>
      </w:r>
      <w:r w:rsidRPr="00D3085A">
        <w:rPr>
          <w:rStyle w:val="apple-converted-space"/>
          <w:rFonts w:ascii="Arial" w:hAnsi="Arial" w:cs="Arial"/>
          <w:lang w:val="es-ES"/>
        </w:rPr>
        <w:t> </w:t>
      </w:r>
      <w:r w:rsidRPr="00D3085A">
        <w:rPr>
          <w:rStyle w:val="normaltextrun"/>
          <w:rFonts w:ascii="Arial" w:hAnsi="Arial" w:cs="Arial"/>
          <w:lang w:val="es-ES"/>
        </w:rPr>
        <w:t xml:space="preserve">es permanente y cuando </w:t>
      </w:r>
      <w:r w:rsidR="00CA4616" w:rsidRPr="00D3085A">
        <w:rPr>
          <w:rStyle w:val="normaltextrun"/>
          <w:rFonts w:ascii="Arial" w:hAnsi="Arial" w:cs="Arial"/>
          <w:lang w:val="es-ES"/>
        </w:rPr>
        <w:t>los</w:t>
      </w:r>
      <w:r w:rsidRPr="00D3085A">
        <w:rPr>
          <w:rStyle w:val="normaltextrun"/>
          <w:rFonts w:ascii="Arial" w:hAnsi="Arial" w:cs="Arial"/>
          <w:lang w:val="es-ES"/>
        </w:rPr>
        <w:t xml:space="preserve"> asociados son 10 la junta</w:t>
      </w:r>
      <w:r w:rsidRPr="00D3085A">
        <w:rPr>
          <w:rStyle w:val="apple-converted-space"/>
          <w:rFonts w:ascii="Arial" w:hAnsi="Arial" w:cs="Arial"/>
          <w:lang w:val="es-ES"/>
        </w:rPr>
        <w:t> </w:t>
      </w:r>
      <w:r w:rsidRPr="00D3085A">
        <w:rPr>
          <w:rStyle w:val="normaltextrun"/>
          <w:rFonts w:ascii="Arial" w:hAnsi="Arial" w:cs="Arial"/>
          <w:lang w:val="es-ES"/>
        </w:rPr>
        <w:t>hará</w:t>
      </w:r>
      <w:r w:rsidRPr="00D3085A">
        <w:rPr>
          <w:rStyle w:val="apple-converted-space"/>
          <w:rFonts w:ascii="Arial" w:hAnsi="Arial" w:cs="Arial"/>
          <w:lang w:val="es-ES"/>
        </w:rPr>
        <w:t> </w:t>
      </w:r>
      <w:r w:rsidRPr="00D3085A">
        <w:rPr>
          <w:rStyle w:val="normaltextrun"/>
          <w:rFonts w:ascii="Arial" w:hAnsi="Arial" w:cs="Arial"/>
          <w:lang w:val="es-ES"/>
        </w:rPr>
        <w:t>de</w:t>
      </w:r>
      <w:r w:rsidRPr="00D3085A">
        <w:rPr>
          <w:rStyle w:val="apple-converted-space"/>
          <w:rFonts w:ascii="Arial" w:hAnsi="Arial" w:cs="Arial"/>
          <w:lang w:val="es-ES"/>
        </w:rPr>
        <w:t> </w:t>
      </w:r>
      <w:r w:rsidRPr="00D3085A">
        <w:rPr>
          <w:rStyle w:val="normaltextrun"/>
          <w:rFonts w:ascii="Arial" w:hAnsi="Arial" w:cs="Arial"/>
          <w:lang w:val="es-ES"/>
        </w:rPr>
        <w:t>comité</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Fonts w:ascii="Arial" w:hAnsi="Arial" w:cs="Arial"/>
        </w:rPr>
      </w:pPr>
      <w:r w:rsidRPr="00D3085A">
        <w:rPr>
          <w:rStyle w:val="normaltextrun"/>
          <w:rFonts w:ascii="Arial" w:hAnsi="Arial" w:cs="Arial"/>
          <w:lang w:val="es-ES"/>
        </w:rPr>
        <w:t>Director</w:t>
      </w:r>
      <w:r w:rsidRPr="00D3085A">
        <w:rPr>
          <w:rStyle w:val="apple-converted-space"/>
          <w:rFonts w:ascii="Arial" w:hAnsi="Arial" w:cs="Arial"/>
          <w:lang w:val="es-ES"/>
        </w:rPr>
        <w:t> </w:t>
      </w:r>
      <w:r w:rsidRPr="00D3085A">
        <w:rPr>
          <w:rStyle w:val="normaltextrun"/>
          <w:rFonts w:ascii="Arial" w:hAnsi="Arial" w:cs="Arial"/>
          <w:lang w:val="es-ES"/>
        </w:rPr>
        <w:t>ejecutivo es el representante legal y ejecutor de las</w:t>
      </w:r>
      <w:r w:rsidRPr="00D3085A">
        <w:rPr>
          <w:rStyle w:val="apple-converted-space"/>
          <w:rFonts w:ascii="Arial" w:hAnsi="Arial" w:cs="Arial"/>
          <w:lang w:val="es-ES"/>
        </w:rPr>
        <w:t> </w:t>
      </w:r>
      <w:r w:rsidRPr="00D3085A">
        <w:rPr>
          <w:rStyle w:val="normaltextrun"/>
          <w:rFonts w:ascii="Arial" w:hAnsi="Arial" w:cs="Arial"/>
          <w:lang w:val="es-ES"/>
        </w:rPr>
        <w:t>decisiones</w:t>
      </w:r>
      <w:r w:rsidRPr="00D3085A">
        <w:rPr>
          <w:rStyle w:val="apple-converted-space"/>
          <w:rFonts w:ascii="Arial" w:hAnsi="Arial" w:cs="Arial"/>
          <w:lang w:val="es-ES"/>
        </w:rPr>
        <w:t> </w:t>
      </w:r>
      <w:r w:rsidRPr="00D3085A">
        <w:rPr>
          <w:rStyle w:val="normaltextrun"/>
          <w:rFonts w:ascii="Arial" w:hAnsi="Arial" w:cs="Arial"/>
          <w:lang w:val="es-ES"/>
        </w:rPr>
        <w:t>de la junta y el</w:t>
      </w:r>
      <w:r w:rsidRPr="00D3085A">
        <w:rPr>
          <w:rStyle w:val="apple-converted-space"/>
          <w:rFonts w:ascii="Arial" w:hAnsi="Arial" w:cs="Arial"/>
          <w:lang w:val="es-ES"/>
        </w:rPr>
        <w:t> </w:t>
      </w:r>
      <w:r w:rsidRPr="00D3085A">
        <w:rPr>
          <w:rStyle w:val="normaltextrun"/>
          <w:rFonts w:ascii="Arial" w:hAnsi="Arial" w:cs="Arial"/>
          <w:lang w:val="es-ES"/>
        </w:rPr>
        <w:t>comité</w:t>
      </w:r>
      <w:r w:rsidRPr="00D3085A">
        <w:rPr>
          <w:rStyle w:val="eop"/>
          <w:rFonts w:ascii="Arial" w:hAnsi="Arial" w:cs="Arial"/>
        </w:rPr>
        <w:t> </w:t>
      </w:r>
    </w:p>
    <w:p w:rsidR="00374E5E" w:rsidRPr="00D3085A" w:rsidRDefault="00CA4616" w:rsidP="00D3085A">
      <w:pPr>
        <w:pStyle w:val="paragraph"/>
        <w:spacing w:before="0" w:beforeAutospacing="0" w:after="0" w:afterAutospacing="0"/>
        <w:jc w:val="both"/>
        <w:textAlignment w:val="baseline"/>
        <w:rPr>
          <w:rFonts w:ascii="Arial" w:hAnsi="Arial" w:cs="Arial"/>
        </w:rPr>
      </w:pPr>
      <w:r w:rsidRPr="00D3085A">
        <w:rPr>
          <w:rStyle w:val="normaltextrun"/>
          <w:rFonts w:ascii="Arial" w:hAnsi="Arial" w:cs="Arial"/>
          <w:lang w:val="es-ES"/>
        </w:rPr>
        <w:t>El</w:t>
      </w:r>
      <w:r w:rsidR="00374E5E" w:rsidRPr="00D3085A">
        <w:rPr>
          <w:rStyle w:val="apple-converted-space"/>
          <w:rFonts w:ascii="Arial" w:hAnsi="Arial" w:cs="Arial"/>
          <w:lang w:val="es-ES"/>
        </w:rPr>
        <w:t> </w:t>
      </w:r>
      <w:r w:rsidR="00374E5E" w:rsidRPr="00D3085A">
        <w:rPr>
          <w:rStyle w:val="normaltextrun"/>
          <w:rFonts w:ascii="Arial" w:hAnsi="Arial" w:cs="Arial"/>
          <w:lang w:val="es-ES"/>
        </w:rPr>
        <w:t>órgano</w:t>
      </w:r>
      <w:r w:rsidR="00374E5E" w:rsidRPr="00D3085A">
        <w:rPr>
          <w:rStyle w:val="apple-converted-space"/>
          <w:rFonts w:ascii="Arial" w:hAnsi="Arial" w:cs="Arial"/>
          <w:lang w:val="es-ES"/>
        </w:rPr>
        <w:t> </w:t>
      </w:r>
      <w:r w:rsidR="00374E5E" w:rsidRPr="00D3085A">
        <w:rPr>
          <w:rStyle w:val="normaltextrun"/>
          <w:rFonts w:ascii="Arial" w:hAnsi="Arial" w:cs="Arial"/>
          <w:lang w:val="es-ES"/>
        </w:rPr>
        <w:t xml:space="preserve">de vigilancia lo ejerce un contador </w:t>
      </w:r>
      <w:r w:rsidRPr="00D3085A">
        <w:rPr>
          <w:rStyle w:val="normaltextrun"/>
          <w:rFonts w:ascii="Arial" w:hAnsi="Arial" w:cs="Arial"/>
          <w:lang w:val="es-ES"/>
        </w:rPr>
        <w:t>público</w:t>
      </w:r>
      <w:r w:rsidRPr="00D3085A">
        <w:rPr>
          <w:rStyle w:val="eop"/>
          <w:rFonts w:ascii="Arial" w:hAnsi="Arial" w:cs="Arial"/>
        </w:rPr>
        <w:t>.</w:t>
      </w:r>
    </w:p>
    <w:p w:rsidR="00374E5E" w:rsidRPr="00D3085A" w:rsidRDefault="00374E5E" w:rsidP="00D3085A">
      <w:pPr>
        <w:pStyle w:val="paragraph"/>
        <w:spacing w:before="0" w:beforeAutospacing="0" w:after="0" w:afterAutospacing="0"/>
        <w:jc w:val="both"/>
        <w:textAlignment w:val="baseline"/>
        <w:rPr>
          <w:rFonts w:ascii="Arial" w:hAnsi="Arial" w:cs="Arial"/>
        </w:rPr>
      </w:pPr>
      <w:r w:rsidRPr="00D3085A">
        <w:rPr>
          <w:rStyle w:val="normaltextrun"/>
          <w:rFonts w:ascii="Arial" w:hAnsi="Arial" w:cs="Arial"/>
          <w:lang w:val="es-ES"/>
        </w:rPr>
        <w:t>DECRETO 1333 DE 1989</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Fonts w:ascii="Arial" w:hAnsi="Arial" w:cs="Arial"/>
        </w:rPr>
      </w:pPr>
      <w:r w:rsidRPr="00D3085A">
        <w:rPr>
          <w:rStyle w:val="normaltextrun"/>
          <w:rFonts w:ascii="Arial" w:hAnsi="Arial" w:cs="Arial"/>
          <w:lang w:val="es-ES"/>
        </w:rPr>
        <w:t>"Por el cual se establece el régimen de constitución, reconocimiento y funcionamiento de las</w:t>
      </w:r>
      <w:r w:rsidRPr="00D3085A">
        <w:rPr>
          <w:rStyle w:val="apple-converted-space"/>
          <w:rFonts w:ascii="Arial" w:hAnsi="Arial" w:cs="Arial"/>
          <w:lang w:val="es-ES"/>
        </w:rPr>
        <w:t> </w:t>
      </w:r>
      <w:r w:rsidRPr="00D3085A">
        <w:rPr>
          <w:rStyle w:val="normaltextrun"/>
          <w:rFonts w:ascii="Arial" w:hAnsi="Arial" w:cs="Arial"/>
          <w:lang w:val="es-ES"/>
        </w:rPr>
        <w:t>pre-cooperativas".</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Style w:val="normaltextrun"/>
          <w:rFonts w:ascii="Arial" w:hAnsi="Arial" w:cs="Arial"/>
          <w:lang w:val="es-ES"/>
        </w:rPr>
      </w:pPr>
    </w:p>
    <w:p w:rsidR="00374E5E" w:rsidRPr="00D3085A" w:rsidRDefault="00374E5E" w:rsidP="00D3085A">
      <w:pPr>
        <w:pStyle w:val="paragraph"/>
        <w:spacing w:before="0" w:beforeAutospacing="0" w:after="0" w:afterAutospacing="0"/>
        <w:jc w:val="both"/>
        <w:textAlignment w:val="baseline"/>
        <w:rPr>
          <w:rStyle w:val="eop"/>
          <w:rFonts w:ascii="Arial" w:hAnsi="Arial" w:cs="Arial"/>
        </w:rPr>
      </w:pPr>
      <w:r w:rsidRPr="00D3085A">
        <w:rPr>
          <w:rStyle w:val="normaltextrun"/>
          <w:rFonts w:ascii="Arial" w:hAnsi="Arial" w:cs="Arial"/>
          <w:lang w:val="es-ES"/>
        </w:rPr>
        <w:t>COOPERATIVA</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Fonts w:ascii="Arial" w:hAnsi="Arial" w:cs="Arial"/>
        </w:rPr>
      </w:pPr>
    </w:p>
    <w:p w:rsidR="00374E5E" w:rsidRPr="00D3085A" w:rsidRDefault="00374E5E" w:rsidP="00D3085A">
      <w:pPr>
        <w:pStyle w:val="paragraph"/>
        <w:spacing w:before="0" w:beforeAutospacing="0" w:after="0" w:afterAutospacing="0"/>
        <w:jc w:val="both"/>
        <w:textAlignment w:val="baseline"/>
        <w:rPr>
          <w:rStyle w:val="eop"/>
          <w:rFonts w:ascii="Arial" w:hAnsi="Arial" w:cs="Arial"/>
        </w:rPr>
      </w:pPr>
      <w:r w:rsidRPr="00D3085A">
        <w:rPr>
          <w:rStyle w:val="normaltextrun"/>
          <w:rFonts w:ascii="Arial" w:hAnsi="Arial" w:cs="Arial"/>
          <w:lang w:val="es-ES"/>
        </w:rPr>
        <w:t>Los trabajadores o usuarios son simultáneamente los aportantes y los gestores de la empresa. Tiene como objeto el producir y distribuir conjunta y eficientemente bienes o servicios para satisfacer las necesidades de sus asociados y de la comunidad en general. Se crea con 20 personas, mínimo.</w:t>
      </w:r>
      <w:r w:rsidRPr="00D3085A">
        <w:rPr>
          <w:rStyle w:val="eop"/>
          <w:rFonts w:ascii="Arial" w:hAnsi="Arial" w:cs="Arial"/>
        </w:rPr>
        <w:t> </w:t>
      </w:r>
    </w:p>
    <w:p w:rsidR="00374E5E" w:rsidRPr="00D3085A" w:rsidRDefault="00374E5E" w:rsidP="00D3085A">
      <w:pPr>
        <w:pStyle w:val="paragraph"/>
        <w:spacing w:before="0" w:beforeAutospacing="0" w:after="0" w:afterAutospacing="0"/>
        <w:jc w:val="both"/>
        <w:textAlignment w:val="baseline"/>
        <w:rPr>
          <w:rFonts w:ascii="Arial" w:hAnsi="Arial" w:cs="Arial"/>
        </w:rPr>
      </w:pPr>
    </w:p>
    <w:p w:rsidR="00EC7215" w:rsidRPr="00D3085A" w:rsidRDefault="00EC7215" w:rsidP="00D3085A">
      <w:pPr>
        <w:jc w:val="both"/>
        <w:rPr>
          <w:rFonts w:ascii="Arial" w:hAnsi="Arial" w:cs="Arial"/>
          <w:sz w:val="24"/>
          <w:szCs w:val="24"/>
        </w:rPr>
      </w:pPr>
      <w:r w:rsidRPr="00D3085A">
        <w:rPr>
          <w:rFonts w:ascii="Arial" w:hAnsi="Arial" w:cs="Arial"/>
          <w:sz w:val="24"/>
          <w:szCs w:val="24"/>
        </w:rPr>
        <w:t>Ley 79 de 1988,</w:t>
      </w:r>
      <w:r w:rsidR="00374E5E" w:rsidRPr="00D3085A">
        <w:rPr>
          <w:rFonts w:ascii="Arial" w:hAnsi="Arial" w:cs="Arial"/>
          <w:sz w:val="24"/>
          <w:szCs w:val="24"/>
        </w:rPr>
        <w:t xml:space="preserve"> por el cual se actualiza la legislación cooperativa </w:t>
      </w:r>
    </w:p>
    <w:p w:rsidR="00374E5E" w:rsidRPr="00D3085A" w:rsidRDefault="00374E5E" w:rsidP="00D3085A">
      <w:pPr>
        <w:jc w:val="both"/>
        <w:rPr>
          <w:rFonts w:ascii="Arial" w:hAnsi="Arial" w:cs="Arial"/>
          <w:sz w:val="24"/>
          <w:szCs w:val="24"/>
        </w:rPr>
      </w:pPr>
      <w:r w:rsidRPr="00D3085A">
        <w:rPr>
          <w:rFonts w:ascii="Arial" w:hAnsi="Arial" w:cs="Arial"/>
          <w:sz w:val="24"/>
          <w:szCs w:val="24"/>
        </w:rPr>
        <w:t>Órganos De Administración</w:t>
      </w:r>
    </w:p>
    <w:p w:rsidR="00FE0ED2" w:rsidRPr="00D3085A" w:rsidRDefault="00FE0ED2" w:rsidP="00D3085A">
      <w:pPr>
        <w:jc w:val="both"/>
        <w:rPr>
          <w:rFonts w:ascii="Arial" w:hAnsi="Arial" w:cs="Arial"/>
          <w:sz w:val="24"/>
          <w:szCs w:val="24"/>
        </w:rPr>
      </w:pPr>
      <w:r w:rsidRPr="00D3085A">
        <w:rPr>
          <w:rFonts w:ascii="Arial" w:hAnsi="Arial" w:cs="Arial"/>
          <w:sz w:val="24"/>
          <w:szCs w:val="24"/>
        </w:rPr>
        <w:t>La administración de las cooperativas estará a cargo de la asamblea general, el consejo de administración y el gerente.</w:t>
      </w:r>
    </w:p>
    <w:p w:rsidR="00EC7215" w:rsidRPr="00D3085A" w:rsidRDefault="00374E5E" w:rsidP="00D3085A">
      <w:pPr>
        <w:jc w:val="both"/>
        <w:rPr>
          <w:rFonts w:ascii="Arial" w:hAnsi="Arial" w:cs="Arial"/>
          <w:sz w:val="24"/>
          <w:szCs w:val="24"/>
        </w:rPr>
      </w:pPr>
      <w:r w:rsidRPr="00D3085A">
        <w:rPr>
          <w:rFonts w:ascii="Arial" w:hAnsi="Arial" w:cs="Arial"/>
          <w:sz w:val="24"/>
          <w:szCs w:val="24"/>
        </w:rPr>
        <w:t>L</w:t>
      </w:r>
      <w:r w:rsidR="003F572D" w:rsidRPr="00D3085A">
        <w:rPr>
          <w:rFonts w:ascii="Arial" w:hAnsi="Arial" w:cs="Arial"/>
          <w:sz w:val="24"/>
          <w:szCs w:val="24"/>
        </w:rPr>
        <w:t xml:space="preserve">a asamblea general es el órgano </w:t>
      </w:r>
      <w:r w:rsidRPr="00D3085A">
        <w:rPr>
          <w:rFonts w:ascii="Arial" w:hAnsi="Arial" w:cs="Arial"/>
          <w:sz w:val="24"/>
          <w:szCs w:val="24"/>
        </w:rPr>
        <w:t>máximo</w:t>
      </w:r>
      <w:r w:rsidR="003F572D" w:rsidRPr="00D3085A">
        <w:rPr>
          <w:rFonts w:ascii="Arial" w:hAnsi="Arial" w:cs="Arial"/>
          <w:sz w:val="24"/>
          <w:szCs w:val="24"/>
        </w:rPr>
        <w:t xml:space="preserve"> de administración de las cooperativas y sus decisiones son obligatorias para todos los asociados. La constituye la </w:t>
      </w:r>
      <w:r w:rsidR="00CA4616" w:rsidRPr="00D3085A">
        <w:rPr>
          <w:rFonts w:ascii="Arial" w:hAnsi="Arial" w:cs="Arial"/>
          <w:sz w:val="24"/>
          <w:szCs w:val="24"/>
        </w:rPr>
        <w:t>reunión</w:t>
      </w:r>
      <w:r w:rsidR="003F572D" w:rsidRPr="00D3085A">
        <w:rPr>
          <w:rFonts w:ascii="Arial" w:hAnsi="Arial" w:cs="Arial"/>
          <w:sz w:val="24"/>
          <w:szCs w:val="24"/>
        </w:rPr>
        <w:t xml:space="preserve"> de los asociados </w:t>
      </w:r>
      <w:r w:rsidR="00CA4616" w:rsidRPr="00D3085A">
        <w:rPr>
          <w:rFonts w:ascii="Arial" w:hAnsi="Arial" w:cs="Arial"/>
          <w:sz w:val="24"/>
          <w:szCs w:val="24"/>
        </w:rPr>
        <w:t>hábiles</w:t>
      </w:r>
      <w:r w:rsidR="003F572D" w:rsidRPr="00D3085A">
        <w:rPr>
          <w:rFonts w:ascii="Arial" w:hAnsi="Arial" w:cs="Arial"/>
          <w:sz w:val="24"/>
          <w:szCs w:val="24"/>
        </w:rPr>
        <w:t xml:space="preserve"> o de los delegados elegidos por estos</w:t>
      </w:r>
      <w:r w:rsidR="00CA4616" w:rsidRPr="00D3085A">
        <w:rPr>
          <w:rFonts w:ascii="Arial" w:hAnsi="Arial" w:cs="Arial"/>
          <w:sz w:val="24"/>
          <w:szCs w:val="24"/>
        </w:rPr>
        <w:t>.</w:t>
      </w:r>
      <w:r w:rsidR="003F572D" w:rsidRPr="00D3085A">
        <w:rPr>
          <w:rFonts w:ascii="Arial" w:hAnsi="Arial" w:cs="Arial"/>
          <w:sz w:val="24"/>
          <w:szCs w:val="24"/>
        </w:rPr>
        <w:t xml:space="preserve"> </w:t>
      </w:r>
      <w:r w:rsidR="00CA4616" w:rsidRPr="00D3085A">
        <w:rPr>
          <w:rFonts w:ascii="Arial" w:hAnsi="Arial" w:cs="Arial"/>
          <w:sz w:val="24"/>
          <w:szCs w:val="24"/>
        </w:rPr>
        <w:t>Las</w:t>
      </w:r>
      <w:r w:rsidR="003F572D" w:rsidRPr="00D3085A">
        <w:rPr>
          <w:rFonts w:ascii="Arial" w:hAnsi="Arial" w:cs="Arial"/>
          <w:sz w:val="24"/>
          <w:szCs w:val="24"/>
        </w:rPr>
        <w:t xml:space="preserve"> reuniones de asamblea general </w:t>
      </w:r>
      <w:r w:rsidR="00CA4616" w:rsidRPr="00D3085A">
        <w:rPr>
          <w:rFonts w:ascii="Arial" w:hAnsi="Arial" w:cs="Arial"/>
          <w:sz w:val="24"/>
          <w:szCs w:val="24"/>
        </w:rPr>
        <w:t>serán</w:t>
      </w:r>
      <w:r w:rsidR="003F572D" w:rsidRPr="00D3085A">
        <w:rPr>
          <w:rFonts w:ascii="Arial" w:hAnsi="Arial" w:cs="Arial"/>
          <w:sz w:val="24"/>
          <w:szCs w:val="24"/>
        </w:rPr>
        <w:t xml:space="preserve"> ordinarias y extraordinarias. Las ordinarias </w:t>
      </w:r>
      <w:r w:rsidR="00CA4616" w:rsidRPr="00D3085A">
        <w:rPr>
          <w:rFonts w:ascii="Arial" w:hAnsi="Arial" w:cs="Arial"/>
          <w:sz w:val="24"/>
          <w:szCs w:val="24"/>
        </w:rPr>
        <w:t>deberán</w:t>
      </w:r>
      <w:r w:rsidR="003F572D" w:rsidRPr="00D3085A">
        <w:rPr>
          <w:rFonts w:ascii="Arial" w:hAnsi="Arial" w:cs="Arial"/>
          <w:sz w:val="24"/>
          <w:szCs w:val="24"/>
        </w:rPr>
        <w:t xml:space="preserve"> </w:t>
      </w:r>
      <w:r w:rsidR="003F572D" w:rsidRPr="00D3085A">
        <w:rPr>
          <w:rFonts w:ascii="Arial" w:hAnsi="Arial" w:cs="Arial"/>
          <w:sz w:val="24"/>
          <w:szCs w:val="24"/>
        </w:rPr>
        <w:lastRenderedPageBreak/>
        <w:t xml:space="preserve">celebrarse dentro de los tres (3) primeros meses del año calendario para el cumplimiento de sus funciones regulares, </w:t>
      </w:r>
      <w:r w:rsidR="00FE0ED2" w:rsidRPr="00D3085A">
        <w:rPr>
          <w:rFonts w:ascii="Arial" w:hAnsi="Arial" w:cs="Arial"/>
          <w:sz w:val="24"/>
          <w:szCs w:val="24"/>
        </w:rPr>
        <w:t>excepción</w:t>
      </w:r>
      <w:r w:rsidR="003F572D" w:rsidRPr="00D3085A">
        <w:rPr>
          <w:rFonts w:ascii="Arial" w:hAnsi="Arial" w:cs="Arial"/>
          <w:sz w:val="24"/>
          <w:szCs w:val="24"/>
        </w:rPr>
        <w:t xml:space="preserve"> hecha de las entidades de </w:t>
      </w:r>
      <w:r w:rsidR="00FE0ED2" w:rsidRPr="00D3085A">
        <w:rPr>
          <w:rFonts w:ascii="Arial" w:hAnsi="Arial" w:cs="Arial"/>
          <w:sz w:val="24"/>
          <w:szCs w:val="24"/>
        </w:rPr>
        <w:t>integración</w:t>
      </w:r>
      <w:r w:rsidR="003F572D" w:rsidRPr="00D3085A">
        <w:rPr>
          <w:rFonts w:ascii="Arial" w:hAnsi="Arial" w:cs="Arial"/>
          <w:sz w:val="24"/>
          <w:szCs w:val="24"/>
        </w:rPr>
        <w:t xml:space="preserve"> que las celebraran dentro de los primeros cuatro (4) meses. Las extraordinarias </w:t>
      </w:r>
      <w:r w:rsidR="00FE0ED2" w:rsidRPr="00D3085A">
        <w:rPr>
          <w:rFonts w:ascii="Arial" w:hAnsi="Arial" w:cs="Arial"/>
          <w:sz w:val="24"/>
          <w:szCs w:val="24"/>
        </w:rPr>
        <w:t>podrán</w:t>
      </w:r>
      <w:r w:rsidR="003F572D" w:rsidRPr="00D3085A">
        <w:rPr>
          <w:rFonts w:ascii="Arial" w:hAnsi="Arial" w:cs="Arial"/>
          <w:sz w:val="24"/>
          <w:szCs w:val="24"/>
        </w:rPr>
        <w:t xml:space="preserve"> reunirse en cualquier </w:t>
      </w:r>
      <w:r w:rsidR="00FE0ED2" w:rsidRPr="00D3085A">
        <w:rPr>
          <w:rFonts w:ascii="Arial" w:hAnsi="Arial" w:cs="Arial"/>
          <w:sz w:val="24"/>
          <w:szCs w:val="24"/>
        </w:rPr>
        <w:t>época</w:t>
      </w:r>
      <w:r w:rsidR="003F572D" w:rsidRPr="00D3085A">
        <w:rPr>
          <w:rFonts w:ascii="Arial" w:hAnsi="Arial" w:cs="Arial"/>
          <w:sz w:val="24"/>
          <w:szCs w:val="24"/>
        </w:rPr>
        <w:t xml:space="preserve"> del año, con el objeto de tratar asuntos imprevistos o de urgencia que no puedan postergarse hasta la siguiente asamblea general ordinaria. </w:t>
      </w:r>
    </w:p>
    <w:p w:rsidR="0078137A" w:rsidRPr="00D3085A" w:rsidRDefault="00FE0ED2" w:rsidP="00D3085A">
      <w:pPr>
        <w:jc w:val="both"/>
        <w:rPr>
          <w:rFonts w:ascii="Arial" w:hAnsi="Arial" w:cs="Arial"/>
          <w:sz w:val="24"/>
          <w:szCs w:val="24"/>
        </w:rPr>
      </w:pPr>
      <w:r w:rsidRPr="00D3085A">
        <w:rPr>
          <w:rFonts w:ascii="Arial" w:hAnsi="Arial" w:cs="Arial"/>
          <w:sz w:val="24"/>
          <w:szCs w:val="24"/>
        </w:rPr>
        <w:t xml:space="preserve">El consejo de administración es el órgano permanente de administración subordinado a las directrices y </w:t>
      </w:r>
      <w:r w:rsidR="0078137A" w:rsidRPr="00D3085A">
        <w:rPr>
          <w:rFonts w:ascii="Arial" w:hAnsi="Arial" w:cs="Arial"/>
          <w:sz w:val="24"/>
          <w:szCs w:val="24"/>
        </w:rPr>
        <w:t>políticas</w:t>
      </w:r>
      <w:r w:rsidRPr="00D3085A">
        <w:rPr>
          <w:rFonts w:ascii="Arial" w:hAnsi="Arial" w:cs="Arial"/>
          <w:sz w:val="24"/>
          <w:szCs w:val="24"/>
        </w:rPr>
        <w:t xml:space="preserve"> de la asamblea general. </w:t>
      </w:r>
      <w:proofErr w:type="gramStart"/>
      <w:r w:rsidRPr="00D3085A">
        <w:rPr>
          <w:rFonts w:ascii="Arial" w:hAnsi="Arial" w:cs="Arial"/>
          <w:sz w:val="24"/>
          <w:szCs w:val="24"/>
        </w:rPr>
        <w:t>el</w:t>
      </w:r>
      <w:proofErr w:type="gramEnd"/>
      <w:r w:rsidRPr="00D3085A">
        <w:rPr>
          <w:rFonts w:ascii="Arial" w:hAnsi="Arial" w:cs="Arial"/>
          <w:sz w:val="24"/>
          <w:szCs w:val="24"/>
        </w:rPr>
        <w:t xml:space="preserve"> </w:t>
      </w:r>
      <w:r w:rsidR="0078137A" w:rsidRPr="00D3085A">
        <w:rPr>
          <w:rFonts w:ascii="Arial" w:hAnsi="Arial" w:cs="Arial"/>
          <w:sz w:val="24"/>
          <w:szCs w:val="24"/>
        </w:rPr>
        <w:t>número</w:t>
      </w:r>
      <w:r w:rsidRPr="00D3085A">
        <w:rPr>
          <w:rFonts w:ascii="Arial" w:hAnsi="Arial" w:cs="Arial"/>
          <w:sz w:val="24"/>
          <w:szCs w:val="24"/>
        </w:rPr>
        <w:t xml:space="preserve"> de integrantes, su periodo, las causales de </w:t>
      </w:r>
      <w:r w:rsidR="0078137A" w:rsidRPr="00D3085A">
        <w:rPr>
          <w:rFonts w:ascii="Arial" w:hAnsi="Arial" w:cs="Arial"/>
          <w:sz w:val="24"/>
          <w:szCs w:val="24"/>
        </w:rPr>
        <w:t>remoción</w:t>
      </w:r>
      <w:r w:rsidRPr="00D3085A">
        <w:rPr>
          <w:rFonts w:ascii="Arial" w:hAnsi="Arial" w:cs="Arial"/>
          <w:sz w:val="24"/>
          <w:szCs w:val="24"/>
        </w:rPr>
        <w:t xml:space="preserve"> y sus funciones </w:t>
      </w:r>
      <w:r w:rsidR="0078137A" w:rsidRPr="00D3085A">
        <w:rPr>
          <w:rFonts w:ascii="Arial" w:hAnsi="Arial" w:cs="Arial"/>
          <w:sz w:val="24"/>
          <w:szCs w:val="24"/>
        </w:rPr>
        <w:t>serán</w:t>
      </w:r>
      <w:r w:rsidRPr="00D3085A">
        <w:rPr>
          <w:rFonts w:ascii="Arial" w:hAnsi="Arial" w:cs="Arial"/>
          <w:sz w:val="24"/>
          <w:szCs w:val="24"/>
        </w:rPr>
        <w:t xml:space="preserve"> fijadas en los estatutos</w:t>
      </w:r>
    </w:p>
    <w:p w:rsidR="00FE0ED2" w:rsidRPr="00D3085A" w:rsidRDefault="0078137A" w:rsidP="00D3085A">
      <w:pPr>
        <w:jc w:val="both"/>
        <w:rPr>
          <w:rFonts w:ascii="Arial" w:hAnsi="Arial" w:cs="Arial"/>
          <w:sz w:val="24"/>
          <w:szCs w:val="24"/>
        </w:rPr>
      </w:pPr>
      <w:r w:rsidRPr="00D3085A">
        <w:rPr>
          <w:rFonts w:ascii="Arial" w:hAnsi="Arial" w:cs="Arial"/>
          <w:sz w:val="24"/>
          <w:szCs w:val="24"/>
        </w:rPr>
        <w:t>E</w:t>
      </w:r>
      <w:r w:rsidR="00FE0ED2" w:rsidRPr="00D3085A">
        <w:rPr>
          <w:rFonts w:ascii="Arial" w:hAnsi="Arial" w:cs="Arial"/>
          <w:sz w:val="24"/>
          <w:szCs w:val="24"/>
        </w:rPr>
        <w:t xml:space="preserve">l gerente </w:t>
      </w:r>
      <w:r w:rsidRPr="00D3085A">
        <w:rPr>
          <w:rFonts w:ascii="Arial" w:hAnsi="Arial" w:cs="Arial"/>
          <w:sz w:val="24"/>
          <w:szCs w:val="24"/>
        </w:rPr>
        <w:t>será</w:t>
      </w:r>
      <w:r w:rsidR="00FE0ED2" w:rsidRPr="00D3085A">
        <w:rPr>
          <w:rFonts w:ascii="Arial" w:hAnsi="Arial" w:cs="Arial"/>
          <w:sz w:val="24"/>
          <w:szCs w:val="24"/>
        </w:rPr>
        <w:t xml:space="preserve"> el representante legal de la cooperativa y el ejecutor de las decisiones de la asamblea general y del consejo de </w:t>
      </w:r>
      <w:r w:rsidRPr="00D3085A">
        <w:rPr>
          <w:rFonts w:ascii="Arial" w:hAnsi="Arial" w:cs="Arial"/>
          <w:sz w:val="24"/>
          <w:szCs w:val="24"/>
        </w:rPr>
        <w:t>administración</w:t>
      </w:r>
      <w:r w:rsidR="00FE0ED2" w:rsidRPr="00D3085A">
        <w:rPr>
          <w:rFonts w:ascii="Arial" w:hAnsi="Arial" w:cs="Arial"/>
          <w:sz w:val="24"/>
          <w:szCs w:val="24"/>
        </w:rPr>
        <w:t xml:space="preserve">. </w:t>
      </w:r>
      <w:r w:rsidRPr="00D3085A">
        <w:rPr>
          <w:rFonts w:ascii="Arial" w:hAnsi="Arial" w:cs="Arial"/>
          <w:sz w:val="24"/>
          <w:szCs w:val="24"/>
        </w:rPr>
        <w:t>Será</w:t>
      </w:r>
      <w:r w:rsidR="00FE0ED2" w:rsidRPr="00D3085A">
        <w:rPr>
          <w:rFonts w:ascii="Arial" w:hAnsi="Arial" w:cs="Arial"/>
          <w:sz w:val="24"/>
          <w:szCs w:val="24"/>
        </w:rPr>
        <w:t xml:space="preserve"> nombrado por este y sus funciones </w:t>
      </w:r>
      <w:r w:rsidRPr="00D3085A">
        <w:rPr>
          <w:rFonts w:ascii="Arial" w:hAnsi="Arial" w:cs="Arial"/>
          <w:sz w:val="24"/>
          <w:szCs w:val="24"/>
        </w:rPr>
        <w:t>serán</w:t>
      </w:r>
      <w:r w:rsidR="00FE0ED2" w:rsidRPr="00D3085A">
        <w:rPr>
          <w:rFonts w:ascii="Arial" w:hAnsi="Arial" w:cs="Arial"/>
          <w:sz w:val="24"/>
          <w:szCs w:val="24"/>
        </w:rPr>
        <w:t xml:space="preserve"> precisadas en los estatutos</w:t>
      </w:r>
    </w:p>
    <w:p w:rsidR="00EC7215" w:rsidRPr="00D3085A" w:rsidRDefault="00FE0ED2" w:rsidP="00D3085A">
      <w:pPr>
        <w:jc w:val="both"/>
        <w:rPr>
          <w:rFonts w:ascii="Arial" w:hAnsi="Arial" w:cs="Arial"/>
          <w:sz w:val="24"/>
          <w:szCs w:val="24"/>
        </w:rPr>
      </w:pPr>
      <w:r w:rsidRPr="00D3085A">
        <w:rPr>
          <w:rFonts w:ascii="Arial" w:hAnsi="Arial" w:cs="Arial"/>
          <w:sz w:val="24"/>
          <w:szCs w:val="24"/>
        </w:rPr>
        <w:t>La junta de vigilancia estará integrada por asociados hábiles en número no superior a tres, con sus respectivos suplentes; su periodo y las causales de remoción serán fijadas en los estatutos. La función de la junta de vigilancia Velar porque los actos de los órganos de administración se ajusten a las prescripciones legales, estatutarias y reglamentarias y en especial a los principios cooperativos.</w:t>
      </w:r>
    </w:p>
    <w:p w:rsidR="002668CD" w:rsidRPr="00D3085A" w:rsidRDefault="002668CD" w:rsidP="00D3085A">
      <w:pPr>
        <w:jc w:val="both"/>
        <w:rPr>
          <w:rFonts w:ascii="Arial" w:hAnsi="Arial" w:cs="Arial"/>
          <w:sz w:val="24"/>
          <w:szCs w:val="24"/>
        </w:rPr>
      </w:pPr>
      <w:r w:rsidRPr="00D3085A">
        <w:rPr>
          <w:rFonts w:ascii="Arial" w:hAnsi="Arial" w:cs="Arial"/>
          <w:sz w:val="24"/>
          <w:szCs w:val="24"/>
        </w:rPr>
        <w:t>A</w:t>
      </w:r>
      <w:r w:rsidRPr="00D3085A">
        <w:rPr>
          <w:rFonts w:ascii="Arial" w:hAnsi="Arial" w:cs="Arial"/>
          <w:sz w:val="24"/>
          <w:szCs w:val="24"/>
        </w:rPr>
        <w:t>SOCIACIONES MUTUALES</w:t>
      </w:r>
    </w:p>
    <w:p w:rsidR="002668CD" w:rsidRPr="00D3085A" w:rsidRDefault="002668CD" w:rsidP="00D3085A">
      <w:pPr>
        <w:jc w:val="both"/>
        <w:rPr>
          <w:rFonts w:ascii="Arial" w:hAnsi="Arial" w:cs="Arial"/>
          <w:sz w:val="24"/>
          <w:szCs w:val="24"/>
        </w:rPr>
      </w:pPr>
      <w:r w:rsidRPr="00D3085A">
        <w:rPr>
          <w:rFonts w:ascii="Arial" w:hAnsi="Arial" w:cs="Arial"/>
          <w:sz w:val="24"/>
          <w:szCs w:val="24"/>
        </w:rPr>
        <w:t>Son</w:t>
      </w:r>
      <w:r w:rsidRPr="00D3085A">
        <w:rPr>
          <w:rFonts w:ascii="Arial" w:hAnsi="Arial" w:cs="Arial"/>
          <w:sz w:val="24"/>
          <w:szCs w:val="24"/>
        </w:rPr>
        <w:t xml:space="preserve"> organizaciones privadas sin ánimo de lucro que están constituidas para fomentar la ayuda recíproca entre sus miembros, satisfaciendo sus necesidades mediante la prestación de servicios que contribuyan al mejoramiento de su calidad de vida.</w:t>
      </w:r>
    </w:p>
    <w:p w:rsidR="002668CD" w:rsidRPr="00D3085A" w:rsidRDefault="002668CD" w:rsidP="00D3085A">
      <w:pPr>
        <w:jc w:val="both"/>
        <w:rPr>
          <w:rFonts w:ascii="Arial" w:hAnsi="Arial" w:cs="Arial"/>
          <w:sz w:val="24"/>
          <w:szCs w:val="24"/>
        </w:rPr>
      </w:pPr>
      <w:r w:rsidRPr="00D3085A">
        <w:rPr>
          <w:rFonts w:ascii="Arial" w:hAnsi="Arial" w:cs="Arial"/>
          <w:sz w:val="24"/>
          <w:szCs w:val="24"/>
        </w:rPr>
        <w:t>La asociación mutual se rige por el decreto 1480 de 1989, la ley 454 de 1998 y demás normas aplicables a su condición de empresa privad</w:t>
      </w:r>
      <w:r w:rsidRPr="00D3085A">
        <w:rPr>
          <w:rFonts w:ascii="Arial" w:hAnsi="Arial" w:cs="Arial"/>
          <w:sz w:val="24"/>
          <w:szCs w:val="24"/>
        </w:rPr>
        <w:t>a.</w:t>
      </w:r>
    </w:p>
    <w:p w:rsidR="002668CD" w:rsidRPr="00D3085A" w:rsidRDefault="002668CD" w:rsidP="00D3085A">
      <w:pPr>
        <w:jc w:val="both"/>
        <w:rPr>
          <w:rFonts w:ascii="Arial" w:hAnsi="Arial" w:cs="Arial"/>
          <w:sz w:val="24"/>
          <w:szCs w:val="24"/>
        </w:rPr>
      </w:pPr>
      <w:r w:rsidRPr="00D3085A">
        <w:rPr>
          <w:rFonts w:ascii="Arial" w:hAnsi="Arial" w:cs="Arial"/>
          <w:sz w:val="24"/>
          <w:szCs w:val="24"/>
        </w:rPr>
        <w:t>DECRETO 1480 DE 1989</w:t>
      </w:r>
    </w:p>
    <w:p w:rsidR="002668CD" w:rsidRPr="00D3085A" w:rsidRDefault="002668CD" w:rsidP="00D3085A">
      <w:pPr>
        <w:jc w:val="both"/>
        <w:rPr>
          <w:rFonts w:ascii="Arial" w:hAnsi="Arial" w:cs="Arial"/>
          <w:sz w:val="24"/>
          <w:szCs w:val="24"/>
        </w:rPr>
      </w:pPr>
      <w:r w:rsidRPr="00D3085A">
        <w:rPr>
          <w:rFonts w:ascii="Arial" w:hAnsi="Arial" w:cs="Arial"/>
          <w:sz w:val="24"/>
          <w:szCs w:val="24"/>
        </w:rPr>
        <w:t>Las Asociaciones Mutuales se constituirán con un mínimo de veinticinco (25) personas naturales, por documento privado que se hará constar en acta firmada por todos los asociados fundadores, con anotación de sus nombres, documentos de identificación y domicilios. En el mismo acto será aprobado el estatuto social y elegido los órganos de administración y control.</w:t>
      </w:r>
    </w:p>
    <w:p w:rsidR="00B9442E" w:rsidRPr="00D3085A" w:rsidRDefault="00B9442E" w:rsidP="00D3085A">
      <w:pPr>
        <w:jc w:val="both"/>
        <w:rPr>
          <w:rFonts w:ascii="Arial" w:hAnsi="Arial" w:cs="Arial"/>
          <w:sz w:val="24"/>
          <w:szCs w:val="24"/>
        </w:rPr>
      </w:pPr>
      <w:r w:rsidRPr="00D3085A">
        <w:rPr>
          <w:rFonts w:ascii="Arial" w:hAnsi="Arial" w:cs="Arial"/>
          <w:sz w:val="24"/>
          <w:szCs w:val="24"/>
        </w:rPr>
        <w:t>Órganos de Administración</w:t>
      </w:r>
    </w:p>
    <w:p w:rsidR="00B9442E" w:rsidRPr="00D3085A" w:rsidRDefault="00B9442E" w:rsidP="00D3085A">
      <w:pPr>
        <w:jc w:val="both"/>
        <w:rPr>
          <w:rFonts w:ascii="Arial" w:hAnsi="Arial" w:cs="Arial"/>
          <w:sz w:val="24"/>
          <w:szCs w:val="24"/>
        </w:rPr>
      </w:pPr>
      <w:r w:rsidRPr="00D3085A">
        <w:rPr>
          <w:rFonts w:ascii="Arial" w:hAnsi="Arial" w:cs="Arial"/>
          <w:sz w:val="24"/>
          <w:szCs w:val="24"/>
        </w:rPr>
        <w:t xml:space="preserve"> La administración de las mutuales estará a cargo de la asamblea general, la junta directiva y el representante legal.</w:t>
      </w:r>
    </w:p>
    <w:p w:rsidR="002668CD" w:rsidRPr="00D3085A" w:rsidRDefault="00B9442E" w:rsidP="00D3085A">
      <w:pPr>
        <w:jc w:val="both"/>
        <w:rPr>
          <w:rFonts w:ascii="Arial" w:hAnsi="Arial" w:cs="Arial"/>
          <w:sz w:val="24"/>
          <w:szCs w:val="24"/>
        </w:rPr>
      </w:pPr>
      <w:r w:rsidRPr="00D3085A">
        <w:rPr>
          <w:rFonts w:ascii="Arial" w:hAnsi="Arial" w:cs="Arial"/>
          <w:sz w:val="24"/>
          <w:szCs w:val="24"/>
        </w:rPr>
        <w:t xml:space="preserve">Asamblea General es el órgano máximo de administración y sus decisiones son obligatorias para todos los asociados siempre que se haya adoptado de </w:t>
      </w:r>
      <w:r w:rsidRPr="00D3085A">
        <w:rPr>
          <w:rFonts w:ascii="Arial" w:hAnsi="Arial" w:cs="Arial"/>
          <w:sz w:val="24"/>
          <w:szCs w:val="24"/>
        </w:rPr>
        <w:lastRenderedPageBreak/>
        <w:t>conformidad con las normas legales, estatutarias o reglamentarias. La constituye la reunión de los asociados hábiles o de los delegados elegidos por éstos.</w:t>
      </w:r>
    </w:p>
    <w:p w:rsidR="00B9442E" w:rsidRPr="00D3085A" w:rsidRDefault="00B9442E" w:rsidP="00D3085A">
      <w:pPr>
        <w:jc w:val="both"/>
        <w:rPr>
          <w:rFonts w:ascii="Arial" w:hAnsi="Arial" w:cs="Arial"/>
          <w:sz w:val="24"/>
          <w:szCs w:val="24"/>
        </w:rPr>
      </w:pPr>
      <w:r w:rsidRPr="00D3085A">
        <w:rPr>
          <w:rFonts w:ascii="Arial" w:hAnsi="Arial" w:cs="Arial"/>
          <w:sz w:val="24"/>
          <w:szCs w:val="24"/>
        </w:rPr>
        <w:t xml:space="preserve">Junta Directiva es el órgano de administración permanente de la Asociación Mutual, subordinado a las directrices y políticas de la asamblea general. Estará integrada por asociados hábiles en el número que señalen los estatutos, con sus respectivos suplentes numéricos. Su período, las causales de remoción y sus funciones serán </w:t>
      </w:r>
      <w:r w:rsidRPr="00D3085A">
        <w:rPr>
          <w:rFonts w:ascii="Arial" w:hAnsi="Arial" w:cs="Arial"/>
          <w:sz w:val="24"/>
          <w:szCs w:val="24"/>
        </w:rPr>
        <w:t>fijados</w:t>
      </w:r>
      <w:r w:rsidRPr="00D3085A">
        <w:rPr>
          <w:rFonts w:ascii="Arial" w:hAnsi="Arial" w:cs="Arial"/>
          <w:sz w:val="24"/>
          <w:szCs w:val="24"/>
        </w:rPr>
        <w:t xml:space="preserve"> en los estatutos, los cuales podrán consagrar la renovación parcial de sus </w:t>
      </w:r>
      <w:r w:rsidRPr="00D3085A">
        <w:rPr>
          <w:rFonts w:ascii="Arial" w:hAnsi="Arial" w:cs="Arial"/>
          <w:sz w:val="24"/>
          <w:szCs w:val="24"/>
        </w:rPr>
        <w:t>miembros en cada asamblea.</w:t>
      </w:r>
    </w:p>
    <w:p w:rsidR="00D3085A" w:rsidRDefault="00B9442E" w:rsidP="00D3085A">
      <w:pPr>
        <w:jc w:val="both"/>
        <w:rPr>
          <w:rFonts w:ascii="Arial" w:hAnsi="Arial" w:cs="Arial"/>
          <w:sz w:val="24"/>
          <w:szCs w:val="24"/>
        </w:rPr>
      </w:pPr>
      <w:r w:rsidRPr="00D3085A">
        <w:rPr>
          <w:rFonts w:ascii="Arial" w:hAnsi="Arial" w:cs="Arial"/>
          <w:sz w:val="24"/>
          <w:szCs w:val="24"/>
        </w:rPr>
        <w:t>Representante Legal será el presidente de la junta directiva o un gerente designado por ésta, de acuerdo a lo previsto por los estatutos de la Asociación Mutual; la órbita de su acción y sus funciones serán precisadas en éstos.</w:t>
      </w:r>
    </w:p>
    <w:p w:rsidR="00D3085A" w:rsidRPr="00D3085A" w:rsidRDefault="00D3085A" w:rsidP="00D3085A">
      <w:pPr>
        <w:jc w:val="both"/>
        <w:rPr>
          <w:rFonts w:ascii="Arial" w:hAnsi="Arial" w:cs="Arial"/>
          <w:sz w:val="24"/>
          <w:szCs w:val="24"/>
        </w:rPr>
      </w:pPr>
    </w:p>
    <w:p w:rsidR="00D3085A" w:rsidRPr="00D3085A" w:rsidRDefault="00D3085A" w:rsidP="00D3085A">
      <w:pPr>
        <w:jc w:val="both"/>
        <w:rPr>
          <w:rFonts w:ascii="Arial" w:hAnsi="Arial" w:cs="Arial"/>
          <w:sz w:val="24"/>
          <w:szCs w:val="24"/>
        </w:rPr>
      </w:pPr>
      <w:r w:rsidRPr="00D3085A">
        <w:rPr>
          <w:rFonts w:ascii="Arial" w:hAnsi="Arial" w:cs="Arial"/>
          <w:sz w:val="24"/>
          <w:szCs w:val="24"/>
        </w:rPr>
        <w:t>FUNDACIONES</w:t>
      </w:r>
    </w:p>
    <w:p w:rsidR="00D3085A" w:rsidRPr="00D3085A" w:rsidRDefault="00D3085A" w:rsidP="00D3085A">
      <w:pPr>
        <w:jc w:val="both"/>
        <w:rPr>
          <w:rFonts w:ascii="Arial" w:hAnsi="Arial" w:cs="Arial"/>
          <w:sz w:val="24"/>
          <w:szCs w:val="24"/>
        </w:rPr>
      </w:pPr>
      <w:r w:rsidRPr="00D3085A">
        <w:rPr>
          <w:rFonts w:ascii="Arial" w:hAnsi="Arial" w:cs="Arial"/>
          <w:sz w:val="24"/>
          <w:szCs w:val="24"/>
        </w:rPr>
        <w:t xml:space="preserve">La fundación es una persona jurídica que nace de la voluntad de una o varias personas naturales o jurídicas y cuya finalidad es propender por el bienestar </w:t>
      </w:r>
      <w:r w:rsidRPr="00D3085A">
        <w:rPr>
          <w:rFonts w:ascii="Arial" w:hAnsi="Arial" w:cs="Arial"/>
          <w:sz w:val="24"/>
          <w:szCs w:val="24"/>
        </w:rPr>
        <w:t>común</w:t>
      </w:r>
      <w:r w:rsidRPr="00D3085A">
        <w:rPr>
          <w:rFonts w:ascii="Arial" w:hAnsi="Arial" w:cs="Arial"/>
          <w:sz w:val="24"/>
          <w:szCs w:val="24"/>
        </w:rPr>
        <w:t xml:space="preserve"> bien sea de un sector o gremio en par</w:t>
      </w:r>
      <w:r>
        <w:rPr>
          <w:rFonts w:ascii="Arial" w:hAnsi="Arial" w:cs="Arial"/>
          <w:sz w:val="24"/>
          <w:szCs w:val="24"/>
        </w:rPr>
        <w:t>ticular o de toda la comunidad.</w:t>
      </w:r>
    </w:p>
    <w:p w:rsidR="00D3085A" w:rsidRDefault="00D3085A" w:rsidP="00D3085A">
      <w:pPr>
        <w:jc w:val="both"/>
        <w:rPr>
          <w:rFonts w:ascii="Arial" w:hAnsi="Arial" w:cs="Arial"/>
          <w:sz w:val="24"/>
          <w:szCs w:val="24"/>
        </w:rPr>
      </w:pPr>
      <w:r w:rsidRPr="00D3085A">
        <w:rPr>
          <w:rFonts w:ascii="Arial" w:hAnsi="Arial" w:cs="Arial"/>
          <w:sz w:val="24"/>
          <w:szCs w:val="24"/>
        </w:rPr>
        <w:t>La fundación se rige por el código civil, artículo 633, la Ley 80 de 1993, la ley 22 de 1987, la ley 52 de 1990, los decretos 1407/91, 2035/91, 525/90, decreto distrital 091/87 y demás normas aplicables a su condición de empresa privada.</w:t>
      </w:r>
    </w:p>
    <w:p w:rsidR="00D3085A" w:rsidRDefault="002976F6" w:rsidP="00D3085A">
      <w:pPr>
        <w:jc w:val="both"/>
        <w:rPr>
          <w:rFonts w:ascii="Arial" w:hAnsi="Arial" w:cs="Arial"/>
          <w:sz w:val="24"/>
          <w:szCs w:val="24"/>
        </w:rPr>
      </w:pPr>
      <w:r w:rsidRPr="002976F6">
        <w:rPr>
          <w:rFonts w:ascii="Arial" w:hAnsi="Arial" w:cs="Arial"/>
          <w:sz w:val="24"/>
          <w:szCs w:val="24"/>
        </w:rPr>
        <w:t>Para las fundaciones es requisito contar con un patrimonio preexistente al momento de su constitución, el cual puede estar representado por los aportes iniciales de sus fundadores o bienes.</w:t>
      </w:r>
    </w:p>
    <w:p w:rsidR="002976F6" w:rsidRDefault="002976F6" w:rsidP="00D3085A">
      <w:pPr>
        <w:jc w:val="both"/>
        <w:rPr>
          <w:rFonts w:ascii="Arial" w:hAnsi="Arial" w:cs="Arial"/>
          <w:sz w:val="24"/>
          <w:szCs w:val="24"/>
        </w:rPr>
      </w:pPr>
      <w:r w:rsidRPr="002976F6">
        <w:rPr>
          <w:rFonts w:ascii="Arial" w:hAnsi="Arial" w:cs="Arial"/>
          <w:sz w:val="24"/>
          <w:szCs w:val="24"/>
        </w:rPr>
        <w:t xml:space="preserve">El Control de legalidad y vigilancia se tramita para las fundaciones ante las gobernaciones y para el caso </w:t>
      </w:r>
      <w:r>
        <w:rPr>
          <w:rFonts w:ascii="Arial" w:hAnsi="Arial" w:cs="Arial"/>
          <w:sz w:val="24"/>
          <w:szCs w:val="24"/>
        </w:rPr>
        <w:t>de Bogotá por la Alcaldía Mayor.</w:t>
      </w:r>
    </w:p>
    <w:p w:rsidR="002976F6" w:rsidRDefault="002976F6" w:rsidP="00D3085A">
      <w:pPr>
        <w:jc w:val="both"/>
        <w:rPr>
          <w:rFonts w:ascii="Arial" w:hAnsi="Arial" w:cs="Arial"/>
          <w:sz w:val="24"/>
          <w:szCs w:val="24"/>
        </w:rPr>
      </w:pPr>
    </w:p>
    <w:p w:rsidR="002976F6" w:rsidRPr="002976F6" w:rsidRDefault="002976F6" w:rsidP="002976F6">
      <w:pPr>
        <w:jc w:val="both"/>
        <w:rPr>
          <w:rFonts w:ascii="Arial" w:hAnsi="Arial" w:cs="Arial"/>
          <w:sz w:val="24"/>
          <w:szCs w:val="24"/>
        </w:rPr>
      </w:pPr>
      <w:r w:rsidRPr="002976F6">
        <w:rPr>
          <w:rFonts w:ascii="Arial" w:hAnsi="Arial" w:cs="Arial"/>
          <w:sz w:val="24"/>
          <w:szCs w:val="24"/>
        </w:rPr>
        <w:t>Asociación y Corporaciones</w:t>
      </w:r>
    </w:p>
    <w:p w:rsidR="002976F6" w:rsidRDefault="002976F6" w:rsidP="002976F6">
      <w:pPr>
        <w:jc w:val="both"/>
        <w:rPr>
          <w:rFonts w:ascii="Arial" w:hAnsi="Arial" w:cs="Arial"/>
          <w:sz w:val="24"/>
          <w:szCs w:val="24"/>
        </w:rPr>
      </w:pPr>
      <w:r w:rsidRPr="002976F6">
        <w:rPr>
          <w:rFonts w:ascii="Arial" w:hAnsi="Arial" w:cs="Arial"/>
          <w:sz w:val="24"/>
          <w:szCs w:val="24"/>
        </w:rPr>
        <w:t>Una corporación o una asociación es una ente jurídico que surge de un acuerdo de voluntades vinculadas mediante aportes en dinero, especie o actividad, en orden a la realización de un fin de beneficio social, que puedes contraerse a los asociados o a un gremio o grupo social particular. Su régimen estatutario se deriva de la voluntad de sus miembros.</w:t>
      </w:r>
    </w:p>
    <w:p w:rsidR="002976F6" w:rsidRDefault="002976F6" w:rsidP="002976F6">
      <w:pPr>
        <w:jc w:val="both"/>
        <w:rPr>
          <w:rFonts w:ascii="Arial" w:hAnsi="Arial" w:cs="Arial"/>
          <w:sz w:val="24"/>
          <w:szCs w:val="24"/>
        </w:rPr>
      </w:pPr>
      <w:r w:rsidRPr="002976F6">
        <w:rPr>
          <w:rFonts w:ascii="Arial" w:hAnsi="Arial" w:cs="Arial"/>
          <w:sz w:val="24"/>
          <w:szCs w:val="24"/>
        </w:rPr>
        <w:t>La corporación y la asociación se rigen por el código civil, artículo 633, la ley 80 de 1993, la ley 22 de 1987, la ley 52 de 1990, los decretos 1407/91, 2035/91, decreto distrital 091/87 y demás normas aplicables a su condición de empresa privada.</w:t>
      </w:r>
    </w:p>
    <w:p w:rsidR="002976F6" w:rsidRDefault="002976F6" w:rsidP="002976F6">
      <w:pPr>
        <w:jc w:val="both"/>
        <w:rPr>
          <w:rFonts w:ascii="Arial" w:hAnsi="Arial" w:cs="Arial"/>
          <w:sz w:val="24"/>
          <w:szCs w:val="24"/>
        </w:rPr>
      </w:pPr>
      <w:r w:rsidRPr="002976F6">
        <w:rPr>
          <w:rFonts w:ascii="Arial" w:hAnsi="Arial" w:cs="Arial"/>
          <w:sz w:val="24"/>
          <w:szCs w:val="24"/>
        </w:rPr>
        <w:lastRenderedPageBreak/>
        <w:t>Se necesita un número plural de personas para constituirla</w:t>
      </w:r>
      <w:r>
        <w:rPr>
          <w:rFonts w:ascii="Arial" w:hAnsi="Arial" w:cs="Arial"/>
          <w:sz w:val="24"/>
          <w:szCs w:val="24"/>
        </w:rPr>
        <w:t>.</w:t>
      </w:r>
      <w:r w:rsidRPr="002976F6">
        <w:t xml:space="preserve"> </w:t>
      </w:r>
      <w:r w:rsidRPr="002976F6">
        <w:rPr>
          <w:rFonts w:ascii="Arial" w:hAnsi="Arial" w:cs="Arial"/>
          <w:sz w:val="24"/>
          <w:szCs w:val="24"/>
        </w:rPr>
        <w:t>La corporación o asociación reúnen los esfuerzos y recursos de sus fundadores para lograr un objetivo social, no se requiere que los fundadores tengan un vínculo común.</w:t>
      </w:r>
      <w:r>
        <w:rPr>
          <w:rFonts w:ascii="Arial" w:hAnsi="Arial" w:cs="Arial"/>
          <w:sz w:val="24"/>
          <w:szCs w:val="24"/>
        </w:rPr>
        <w:t xml:space="preserve"> </w:t>
      </w:r>
    </w:p>
    <w:p w:rsidR="00E628E0" w:rsidRDefault="00E628E0" w:rsidP="002976F6">
      <w:pPr>
        <w:jc w:val="both"/>
        <w:rPr>
          <w:rFonts w:ascii="Arial" w:hAnsi="Arial" w:cs="Arial"/>
          <w:sz w:val="24"/>
          <w:szCs w:val="24"/>
        </w:rPr>
      </w:pPr>
    </w:p>
    <w:p w:rsidR="00E628E0" w:rsidRDefault="00E628E0" w:rsidP="002976F6">
      <w:pPr>
        <w:jc w:val="both"/>
        <w:rPr>
          <w:rFonts w:ascii="Arial" w:hAnsi="Arial" w:cs="Arial"/>
          <w:sz w:val="24"/>
          <w:szCs w:val="24"/>
        </w:rPr>
      </w:pPr>
      <w:r w:rsidRPr="00E628E0">
        <w:rPr>
          <w:rFonts w:ascii="Arial" w:hAnsi="Arial" w:cs="Arial"/>
          <w:sz w:val="24"/>
          <w:szCs w:val="24"/>
        </w:rPr>
        <w:t>LAS JUNTAS DE ACCIÓN COMUNA</w:t>
      </w:r>
      <w:r w:rsidR="00C72D59">
        <w:rPr>
          <w:rFonts w:ascii="Arial" w:hAnsi="Arial" w:cs="Arial"/>
          <w:sz w:val="24"/>
          <w:szCs w:val="24"/>
        </w:rPr>
        <w:t>L</w:t>
      </w:r>
    </w:p>
    <w:p w:rsidR="00DB6A50" w:rsidRDefault="00DB6A50" w:rsidP="002976F6">
      <w:pPr>
        <w:jc w:val="both"/>
        <w:rPr>
          <w:rFonts w:ascii="Arial" w:hAnsi="Arial" w:cs="Arial"/>
          <w:sz w:val="24"/>
          <w:szCs w:val="24"/>
        </w:rPr>
      </w:pPr>
      <w:r w:rsidRPr="00C72D59">
        <w:rPr>
          <w:rFonts w:ascii="Arial" w:hAnsi="Arial" w:cs="Arial"/>
          <w:sz w:val="24"/>
          <w:szCs w:val="24"/>
        </w:rPr>
        <w:t>La definición</w:t>
      </w:r>
      <w:r>
        <w:rPr>
          <w:rFonts w:ascii="Arial" w:hAnsi="Arial" w:cs="Arial"/>
          <w:sz w:val="24"/>
          <w:szCs w:val="24"/>
        </w:rPr>
        <w:t xml:space="preserve">, la naturaleza, los objetivos, </w:t>
      </w:r>
      <w:r w:rsidRPr="00C72D59">
        <w:rPr>
          <w:rFonts w:ascii="Arial" w:hAnsi="Arial" w:cs="Arial"/>
          <w:sz w:val="24"/>
          <w:szCs w:val="24"/>
        </w:rPr>
        <w:t>principios y fin</w:t>
      </w:r>
      <w:r>
        <w:rPr>
          <w:rFonts w:ascii="Arial" w:hAnsi="Arial" w:cs="Arial"/>
          <w:sz w:val="24"/>
          <w:szCs w:val="24"/>
        </w:rPr>
        <w:t xml:space="preserve">es de lo comunal está expresado </w:t>
      </w:r>
      <w:r w:rsidRPr="00C72D59">
        <w:rPr>
          <w:rFonts w:ascii="Arial" w:hAnsi="Arial" w:cs="Arial"/>
          <w:sz w:val="24"/>
          <w:szCs w:val="24"/>
        </w:rPr>
        <w:t>en la Ley 743 de 2</w:t>
      </w:r>
      <w:r>
        <w:rPr>
          <w:rFonts w:ascii="Arial" w:hAnsi="Arial" w:cs="Arial"/>
          <w:sz w:val="24"/>
          <w:szCs w:val="24"/>
        </w:rPr>
        <w:t xml:space="preserve">002 y sus normas reglamentarias </w:t>
      </w:r>
      <w:r w:rsidRPr="00C72D59">
        <w:rPr>
          <w:rFonts w:ascii="Arial" w:hAnsi="Arial" w:cs="Arial"/>
          <w:sz w:val="24"/>
          <w:szCs w:val="24"/>
        </w:rPr>
        <w:t>(Decreto 2350 de 2003)</w:t>
      </w:r>
    </w:p>
    <w:p w:rsidR="00DB6A50" w:rsidRDefault="00DB6A50" w:rsidP="00DB6A50">
      <w:pPr>
        <w:jc w:val="both"/>
        <w:rPr>
          <w:rFonts w:ascii="Arial" w:hAnsi="Arial" w:cs="Arial"/>
          <w:sz w:val="24"/>
          <w:szCs w:val="24"/>
        </w:rPr>
      </w:pPr>
      <w:r w:rsidRPr="00C72D59">
        <w:rPr>
          <w:rFonts w:ascii="Arial" w:hAnsi="Arial" w:cs="Arial"/>
          <w:sz w:val="24"/>
          <w:szCs w:val="24"/>
        </w:rPr>
        <w:t>Ley 743 de 2</w:t>
      </w:r>
      <w:r>
        <w:rPr>
          <w:rFonts w:ascii="Arial" w:hAnsi="Arial" w:cs="Arial"/>
          <w:sz w:val="24"/>
          <w:szCs w:val="24"/>
        </w:rPr>
        <w:t xml:space="preserve">002 </w:t>
      </w:r>
    </w:p>
    <w:p w:rsidR="00DB6A50" w:rsidRDefault="00DB6A50" w:rsidP="00DB6A50">
      <w:pPr>
        <w:jc w:val="both"/>
        <w:rPr>
          <w:rFonts w:ascii="Arial" w:hAnsi="Arial" w:cs="Arial"/>
          <w:sz w:val="24"/>
          <w:szCs w:val="24"/>
        </w:rPr>
      </w:pPr>
      <w:r w:rsidRPr="00DB6A50">
        <w:rPr>
          <w:rFonts w:ascii="Arial" w:hAnsi="Arial" w:cs="Arial"/>
          <w:sz w:val="24"/>
          <w:szCs w:val="24"/>
        </w:rPr>
        <w:t xml:space="preserve">Órganos de dirección, administración y vigilancia. </w:t>
      </w:r>
    </w:p>
    <w:p w:rsidR="00DB6A50" w:rsidRDefault="00DB6A50" w:rsidP="00DB6A50">
      <w:pPr>
        <w:jc w:val="both"/>
        <w:rPr>
          <w:rFonts w:ascii="Arial" w:hAnsi="Arial" w:cs="Arial"/>
          <w:sz w:val="24"/>
          <w:szCs w:val="24"/>
        </w:rPr>
      </w:pPr>
      <w:r w:rsidRPr="00DB6A50">
        <w:rPr>
          <w:rFonts w:ascii="Arial" w:hAnsi="Arial" w:cs="Arial"/>
          <w:sz w:val="24"/>
          <w:szCs w:val="24"/>
        </w:rPr>
        <w:t>De conformidad con el número de afiliados o afiliadas y demás características propias de cada región, los organismos comunales determinarán los órganos de dirección, administración y vigilanci</w:t>
      </w:r>
      <w:r>
        <w:rPr>
          <w:rFonts w:ascii="Arial" w:hAnsi="Arial" w:cs="Arial"/>
          <w:sz w:val="24"/>
          <w:szCs w:val="24"/>
        </w:rPr>
        <w:t>a con sus respectivas funciones.</w:t>
      </w:r>
    </w:p>
    <w:p w:rsidR="00DB6A50" w:rsidRDefault="00DB6A50" w:rsidP="002976F6">
      <w:pPr>
        <w:jc w:val="both"/>
        <w:rPr>
          <w:rFonts w:ascii="Arial" w:hAnsi="Arial" w:cs="Arial"/>
          <w:sz w:val="24"/>
          <w:szCs w:val="24"/>
        </w:rPr>
      </w:pPr>
      <w:r w:rsidRPr="00DB6A50">
        <w:rPr>
          <w:rFonts w:ascii="Arial" w:hAnsi="Arial" w:cs="Arial"/>
          <w:sz w:val="24"/>
          <w:szCs w:val="24"/>
        </w:rPr>
        <w:t>La elección de dignatarios de los organismos de acción comunal será hecha por los órganos de la misma o directamente por los afiliados, según lo determinen los estatutos y conforme al procedimiento que éstos establezcan, bien sea por asamblea de los afiliados o de delegados</w:t>
      </w:r>
      <w:r>
        <w:rPr>
          <w:rFonts w:ascii="Arial" w:hAnsi="Arial" w:cs="Arial"/>
          <w:sz w:val="24"/>
          <w:szCs w:val="24"/>
        </w:rPr>
        <w:t>.</w:t>
      </w:r>
    </w:p>
    <w:p w:rsidR="00AE2297" w:rsidRDefault="00DB6A50" w:rsidP="00C72D59">
      <w:pPr>
        <w:jc w:val="both"/>
        <w:rPr>
          <w:rFonts w:ascii="Arial" w:hAnsi="Arial" w:cs="Arial"/>
          <w:sz w:val="24"/>
          <w:szCs w:val="24"/>
        </w:rPr>
      </w:pPr>
      <w:r>
        <w:rPr>
          <w:rFonts w:ascii="Arial" w:hAnsi="Arial" w:cs="Arial"/>
          <w:color w:val="000000"/>
          <w:sz w:val="27"/>
          <w:szCs w:val="27"/>
          <w:shd w:val="clear" w:color="auto" w:fill="FFFFFF"/>
        </w:rPr>
        <w:t>L</w:t>
      </w:r>
      <w:r>
        <w:rPr>
          <w:rFonts w:ascii="Arial" w:hAnsi="Arial" w:cs="Arial"/>
          <w:color w:val="000000"/>
          <w:sz w:val="27"/>
          <w:szCs w:val="27"/>
          <w:shd w:val="clear" w:color="auto" w:fill="FFFFFF"/>
        </w:rPr>
        <w:t>os organismos de acción comunal tendrán como mínimo, tres (3) comisiones que serán elegidas en asamblea a la que por lo menos deben asistir la mitad más uno de los miembros, o en su defecto, por el organismo de dirección. Su período será de un (1) año renovable.</w:t>
      </w:r>
      <w:bookmarkStart w:id="0" w:name="_GoBack"/>
      <w:bookmarkEnd w:id="0"/>
    </w:p>
    <w:sectPr w:rsidR="00AE22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15"/>
    <w:rsid w:val="0020325C"/>
    <w:rsid w:val="002668CD"/>
    <w:rsid w:val="002976F6"/>
    <w:rsid w:val="00374E5E"/>
    <w:rsid w:val="003F572D"/>
    <w:rsid w:val="0078137A"/>
    <w:rsid w:val="00AE2297"/>
    <w:rsid w:val="00B9442E"/>
    <w:rsid w:val="00C72D59"/>
    <w:rsid w:val="00CA4616"/>
    <w:rsid w:val="00D3085A"/>
    <w:rsid w:val="00DB6A50"/>
    <w:rsid w:val="00E628E0"/>
    <w:rsid w:val="00EC7215"/>
    <w:rsid w:val="00F30AF6"/>
    <w:rsid w:val="00FE0E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A80D9-9874-4FE9-8A9F-93B0F9CA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374E5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374E5E"/>
  </w:style>
  <w:style w:type="character" w:customStyle="1" w:styleId="apple-converted-space">
    <w:name w:val="apple-converted-space"/>
    <w:basedOn w:val="Fuentedeprrafopredeter"/>
    <w:rsid w:val="00374E5E"/>
  </w:style>
  <w:style w:type="character" w:customStyle="1" w:styleId="spellingerror">
    <w:name w:val="spellingerror"/>
    <w:basedOn w:val="Fuentedeprrafopredeter"/>
    <w:rsid w:val="00374E5E"/>
  </w:style>
  <w:style w:type="character" w:customStyle="1" w:styleId="eop">
    <w:name w:val="eop"/>
    <w:basedOn w:val="Fuentedeprrafopredeter"/>
    <w:rsid w:val="00374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2811">
      <w:bodyDiv w:val="1"/>
      <w:marLeft w:val="0"/>
      <w:marRight w:val="0"/>
      <w:marTop w:val="0"/>
      <w:marBottom w:val="0"/>
      <w:divBdr>
        <w:top w:val="none" w:sz="0" w:space="0" w:color="auto"/>
        <w:left w:val="none" w:sz="0" w:space="0" w:color="auto"/>
        <w:bottom w:val="none" w:sz="0" w:space="0" w:color="auto"/>
        <w:right w:val="none" w:sz="0" w:space="0" w:color="auto"/>
      </w:divBdr>
    </w:div>
    <w:div w:id="575287278">
      <w:bodyDiv w:val="1"/>
      <w:marLeft w:val="0"/>
      <w:marRight w:val="0"/>
      <w:marTop w:val="0"/>
      <w:marBottom w:val="0"/>
      <w:divBdr>
        <w:top w:val="none" w:sz="0" w:space="0" w:color="auto"/>
        <w:left w:val="none" w:sz="0" w:space="0" w:color="auto"/>
        <w:bottom w:val="none" w:sz="0" w:space="0" w:color="auto"/>
        <w:right w:val="none" w:sz="0" w:space="0" w:color="auto"/>
      </w:divBdr>
      <w:divsChild>
        <w:div w:id="44716437">
          <w:marLeft w:val="0"/>
          <w:marRight w:val="0"/>
          <w:marTop w:val="0"/>
          <w:marBottom w:val="0"/>
          <w:divBdr>
            <w:top w:val="none" w:sz="0" w:space="0" w:color="auto"/>
            <w:left w:val="none" w:sz="0" w:space="0" w:color="auto"/>
            <w:bottom w:val="none" w:sz="0" w:space="0" w:color="auto"/>
            <w:right w:val="none" w:sz="0" w:space="0" w:color="auto"/>
          </w:divBdr>
        </w:div>
        <w:div w:id="323700832">
          <w:marLeft w:val="0"/>
          <w:marRight w:val="0"/>
          <w:marTop w:val="0"/>
          <w:marBottom w:val="0"/>
          <w:divBdr>
            <w:top w:val="none" w:sz="0" w:space="0" w:color="auto"/>
            <w:left w:val="none" w:sz="0" w:space="0" w:color="auto"/>
            <w:bottom w:val="single" w:sz="6" w:space="11" w:color="777777"/>
            <w:right w:val="none" w:sz="0" w:space="0" w:color="auto"/>
          </w:divBdr>
          <w:divsChild>
            <w:div w:id="540895740">
              <w:marLeft w:val="0"/>
              <w:marRight w:val="0"/>
              <w:marTop w:val="0"/>
              <w:marBottom w:val="0"/>
              <w:divBdr>
                <w:top w:val="none" w:sz="0" w:space="0" w:color="auto"/>
                <w:left w:val="none" w:sz="0" w:space="0" w:color="auto"/>
                <w:bottom w:val="none" w:sz="0" w:space="0" w:color="auto"/>
                <w:right w:val="none" w:sz="0" w:space="0" w:color="auto"/>
              </w:divBdr>
              <w:divsChild>
                <w:div w:id="1856655193">
                  <w:marLeft w:val="0"/>
                  <w:marRight w:val="0"/>
                  <w:marTop w:val="0"/>
                  <w:marBottom w:val="0"/>
                  <w:divBdr>
                    <w:top w:val="none" w:sz="0" w:space="0" w:color="auto"/>
                    <w:left w:val="none" w:sz="0" w:space="0" w:color="auto"/>
                    <w:bottom w:val="none" w:sz="0" w:space="0" w:color="auto"/>
                    <w:right w:val="none" w:sz="0" w:space="0" w:color="auto"/>
                  </w:divBdr>
                  <w:divsChild>
                    <w:div w:id="1580990727">
                      <w:marLeft w:val="0"/>
                      <w:marRight w:val="0"/>
                      <w:marTop w:val="0"/>
                      <w:marBottom w:val="0"/>
                      <w:divBdr>
                        <w:top w:val="none" w:sz="0" w:space="0" w:color="auto"/>
                        <w:left w:val="none" w:sz="0" w:space="0" w:color="auto"/>
                        <w:bottom w:val="none" w:sz="0" w:space="0" w:color="auto"/>
                        <w:right w:val="none" w:sz="0" w:space="0" w:color="auto"/>
                      </w:divBdr>
                      <w:divsChild>
                        <w:div w:id="17482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146941">
      <w:bodyDiv w:val="1"/>
      <w:marLeft w:val="0"/>
      <w:marRight w:val="0"/>
      <w:marTop w:val="0"/>
      <w:marBottom w:val="0"/>
      <w:divBdr>
        <w:top w:val="none" w:sz="0" w:space="0" w:color="auto"/>
        <w:left w:val="none" w:sz="0" w:space="0" w:color="auto"/>
        <w:bottom w:val="none" w:sz="0" w:space="0" w:color="auto"/>
        <w:right w:val="none" w:sz="0" w:space="0" w:color="auto"/>
      </w:divBdr>
      <w:divsChild>
        <w:div w:id="193614030">
          <w:marLeft w:val="0"/>
          <w:marRight w:val="0"/>
          <w:marTop w:val="0"/>
          <w:marBottom w:val="0"/>
          <w:divBdr>
            <w:top w:val="none" w:sz="0" w:space="0" w:color="auto"/>
            <w:left w:val="none" w:sz="0" w:space="0" w:color="auto"/>
            <w:bottom w:val="none" w:sz="0" w:space="0" w:color="auto"/>
            <w:right w:val="none" w:sz="0" w:space="0" w:color="auto"/>
          </w:divBdr>
        </w:div>
        <w:div w:id="1185901093">
          <w:marLeft w:val="0"/>
          <w:marRight w:val="0"/>
          <w:marTop w:val="0"/>
          <w:marBottom w:val="0"/>
          <w:divBdr>
            <w:top w:val="none" w:sz="0" w:space="0" w:color="auto"/>
            <w:left w:val="none" w:sz="0" w:space="0" w:color="auto"/>
            <w:bottom w:val="single" w:sz="6" w:space="11" w:color="777777"/>
            <w:right w:val="none" w:sz="0" w:space="0" w:color="auto"/>
          </w:divBdr>
          <w:divsChild>
            <w:div w:id="1455056238">
              <w:marLeft w:val="0"/>
              <w:marRight w:val="0"/>
              <w:marTop w:val="0"/>
              <w:marBottom w:val="0"/>
              <w:divBdr>
                <w:top w:val="none" w:sz="0" w:space="0" w:color="auto"/>
                <w:left w:val="none" w:sz="0" w:space="0" w:color="auto"/>
                <w:bottom w:val="none" w:sz="0" w:space="0" w:color="auto"/>
                <w:right w:val="none" w:sz="0" w:space="0" w:color="auto"/>
              </w:divBdr>
              <w:divsChild>
                <w:div w:id="1508985089">
                  <w:marLeft w:val="0"/>
                  <w:marRight w:val="0"/>
                  <w:marTop w:val="0"/>
                  <w:marBottom w:val="0"/>
                  <w:divBdr>
                    <w:top w:val="none" w:sz="0" w:space="0" w:color="auto"/>
                    <w:left w:val="none" w:sz="0" w:space="0" w:color="auto"/>
                    <w:bottom w:val="none" w:sz="0" w:space="0" w:color="auto"/>
                    <w:right w:val="none" w:sz="0" w:space="0" w:color="auto"/>
                  </w:divBdr>
                  <w:divsChild>
                    <w:div w:id="1451124485">
                      <w:marLeft w:val="0"/>
                      <w:marRight w:val="0"/>
                      <w:marTop w:val="0"/>
                      <w:marBottom w:val="0"/>
                      <w:divBdr>
                        <w:top w:val="none" w:sz="0" w:space="0" w:color="auto"/>
                        <w:left w:val="none" w:sz="0" w:space="0" w:color="auto"/>
                        <w:bottom w:val="none" w:sz="0" w:space="0" w:color="auto"/>
                        <w:right w:val="none" w:sz="0" w:space="0" w:color="auto"/>
                      </w:divBdr>
                      <w:divsChild>
                        <w:div w:id="5146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302897">
      <w:bodyDiv w:val="1"/>
      <w:marLeft w:val="0"/>
      <w:marRight w:val="0"/>
      <w:marTop w:val="0"/>
      <w:marBottom w:val="0"/>
      <w:divBdr>
        <w:top w:val="none" w:sz="0" w:space="0" w:color="auto"/>
        <w:left w:val="none" w:sz="0" w:space="0" w:color="auto"/>
        <w:bottom w:val="none" w:sz="0" w:space="0" w:color="auto"/>
        <w:right w:val="none" w:sz="0" w:space="0" w:color="auto"/>
      </w:divBdr>
      <w:divsChild>
        <w:div w:id="1183206000">
          <w:marLeft w:val="0"/>
          <w:marRight w:val="0"/>
          <w:marTop w:val="0"/>
          <w:marBottom w:val="0"/>
          <w:divBdr>
            <w:top w:val="none" w:sz="0" w:space="0" w:color="auto"/>
            <w:left w:val="none" w:sz="0" w:space="0" w:color="auto"/>
            <w:bottom w:val="none" w:sz="0" w:space="0" w:color="auto"/>
            <w:right w:val="none" w:sz="0" w:space="0" w:color="auto"/>
          </w:divBdr>
        </w:div>
        <w:div w:id="1521428814">
          <w:marLeft w:val="0"/>
          <w:marRight w:val="0"/>
          <w:marTop w:val="0"/>
          <w:marBottom w:val="0"/>
          <w:divBdr>
            <w:top w:val="none" w:sz="0" w:space="0" w:color="auto"/>
            <w:left w:val="none" w:sz="0" w:space="0" w:color="auto"/>
            <w:bottom w:val="none" w:sz="0" w:space="0" w:color="auto"/>
            <w:right w:val="none" w:sz="0" w:space="0" w:color="auto"/>
          </w:divBdr>
        </w:div>
        <w:div w:id="902330992">
          <w:marLeft w:val="0"/>
          <w:marRight w:val="0"/>
          <w:marTop w:val="0"/>
          <w:marBottom w:val="0"/>
          <w:divBdr>
            <w:top w:val="none" w:sz="0" w:space="0" w:color="auto"/>
            <w:left w:val="none" w:sz="0" w:space="0" w:color="auto"/>
            <w:bottom w:val="none" w:sz="0" w:space="0" w:color="auto"/>
            <w:right w:val="none" w:sz="0" w:space="0" w:color="auto"/>
          </w:divBdr>
        </w:div>
        <w:div w:id="1506941991">
          <w:marLeft w:val="0"/>
          <w:marRight w:val="0"/>
          <w:marTop w:val="0"/>
          <w:marBottom w:val="0"/>
          <w:divBdr>
            <w:top w:val="none" w:sz="0" w:space="0" w:color="auto"/>
            <w:left w:val="none" w:sz="0" w:space="0" w:color="auto"/>
            <w:bottom w:val="none" w:sz="0" w:space="0" w:color="auto"/>
            <w:right w:val="none" w:sz="0" w:space="0" w:color="auto"/>
          </w:divBdr>
        </w:div>
        <w:div w:id="290861183">
          <w:marLeft w:val="0"/>
          <w:marRight w:val="0"/>
          <w:marTop w:val="0"/>
          <w:marBottom w:val="0"/>
          <w:divBdr>
            <w:top w:val="none" w:sz="0" w:space="0" w:color="auto"/>
            <w:left w:val="none" w:sz="0" w:space="0" w:color="auto"/>
            <w:bottom w:val="none" w:sz="0" w:space="0" w:color="auto"/>
            <w:right w:val="none" w:sz="0" w:space="0" w:color="auto"/>
          </w:divBdr>
        </w:div>
        <w:div w:id="123157979">
          <w:marLeft w:val="0"/>
          <w:marRight w:val="0"/>
          <w:marTop w:val="0"/>
          <w:marBottom w:val="0"/>
          <w:divBdr>
            <w:top w:val="none" w:sz="0" w:space="0" w:color="auto"/>
            <w:left w:val="none" w:sz="0" w:space="0" w:color="auto"/>
            <w:bottom w:val="none" w:sz="0" w:space="0" w:color="auto"/>
            <w:right w:val="none" w:sz="0" w:space="0" w:color="auto"/>
          </w:divBdr>
        </w:div>
        <w:div w:id="229199089">
          <w:marLeft w:val="0"/>
          <w:marRight w:val="0"/>
          <w:marTop w:val="0"/>
          <w:marBottom w:val="0"/>
          <w:divBdr>
            <w:top w:val="none" w:sz="0" w:space="0" w:color="auto"/>
            <w:left w:val="none" w:sz="0" w:space="0" w:color="auto"/>
            <w:bottom w:val="none" w:sz="0" w:space="0" w:color="auto"/>
            <w:right w:val="none" w:sz="0" w:space="0" w:color="auto"/>
          </w:divBdr>
        </w:div>
        <w:div w:id="1387997452">
          <w:marLeft w:val="0"/>
          <w:marRight w:val="0"/>
          <w:marTop w:val="0"/>
          <w:marBottom w:val="0"/>
          <w:divBdr>
            <w:top w:val="none" w:sz="0" w:space="0" w:color="auto"/>
            <w:left w:val="none" w:sz="0" w:space="0" w:color="auto"/>
            <w:bottom w:val="none" w:sz="0" w:space="0" w:color="auto"/>
            <w:right w:val="none" w:sz="0" w:space="0" w:color="auto"/>
          </w:divBdr>
        </w:div>
        <w:div w:id="1248071684">
          <w:marLeft w:val="0"/>
          <w:marRight w:val="0"/>
          <w:marTop w:val="0"/>
          <w:marBottom w:val="0"/>
          <w:divBdr>
            <w:top w:val="none" w:sz="0" w:space="0" w:color="auto"/>
            <w:left w:val="none" w:sz="0" w:space="0" w:color="auto"/>
            <w:bottom w:val="none" w:sz="0" w:space="0" w:color="auto"/>
            <w:right w:val="none" w:sz="0" w:space="0" w:color="auto"/>
          </w:divBdr>
        </w:div>
        <w:div w:id="113524728">
          <w:marLeft w:val="0"/>
          <w:marRight w:val="0"/>
          <w:marTop w:val="0"/>
          <w:marBottom w:val="0"/>
          <w:divBdr>
            <w:top w:val="none" w:sz="0" w:space="0" w:color="auto"/>
            <w:left w:val="none" w:sz="0" w:space="0" w:color="auto"/>
            <w:bottom w:val="none" w:sz="0" w:space="0" w:color="auto"/>
            <w:right w:val="none" w:sz="0" w:space="0" w:color="auto"/>
          </w:divBdr>
        </w:div>
        <w:div w:id="718286342">
          <w:marLeft w:val="0"/>
          <w:marRight w:val="0"/>
          <w:marTop w:val="0"/>
          <w:marBottom w:val="0"/>
          <w:divBdr>
            <w:top w:val="none" w:sz="0" w:space="0" w:color="auto"/>
            <w:left w:val="none" w:sz="0" w:space="0" w:color="auto"/>
            <w:bottom w:val="none" w:sz="0" w:space="0" w:color="auto"/>
            <w:right w:val="none" w:sz="0" w:space="0" w:color="auto"/>
          </w:divBdr>
        </w:div>
        <w:div w:id="733508648">
          <w:marLeft w:val="0"/>
          <w:marRight w:val="0"/>
          <w:marTop w:val="0"/>
          <w:marBottom w:val="0"/>
          <w:divBdr>
            <w:top w:val="none" w:sz="0" w:space="0" w:color="auto"/>
            <w:left w:val="none" w:sz="0" w:space="0" w:color="auto"/>
            <w:bottom w:val="none" w:sz="0" w:space="0" w:color="auto"/>
            <w:right w:val="none" w:sz="0" w:space="0" w:color="auto"/>
          </w:divBdr>
        </w:div>
        <w:div w:id="1502694473">
          <w:marLeft w:val="0"/>
          <w:marRight w:val="0"/>
          <w:marTop w:val="0"/>
          <w:marBottom w:val="0"/>
          <w:divBdr>
            <w:top w:val="none" w:sz="0" w:space="0" w:color="auto"/>
            <w:left w:val="none" w:sz="0" w:space="0" w:color="auto"/>
            <w:bottom w:val="none" w:sz="0" w:space="0" w:color="auto"/>
            <w:right w:val="none" w:sz="0" w:space="0" w:color="auto"/>
          </w:divBdr>
        </w:div>
        <w:div w:id="791367536">
          <w:marLeft w:val="0"/>
          <w:marRight w:val="0"/>
          <w:marTop w:val="0"/>
          <w:marBottom w:val="0"/>
          <w:divBdr>
            <w:top w:val="none" w:sz="0" w:space="0" w:color="auto"/>
            <w:left w:val="none" w:sz="0" w:space="0" w:color="auto"/>
            <w:bottom w:val="none" w:sz="0" w:space="0" w:color="auto"/>
            <w:right w:val="none" w:sz="0" w:space="0" w:color="auto"/>
          </w:divBdr>
        </w:div>
        <w:div w:id="399448992">
          <w:marLeft w:val="0"/>
          <w:marRight w:val="0"/>
          <w:marTop w:val="0"/>
          <w:marBottom w:val="0"/>
          <w:divBdr>
            <w:top w:val="none" w:sz="0" w:space="0" w:color="auto"/>
            <w:left w:val="none" w:sz="0" w:space="0" w:color="auto"/>
            <w:bottom w:val="none" w:sz="0" w:space="0" w:color="auto"/>
            <w:right w:val="none" w:sz="0" w:space="0" w:color="auto"/>
          </w:divBdr>
        </w:div>
        <w:div w:id="1428766029">
          <w:marLeft w:val="0"/>
          <w:marRight w:val="0"/>
          <w:marTop w:val="0"/>
          <w:marBottom w:val="0"/>
          <w:divBdr>
            <w:top w:val="none" w:sz="0" w:space="0" w:color="auto"/>
            <w:left w:val="none" w:sz="0" w:space="0" w:color="auto"/>
            <w:bottom w:val="none" w:sz="0" w:space="0" w:color="auto"/>
            <w:right w:val="none" w:sz="0" w:space="0" w:color="auto"/>
          </w:divBdr>
        </w:div>
        <w:div w:id="1430009052">
          <w:marLeft w:val="0"/>
          <w:marRight w:val="0"/>
          <w:marTop w:val="0"/>
          <w:marBottom w:val="0"/>
          <w:divBdr>
            <w:top w:val="none" w:sz="0" w:space="0" w:color="auto"/>
            <w:left w:val="none" w:sz="0" w:space="0" w:color="auto"/>
            <w:bottom w:val="none" w:sz="0" w:space="0" w:color="auto"/>
            <w:right w:val="none" w:sz="0" w:space="0" w:color="auto"/>
          </w:divBdr>
        </w:div>
        <w:div w:id="1767848564">
          <w:marLeft w:val="0"/>
          <w:marRight w:val="0"/>
          <w:marTop w:val="0"/>
          <w:marBottom w:val="0"/>
          <w:divBdr>
            <w:top w:val="none" w:sz="0" w:space="0" w:color="auto"/>
            <w:left w:val="none" w:sz="0" w:space="0" w:color="auto"/>
            <w:bottom w:val="none" w:sz="0" w:space="0" w:color="auto"/>
            <w:right w:val="none" w:sz="0" w:space="0" w:color="auto"/>
          </w:divBdr>
        </w:div>
        <w:div w:id="492338313">
          <w:marLeft w:val="0"/>
          <w:marRight w:val="0"/>
          <w:marTop w:val="0"/>
          <w:marBottom w:val="0"/>
          <w:divBdr>
            <w:top w:val="none" w:sz="0" w:space="0" w:color="auto"/>
            <w:left w:val="none" w:sz="0" w:space="0" w:color="auto"/>
            <w:bottom w:val="none" w:sz="0" w:space="0" w:color="auto"/>
            <w:right w:val="none" w:sz="0" w:space="0" w:color="auto"/>
          </w:divBdr>
        </w:div>
        <w:div w:id="1354309697">
          <w:marLeft w:val="0"/>
          <w:marRight w:val="0"/>
          <w:marTop w:val="0"/>
          <w:marBottom w:val="0"/>
          <w:divBdr>
            <w:top w:val="none" w:sz="0" w:space="0" w:color="auto"/>
            <w:left w:val="none" w:sz="0" w:space="0" w:color="auto"/>
            <w:bottom w:val="none" w:sz="0" w:space="0" w:color="auto"/>
            <w:right w:val="none" w:sz="0" w:space="0" w:color="auto"/>
          </w:divBdr>
        </w:div>
      </w:divsChild>
    </w:div>
    <w:div w:id="211794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1199</Words>
  <Characters>6597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5</cp:revision>
  <dcterms:created xsi:type="dcterms:W3CDTF">2017-03-21T00:35:00Z</dcterms:created>
  <dcterms:modified xsi:type="dcterms:W3CDTF">2017-03-21T03:54:00Z</dcterms:modified>
</cp:coreProperties>
</file>