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F"/>
        </w:rPr>
        <w:t>Informe de Conformitat Normativa</w:t>
      </w:r>
    </w:p>
    <w:p>
      <w:r>
        <w:t>Projecte: (no especificat)</w:t>
      </w:r>
    </w:p>
    <w:p>
      <w:r>
        <w:t>Fitxer analitzat: projecte.pdf</w:t>
      </w:r>
    </w:p>
    <w:p>
      <w:r>
        <w:t>Data d'analisi: 03/04/2026 18:02</w:t>
      </w:r>
    </w:p>
    <w:p>
      <w:r>
        <w:t>Generat per: NormaCat v1.0 -- Servei de Supervisio de Projectes (DGIM)</w:t>
      </w:r>
    </w:p>
    <w:p/>
    <w:p>
      <w:pPr>
        <w:pStyle w:val="Heading2"/>
      </w:pPr>
      <w:r>
        <w:t>Resum</w:t>
      </w:r>
    </w:p>
    <w:p>
      <w:r>
        <w:rPr>
          <w:b/>
        </w:rPr>
        <w:t>Total de referencies analitzades: 1752</w:t>
        <w:br/>
      </w:r>
      <w:r>
        <w:t xml:space="preserve">  Vigents: 724</w:t>
        <w:br/>
      </w:r>
      <w:r>
        <w:rPr>
          <w:b/>
          <w:color w:val="DC2626"/>
        </w:rPr>
        <w:t xml:space="preserve">  Derogades: 184</w:t>
        <w:br/>
      </w:r>
      <w:r>
        <w:t xml:space="preserve">  Referencia: 0</w:t>
        <w:br/>
      </w:r>
      <w:r>
        <w:t xml:space="preserve">  Pendents de verificacio: 844</w:t>
        <w:br/>
      </w:r>
    </w:p>
    <w:p>
      <w:pPr>
        <w:pStyle w:val="Heading2"/>
      </w:pPr>
      <w:r>
        <w:t>NORMES DEROGADES</w:t>
      </w:r>
    </w:p>
    <w:p>
      <w:r>
        <w:t>Les seguents normes citades al projecte estan DEROGADES. Cal substituir-les per la normativa vigent indicada.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Norma citada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Substituida per</w:t>
            </w:r>
          </w:p>
        </w:tc>
      </w:tr>
      <w:tr>
        <w:tc>
          <w:tcPr>
            <w:tcW w:type="dxa" w:w="2880"/>
          </w:tcPr>
          <w:p>
            <w:r>
              <w:t>DECRET 190/2015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CAT-ACC-D-209/2023</w:t>
            </w:r>
          </w:p>
        </w:tc>
      </w:tr>
      <w:tr>
        <w:tc>
          <w:tcPr>
            <w:tcW w:type="dxa" w:w="2880"/>
          </w:tcPr>
          <w:p>
            <w:r>
              <w:t>Decret 135/1995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Disposició transitòria: aplicable a llicències sol·licitades abans del 01/09/2024</w:t>
            </w:r>
          </w:p>
        </w:tc>
      </w:tr>
      <w:tr>
        <w:tc>
          <w:tcPr>
            <w:tcW w:type="dxa" w:w="2880"/>
          </w:tcPr>
          <w:p>
            <w:r>
              <w:t>Decret 190/2015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CAT-ACC-D-209/2023</w:t>
            </w:r>
          </w:p>
        </w:tc>
      </w:tr>
      <w:tr>
        <w:tc>
          <w:tcPr>
            <w:tcW w:type="dxa" w:w="2880"/>
          </w:tcPr>
          <w:p>
            <w:r>
              <w:t>EHE-08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Per a obres civils amb OE anterior a 10/11/2021: transitòria fins novembre 2024</w:t>
            </w:r>
          </w:p>
        </w:tc>
      </w:tr>
      <w:tr>
        <w:tc>
          <w:tcPr>
            <w:tcW w:type="dxa" w:w="2880"/>
          </w:tcPr>
          <w:p>
            <w:r>
              <w:t>Llei 20/1991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Font: PJCAT. Derogat per D-209/2023 des de l'01.03.2024</w:t>
            </w:r>
          </w:p>
        </w:tc>
      </w:tr>
      <w:tr>
        <w:tc>
          <w:tcPr>
            <w:tcW w:type="dxa" w:w="2880"/>
          </w:tcPr>
          <w:p>
            <w:r>
              <w:t>ORDEN</w:t>
              <w:br/>
              <w:t>MAM/304/2002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Qualsevol referència en projectes nous és incorrecta</w:t>
            </w:r>
          </w:p>
        </w:tc>
      </w:tr>
      <w:tr>
        <w:tc>
          <w:tcPr>
            <w:tcW w:type="dxa" w:w="2880"/>
          </w:tcPr>
          <w:p>
            <w:r>
              <w:t>ORDEN MAM/304/2002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Qualsevol referència en projectes nous és incorrecta</w:t>
            </w:r>
          </w:p>
        </w:tc>
      </w:tr>
      <w:tr>
        <w:tc>
          <w:tcPr>
            <w:tcW w:type="dxa" w:w="2880"/>
          </w:tcPr>
          <w:p>
            <w:r>
              <w:t>Orden MAM/304/2002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Qualsevol referència en projectes nous és incorrecta</w:t>
            </w:r>
          </w:p>
        </w:tc>
      </w:tr>
      <w:tr>
        <w:tc>
          <w:tcPr>
            <w:tcW w:type="dxa" w:w="2880"/>
          </w:tcPr>
          <w:p>
            <w:r>
              <w:t>Ordre MAM/304/2002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Qualsevol referència en projectes nous és incorrecta</w:t>
            </w:r>
          </w:p>
        </w:tc>
      </w:tr>
      <w:tr>
        <w:tc>
          <w:tcPr>
            <w:tcW w:type="dxa" w:w="2880"/>
          </w:tcPr>
          <w:p>
            <w:r>
              <w:t>R.D. 1314/1997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Derogat per RD 57/2005 (directiva ascensors 95/16/CE). RD 57/2005 alhora derogat per RD 355/2024 (01/07/2024). Normativa vigent: RD 355/2024.</w:t>
            </w:r>
          </w:p>
        </w:tc>
      </w:tr>
      <w:tr>
        <w:tc>
          <w:tcPr>
            <w:tcW w:type="dxa" w:w="2880"/>
          </w:tcPr>
          <w:p>
            <w:r>
              <w:t>Real Decreto 1942/1993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Qualsevol referència a RD 1942/1993 en projectes nous és incorrecta</w:t>
            </w:r>
          </w:p>
        </w:tc>
      </w:tr>
      <w:tr>
        <w:tc>
          <w:tcPr>
            <w:tcW w:type="dxa" w:w="2880"/>
          </w:tcPr>
          <w:p>
            <w:r>
              <w:t>Real Decreto 474/1988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Cadena de derogacions: RD 474/1988 derogat per RD 222/2001 -&gt; RD 2060/2008 -&gt; derogat per RD 809/2021 (vigor 02/01/2022). Normativa vigent actual: RD 809/2021. Si el projecte cita RD 474/1988, RD 1244/1979 o RD 2060/2008 -&gt; NO OK.</w:t>
            </w:r>
          </w:p>
        </w:tc>
      </w:tr>
      <w:tr>
        <w:tc>
          <w:tcPr>
            <w:tcW w:type="dxa" w:w="2880"/>
          </w:tcPr>
          <w:p>
            <w:r>
              <w:t xml:space="preserve">Reial </w:t>
              <w:br/>
              <w:t>Decret 1098/2001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Verificar article concret citat; algunes disposicions segueixen vigents</w:t>
            </w:r>
          </w:p>
        </w:tc>
      </w:tr>
      <w:tr>
        <w:tc>
          <w:tcPr>
            <w:tcW w:type="dxa" w:w="2880"/>
          </w:tcPr>
          <w:p>
            <w:r>
              <w:t xml:space="preserve">Reial Decret </w:t>
              <w:br/>
              <w:t>1942/1993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Qualsevol referència a RD 1942/1993 en projectes nous és incorrecta</w:t>
            </w:r>
          </w:p>
        </w:tc>
      </w:tr>
      <w:tr>
        <w:tc>
          <w:tcPr>
            <w:tcW w:type="dxa" w:w="2880"/>
          </w:tcPr>
          <w:p>
            <w:r>
              <w:t>Reial Decret 1098/2001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Verificar article concret citat; algunes disposicions segueixen vigents</w:t>
            </w:r>
          </w:p>
        </w:tc>
      </w:tr>
      <w:tr>
        <w:tc>
          <w:tcPr>
            <w:tcW w:type="dxa" w:w="2880"/>
          </w:tcPr>
          <w:p>
            <w:r>
              <w:t>Reial Decret 1942/1993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Qualsevol referència a RD 1942/1993 en projectes nous és incorrecta</w:t>
            </w:r>
          </w:p>
        </w:tc>
      </w:tr>
      <w:tr>
        <w:tc>
          <w:tcPr>
            <w:tcW w:type="dxa" w:w="2880"/>
          </w:tcPr>
          <w:p>
            <w:r>
              <w:t xml:space="preserve">Reial decret </w:t>
              <w:br/>
              <w:t>1314/1997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Derogat per RD 57/2005 (directiva ascensors 95/16/CE). RD 57/2005 alhora derogat per RD 355/2024 (01/07/2024). Normativa vigent: RD 355/2024.</w:t>
            </w:r>
          </w:p>
        </w:tc>
      </w:tr>
      <w:tr>
        <w:tc>
          <w:tcPr>
            <w:tcW w:type="dxa" w:w="2880"/>
          </w:tcPr>
          <w:p>
            <w:r>
              <w:t>Reial decret 1098/2001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Verificar article concret citat; algunes disposicions segueixen vigents</w:t>
            </w:r>
          </w:p>
        </w:tc>
      </w:tr>
      <w:tr>
        <w:tc>
          <w:tcPr>
            <w:tcW w:type="dxa" w:w="2880"/>
          </w:tcPr>
          <w:p>
            <w:r>
              <w:t>Reial decret 1314/1997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Derogat per RD 57/2005 (directiva ascensors 95/16/CE). RD 57/2005 alhora derogat per RD 355/2024 (01/07/2024). Normativa vigent: RD 355/2024.</w:t>
            </w:r>
          </w:p>
        </w:tc>
      </w:tr>
      <w:tr>
        <w:tc>
          <w:tcPr>
            <w:tcW w:type="dxa" w:w="2880"/>
          </w:tcPr>
          <w:p>
            <w:r>
              <w:t>UNE</w:t>
              <w:br/>
              <w:t>201004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</w:t>
              <w:br/>
              <w:t>20427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</w:t>
              <w:br/>
              <w:t>20431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</w:t>
              <w:br/>
              <w:t>21022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100102:1988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100103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100104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100105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100151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103101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104281-1-3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104281-1-4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104281-3-2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104281-3-4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104281-3-6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104281-6-4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104281-6-7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104402:1990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133100-1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133100-1:2002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146507-2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201004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201004:2005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20315:1994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20324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20427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20431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20435-2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20460-3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20460-5-523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20460-5-54:1990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207003:2000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21012:1971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21022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21030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21031-3:1996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21143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21144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21145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21166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21301:1991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23410-1:1994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23802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36111:1973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36118:1973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36130:1991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36722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36722:1974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36832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37502:1983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37506:1983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38337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53112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56821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67025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7028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7133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7134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72550:1985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Series d'alumbrat d'emergencia de 1985 derogades. Normes vigents: UNE-EN 1838 (requisits) i UNE-EN 60598-2-22 (lluminaries). CTE DB-SUA ja referencia les normes vigents.</w:t>
            </w:r>
          </w:p>
        </w:tc>
      </w:tr>
      <w:tr>
        <w:tc>
          <w:tcPr>
            <w:tcW w:type="dxa" w:w="2880"/>
          </w:tcPr>
          <w:p>
            <w:r>
              <w:t>UNE 72551:1985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72552:1985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72553:1985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7474-5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7475-1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80122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83115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83130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83301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83302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83305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83306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83313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83315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83811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85222:1985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Norma nacional antiga derogada. Norma vigent: UNE-EN 14351-1:2006+A2:2016.</w:t>
            </w:r>
          </w:p>
        </w:tc>
      </w:tr>
      <w:tr>
        <w:tc>
          <w:tcPr>
            <w:tcW w:type="dxa" w:w="2880"/>
          </w:tcPr>
          <w:p>
            <w:r>
              <w:t>UNE 92208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92209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12004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12334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124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13888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50086-1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115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60947-3:2000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81-20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 xml:space="preserve">UNE-EN  </w:t>
              <w:br/>
              <w:t>12635:2002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10002-1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10326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115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115-1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12003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12004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12004:2001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12334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124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124:1995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12524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12635:2002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1308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1324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13241-1:2004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1346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1348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13888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13888:2009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1452-5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1456-1:2002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1602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1608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1609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50086-1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50086-1:1995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50086-2-1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50086-2-1:1997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50086-2-2:1997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50086-2-3:1997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50086-2-4:1995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50102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50126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50128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50129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50266-2-2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50267-2-1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50267-2-2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50362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60076-11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60129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60265-1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60289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60298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60332-3-24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60335-1:2002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La versio 2002 esta derogada. Verificar versio citada al projecte.</w:t>
            </w:r>
          </w:p>
        </w:tc>
      </w:tr>
      <w:tr>
        <w:tc>
          <w:tcPr>
            <w:tcW w:type="dxa" w:w="2880"/>
          </w:tcPr>
          <w:p>
            <w:r>
              <w:t>UNE-EN 60335-2-21:1995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La versio 1995 esta derogada.</w:t>
            </w:r>
          </w:p>
        </w:tc>
      </w:tr>
      <w:tr>
        <w:tc>
          <w:tcPr>
            <w:tcW w:type="dxa" w:w="2880"/>
          </w:tcPr>
          <w:p>
            <w:r>
              <w:t>UNE-EN 60420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60598-1:1992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60598-1:1996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60598-1:1998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60598-1:2001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60598-1:2005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60598-2-1:1993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60598-2-22:1999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60694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60811-1-3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60811-1-4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60811-2-1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60811-3-2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60920:1994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60922:1998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60928:1997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60947-3:2000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61330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61439-2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62040-1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62040-2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62040-3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62271-200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779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Derogada. La nova norma UNE-EN ISO 16890 classifica filtres per fraccions PM1, PM2.5 i PM10 en lloc de les classes G/M/F anteriors.</w:t>
            </w:r>
          </w:p>
        </w:tc>
      </w:tr>
      <w:tr>
        <w:tc>
          <w:tcPr>
            <w:tcW w:type="dxa" w:w="2880"/>
          </w:tcPr>
          <w:p>
            <w:r>
              <w:t>UNE-EN 779:2003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Derogada. La nova norma UNE-EN ISO 16890 classifica filtres per fraccions PM1, PM2.5 i PM10 en lloc de les classes G/M/F anteriors.</w:t>
            </w:r>
          </w:p>
        </w:tc>
      </w:tr>
      <w:tr>
        <w:tc>
          <w:tcPr>
            <w:tcW w:type="dxa" w:w="2880"/>
          </w:tcPr>
          <w:p>
            <w:r>
              <w:t>UNE-EN 81-1:2001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Derogada des de l'1 de setembre de 2017. Norma vigent: UNE-EN 81-20:2020 i UNE-EN 81-50:2020. Si el projecte cita UNE-EN 81-1 sense +A3:2010 -&gt; NO OK.</w:t>
            </w:r>
          </w:p>
        </w:tc>
      </w:tr>
      <w:tr>
        <w:tc>
          <w:tcPr>
            <w:tcW w:type="dxa" w:w="2880"/>
          </w:tcPr>
          <w:p>
            <w:r>
              <w:t>UNE-EN 81-20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81-28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81-70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822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823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825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</w:tbl>
    <w:p/>
    <w:p>
      <w:pPr>
        <w:pStyle w:val="Heading2"/>
      </w:pPr>
      <w:r>
        <w:t>NORMES PENDENTS DE VERIFICACIO</w:t>
      </w:r>
    </w:p>
    <w:p>
      <w:r>
        <w:t>Les seguents normes no s'han pogut verificar automaticament. Cal comprovar-ne la vigencia manualment.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Norma citada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Observacions</w:t>
            </w:r>
          </w:p>
        </w:tc>
      </w:tr>
      <w:tr>
        <w:tc>
          <w:tcPr>
            <w:tcW w:type="dxa" w:w="4320"/>
          </w:tcPr>
          <w:p>
            <w:r>
              <w:t>Directiva (UE) 2017/164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NTE-ADD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NTE-FDB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NTE-FVT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NTE-ICR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NTE-IEE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NTE-IFA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NTE-IFC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NTE-IFF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NTE-PPA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NTE-PPV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NTE-RSR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Legislatiu 2 / 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LEGISLATIU 1/2008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Reial Decret </w:t>
              <w:br/>
              <w:t>Legislatiu 3/2011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10/1994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172/2008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245/2005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308/2011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322/1987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343/1983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343/2006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47/1998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78/2002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1999/31/CE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2006/118/CE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Decret </w:t>
              <w:br/>
              <w:t>82/2005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1/2017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10/2009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102/2008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1071/2007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1098/2001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114/1988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1328/1995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154/1995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16/2009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171/2010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184/2022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214/1987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245/2005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32/1988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3275/1982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329/2001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82/2005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842/2002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93/1999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Decreto 126/2001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Decreto 1468/2008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Decreto 173/2010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Decreto 212/2002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Decreto 2291/1985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Decreto 42/2005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Decreto 842/2002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2000/55/CE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2004/108/CE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2004/18/CE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2005/32/CE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2009/104/CE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2014/28/UE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2014/29/UE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67/548/CE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89/106/CEE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89/686/CEE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93/68/CEE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97/23/CE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98/24/CE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10088-3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1092-2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115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12101-6:2022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1452-2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2010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50131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54-17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54-22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55011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60839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62040-3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EN </w:t>
              <w:br/>
              <w:t>10025-6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EN </w:t>
              <w:br/>
              <w:t>10327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EN </w:t>
              <w:br/>
              <w:t>50126-2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EN </w:t>
              <w:br/>
              <w:t>50701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EN </w:t>
              <w:br/>
              <w:t>54-3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EN </w:t>
              <w:br/>
              <w:t>60204-1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 13674-3:2006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 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10025-1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10025-2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10025-5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10029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10080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10088-3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1015-4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1015-7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1015-9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10326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1037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1057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1092-2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1096-4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1125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115-1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115/2018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12057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12101-3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12101-6:2022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12350-5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12380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12426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12427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12430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12431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12433-1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12433-2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12444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12445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12453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12604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12605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1263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12635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12806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12808-2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12808-3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12808-4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12808-5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12978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13241-1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1329-1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13369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1338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1339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1341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1346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13501-1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13964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13964:2004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14195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14296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143:2000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1451-1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1452-2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14688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1561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15874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1606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1607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1670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1744-1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1917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1998-3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21538-1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29052-1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340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356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361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364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418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420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458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480-8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50126-1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50126-2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501261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50130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50131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50159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50238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50265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50265-2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50266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50266-2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50267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50267-2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50268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50288-2-2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50288-5-2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50363-1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54-11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54-17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54-22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54-3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54-7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55011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60204-1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60228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60332-1-2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60335-2-21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60529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60598-1:1989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60603-7-1:2002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60603-7-7:2002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60695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60721-3-1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60721-3-4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60721-3-7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60730-1:1991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60811-1-1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60811-1-2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60811-1-3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60811-1-4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60811-3-1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60811-3-2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60839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60968:1990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61002-6-2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61002-6-3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61326-1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61537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62040-3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681-1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771-1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772-1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80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81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81-20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81-70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81-72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812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826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934-2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934-3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 50126-2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ISO 10545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ISO 11801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ISO 1183-87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ISO 12100:210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ISO 14443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ISO 21940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ISO 527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LLEI 22/1983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Ley 20/1997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Ley 33/2011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Ley 54/1997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Llei </w:t>
              <w:br/>
              <w:t xml:space="preserve"> </w:t>
              <w:br/>
              <w:t>29/1998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Llei </w:t>
              <w:br/>
              <w:t>22/1983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Llei </w:t>
              <w:br/>
              <w:t>29/1998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Llei 1/1995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Llei 12/1985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Llei 20/1191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Llei 22/1983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Llei 23/1983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Llei 26/2010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Llei 29/1998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Llei 3/2010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Llei 4/2023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Llei 54/1997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Llei 6/2010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Llei 7/2011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Orden ESS/2259/2015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Orden FOM/2015/2016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Orden FOM/606/2018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Orden FOM/891/2004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Orden PRE/2056/2013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Orden TAS/1/2007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Orden TAS/2926/2002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Orden TAS/2947/2007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Orden TEC/1146/2018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Orden TIN/1071/2010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Orden TIN/2504/2010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Ordre </w:t>
              <w:br/>
              <w:t>FOM/2015/2016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Ordre </w:t>
              <w:br/>
              <w:t>MAB/62/2003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Ordre EMO/254/2013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Ordre FOM/2015/2016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Ordre TMA/135/2023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Ordre VIV/561/2010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PG-3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 1644/08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 614/2001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 865/2003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R.D. </w:t>
              <w:br/>
              <w:t>1346/1989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R.D. </w:t>
              <w:br/>
              <w:t>1407/1992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 1389/1997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1316/1989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1407/92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154/1995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1561/1995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159/1995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2001/1983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216/1999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2403/1985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349/2003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363/1995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374/2001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614/2001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664/1997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665/1997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688/2005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7/1988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780/1998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842/2002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88/2013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R.D.159/95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RD </w:t>
              <w:br/>
              <w:t>140/2003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RD </w:t>
              <w:br/>
              <w:t>614/2001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RD 1454/2005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RD 1587/1982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RD 178/2021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RD 314/2006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RD 374/2001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RD 614/2001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RD 665/97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RD 836/2003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RD 837/2003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RD 929 / 2021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RD. 1495/1986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255/2003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REGLAMENTO (UE)</w:t>
              <w:br/>
              <w:t>812/2013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REGLAMENTO (UE)</w:t>
              <w:br/>
              <w:t>814/2013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REGLAMENTO (UE) 812/2013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REGLAMENTO (UE) 814/2013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212/2002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524/2006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Real </w:t>
              <w:br/>
              <w:t>Decreto 1468/2008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Real </w:t>
              <w:br/>
              <w:t>Decreto 212/2002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Real </w:t>
              <w:br/>
              <w:t>Decreto 842/2002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Real Decreto </w:t>
              <w:br/>
              <w:t>1027/2007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Real Decreto </w:t>
              <w:br/>
              <w:t>1468/2008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Real Decreto </w:t>
              <w:br/>
              <w:t>255/2003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Real Decreto </w:t>
              <w:br/>
              <w:t>314/2006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Real Decreto </w:t>
              <w:br/>
              <w:t>349/2003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Real Decreto </w:t>
              <w:br/>
              <w:t>664/1997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1027/2007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1070/2012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108/1991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1124/2000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1125/1982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115/2017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1247/2008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1299/2006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130/2017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1311/2005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1328/1995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1388/2011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1407/1992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1439/2010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1561/1995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1580/2006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159/1995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1591/2009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1630/1992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1644/2008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178/2021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1801/2003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1802/2008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1826/2009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1849/2000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203/2016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2060/2008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238/2013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255/2003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286/2006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298/2009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314/2006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3275/1982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355/2024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363/1995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393/2007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486/2010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494/2012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513/2017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524/2006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614/2001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664/1997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665/1997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681/2003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717/2010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783/2001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838/2002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842/2002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843/2011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865/2003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88/2013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919/2006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97/2014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1054/2015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1072/2015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212/2002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257/2018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598/2015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681/2003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709/2015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840/2015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899/2015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901/2015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Reglament UE 626/2011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Reial </w:t>
              <w:br/>
              <w:t>Decret 1328/1995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Reial </w:t>
              <w:br/>
              <w:t>Decret 154/1995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Reial </w:t>
              <w:br/>
              <w:t>Decret 3275/1982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Reial </w:t>
              <w:br/>
              <w:t>decret 842/2002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Reial Decret </w:t>
              <w:br/>
              <w:t>1328/1995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Reial Decret </w:t>
              <w:br/>
              <w:t>3275/1982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Reial Decret </w:t>
              <w:br/>
              <w:t>842/2002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1244/1979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1328/1995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1644/2008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1849/2000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186/2016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2018/1997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212/2002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2267/2004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314/2006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3275/82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614/2001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7/1988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71/1992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836/2003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837/2003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842/2002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108/1991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173/2010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203/2016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314/2006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56/1995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57/2005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842/2002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88/2013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</w:t>
              <w:br/>
              <w:t>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</w:t>
              <w:br/>
              <w:t>1115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</w:t>
              <w:br/>
              <w:t>21089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</w:t>
              <w:br/>
              <w:t>21313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</w:t>
              <w:br/>
              <w:t>21538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</w:t>
              <w:br/>
              <w:t>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 </w:t>
              <w:br/>
              <w:t>22782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 </w:t>
              <w:br/>
              <w:t>23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 </w:t>
              <w:br/>
              <w:t>74105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 45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100-102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10025-6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10045-1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10130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104-233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104-281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104281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1063:1959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1063:2000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1115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12464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127-002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127-005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146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146-507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146-507-1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146-507-2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146-508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17-008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17-032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17-034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17-035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17-036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17-051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17032:1966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17033:1966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17034:1966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17035:1966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17036:1966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19-002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19-062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20-109-89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20-119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20-315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20-320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20-324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20-353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20-354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20-383-75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20101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20305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20432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20435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20637-1:1979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20637-2:1979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20637-5-1:1985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20637-8:1981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20702:1992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20703:1992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20801-4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20898-1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21-120-91/1-14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21089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2110022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21123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21313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21538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22781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22783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22784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22785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23-110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23-400-80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23-727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23035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23035:2003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23110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23400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36-111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36-118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36-130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36-317-1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36-732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36016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37-103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37-501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37-504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37-506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37501:1988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37551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38-010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38-017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38-337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43-018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45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48-033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48-083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48-144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48-173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48031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48032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48033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48103:1994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48259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49-801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53-020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53-114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53-118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53329-1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56-529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56-531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56-532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56-534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56-535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56-537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56-538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56-539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56-801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56-803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56-814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56-815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56-816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56-821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56-824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56520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56521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56529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56531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56533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56534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56710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56818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60707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67-027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67-029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67-031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67-101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7-019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7-029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7-050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7-183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7-474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7050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7183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7183:1964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72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772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77204:1998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998-2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10255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140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1452-2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167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169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175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23407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340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348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352-8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358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360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361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362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364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365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470-1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471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50131-2-2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50131-2-6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60332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60754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812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12568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140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14321-1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14387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168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1731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2871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340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362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470-1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471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50131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50288-11-1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50288-3-1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50288-6-1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50288-9-1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50561-1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572-3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60839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812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10255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1063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1063:2001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1096-1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1096-1:1999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1096-2:2001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1096-3:2001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1096-4:2005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12083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12150-1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12337-1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12517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12568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1263-1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1263-1:1997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1263-2:2004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1289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1290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13024-1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131-1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1310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13183-2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13478-2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13501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137148-2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140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14178-1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14179-1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143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1435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14449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14449:2006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14492-2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1452-1:2000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1452-2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1452-2:2000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1461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149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167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168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169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1714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1731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1748-1-1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1748-2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1748-2-1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175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1863-1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187000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187000:1997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188000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188000:1997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21538-1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23400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23407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287-1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30034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340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348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352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352-1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352-2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352-3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352-8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353-1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353-2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354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356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356:2001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358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360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361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362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364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365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374-1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378-1:2001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388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40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405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420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450-5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458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470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470-1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471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50086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50121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50122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50124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50125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50131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50131-1:2008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50131-2-2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50131-2-2:2008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50131-2-3:2009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50131-2-4:2008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50131-2-6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50131-6:2008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50173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50173-1:2002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50173-1:2009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50173-1:2018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50173-2:2009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50173-2:2018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50173-3:2018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50173-4:2018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50173-5:2018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50173:1997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50174-1:2018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50266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50267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50268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50288-11-1:2013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50288-2-1:2013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50288-2-2:2013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50288-3-1:2013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50288-3-2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50288-3-2:2013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50288-4-1:2013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50288-4-2:2013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50288-5-1:2013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50288-5-2:2013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50288-6-1:2013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50288-6-2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50288-6-2:2013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50288-9-1:2013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50288-9-2:2015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50290-2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50346:2004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572-1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572-2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572-3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572-4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572-5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572-6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578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60056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60068-2-1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60068-2-11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60068-2-17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60068-2-21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60068-2-27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60068-2-52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60068-2-6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60068-2-66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60076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60255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60332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60335-2-40:2005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60603-7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60603-7:1999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60669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60726-11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60730-1:1994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60730-2-1:1998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60754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60794-3:2000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60839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61000-4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61000-4-3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61000-5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61000-6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61000-6-1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61000-6-2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61000-6-3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61938:1997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62368-1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681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727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743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744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771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812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813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921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842/2002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93/68/CE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93/68/CEE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95/16/CE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23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250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40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99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en </w:t>
              <w:br/>
              <w:t>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en </w:t>
              <w:br/>
              <w:t>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1310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150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168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20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230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250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30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32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380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40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501261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54-4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6-8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850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ordre </w:t>
              <w:br/>
              <w:t>TIC/341/2003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real decreto </w:t>
              <w:br/>
              <w:t>1407/1992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1407/1992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</w:tbl>
    <w:p/>
    <w:p>
      <w:pPr>
        <w:pStyle w:val="Heading2"/>
      </w:pPr>
      <w:r>
        <w:t>NORMES VIGENTS</w:t>
      </w:r>
    </w:p>
    <w:p>
      <w:r>
        <w:t>724 normes verificades com a vigents.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Norma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Titol</w:t>
            </w:r>
          </w:p>
        </w:tc>
      </w:tr>
      <w:tr>
        <w:tc>
          <w:tcPr>
            <w:tcW w:type="dxa" w:w="2880"/>
          </w:tcPr>
          <w:p>
            <w:r>
              <w:t>CTE</w:t>
              <w:br/>
              <w:t>DB-SUA</w:t>
            </w:r>
          </w:p>
        </w:tc>
        <w:tc>
          <w:tcPr>
            <w:tcW w:type="dxa" w:w="2880"/>
          </w:tcPr>
          <w:p>
            <w:r>
              <w:t>ADIF</w:t>
            </w:r>
          </w:p>
        </w:tc>
        <w:tc>
          <w:tcPr>
            <w:tcW w:type="dxa" w:w="2880"/>
          </w:tcPr>
          <w:p>
            <w:r>
              <w:t>Inspección especial para la caracterización dinámica de puentes ferroviarios. 1ª</w:t>
            </w:r>
          </w:p>
        </w:tc>
      </w:tr>
      <w:tr>
        <w:tc>
          <w:tcPr>
            <w:tcW w:type="dxa" w:w="2880"/>
          </w:tcPr>
          <w:p>
            <w:r>
              <w:t>CTE DB SE</w:t>
            </w:r>
          </w:p>
        </w:tc>
        <w:tc>
          <w:tcPr>
            <w:tcW w:type="dxa" w:w="2880"/>
          </w:tcPr>
          <w:p>
            <w:r>
              <w:t>ADIF</w:t>
            </w:r>
          </w:p>
        </w:tc>
        <w:tc>
          <w:tcPr>
            <w:tcW w:type="dxa" w:w="2880"/>
          </w:tcPr>
          <w:p>
            <w:r>
              <w:t>Inspección especial para la caracterización dinámica de puentes ferroviarios. 1ª</w:t>
            </w:r>
          </w:p>
        </w:tc>
      </w:tr>
      <w:tr>
        <w:tc>
          <w:tcPr>
            <w:tcW w:type="dxa" w:w="2880"/>
          </w:tcPr>
          <w:p>
            <w:r>
              <w:t>CTE DB-SUA</w:t>
            </w:r>
          </w:p>
        </w:tc>
        <w:tc>
          <w:tcPr>
            <w:tcW w:type="dxa" w:w="2880"/>
          </w:tcPr>
          <w:p>
            <w:r>
              <w:t>ADIF</w:t>
            </w:r>
          </w:p>
        </w:tc>
        <w:tc>
          <w:tcPr>
            <w:tcW w:type="dxa" w:w="2880"/>
          </w:tcPr>
          <w:p>
            <w:r>
              <w:t>Inspección especial para la caracterización dinámica de puentes ferroviarios. 1ª</w:t>
            </w:r>
          </w:p>
        </w:tc>
      </w:tr>
      <w:tr>
        <w:tc>
          <w:tcPr>
            <w:tcW w:type="dxa" w:w="2880"/>
          </w:tcPr>
          <w:p>
            <w:r>
              <w:t>DECRET 1/1997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1/1997, disposicio del rebuig dels residus</w:t>
            </w:r>
          </w:p>
        </w:tc>
      </w:tr>
      <w:tr>
        <w:tc>
          <w:tcPr>
            <w:tcW w:type="dxa" w:w="2880"/>
          </w:tcPr>
          <w:p>
            <w:r>
              <w:t>DECRET 130/1998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130/1998, reglament zona de policia</w:t>
            </w:r>
          </w:p>
        </w:tc>
      </w:tr>
      <w:tr>
        <w:tc>
          <w:tcPr>
            <w:tcW w:type="dxa" w:w="2880"/>
          </w:tcPr>
          <w:p>
            <w:r>
              <w:t>DECRET 130/2003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130/2003, Reglament serveis sanejament</w:t>
            </w:r>
          </w:p>
        </w:tc>
      </w:tr>
      <w:tr>
        <w:tc>
          <w:tcPr>
            <w:tcW w:type="dxa" w:w="2880"/>
          </w:tcPr>
          <w:p>
            <w:r>
              <w:t>DECRET 172/2022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172/2022, Cataleg de fauna amenacada</w:t>
            </w:r>
          </w:p>
        </w:tc>
      </w:tr>
      <w:tr>
        <w:tc>
          <w:tcPr>
            <w:tcW w:type="dxa" w:w="2880"/>
          </w:tcPr>
          <w:p>
            <w:r>
              <w:t>DECRET 176/2009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176/2009, avaluacio i gestio soroll ambiental</w:t>
            </w:r>
          </w:p>
        </w:tc>
      </w:tr>
      <w:tr>
        <w:tc>
          <w:tcPr>
            <w:tcW w:type="dxa" w:w="2880"/>
          </w:tcPr>
          <w:p>
            <w:r>
              <w:t>DECRET 2/2008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2/2008, text refos Llei d'Urbanisme</w:t>
            </w:r>
          </w:p>
        </w:tc>
      </w:tr>
      <w:tr>
        <w:tc>
          <w:tcPr>
            <w:tcW w:type="dxa" w:w="2880"/>
          </w:tcPr>
          <w:p>
            <w:r>
              <w:t>DECRET 209/2023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209/2023, de 28 de novembre, pel qual s'aprova el Codi d'accessibilitat d</w:t>
            </w:r>
          </w:p>
        </w:tc>
      </w:tr>
      <w:tr>
        <w:tc>
          <w:tcPr>
            <w:tcW w:type="dxa" w:w="2880"/>
          </w:tcPr>
          <w:p>
            <w:r>
              <w:t>DECRET 305/2006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305/2006, de 18 de juliol, Reglament de la Llei d'Urbanisme</w:t>
            </w:r>
          </w:p>
        </w:tc>
      </w:tr>
      <w:tr>
        <w:tc>
          <w:tcPr>
            <w:tcW w:type="dxa" w:w="2880"/>
          </w:tcPr>
          <w:p>
            <w:r>
              <w:t>DECRET 328/1988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328/1988, d'11 d'octubre, pel qual s'estableixen normes de proteccio i ad</w:t>
            </w:r>
          </w:p>
        </w:tc>
      </w:tr>
      <w:tr>
        <w:tc>
          <w:tcPr>
            <w:tcW w:type="dxa" w:w="2880"/>
          </w:tcPr>
          <w:p>
            <w:r>
              <w:t>DECRET 64/1995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64/1995, de 7 de març, pel qual s'estableixen mesures de prevenció d'ince</w:t>
            </w:r>
          </w:p>
        </w:tc>
      </w:tr>
      <w:tr>
        <w:tc>
          <w:tcPr>
            <w:tcW w:type="dxa" w:w="2880"/>
          </w:tcPr>
          <w:p>
            <w:r>
              <w:t xml:space="preserve">Decret </w:t>
              <w:br/>
              <w:t>328/1988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328/1988, d'11 d'octubre, pel qual s'estableixen normes de proteccio i ad</w:t>
            </w:r>
          </w:p>
        </w:tc>
      </w:tr>
      <w:tr>
        <w:tc>
          <w:tcPr>
            <w:tcW w:type="dxa" w:w="2880"/>
          </w:tcPr>
          <w:p>
            <w:r>
              <w:t>Decret 1/1997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1/1997, disposicio del rebuig dels residus</w:t>
            </w:r>
          </w:p>
        </w:tc>
      </w:tr>
      <w:tr>
        <w:tc>
          <w:tcPr>
            <w:tcW w:type="dxa" w:w="2880"/>
          </w:tcPr>
          <w:p>
            <w:r>
              <w:t>Decret 176/2009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176/2009, avaluacio i gestio soroll ambiental</w:t>
            </w:r>
          </w:p>
        </w:tc>
      </w:tr>
      <w:tr>
        <w:tc>
          <w:tcPr>
            <w:tcW w:type="dxa" w:w="2880"/>
          </w:tcPr>
          <w:p>
            <w:r>
              <w:t>Decret 64/1995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64/1995, de 7 de març, pel qual s'estableixen mesures de prevenció d'ince</w:t>
            </w:r>
          </w:p>
        </w:tc>
      </w:tr>
      <w:tr>
        <w:tc>
          <w:tcPr>
            <w:tcW w:type="dxa" w:w="2880"/>
          </w:tcPr>
          <w:p>
            <w:r>
              <w:t>Decret 89/2010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89/2010, de 29 de juny, procediment de gestió dels residus de la construc</w:t>
            </w:r>
          </w:p>
        </w:tc>
      </w:tr>
      <w:tr>
        <w:tc>
          <w:tcPr>
            <w:tcW w:type="dxa" w:w="2880"/>
          </w:tcPr>
          <w:p>
            <w:r>
              <w:t>Directiva 2004/49/CE</w:t>
            </w:r>
          </w:p>
        </w:tc>
        <w:tc>
          <w:tcPr>
            <w:tcW w:type="dxa" w:w="2880"/>
          </w:tcPr>
          <w:p>
            <w:r>
              <w:t>EURLEX</w:t>
            </w:r>
          </w:p>
        </w:tc>
        <w:tc>
          <w:tcPr>
            <w:tcW w:type="dxa" w:w="2880"/>
          </w:tcPr>
          <w:p>
            <w:r>
              <w:t>Directiva 2002/49/CE — Avaluació i gestió del soroll ambiental</w:t>
            </w:r>
          </w:p>
        </w:tc>
      </w:tr>
      <w:tr>
        <w:tc>
          <w:tcPr>
            <w:tcW w:type="dxa" w:w="2880"/>
          </w:tcPr>
          <w:p>
            <w:r>
              <w:t>Directiva 2006/42/CE</w:t>
            </w:r>
          </w:p>
        </w:tc>
        <w:tc>
          <w:tcPr>
            <w:tcW w:type="dxa" w:w="2880"/>
          </w:tcPr>
          <w:p>
            <w:r>
              <w:t>EURLEX</w:t>
            </w:r>
          </w:p>
        </w:tc>
        <w:tc>
          <w:tcPr>
            <w:tcW w:type="dxa" w:w="2880"/>
          </w:tcPr>
          <w:p>
            <w:r>
              <w:t>Directiva 2006/42/CE — Maquinària</w:t>
            </w:r>
          </w:p>
        </w:tc>
      </w:tr>
      <w:tr>
        <w:tc>
          <w:tcPr>
            <w:tcW w:type="dxa" w:w="2880"/>
          </w:tcPr>
          <w:p>
            <w:r>
              <w:t>Directiva 2010/35/UE</w:t>
            </w:r>
          </w:p>
        </w:tc>
        <w:tc>
          <w:tcPr>
            <w:tcW w:type="dxa" w:w="2880"/>
          </w:tcPr>
          <w:p>
            <w:r>
              <w:t>EURLEX</w:t>
            </w:r>
          </w:p>
        </w:tc>
        <w:tc>
          <w:tcPr>
            <w:tcW w:type="dxa" w:w="2880"/>
          </w:tcPr>
          <w:p>
            <w:r>
              <w:t>Directiva 2014/35/UE — Baixa tensió (LVD)</w:t>
            </w:r>
          </w:p>
        </w:tc>
      </w:tr>
      <w:tr>
        <w:tc>
          <w:tcPr>
            <w:tcW w:type="dxa" w:w="2880"/>
          </w:tcPr>
          <w:p>
            <w:r>
              <w:t>Directiva 2014/24/UE</w:t>
            </w:r>
          </w:p>
        </w:tc>
        <w:tc>
          <w:tcPr>
            <w:tcW w:type="dxa" w:w="2880"/>
          </w:tcPr>
          <w:p>
            <w:r>
              <w:t>EURLEX</w:t>
            </w:r>
          </w:p>
        </w:tc>
        <w:tc>
          <w:tcPr>
            <w:tcW w:type="dxa" w:w="2880"/>
          </w:tcPr>
          <w:p>
            <w:r>
              <w:t>Directiva 2014/24/UE — Contractació pública</w:t>
            </w:r>
          </w:p>
        </w:tc>
      </w:tr>
      <w:tr>
        <w:tc>
          <w:tcPr>
            <w:tcW w:type="dxa" w:w="2880"/>
          </w:tcPr>
          <w:p>
            <w:r>
              <w:t>Directiva 2014/30/EU</w:t>
            </w:r>
          </w:p>
        </w:tc>
        <w:tc>
          <w:tcPr>
            <w:tcW w:type="dxa" w:w="2880"/>
          </w:tcPr>
          <w:p>
            <w:r>
              <w:t>EURLEX</w:t>
            </w:r>
          </w:p>
        </w:tc>
        <w:tc>
          <w:tcPr>
            <w:tcW w:type="dxa" w:w="2880"/>
          </w:tcPr>
          <w:p>
            <w:r>
              <w:t>Directiva 2014/30/UE — Compatibilitat electromagnètica (EMC)</w:t>
            </w:r>
          </w:p>
        </w:tc>
      </w:tr>
      <w:tr>
        <w:tc>
          <w:tcPr>
            <w:tcW w:type="dxa" w:w="2880"/>
          </w:tcPr>
          <w:p>
            <w:r>
              <w:t>Directiva 2014/30/UE</w:t>
            </w:r>
          </w:p>
        </w:tc>
        <w:tc>
          <w:tcPr>
            <w:tcW w:type="dxa" w:w="2880"/>
          </w:tcPr>
          <w:p>
            <w:r>
              <w:t>EURLEX</w:t>
            </w:r>
          </w:p>
        </w:tc>
        <w:tc>
          <w:tcPr>
            <w:tcW w:type="dxa" w:w="2880"/>
          </w:tcPr>
          <w:p>
            <w:r>
              <w:t>Directiva 2014/30/UE — Compatibilitat electromagnètica (EMC)</w:t>
            </w:r>
          </w:p>
        </w:tc>
      </w:tr>
      <w:tr>
        <w:tc>
          <w:tcPr>
            <w:tcW w:type="dxa" w:w="2880"/>
          </w:tcPr>
          <w:p>
            <w:r>
              <w:t>Directiva 2014/33/UE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Directiva 2014/33/UE del Parlament Europeu i del Consell, relativa als ascensors</w:t>
            </w:r>
          </w:p>
        </w:tc>
      </w:tr>
      <w:tr>
        <w:tc>
          <w:tcPr>
            <w:tcW w:type="dxa" w:w="2880"/>
          </w:tcPr>
          <w:p>
            <w:r>
              <w:t>Directiva 2014/34/UE</w:t>
            </w:r>
          </w:p>
        </w:tc>
        <w:tc>
          <w:tcPr>
            <w:tcW w:type="dxa" w:w="2880"/>
          </w:tcPr>
          <w:p>
            <w:r>
              <w:t>EURLEX</w:t>
            </w:r>
          </w:p>
        </w:tc>
        <w:tc>
          <w:tcPr>
            <w:tcW w:type="dxa" w:w="2880"/>
          </w:tcPr>
          <w:p>
            <w:r>
              <w:t>Directiva 2014/34/UE — Equips ATEX (atmosferes explosives)</w:t>
            </w:r>
          </w:p>
        </w:tc>
      </w:tr>
      <w:tr>
        <w:tc>
          <w:tcPr>
            <w:tcW w:type="dxa" w:w="2880"/>
          </w:tcPr>
          <w:p>
            <w:r>
              <w:t>Directiva 2014/35/UE</w:t>
            </w:r>
          </w:p>
        </w:tc>
        <w:tc>
          <w:tcPr>
            <w:tcW w:type="dxa" w:w="2880"/>
          </w:tcPr>
          <w:p>
            <w:r>
              <w:t>EURLEX</w:t>
            </w:r>
          </w:p>
        </w:tc>
        <w:tc>
          <w:tcPr>
            <w:tcW w:type="dxa" w:w="2880"/>
          </w:tcPr>
          <w:p>
            <w:r>
              <w:t>Directiva 2014/35/UE — Baixa tensió (LVD)</w:t>
            </w:r>
          </w:p>
        </w:tc>
      </w:tr>
      <w:tr>
        <w:tc>
          <w:tcPr>
            <w:tcW w:type="dxa" w:w="2880"/>
          </w:tcPr>
          <w:p>
            <w:r>
              <w:t>Directiva 2014/68/UE</w:t>
            </w:r>
          </w:p>
        </w:tc>
        <w:tc>
          <w:tcPr>
            <w:tcW w:type="dxa" w:w="2880"/>
          </w:tcPr>
          <w:p>
            <w:r>
              <w:t>EURLEX</w:t>
            </w:r>
          </w:p>
        </w:tc>
        <w:tc>
          <w:tcPr>
            <w:tcW w:type="dxa" w:w="2880"/>
          </w:tcPr>
          <w:p>
            <w:r>
              <w:t>Directiva 2014/68/UE — Equips a pressió (PED)</w:t>
            </w:r>
          </w:p>
        </w:tc>
      </w:tr>
      <w:tr>
        <w:tc>
          <w:tcPr>
            <w:tcW w:type="dxa" w:w="2880"/>
          </w:tcPr>
          <w:p>
            <w:r>
              <w:t xml:space="preserve">EN </w:t>
              <w:br/>
              <w:t>50126</w:t>
            </w:r>
          </w:p>
        </w:tc>
        <w:tc>
          <w:tcPr>
            <w:tcW w:type="dxa" w:w="2880"/>
          </w:tcPr>
          <w:p>
            <w:r>
              <w:t>ERA</w:t>
            </w:r>
          </w:p>
        </w:tc>
        <w:tc>
          <w:tcPr>
            <w:tcW w:type="dxa" w:w="2880"/>
          </w:tcPr>
          <w:p>
            <w:r>
              <w:t>EN 50126 RAMS - Especificació i Demostració</w:t>
            </w:r>
          </w:p>
        </w:tc>
      </w:tr>
      <w:tr>
        <w:tc>
          <w:tcPr>
            <w:tcW w:type="dxa" w:w="2880"/>
          </w:tcPr>
          <w:p>
            <w:r>
              <w:t>EN 50126</w:t>
            </w:r>
          </w:p>
        </w:tc>
        <w:tc>
          <w:tcPr>
            <w:tcW w:type="dxa" w:w="2880"/>
          </w:tcPr>
          <w:p>
            <w:r>
              <w:t>ERA</w:t>
            </w:r>
          </w:p>
        </w:tc>
        <w:tc>
          <w:tcPr>
            <w:tcW w:type="dxa" w:w="2880"/>
          </w:tcPr>
          <w:p>
            <w:r>
              <w:t>EN 50126 RAMS - Especificació i Demostració</w:t>
            </w:r>
          </w:p>
        </w:tc>
      </w:tr>
      <w:tr>
        <w:tc>
          <w:tcPr>
            <w:tcW w:type="dxa" w:w="2880"/>
          </w:tcPr>
          <w:p>
            <w:r>
              <w:t>EN 50128</w:t>
            </w:r>
          </w:p>
        </w:tc>
        <w:tc>
          <w:tcPr>
            <w:tcW w:type="dxa" w:w="2880"/>
          </w:tcPr>
          <w:p>
            <w:r>
              <w:t>ERA</w:t>
            </w:r>
          </w:p>
        </w:tc>
        <w:tc>
          <w:tcPr>
            <w:tcW w:type="dxa" w:w="2880"/>
          </w:tcPr>
          <w:p>
            <w:r>
              <w:t>EN 50128 Software per a sistemes ferroviaris</w:t>
            </w:r>
          </w:p>
        </w:tc>
      </w:tr>
      <w:tr>
        <w:tc>
          <w:tcPr>
            <w:tcW w:type="dxa" w:w="2880"/>
          </w:tcPr>
          <w:p>
            <w:r>
              <w:t>EN 50129</w:t>
            </w:r>
          </w:p>
        </w:tc>
        <w:tc>
          <w:tcPr>
            <w:tcW w:type="dxa" w:w="2880"/>
          </w:tcPr>
          <w:p>
            <w:r>
              <w:t>ERA</w:t>
            </w:r>
          </w:p>
        </w:tc>
        <w:tc>
          <w:tcPr>
            <w:tcW w:type="dxa" w:w="2880"/>
          </w:tcPr>
          <w:p>
            <w:r>
              <w:t>EN 50129 Aprovació seguretat sistemes electrònics</w:t>
            </w:r>
          </w:p>
        </w:tc>
      </w:tr>
      <w:tr>
        <w:tc>
          <w:tcPr>
            <w:tcW w:type="dxa" w:w="2880"/>
          </w:tcPr>
          <w:p>
            <w:r>
              <w:t>EN 50126</w:t>
            </w:r>
          </w:p>
        </w:tc>
        <w:tc>
          <w:tcPr>
            <w:tcW w:type="dxa" w:w="2880"/>
          </w:tcPr>
          <w:p>
            <w:r>
              <w:t>ERA</w:t>
            </w:r>
          </w:p>
        </w:tc>
        <w:tc>
          <w:tcPr>
            <w:tcW w:type="dxa" w:w="2880"/>
          </w:tcPr>
          <w:p>
            <w:r>
              <w:t>EN 50126 RAMS - Especificació i Demostració</w:t>
            </w:r>
          </w:p>
        </w:tc>
      </w:tr>
      <w:tr>
        <w:tc>
          <w:tcPr>
            <w:tcW w:type="dxa" w:w="2880"/>
          </w:tcPr>
          <w:p>
            <w:r>
              <w:t>EN 50129</w:t>
            </w:r>
          </w:p>
        </w:tc>
        <w:tc>
          <w:tcPr>
            <w:tcW w:type="dxa" w:w="2880"/>
          </w:tcPr>
          <w:p>
            <w:r>
              <w:t>ERA</w:t>
            </w:r>
          </w:p>
        </w:tc>
        <w:tc>
          <w:tcPr>
            <w:tcW w:type="dxa" w:w="2880"/>
          </w:tcPr>
          <w:p>
            <w:r>
              <w:t>EN 50129 Aprovació seguretat sistemes electrònics</w:t>
            </w:r>
          </w:p>
        </w:tc>
      </w:tr>
      <w:tr>
        <w:tc>
          <w:tcPr>
            <w:tcW w:type="dxa" w:w="2880"/>
          </w:tcPr>
          <w:p>
            <w:r>
              <w:t>ISO 10545-11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10545-11:1994</w:t>
            </w:r>
          </w:p>
        </w:tc>
      </w:tr>
      <w:tr>
        <w:tc>
          <w:tcPr>
            <w:tcW w:type="dxa" w:w="2880"/>
          </w:tcPr>
          <w:p>
            <w:r>
              <w:t>ISO 10545-13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10545-13:1995</w:t>
            </w:r>
          </w:p>
        </w:tc>
      </w:tr>
      <w:tr>
        <w:tc>
          <w:tcPr>
            <w:tcW w:type="dxa" w:w="2880"/>
          </w:tcPr>
          <w:p>
            <w:r>
              <w:t>ISO 10545-14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10545-14:1995</w:t>
            </w:r>
          </w:p>
        </w:tc>
      </w:tr>
      <w:tr>
        <w:tc>
          <w:tcPr>
            <w:tcW w:type="dxa" w:w="2880"/>
          </w:tcPr>
          <w:p>
            <w:r>
              <w:t>ISO 10545-2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10545-2:1995</w:t>
            </w:r>
          </w:p>
        </w:tc>
      </w:tr>
      <w:tr>
        <w:tc>
          <w:tcPr>
            <w:tcW w:type="dxa" w:w="2880"/>
          </w:tcPr>
          <w:p>
            <w:r>
              <w:t>ISO 10545-3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10545-3:1995</w:t>
            </w:r>
          </w:p>
        </w:tc>
      </w:tr>
      <w:tr>
        <w:tc>
          <w:tcPr>
            <w:tcW w:type="dxa" w:w="2880"/>
          </w:tcPr>
          <w:p>
            <w:r>
              <w:t>ISO 10545-4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10545-4:1994</w:t>
            </w:r>
          </w:p>
        </w:tc>
      </w:tr>
      <w:tr>
        <w:tc>
          <w:tcPr>
            <w:tcW w:type="dxa" w:w="2880"/>
          </w:tcPr>
          <w:p>
            <w:r>
              <w:t>ISO 10545-8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10545-8:1994</w:t>
            </w:r>
          </w:p>
        </w:tc>
      </w:tr>
      <w:tr>
        <w:tc>
          <w:tcPr>
            <w:tcW w:type="dxa" w:w="2880"/>
          </w:tcPr>
          <w:p>
            <w:r>
              <w:t>ISO 10545-9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10545-9:1994</w:t>
            </w:r>
          </w:p>
        </w:tc>
      </w:tr>
      <w:tr>
        <w:tc>
          <w:tcPr>
            <w:tcW w:type="dxa" w:w="2880"/>
          </w:tcPr>
          <w:p>
            <w:r>
              <w:t>ISO 1158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1158:1978</w:t>
            </w:r>
          </w:p>
        </w:tc>
      </w:tr>
      <w:tr>
        <w:tc>
          <w:tcPr>
            <w:tcW w:type="dxa" w:w="2880"/>
          </w:tcPr>
          <w:p>
            <w:r>
              <w:t>ISO 1183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1183:1987</w:t>
            </w:r>
          </w:p>
        </w:tc>
      </w:tr>
      <w:tr>
        <w:tc>
          <w:tcPr>
            <w:tcW w:type="dxa" w:w="2880"/>
          </w:tcPr>
          <w:p>
            <w:r>
              <w:t>ISO 12543-5:1998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12543-5:1998</w:t>
            </w:r>
          </w:p>
        </w:tc>
      </w:tr>
      <w:tr>
        <w:tc>
          <w:tcPr>
            <w:tcW w:type="dxa" w:w="2880"/>
          </w:tcPr>
          <w:p>
            <w:r>
              <w:t>ISO 12543-6:1998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12543-6:1998</w:t>
            </w:r>
          </w:p>
        </w:tc>
      </w:tr>
      <w:tr>
        <w:tc>
          <w:tcPr>
            <w:tcW w:type="dxa" w:w="2880"/>
          </w:tcPr>
          <w:p>
            <w:r>
              <w:t>ISO 13350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13350:1999</w:t>
            </w:r>
          </w:p>
        </w:tc>
      </w:tr>
      <w:tr>
        <w:tc>
          <w:tcPr>
            <w:tcW w:type="dxa" w:w="2880"/>
          </w:tcPr>
          <w:p>
            <w:r>
              <w:t>ISO 1461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ISO 1461 galvanitzat per immersio en calent</w:t>
            </w:r>
          </w:p>
        </w:tc>
      </w:tr>
      <w:tr>
        <w:tc>
          <w:tcPr>
            <w:tcW w:type="dxa" w:w="2880"/>
          </w:tcPr>
          <w:p>
            <w:r>
              <w:t>ISO 14798:2009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14798:2009</w:t>
            </w:r>
          </w:p>
        </w:tc>
      </w:tr>
      <w:tr>
        <w:tc>
          <w:tcPr>
            <w:tcW w:type="dxa" w:w="2880"/>
          </w:tcPr>
          <w:p>
            <w:r>
              <w:t>ISO 15630-1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15630-1:2002</w:t>
            </w:r>
          </w:p>
        </w:tc>
      </w:tr>
      <w:tr>
        <w:tc>
          <w:tcPr>
            <w:tcW w:type="dxa" w:w="2880"/>
          </w:tcPr>
          <w:p>
            <w:r>
              <w:t>ISO 15874-1:2003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15874-1:2003</w:t>
            </w:r>
          </w:p>
        </w:tc>
      </w:tr>
      <w:tr>
        <w:tc>
          <w:tcPr>
            <w:tcW w:type="dxa" w:w="2880"/>
          </w:tcPr>
          <w:p>
            <w:r>
              <w:t>ISO 15874-2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15874-2:2003</w:t>
            </w:r>
          </w:p>
        </w:tc>
      </w:tr>
      <w:tr>
        <w:tc>
          <w:tcPr>
            <w:tcW w:type="dxa" w:w="2880"/>
          </w:tcPr>
          <w:p>
            <w:r>
              <w:t>ISO 16135:2006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16135:2006</w:t>
            </w:r>
          </w:p>
        </w:tc>
      </w:tr>
      <w:tr>
        <w:tc>
          <w:tcPr>
            <w:tcW w:type="dxa" w:w="2880"/>
          </w:tcPr>
          <w:p>
            <w:r>
              <w:t>ISO 178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178:1972</w:t>
            </w:r>
          </w:p>
        </w:tc>
      </w:tr>
      <w:tr>
        <w:tc>
          <w:tcPr>
            <w:tcW w:type="dxa" w:w="2880"/>
          </w:tcPr>
          <w:p>
            <w:r>
              <w:t>ISO 179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179:1982</w:t>
            </w:r>
          </w:p>
        </w:tc>
      </w:tr>
      <w:tr>
        <w:tc>
          <w:tcPr>
            <w:tcW w:type="dxa" w:w="2880"/>
          </w:tcPr>
          <w:p>
            <w:r>
              <w:t>ISO 1940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1940:1973</w:t>
            </w:r>
          </w:p>
        </w:tc>
      </w:tr>
      <w:tr>
        <w:tc>
          <w:tcPr>
            <w:tcW w:type="dxa" w:w="2880"/>
          </w:tcPr>
          <w:p>
            <w:r>
              <w:t>ISO 20344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20344:2004</w:t>
            </w:r>
          </w:p>
        </w:tc>
      </w:tr>
      <w:tr>
        <w:tc>
          <w:tcPr>
            <w:tcW w:type="dxa" w:w="2880"/>
          </w:tcPr>
          <w:p>
            <w:r>
              <w:t>ISO 20345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20345:2004</w:t>
            </w:r>
          </w:p>
        </w:tc>
      </w:tr>
      <w:tr>
        <w:tc>
          <w:tcPr>
            <w:tcW w:type="dxa" w:w="2880"/>
          </w:tcPr>
          <w:p>
            <w:r>
              <w:t>ISO 20346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20346:2004</w:t>
            </w:r>
          </w:p>
        </w:tc>
      </w:tr>
      <w:tr>
        <w:tc>
          <w:tcPr>
            <w:tcW w:type="dxa" w:w="2880"/>
          </w:tcPr>
          <w:p>
            <w:r>
              <w:t>ISO 2039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2039:1973</w:t>
            </w:r>
          </w:p>
        </w:tc>
      </w:tr>
      <w:tr>
        <w:tc>
          <w:tcPr>
            <w:tcW w:type="dxa" w:w="2880"/>
          </w:tcPr>
          <w:p>
            <w:r>
              <w:t>ISO 2440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2440:1997</w:t>
            </w:r>
          </w:p>
        </w:tc>
      </w:tr>
      <w:tr>
        <w:tc>
          <w:tcPr>
            <w:tcW w:type="dxa" w:w="2880"/>
          </w:tcPr>
          <w:p>
            <w:r>
              <w:t>ISO 2531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2531:1974</w:t>
            </w:r>
          </w:p>
        </w:tc>
      </w:tr>
      <w:tr>
        <w:tc>
          <w:tcPr>
            <w:tcW w:type="dxa" w:w="2880"/>
          </w:tcPr>
          <w:p>
            <w:r>
              <w:t>ISO 2808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2808:1974</w:t>
            </w:r>
          </w:p>
        </w:tc>
      </w:tr>
      <w:tr>
        <w:tc>
          <w:tcPr>
            <w:tcW w:type="dxa" w:w="2880"/>
          </w:tcPr>
          <w:p>
            <w:r>
              <w:t>ISO 306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306:1974</w:t>
            </w:r>
          </w:p>
        </w:tc>
      </w:tr>
      <w:tr>
        <w:tc>
          <w:tcPr>
            <w:tcW w:type="dxa" w:w="2880"/>
          </w:tcPr>
          <w:p>
            <w:r>
              <w:t>ISO 3126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3126:1974</w:t>
            </w:r>
          </w:p>
        </w:tc>
      </w:tr>
      <w:tr>
        <w:tc>
          <w:tcPr>
            <w:tcW w:type="dxa" w:w="2880"/>
          </w:tcPr>
          <w:p>
            <w:r>
              <w:t>ISO 34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34:1979</w:t>
            </w:r>
          </w:p>
        </w:tc>
      </w:tr>
      <w:tr>
        <w:tc>
          <w:tcPr>
            <w:tcW w:type="dxa" w:w="2880"/>
          </w:tcPr>
          <w:p>
            <w:r>
              <w:t>ISO 3759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3759:1976</w:t>
            </w:r>
          </w:p>
        </w:tc>
      </w:tr>
      <w:tr>
        <w:tc>
          <w:tcPr>
            <w:tcW w:type="dxa" w:w="2880"/>
          </w:tcPr>
          <w:p>
            <w:r>
              <w:t>ISO 377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377:1985</w:t>
            </w:r>
          </w:p>
        </w:tc>
      </w:tr>
      <w:tr>
        <w:tc>
          <w:tcPr>
            <w:tcW w:type="dxa" w:w="2880"/>
          </w:tcPr>
          <w:p>
            <w:r>
              <w:t>ISO 3864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3864:1984</w:t>
            </w:r>
          </w:p>
        </w:tc>
      </w:tr>
      <w:tr>
        <w:tc>
          <w:tcPr>
            <w:tcW w:type="dxa" w:w="2880"/>
          </w:tcPr>
          <w:p>
            <w:r>
              <w:t>ISO 4316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4316:1977</w:t>
            </w:r>
          </w:p>
        </w:tc>
      </w:tr>
      <w:tr>
        <w:tc>
          <w:tcPr>
            <w:tcW w:type="dxa" w:w="2880"/>
          </w:tcPr>
          <w:p>
            <w:r>
              <w:t>ISO 6506-1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6506-1:1999</w:t>
            </w:r>
          </w:p>
        </w:tc>
      </w:tr>
      <w:tr>
        <w:tc>
          <w:tcPr>
            <w:tcW w:type="dxa" w:w="2880"/>
          </w:tcPr>
          <w:p>
            <w:r>
              <w:t>ISO 7168-1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7168-1:1999</w:t>
            </w:r>
          </w:p>
        </w:tc>
      </w:tr>
      <w:tr>
        <w:tc>
          <w:tcPr>
            <w:tcW w:type="dxa" w:w="2880"/>
          </w:tcPr>
          <w:p>
            <w:r>
              <w:t>ISO 7465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7465:1983</w:t>
            </w:r>
          </w:p>
        </w:tc>
      </w:tr>
      <w:tr>
        <w:tc>
          <w:tcPr>
            <w:tcW w:type="dxa" w:w="2880"/>
          </w:tcPr>
          <w:p>
            <w:r>
              <w:t>ISO 75-1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75-1:1993</w:t>
            </w:r>
          </w:p>
        </w:tc>
      </w:tr>
      <w:tr>
        <w:tc>
          <w:tcPr>
            <w:tcW w:type="dxa" w:w="2880"/>
          </w:tcPr>
          <w:p>
            <w:r>
              <w:t>ISO 758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758:1976</w:t>
            </w:r>
          </w:p>
        </w:tc>
      </w:tr>
      <w:tr>
        <w:tc>
          <w:tcPr>
            <w:tcW w:type="dxa" w:w="2880"/>
          </w:tcPr>
          <w:p>
            <w:r>
              <w:t>ISO 817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817:1974</w:t>
            </w:r>
          </w:p>
        </w:tc>
      </w:tr>
      <w:tr>
        <w:tc>
          <w:tcPr>
            <w:tcW w:type="dxa" w:w="2880"/>
          </w:tcPr>
          <w:p>
            <w:r>
              <w:t>ISO 8501-1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8501-1:1988</w:t>
            </w:r>
          </w:p>
        </w:tc>
      </w:tr>
      <w:tr>
        <w:tc>
          <w:tcPr>
            <w:tcW w:type="dxa" w:w="2880"/>
          </w:tcPr>
          <w:p>
            <w:r>
              <w:t>ISO 9000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9000:1987</w:t>
            </w:r>
          </w:p>
        </w:tc>
      </w:tr>
      <w:tr>
        <w:tc>
          <w:tcPr>
            <w:tcW w:type="dxa" w:w="2880"/>
          </w:tcPr>
          <w:p>
            <w:r>
              <w:t>ISO 9001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9001:1987</w:t>
            </w:r>
          </w:p>
        </w:tc>
      </w:tr>
      <w:tr>
        <w:tc>
          <w:tcPr>
            <w:tcW w:type="dxa" w:w="2880"/>
          </w:tcPr>
          <w:p>
            <w:r>
              <w:t>ISO 9001/2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9001:1987</w:t>
            </w:r>
          </w:p>
        </w:tc>
      </w:tr>
      <w:tr>
        <w:tc>
          <w:tcPr>
            <w:tcW w:type="dxa" w:w="2880"/>
          </w:tcPr>
          <w:p>
            <w:r>
              <w:t>LEY 34/2007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Ley 34/2007, calidad del aire y proteccion atmosfera</w:t>
            </w:r>
          </w:p>
        </w:tc>
      </w:tr>
      <w:tr>
        <w:tc>
          <w:tcPr>
            <w:tcW w:type="dxa" w:w="2880"/>
          </w:tcPr>
          <w:p>
            <w:r>
              <w:t>LEY 9/2018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Ley 9/2018, avaluacio ambiental modificacio Llei 21/2013</w:t>
            </w:r>
          </w:p>
        </w:tc>
      </w:tr>
      <w:tr>
        <w:tc>
          <w:tcPr>
            <w:tcW w:type="dxa" w:w="2880"/>
          </w:tcPr>
          <w:p>
            <w:r>
              <w:t>LLEI  4/2006</w:t>
            </w:r>
          </w:p>
        </w:tc>
        <w:tc>
          <w:tcPr>
            <w:tcW w:type="dxa" w:w="2880"/>
          </w:tcPr>
          <w:p>
            <w:r>
              <w:t>BOE</w:t>
            </w:r>
          </w:p>
        </w:tc>
        <w:tc>
          <w:tcPr>
            <w:tcW w:type="dxa" w:w="2880"/>
          </w:tcPr>
          <w:p>
            <w:r>
              <w:t>Ley 8/2006, de 13 de noviembre, de Carreteras.</w:t>
            </w:r>
          </w:p>
        </w:tc>
      </w:tr>
      <w:tr>
        <w:tc>
          <w:tcPr>
            <w:tcW w:type="dxa" w:w="2880"/>
          </w:tcPr>
          <w:p>
            <w:r>
              <w:t>LLEI 12/1981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12/1981, normes addicionals proteccio medi ambient</w:t>
            </w:r>
          </w:p>
        </w:tc>
      </w:tr>
      <w:tr>
        <w:tc>
          <w:tcPr>
            <w:tcW w:type="dxa" w:w="2880"/>
          </w:tcPr>
          <w:p>
            <w:r>
              <w:t>LLEI 16/2002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16/2002, proteccio contra la contaminacio acustica</w:t>
            </w:r>
          </w:p>
        </w:tc>
      </w:tr>
      <w:tr>
        <w:tc>
          <w:tcPr>
            <w:tcW w:type="dxa" w:w="2880"/>
          </w:tcPr>
          <w:p>
            <w:r>
              <w:t>LLEI 16/2017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16/2017, del canvi climatic</w:t>
            </w:r>
          </w:p>
        </w:tc>
      </w:tr>
      <w:tr>
        <w:tc>
          <w:tcPr>
            <w:tcW w:type="dxa" w:w="2880"/>
          </w:tcPr>
          <w:p>
            <w:r>
              <w:t>LLEI 16/2019</w:t>
            </w:r>
          </w:p>
        </w:tc>
        <w:tc>
          <w:tcPr>
            <w:tcW w:type="dxa" w:w="2880"/>
          </w:tcPr>
          <w:p>
            <w:r>
              <w:t>BOE</w:t>
            </w:r>
          </w:p>
        </w:tc>
        <w:tc>
          <w:tcPr>
            <w:tcW w:type="dxa" w:w="2880"/>
          </w:tcPr>
          <w:p>
            <w:r>
              <w:t>Real Decreto-ley 14/2019, de 31 de octubre, por el que se adoptan medidas urgent</w:t>
            </w:r>
          </w:p>
        </w:tc>
      </w:tr>
      <w:tr>
        <w:tc>
          <w:tcPr>
            <w:tcW w:type="dxa" w:w="2880"/>
          </w:tcPr>
          <w:p>
            <w:r>
              <w:t>LLEI 37/2003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37/2003, del soroll</w:t>
            </w:r>
          </w:p>
        </w:tc>
      </w:tr>
      <w:tr>
        <w:tc>
          <w:tcPr>
            <w:tcW w:type="dxa" w:w="2880"/>
          </w:tcPr>
          <w:p>
            <w:r>
              <w:t>LLEI 6/1988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6/1988, forestal de Catalunya</w:t>
            </w:r>
          </w:p>
        </w:tc>
      </w:tr>
      <w:tr>
        <w:tc>
          <w:tcPr>
            <w:tcW w:type="dxa" w:w="2880"/>
          </w:tcPr>
          <w:p>
            <w:r>
              <w:t>LLEI 6/1996</w:t>
            </w:r>
          </w:p>
        </w:tc>
        <w:tc>
          <w:tcPr>
            <w:tcW w:type="dxa" w:w="2880"/>
          </w:tcPr>
          <w:p>
            <w:r>
              <w:t>BOE</w:t>
            </w:r>
          </w:p>
        </w:tc>
        <w:tc>
          <w:tcPr>
            <w:tcW w:type="dxa" w:w="2880"/>
          </w:tcPr>
          <w:p>
            <w:r>
              <w:t>Ley 5/1996, de 17 de diciembre, de Carreteras de Cantabria.</w:t>
            </w:r>
          </w:p>
        </w:tc>
      </w:tr>
      <w:tr>
        <w:tc>
          <w:tcPr>
            <w:tcW w:type="dxa" w:w="2880"/>
          </w:tcPr>
          <w:p>
            <w:r>
              <w:t>LLEI 6/2001</w:t>
            </w:r>
          </w:p>
        </w:tc>
        <w:tc>
          <w:tcPr>
            <w:tcW w:type="dxa" w:w="2880"/>
          </w:tcPr>
          <w:p>
            <w:r>
              <w:t>BOE</w:t>
            </w:r>
          </w:p>
        </w:tc>
        <w:tc>
          <w:tcPr>
            <w:tcW w:type="dxa" w:w="2880"/>
          </w:tcPr>
          <w:p>
            <w:r>
              <w:t>Ley 8/2001, de 12 de julio, de Carreteras de Andalucía.</w:t>
            </w:r>
          </w:p>
        </w:tc>
      </w:tr>
      <w:tr>
        <w:tc>
          <w:tcPr>
            <w:tcW w:type="dxa" w:w="2880"/>
          </w:tcPr>
          <w:p>
            <w:r>
              <w:t>LLEI 7/2022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7/2022, de 8 d'abril, de residus i sòls contaminants per a una economia cir</w:t>
            </w:r>
          </w:p>
        </w:tc>
      </w:tr>
      <w:tr>
        <w:tc>
          <w:tcPr>
            <w:tcW w:type="dxa" w:w="2880"/>
          </w:tcPr>
          <w:p>
            <w:r>
              <w:t>LLEI 8/2005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8/2005, proteccio, gestio i ordenacio del paisatge</w:t>
            </w:r>
          </w:p>
        </w:tc>
      </w:tr>
      <w:tr>
        <w:tc>
          <w:tcPr>
            <w:tcW w:type="dxa" w:w="2880"/>
          </w:tcPr>
          <w:p>
            <w:r>
              <w:t>LLEI 9/1993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9/1993, de 30 de setembre, del Patrimoni Cultural Català</w:t>
            </w:r>
          </w:p>
        </w:tc>
      </w:tr>
      <w:tr>
        <w:tc>
          <w:tcPr>
            <w:tcW w:type="dxa" w:w="2880"/>
          </w:tcPr>
          <w:p>
            <w:r>
              <w:t xml:space="preserve">Ley </w:t>
              <w:br/>
              <w:t>21/2013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21/2013, de 9 de desembre, d'avaluació ambiental</w:t>
            </w:r>
          </w:p>
        </w:tc>
      </w:tr>
      <w:tr>
        <w:tc>
          <w:tcPr>
            <w:tcW w:type="dxa" w:w="2880"/>
          </w:tcPr>
          <w:p>
            <w:r>
              <w:t>Ley 16/2002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16/2002, proteccio contra la contaminacio acustica</w:t>
            </w:r>
          </w:p>
        </w:tc>
      </w:tr>
      <w:tr>
        <w:tc>
          <w:tcPr>
            <w:tcW w:type="dxa" w:w="2880"/>
          </w:tcPr>
          <w:p>
            <w:r>
              <w:t>Ley 22/2011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Ley 22/2011, de 28 de julio, de residuos</w:t>
            </w:r>
          </w:p>
        </w:tc>
      </w:tr>
      <w:tr>
        <w:tc>
          <w:tcPr>
            <w:tcW w:type="dxa" w:w="2880"/>
          </w:tcPr>
          <w:p>
            <w:r>
              <w:t>Ley 31/1995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31/1995, de 8 de novembre, de prevenció de riscos laborals</w:t>
            </w:r>
          </w:p>
        </w:tc>
      </w:tr>
      <w:tr>
        <w:tc>
          <w:tcPr>
            <w:tcW w:type="dxa" w:w="2880"/>
          </w:tcPr>
          <w:p>
            <w:r>
              <w:t>Ley 32/2006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Ley 32/2006, de 18 de octubre</w:t>
            </w:r>
          </w:p>
        </w:tc>
      </w:tr>
      <w:tr>
        <w:tc>
          <w:tcPr>
            <w:tcW w:type="dxa" w:w="2880"/>
          </w:tcPr>
          <w:p>
            <w:r>
              <w:t>Ley 34/2007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Ley 34/2007, calidad del aire y proteccion atmosfera</w:t>
            </w:r>
          </w:p>
        </w:tc>
      </w:tr>
      <w:tr>
        <w:tc>
          <w:tcPr>
            <w:tcW w:type="dxa" w:w="2880"/>
          </w:tcPr>
          <w:p>
            <w:r>
              <w:t>Ley 37/2003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37/2003, del soroll</w:t>
            </w:r>
          </w:p>
        </w:tc>
      </w:tr>
      <w:tr>
        <w:tc>
          <w:tcPr>
            <w:tcW w:type="dxa" w:w="2880"/>
          </w:tcPr>
          <w:p>
            <w:r>
              <w:t>Ley 38/1999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38/1999, de 5 de novembre, d'Ordenació de l'Edificació</w:t>
            </w:r>
          </w:p>
        </w:tc>
      </w:tr>
      <w:tr>
        <w:tc>
          <w:tcPr>
            <w:tcW w:type="dxa" w:w="2880"/>
          </w:tcPr>
          <w:p>
            <w:r>
              <w:t>Ley 5/2013</w:t>
            </w:r>
          </w:p>
        </w:tc>
        <w:tc>
          <w:tcPr>
            <w:tcW w:type="dxa" w:w="2880"/>
          </w:tcPr>
          <w:p>
            <w:r>
              <w:t>BOE</w:t>
            </w:r>
          </w:p>
        </w:tc>
        <w:tc>
          <w:tcPr>
            <w:tcW w:type="dxa" w:w="2880"/>
          </w:tcPr>
          <w:p>
            <w:r>
              <w:t>Ley 8/2013, de 28 de junio, de carreteras de Galicia.</w:t>
            </w:r>
          </w:p>
        </w:tc>
      </w:tr>
      <w:tr>
        <w:tc>
          <w:tcPr>
            <w:tcW w:type="dxa" w:w="2880"/>
          </w:tcPr>
          <w:p>
            <w:r>
              <w:t>Ley 54/2003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54/2003, de 12 de desembre, de reforma del marc normatiu de la prevenció de</w:t>
            </w:r>
          </w:p>
        </w:tc>
      </w:tr>
      <w:tr>
        <w:tc>
          <w:tcPr>
            <w:tcW w:type="dxa" w:w="2880"/>
          </w:tcPr>
          <w:p>
            <w:r>
              <w:t>Ley 9/2017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9/2017, Art. 233.1.f — Estudi de Seguretat i Salut obligatori</w:t>
            </w:r>
          </w:p>
        </w:tc>
      </w:tr>
      <w:tr>
        <w:tc>
          <w:tcPr>
            <w:tcW w:type="dxa" w:w="2880"/>
          </w:tcPr>
          <w:p>
            <w:r>
              <w:t xml:space="preserve">Llei </w:t>
              <w:br/>
              <w:t>16/2002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16/2002, proteccio contra la contaminacio acustica</w:t>
            </w:r>
          </w:p>
        </w:tc>
      </w:tr>
      <w:tr>
        <w:tc>
          <w:tcPr>
            <w:tcW w:type="dxa" w:w="2880"/>
          </w:tcPr>
          <w:p>
            <w:r>
              <w:t xml:space="preserve">Llei </w:t>
              <w:br/>
              <w:t>31/1995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31/1995, de 8 de novembre, de prevenció de riscos laborals</w:t>
            </w:r>
          </w:p>
        </w:tc>
      </w:tr>
      <w:tr>
        <w:tc>
          <w:tcPr>
            <w:tcW w:type="dxa" w:w="2880"/>
          </w:tcPr>
          <w:p>
            <w:r>
              <w:t xml:space="preserve">Llei </w:t>
              <w:br/>
              <w:t>6/2001</w:t>
            </w:r>
          </w:p>
        </w:tc>
        <w:tc>
          <w:tcPr>
            <w:tcW w:type="dxa" w:w="2880"/>
          </w:tcPr>
          <w:p>
            <w:r>
              <w:t>BOE</w:t>
            </w:r>
          </w:p>
        </w:tc>
        <w:tc>
          <w:tcPr>
            <w:tcW w:type="dxa" w:w="2880"/>
          </w:tcPr>
          <w:p>
            <w:r>
              <w:t>Ley 8/2001, de 12 de julio, de Carreteras de Andalucía.</w:t>
            </w:r>
          </w:p>
        </w:tc>
      </w:tr>
      <w:tr>
        <w:tc>
          <w:tcPr>
            <w:tcW w:type="dxa" w:w="2880"/>
          </w:tcPr>
          <w:p>
            <w:r>
              <w:t>Llei 10/1998</w:t>
            </w:r>
          </w:p>
        </w:tc>
        <w:tc>
          <w:tcPr>
            <w:tcW w:type="dxa" w:w="2880"/>
          </w:tcPr>
          <w:p>
            <w:r>
              <w:t>BOE</w:t>
            </w:r>
          </w:p>
        </w:tc>
        <w:tc>
          <w:tcPr>
            <w:tcW w:type="dxa" w:w="2880"/>
          </w:tcPr>
          <w:p>
            <w:r>
              <w:t>Ley 8/1998, de 17 de diciembre, de Carreteras de Aragón.</w:t>
            </w:r>
          </w:p>
        </w:tc>
      </w:tr>
      <w:tr>
        <w:tc>
          <w:tcPr>
            <w:tcW w:type="dxa" w:w="2880"/>
          </w:tcPr>
          <w:p>
            <w:r>
              <w:t>Llei 13/2014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13/2014, de 30 d'octubre, d'accessibilitat</w:t>
            </w:r>
          </w:p>
        </w:tc>
      </w:tr>
      <w:tr>
        <w:tc>
          <w:tcPr>
            <w:tcW w:type="dxa" w:w="2880"/>
          </w:tcPr>
          <w:p>
            <w:r>
              <w:t>Llei 13/95</w:t>
            </w:r>
          </w:p>
        </w:tc>
        <w:tc>
          <w:tcPr>
            <w:tcW w:type="dxa" w:w="2880"/>
          </w:tcPr>
          <w:p>
            <w:r>
              <w:t>ACA</w:t>
            </w:r>
          </w:p>
        </w:tc>
        <w:tc>
          <w:tcPr>
            <w:tcW w:type="dxa" w:w="2880"/>
          </w:tcPr>
          <w:p>
            <w:r>
              <w:t xml:space="preserve">Reial decret Llei 11/1995, de 28 de desembre, pel qual s’estableixen les normes </w:t>
            </w:r>
          </w:p>
        </w:tc>
      </w:tr>
      <w:tr>
        <w:tc>
          <w:tcPr>
            <w:tcW w:type="dxa" w:w="2880"/>
          </w:tcPr>
          <w:p>
            <w:r>
              <w:t>Llei 16/2002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16/2002, proteccio contra la contaminacio acustica</w:t>
            </w:r>
          </w:p>
        </w:tc>
      </w:tr>
      <w:tr>
        <w:tc>
          <w:tcPr>
            <w:tcW w:type="dxa" w:w="2880"/>
          </w:tcPr>
          <w:p>
            <w:r>
              <w:t>Llei 16/2017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16/2017, del canvi climatic</w:t>
            </w:r>
          </w:p>
        </w:tc>
      </w:tr>
      <w:tr>
        <w:tc>
          <w:tcPr>
            <w:tcW w:type="dxa" w:w="2880"/>
          </w:tcPr>
          <w:p>
            <w:r>
              <w:t>Llei 21/1992</w:t>
            </w:r>
          </w:p>
        </w:tc>
        <w:tc>
          <w:tcPr>
            <w:tcW w:type="dxa" w:w="2880"/>
          </w:tcPr>
          <w:p>
            <w:r>
              <w:t>INDUSTRIA</w:t>
            </w:r>
          </w:p>
        </w:tc>
        <w:tc>
          <w:tcPr>
            <w:tcW w:type="dxa" w:w="2880"/>
          </w:tcPr>
          <w:p>
            <w:r>
              <w:t>Ley 21/1992 de 16 de julio,</w:t>
            </w:r>
          </w:p>
        </w:tc>
      </w:tr>
      <w:tr>
        <w:tc>
          <w:tcPr>
            <w:tcW w:type="dxa" w:w="2880"/>
          </w:tcPr>
          <w:p>
            <w:r>
              <w:t>Llei 21/2013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21/2013, de 9 de desembre, d'avaluació ambiental</w:t>
            </w:r>
          </w:p>
        </w:tc>
      </w:tr>
      <w:tr>
        <w:tc>
          <w:tcPr>
            <w:tcW w:type="dxa" w:w="2880"/>
          </w:tcPr>
          <w:p>
            <w:r>
              <w:t>Llei 3/2007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3/2007, de 4 de juliol, de l'obra pública de Catalunya</w:t>
            </w:r>
          </w:p>
        </w:tc>
      </w:tr>
      <w:tr>
        <w:tc>
          <w:tcPr>
            <w:tcW w:type="dxa" w:w="2880"/>
          </w:tcPr>
          <w:p>
            <w:r>
              <w:t>Llei 31 / 1995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31/1995, de 8 de novembre, de prevenció de riscos laborals</w:t>
            </w:r>
          </w:p>
        </w:tc>
      </w:tr>
      <w:tr>
        <w:tc>
          <w:tcPr>
            <w:tcW w:type="dxa" w:w="2880"/>
          </w:tcPr>
          <w:p>
            <w:r>
              <w:t>Llei 31/1995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31/1995, de 8 de novembre, de prevenció de riscos laborals</w:t>
            </w:r>
          </w:p>
        </w:tc>
      </w:tr>
      <w:tr>
        <w:tc>
          <w:tcPr>
            <w:tcW w:type="dxa" w:w="2880"/>
          </w:tcPr>
          <w:p>
            <w:r>
              <w:t>Llei 39/2015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38/2015, de 29 de setembre, del sector ferroviari</w:t>
            </w:r>
          </w:p>
        </w:tc>
      </w:tr>
      <w:tr>
        <w:tc>
          <w:tcPr>
            <w:tcW w:type="dxa" w:w="2880"/>
          </w:tcPr>
          <w:p>
            <w:r>
              <w:t>Llei 4/2006</w:t>
            </w:r>
          </w:p>
        </w:tc>
        <w:tc>
          <w:tcPr>
            <w:tcW w:type="dxa" w:w="2880"/>
          </w:tcPr>
          <w:p>
            <w:r>
              <w:t>BOE</w:t>
            </w:r>
          </w:p>
        </w:tc>
        <w:tc>
          <w:tcPr>
            <w:tcW w:type="dxa" w:w="2880"/>
          </w:tcPr>
          <w:p>
            <w:r>
              <w:t>Ley 8/2006, de 13 de noviembre, de Carreteras.</w:t>
            </w:r>
          </w:p>
        </w:tc>
      </w:tr>
      <w:tr>
        <w:tc>
          <w:tcPr>
            <w:tcW w:type="dxa" w:w="2880"/>
          </w:tcPr>
          <w:p>
            <w:r>
              <w:t>Llei 5/2020</w:t>
            </w:r>
          </w:p>
        </w:tc>
        <w:tc>
          <w:tcPr>
            <w:tcW w:type="dxa" w:w="2880"/>
          </w:tcPr>
          <w:p>
            <w:r>
              <w:t>ACA</w:t>
            </w:r>
          </w:p>
        </w:tc>
        <w:tc>
          <w:tcPr>
            <w:tcW w:type="dxa" w:w="2880"/>
          </w:tcPr>
          <w:p>
            <w:r>
              <w:t>Llei 7/2020, del 2 de juliol, de l'Agència de la Natura de Catalunya</w:t>
            </w:r>
          </w:p>
        </w:tc>
      </w:tr>
      <w:tr>
        <w:tc>
          <w:tcPr>
            <w:tcW w:type="dxa" w:w="2880"/>
          </w:tcPr>
          <w:p>
            <w:r>
              <w:t>Llei 6/1988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6/1988, forestal de Catalunya</w:t>
            </w:r>
          </w:p>
        </w:tc>
      </w:tr>
      <w:tr>
        <w:tc>
          <w:tcPr>
            <w:tcW w:type="dxa" w:w="2880"/>
          </w:tcPr>
          <w:p>
            <w:r>
              <w:t>Llei 6/2001</w:t>
            </w:r>
          </w:p>
        </w:tc>
        <w:tc>
          <w:tcPr>
            <w:tcW w:type="dxa" w:w="2880"/>
          </w:tcPr>
          <w:p>
            <w:r>
              <w:t>BOE</w:t>
            </w:r>
          </w:p>
        </w:tc>
        <w:tc>
          <w:tcPr>
            <w:tcW w:type="dxa" w:w="2880"/>
          </w:tcPr>
          <w:p>
            <w:r>
              <w:t>Ley 8/2001, de 12 de julio, de Carreteras de Andalucía.</w:t>
            </w:r>
          </w:p>
        </w:tc>
      </w:tr>
      <w:tr>
        <w:tc>
          <w:tcPr>
            <w:tcW w:type="dxa" w:w="2880"/>
          </w:tcPr>
          <w:p>
            <w:r>
              <w:t>Llei 8/2005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8/2005, proteccio, gestio i ordenacio del paisatge</w:t>
            </w:r>
          </w:p>
        </w:tc>
      </w:tr>
      <w:tr>
        <w:tc>
          <w:tcPr>
            <w:tcW w:type="dxa" w:w="2880"/>
          </w:tcPr>
          <w:p>
            <w:r>
              <w:t>Llei 8/2008</w:t>
            </w:r>
          </w:p>
        </w:tc>
        <w:tc>
          <w:tcPr>
            <w:tcW w:type="dxa" w:w="2880"/>
          </w:tcPr>
          <w:p>
            <w:r>
              <w:t>BOE</w:t>
            </w:r>
          </w:p>
        </w:tc>
        <w:tc>
          <w:tcPr>
            <w:tcW w:type="dxa" w:w="2880"/>
          </w:tcPr>
          <w:p>
            <w:r>
              <w:t>Ley 10/2008, de 9 de diciembre, de carreteras de Castilla y León.</w:t>
            </w:r>
          </w:p>
        </w:tc>
      </w:tr>
      <w:tr>
        <w:tc>
          <w:tcPr>
            <w:tcW w:type="dxa" w:w="2880"/>
          </w:tcPr>
          <w:p>
            <w:r>
              <w:t>Llei 9/2017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9/2017, Art. 233.1.f — Estudi de Seguretat i Salut obligatori</w:t>
            </w:r>
          </w:p>
        </w:tc>
      </w:tr>
      <w:tr>
        <w:tc>
          <w:tcPr>
            <w:tcW w:type="dxa" w:w="2880"/>
          </w:tcPr>
          <w:p>
            <w:r>
              <w:t>Orden FOM/1382/2002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Orden FOM/1382/2002, de 16 mayo</w:t>
            </w:r>
          </w:p>
        </w:tc>
      </w:tr>
      <w:tr>
        <w:tc>
          <w:tcPr>
            <w:tcW w:type="dxa" w:w="2880"/>
          </w:tcPr>
          <w:p>
            <w:r>
              <w:t>Orden FOM/2523/2014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Orden FOM/2523/2014, de 12 de diciembre</w:t>
            </w:r>
          </w:p>
        </w:tc>
      </w:tr>
      <w:tr>
        <w:tc>
          <w:tcPr>
            <w:tcW w:type="dxa" w:w="2880"/>
          </w:tcPr>
          <w:p>
            <w:r>
              <w:t>Orden FOM/298/2016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Orden FOM/298/2016, de 15 de febrero</w:t>
            </w:r>
          </w:p>
        </w:tc>
      </w:tr>
      <w:tr>
        <w:tc>
          <w:tcPr>
            <w:tcW w:type="dxa" w:w="2880"/>
          </w:tcPr>
          <w:p>
            <w:r>
              <w:t>Orden FOM/475/2002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Orden FOM/475/2002, de 13 febrero</w:t>
            </w:r>
          </w:p>
        </w:tc>
      </w:tr>
      <w:tr>
        <w:tc>
          <w:tcPr>
            <w:tcW w:type="dxa" w:w="2880"/>
          </w:tcPr>
          <w:p>
            <w:r>
              <w:t>Orden PCI/1319/2018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Orden PCI/1319/2018, de 7 de diciembre</w:t>
            </w:r>
          </w:p>
        </w:tc>
      </w:tr>
      <w:tr>
        <w:tc>
          <w:tcPr>
            <w:tcW w:type="dxa" w:w="2880"/>
          </w:tcPr>
          <w:p>
            <w:r>
              <w:t xml:space="preserve">R.D. </w:t>
              <w:br/>
              <w:t>1627/1997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 xml:space="preserve">R.D. </w:t>
              <w:br/>
              <w:t>485/97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 xml:space="preserve">R.D. </w:t>
              <w:br/>
              <w:t>773/1997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773/1997, de 30 de maig, sobre disposicions minimes de seguretat i </w:t>
            </w:r>
          </w:p>
        </w:tc>
      </w:tr>
      <w:tr>
        <w:tc>
          <w:tcPr>
            <w:tcW w:type="dxa" w:w="2880"/>
          </w:tcPr>
          <w:p>
            <w:r>
              <w:t>R.D.  1627/1997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R.D.  39/1997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39/1997, de 17 de enero</w:t>
            </w:r>
          </w:p>
        </w:tc>
      </w:tr>
      <w:tr>
        <w:tc>
          <w:tcPr>
            <w:tcW w:type="dxa" w:w="2880"/>
          </w:tcPr>
          <w:p>
            <w:r>
              <w:t>R.D.  487/1997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R.D. 1109/2007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1109/2007, llibre de subcontractacio</w:t>
            </w:r>
          </w:p>
        </w:tc>
      </w:tr>
      <w:tr>
        <w:tc>
          <w:tcPr>
            <w:tcW w:type="dxa" w:w="2880"/>
          </w:tcPr>
          <w:p>
            <w:r>
              <w:t>R.D. 1215/1997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1215/1997, equips de treball</w:t>
            </w:r>
          </w:p>
        </w:tc>
      </w:tr>
      <w:tr>
        <w:tc>
          <w:tcPr>
            <w:tcW w:type="dxa" w:w="2880"/>
          </w:tcPr>
          <w:p>
            <w:r>
              <w:t>R.D. 1627 / 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R.D. 1627/ 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R.D. 1627/1997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R.D. 1627/97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R.D. 171/2004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171/2004, de 30 de gener, coordinació d'activitats empresarials en </w:t>
            </w:r>
          </w:p>
        </w:tc>
      </w:tr>
      <w:tr>
        <w:tc>
          <w:tcPr>
            <w:tcW w:type="dxa" w:w="2880"/>
          </w:tcPr>
          <w:p>
            <w:r>
              <w:t>R.D. 2177/2004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2177/2004, treballs en alcada</w:t>
            </w:r>
          </w:p>
        </w:tc>
      </w:tr>
      <w:tr>
        <w:tc>
          <w:tcPr>
            <w:tcW w:type="dxa" w:w="2880"/>
          </w:tcPr>
          <w:p>
            <w:r>
              <w:t>R.D. 2291/1985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2291/1985, aparells elevacio i manucio</w:t>
            </w:r>
          </w:p>
        </w:tc>
      </w:tr>
      <w:tr>
        <w:tc>
          <w:tcPr>
            <w:tcW w:type="dxa" w:w="2880"/>
          </w:tcPr>
          <w:p>
            <w:r>
              <w:t>R.D. 39 /1997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39/1997, de 17 de enero</w:t>
            </w:r>
          </w:p>
        </w:tc>
      </w:tr>
      <w:tr>
        <w:tc>
          <w:tcPr>
            <w:tcW w:type="dxa" w:w="2880"/>
          </w:tcPr>
          <w:p>
            <w:r>
              <w:t>R.D. 39/1997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39/1997, de 17 de enero</w:t>
            </w:r>
          </w:p>
        </w:tc>
      </w:tr>
      <w:tr>
        <w:tc>
          <w:tcPr>
            <w:tcW w:type="dxa" w:w="2880"/>
          </w:tcPr>
          <w:p>
            <w:r>
              <w:t>R.D. 485/1997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R.D. 485/97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R.D. 486/1997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R.D. 604/2006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604/2006, de 19 de mayo</w:t>
            </w:r>
          </w:p>
        </w:tc>
      </w:tr>
      <w:tr>
        <w:tc>
          <w:tcPr>
            <w:tcW w:type="dxa" w:w="2880"/>
          </w:tcPr>
          <w:p>
            <w:r>
              <w:t>R.D. 773/1997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773/1997, de 30 de maig, sobre disposicions minimes de seguretat i </w:t>
            </w:r>
          </w:p>
        </w:tc>
      </w:tr>
      <w:tr>
        <w:tc>
          <w:tcPr>
            <w:tcW w:type="dxa" w:w="2880"/>
          </w:tcPr>
          <w:p>
            <w:r>
              <w:t>R.D. 773/97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773/1997, de 30 de maig, sobre disposicions minimes de seguretat i </w:t>
            </w:r>
          </w:p>
        </w:tc>
      </w:tr>
      <w:tr>
        <w:tc>
          <w:tcPr>
            <w:tcW w:type="dxa" w:w="2880"/>
          </w:tcPr>
          <w:p>
            <w:r>
              <w:t>R.D.1627/1997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 xml:space="preserve">R.D.39 </w:t>
              <w:br/>
              <w:t>/ 1997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39/1997, de 17 de enero</w:t>
            </w:r>
          </w:p>
        </w:tc>
      </w:tr>
      <w:tr>
        <w:tc>
          <w:tcPr>
            <w:tcW w:type="dxa" w:w="2880"/>
          </w:tcPr>
          <w:p>
            <w:r>
              <w:t>R.D.485/97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 xml:space="preserve">RD </w:t>
              <w:br/>
              <w:t>1215/1997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1215/1997, equips de treball</w:t>
            </w:r>
          </w:p>
        </w:tc>
      </w:tr>
      <w:tr>
        <w:tc>
          <w:tcPr>
            <w:tcW w:type="dxa" w:w="2880"/>
          </w:tcPr>
          <w:p>
            <w:r>
              <w:t xml:space="preserve">RD </w:t>
              <w:br/>
              <w:t>171/2004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171/2004, de 30 de gener, coordinació d'activitats empresarials en </w:t>
            </w:r>
          </w:p>
        </w:tc>
      </w:tr>
      <w:tr>
        <w:tc>
          <w:tcPr>
            <w:tcW w:type="dxa" w:w="2880"/>
          </w:tcPr>
          <w:p>
            <w:r>
              <w:t xml:space="preserve">RD </w:t>
              <w:br/>
              <w:t>470/2021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470/2021, de 29 de juny, Codi Estructural</w:t>
            </w:r>
          </w:p>
        </w:tc>
      </w:tr>
      <w:tr>
        <w:tc>
          <w:tcPr>
            <w:tcW w:type="dxa" w:w="2880"/>
          </w:tcPr>
          <w:p>
            <w:r>
              <w:t xml:space="preserve">RD </w:t>
              <w:br/>
              <w:t>485/1997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RD  773/1997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773/1997, de 30 de maig, sobre disposicions minimes de seguretat i </w:t>
            </w:r>
          </w:p>
        </w:tc>
      </w:tr>
      <w:tr>
        <w:tc>
          <w:tcPr>
            <w:tcW w:type="dxa" w:w="2880"/>
          </w:tcPr>
          <w:p>
            <w:r>
              <w:t>RD 1027/2007</w:t>
            </w:r>
          </w:p>
        </w:tc>
        <w:tc>
          <w:tcPr>
            <w:tcW w:type="dxa" w:w="2880"/>
          </w:tcPr>
          <w:p>
            <w:r>
              <w:t>ADIF</w:t>
            </w:r>
          </w:p>
        </w:tc>
        <w:tc>
          <w:tcPr>
            <w:tcW w:type="dxa" w:w="2880"/>
          </w:tcPr>
          <w:p>
            <w:r>
              <w:t>Criterios generales de uso de la base de precios de Adif. 3ª Edición+M1.</w:t>
            </w:r>
          </w:p>
        </w:tc>
      </w:tr>
      <w:tr>
        <w:tc>
          <w:tcPr>
            <w:tcW w:type="dxa" w:w="2880"/>
          </w:tcPr>
          <w:p>
            <w:r>
              <w:t>RD 105/2008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105/2008, d'1 de febrer, producció i gestió dels residus de constru</w:t>
            </w:r>
          </w:p>
        </w:tc>
      </w:tr>
      <w:tr>
        <w:tc>
          <w:tcPr>
            <w:tcW w:type="dxa" w:w="2880"/>
          </w:tcPr>
          <w:p>
            <w:r>
              <w:t>RD 1109/2007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1109/2007, llibre de subcontractacio</w:t>
            </w:r>
          </w:p>
        </w:tc>
      </w:tr>
      <w:tr>
        <w:tc>
          <w:tcPr>
            <w:tcW w:type="dxa" w:w="2880"/>
          </w:tcPr>
          <w:p>
            <w:r>
              <w:t>RD 1215/1997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1215/1997, equips de treball</w:t>
            </w:r>
          </w:p>
        </w:tc>
      </w:tr>
      <w:tr>
        <w:tc>
          <w:tcPr>
            <w:tcW w:type="dxa" w:w="2880"/>
          </w:tcPr>
          <w:p>
            <w:r>
              <w:t>RD 1359/2011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1359/2011,</w:t>
            </w:r>
          </w:p>
        </w:tc>
      </w:tr>
      <w:tr>
        <w:tc>
          <w:tcPr>
            <w:tcW w:type="dxa" w:w="2880"/>
          </w:tcPr>
          <w:p>
            <w:r>
              <w:t>RD 1371/2007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1367/2007, de 19 de octubre</w:t>
            </w:r>
          </w:p>
        </w:tc>
      </w:tr>
      <w:tr>
        <w:tc>
          <w:tcPr>
            <w:tcW w:type="dxa" w:w="2880"/>
          </w:tcPr>
          <w:p>
            <w:r>
              <w:t>RD 1435/1992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1435/1992, maquines</w:t>
            </w:r>
          </w:p>
        </w:tc>
      </w:tr>
      <w:tr>
        <w:tc>
          <w:tcPr>
            <w:tcW w:type="dxa" w:w="2880"/>
          </w:tcPr>
          <w:p>
            <w:r>
              <w:t xml:space="preserve">RD 1627 / </w:t>
              <w:br/>
              <w:t>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RD 1627 / 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RD 1627/1997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RD 1627/97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RD 171/2004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171/2004, de 30 de gener, coordinació d'activitats empresarials en </w:t>
            </w:r>
          </w:p>
        </w:tc>
      </w:tr>
      <w:tr>
        <w:tc>
          <w:tcPr>
            <w:tcW w:type="dxa" w:w="2880"/>
          </w:tcPr>
          <w:p>
            <w:r>
              <w:t>RD 2177/2004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2177/2004, treballs en alcada</w:t>
            </w:r>
          </w:p>
        </w:tc>
      </w:tr>
      <w:tr>
        <w:tc>
          <w:tcPr>
            <w:tcW w:type="dxa" w:w="2880"/>
          </w:tcPr>
          <w:p>
            <w:r>
              <w:t>RD 2291/1985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2291/1985, aparells elevacio i manucio</w:t>
            </w:r>
          </w:p>
        </w:tc>
      </w:tr>
      <w:tr>
        <w:tc>
          <w:tcPr>
            <w:tcW w:type="dxa" w:w="2880"/>
          </w:tcPr>
          <w:p>
            <w:r>
              <w:t>RD 337/2014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337/2014, instal.lacions electricitat AT</w:t>
            </w:r>
          </w:p>
        </w:tc>
      </w:tr>
      <w:tr>
        <w:tc>
          <w:tcPr>
            <w:tcW w:type="dxa" w:w="2880"/>
          </w:tcPr>
          <w:p>
            <w:r>
              <w:t>RD 470/2021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470/2021, de 29 de juny, Codi Estructural</w:t>
            </w:r>
          </w:p>
        </w:tc>
      </w:tr>
      <w:tr>
        <w:tc>
          <w:tcPr>
            <w:tcW w:type="dxa" w:w="2880"/>
          </w:tcPr>
          <w:p>
            <w:r>
              <w:t>RD 485/1997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RD 485/97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RD 486/1997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RD 773/1997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773/1997, de 30 de maig, sobre disposicions minimes de seguretat i </w:t>
            </w:r>
          </w:p>
        </w:tc>
      </w:tr>
      <w:tr>
        <w:tc>
          <w:tcPr>
            <w:tcW w:type="dxa" w:w="2880"/>
          </w:tcPr>
          <w:p>
            <w:r>
              <w:t>RD 773/2015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773/2015, de 28 de agosto</w:t>
            </w:r>
          </w:p>
        </w:tc>
      </w:tr>
      <w:tr>
        <w:tc>
          <w:tcPr>
            <w:tcW w:type="dxa" w:w="2880"/>
          </w:tcPr>
          <w:p>
            <w:r>
              <w:t>RD 842/2002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842/2002, de 2 d'agost, Reglament Electrotècnic de Baixa Tensió (RE</w:t>
            </w:r>
          </w:p>
        </w:tc>
      </w:tr>
      <w:tr>
        <w:tc>
          <w:tcPr>
            <w:tcW w:type="dxa" w:w="2880"/>
          </w:tcPr>
          <w:p>
            <w:r>
              <w:t>RD. 1627/1997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RD. 171/2004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171/2004, de 30 de gener, coordinació d'activitats empresarials en </w:t>
            </w:r>
          </w:p>
        </w:tc>
      </w:tr>
      <w:tr>
        <w:tc>
          <w:tcPr>
            <w:tcW w:type="dxa" w:w="2880"/>
          </w:tcPr>
          <w:p>
            <w:r>
              <w:t>RD2200/1995</w:t>
            </w:r>
          </w:p>
        </w:tc>
        <w:tc>
          <w:tcPr>
            <w:tcW w:type="dxa" w:w="2880"/>
          </w:tcPr>
          <w:p>
            <w:r>
              <w:t>INDUSTRIA</w:t>
            </w:r>
          </w:p>
        </w:tc>
        <w:tc>
          <w:tcPr>
            <w:tcW w:type="dxa" w:w="2880"/>
          </w:tcPr>
          <w:p>
            <w:r>
              <w:t>Real Decreto 2200/1995, de 28 de diciembre,</w:t>
            </w:r>
          </w:p>
        </w:tc>
      </w:tr>
      <w:tr>
        <w:tc>
          <w:tcPr>
            <w:tcW w:type="dxa" w:w="2880"/>
          </w:tcPr>
          <w:p>
            <w:r>
              <w:t>RD486/1997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REAL</w:t>
              <w:br/>
              <w:t>DECRETO 105/2008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105/2008, d'1 de febrer, producció i gestió dels residus de constru</w:t>
            </w:r>
          </w:p>
        </w:tc>
      </w:tr>
      <w:tr>
        <w:tc>
          <w:tcPr>
            <w:tcW w:type="dxa" w:w="2880"/>
          </w:tcPr>
          <w:p>
            <w:r>
              <w:t>REAL DECRETO</w:t>
              <w:br/>
              <w:t>105/2008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105/2008, d'1 de febrer, producció i gestió dels residus de constru</w:t>
            </w:r>
          </w:p>
        </w:tc>
      </w:tr>
      <w:tr>
        <w:tc>
          <w:tcPr>
            <w:tcW w:type="dxa" w:w="2880"/>
          </w:tcPr>
          <w:p>
            <w:r>
              <w:t xml:space="preserve">REAL DECRETO </w:t>
              <w:br/>
              <w:t>105/2008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105/2008, d'1 de febrer, producció i gestió dels residus de constru</w:t>
            </w:r>
          </w:p>
        </w:tc>
      </w:tr>
      <w:tr>
        <w:tc>
          <w:tcPr>
            <w:tcW w:type="dxa" w:w="2880"/>
          </w:tcPr>
          <w:p>
            <w:r>
              <w:t>REAL DECRETO 105/2008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105/2008, d'1 de febrer, producció i gestió dels residus de constru</w:t>
            </w:r>
          </w:p>
        </w:tc>
      </w:tr>
      <w:tr>
        <w:tc>
          <w:tcPr>
            <w:tcW w:type="dxa" w:w="2880"/>
          </w:tcPr>
          <w:p>
            <w:r>
              <w:t>REAL DECRETO 1514/2009</w:t>
            </w:r>
          </w:p>
        </w:tc>
        <w:tc>
          <w:tcPr>
            <w:tcW w:type="dxa" w:w="2880"/>
          </w:tcPr>
          <w:p>
            <w:r>
              <w:t>ACA</w:t>
            </w:r>
          </w:p>
        </w:tc>
        <w:tc>
          <w:tcPr>
            <w:tcW w:type="dxa" w:w="2880"/>
          </w:tcPr>
          <w:p>
            <w:r>
              <w:t>Reial decret 1514/2009, de 2 d’octubre, pel qual es regula la protecció de els a</w:t>
            </w:r>
          </w:p>
        </w:tc>
      </w:tr>
      <w:tr>
        <w:tc>
          <w:tcPr>
            <w:tcW w:type="dxa" w:w="2880"/>
          </w:tcPr>
          <w:p>
            <w:r>
              <w:t>REAL DECRETO 1627/1997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REAL DECRETO 1890/2008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1890/2008, de 14 de noviembre</w:t>
            </w:r>
          </w:p>
        </w:tc>
      </w:tr>
      <w:tr>
        <w:tc>
          <w:tcPr>
            <w:tcW w:type="dxa" w:w="2880"/>
          </w:tcPr>
          <w:p>
            <w:r>
              <w:t>REAL DECRETO 2042/1994</w:t>
            </w:r>
          </w:p>
        </w:tc>
        <w:tc>
          <w:tcPr>
            <w:tcW w:type="dxa" w:w="2880"/>
          </w:tcPr>
          <w:p>
            <w:r>
              <w:t>INDUSTRIA</w:t>
            </w:r>
          </w:p>
        </w:tc>
        <w:tc>
          <w:tcPr>
            <w:tcW w:type="dxa" w:w="2880"/>
          </w:tcPr>
          <w:p>
            <w:r>
              <w:t>Real Decreto 2042/1994, de 14 de octubre,</w:t>
            </w:r>
          </w:p>
        </w:tc>
      </w:tr>
      <w:tr>
        <w:tc>
          <w:tcPr>
            <w:tcW w:type="dxa" w:w="2880"/>
          </w:tcPr>
          <w:p>
            <w:r>
              <w:t>REAL DECRETO 646/2020</w:t>
            </w:r>
          </w:p>
        </w:tc>
        <w:tc>
          <w:tcPr>
            <w:tcW w:type="dxa" w:w="2880"/>
          </w:tcPr>
          <w:p>
            <w:r>
              <w:t>ACA</w:t>
            </w:r>
          </w:p>
        </w:tc>
        <w:tc>
          <w:tcPr>
            <w:tcW w:type="dxa" w:w="2880"/>
          </w:tcPr>
          <w:p>
            <w:r>
              <w:t>Reial decret 646/2020, de 7 de juliol, pel qual es regula l'eliminació de residu</w:t>
            </w:r>
          </w:p>
        </w:tc>
      </w:tr>
      <w:tr>
        <w:tc>
          <w:tcPr>
            <w:tcW w:type="dxa" w:w="2880"/>
          </w:tcPr>
          <w:p>
            <w:r>
              <w:t>REBT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842/2002, de 2 d'agost, Reglament Electrotècnic de Baixa Tensió (RE</w:t>
            </w:r>
          </w:p>
        </w:tc>
      </w:tr>
      <w:tr>
        <w:tc>
          <w:tcPr>
            <w:tcW w:type="dxa" w:w="2880"/>
          </w:tcPr>
          <w:p>
            <w:r>
              <w:t>REIAL DECRET 105/2008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105/2008, d'1 de febrer, producció i gestió dels residus de constru</w:t>
            </w:r>
          </w:p>
        </w:tc>
      </w:tr>
      <w:tr>
        <w:tc>
          <w:tcPr>
            <w:tcW w:type="dxa" w:w="2880"/>
          </w:tcPr>
          <w:p>
            <w:r>
              <w:t>REIAL DECRET 1367/2007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1367/2007, de 19 de octubre</w:t>
            </w:r>
          </w:p>
        </w:tc>
      </w:tr>
      <w:tr>
        <w:tc>
          <w:tcPr>
            <w:tcW w:type="dxa" w:w="2880"/>
          </w:tcPr>
          <w:p>
            <w:r>
              <w:t>REIAL DECRET 1513/2005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1513/2005 de 16 de diciembre</w:t>
            </w:r>
          </w:p>
        </w:tc>
      </w:tr>
      <w:tr>
        <w:tc>
          <w:tcPr>
            <w:tcW w:type="dxa" w:w="2880"/>
          </w:tcPr>
          <w:p>
            <w:r>
              <w:t>REIAL DECRET 1544/2007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1544/2007, de 23 de novembre, condicions basiques d'accessibilitat </w:t>
            </w:r>
          </w:p>
        </w:tc>
      </w:tr>
      <w:tr>
        <w:tc>
          <w:tcPr>
            <w:tcW w:type="dxa" w:w="2880"/>
          </w:tcPr>
          <w:p>
            <w:r>
              <w:t>RIPCI</w:t>
            </w:r>
          </w:p>
        </w:tc>
        <w:tc>
          <w:tcPr>
            <w:tcW w:type="dxa" w:w="2880"/>
          </w:tcPr>
          <w:p>
            <w:r>
              <w:t>ADIF</w:t>
            </w:r>
          </w:p>
        </w:tc>
        <w:tc>
          <w:tcPr>
            <w:tcW w:type="dxa" w:w="2880"/>
          </w:tcPr>
          <w:p>
            <w:r>
              <w:t>Desvíos.- Descripción general</w:t>
            </w:r>
          </w:p>
        </w:tc>
      </w:tr>
      <w:tr>
        <w:tc>
          <w:tcPr>
            <w:tcW w:type="dxa" w:w="2880"/>
          </w:tcPr>
          <w:p>
            <w:r>
              <w:t>RITE</w:t>
            </w:r>
          </w:p>
        </w:tc>
        <w:tc>
          <w:tcPr>
            <w:tcW w:type="dxa" w:w="2880"/>
          </w:tcPr>
          <w:p>
            <w:r>
              <w:t>ADIF</w:t>
            </w:r>
          </w:p>
        </w:tc>
        <w:tc>
          <w:tcPr>
            <w:tcW w:type="dxa" w:w="2880"/>
          </w:tcPr>
          <w:p>
            <w:r>
              <w:t>Criterios generales de uso de la base de precios de Adif. 3ª Edición+M1.</w:t>
            </w:r>
          </w:p>
        </w:tc>
      </w:tr>
      <w:tr>
        <w:tc>
          <w:tcPr>
            <w:tcW w:type="dxa" w:w="2880"/>
          </w:tcPr>
          <w:p>
            <w:r>
              <w:t xml:space="preserve">Real </w:t>
              <w:br/>
              <w:t>Decreto 2291/1985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2291/1985, aparells elevacio i manucio</w:t>
            </w:r>
          </w:p>
        </w:tc>
      </w:tr>
      <w:tr>
        <w:tc>
          <w:tcPr>
            <w:tcW w:type="dxa" w:w="2880"/>
          </w:tcPr>
          <w:p>
            <w:r>
              <w:t xml:space="preserve">Real Decreto </w:t>
              <w:br/>
              <w:t>1109/2007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1109/2007, llibre de subcontractacio</w:t>
            </w:r>
          </w:p>
        </w:tc>
      </w:tr>
      <w:tr>
        <w:tc>
          <w:tcPr>
            <w:tcW w:type="dxa" w:w="2880"/>
          </w:tcPr>
          <w:p>
            <w:r>
              <w:t xml:space="preserve">Real Decreto </w:t>
              <w:br/>
              <w:t>1215/1997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1215/1997, equips de treball</w:t>
            </w:r>
          </w:p>
        </w:tc>
      </w:tr>
      <w:tr>
        <w:tc>
          <w:tcPr>
            <w:tcW w:type="dxa" w:w="2880"/>
          </w:tcPr>
          <w:p>
            <w:r>
              <w:t xml:space="preserve">Real Decreto </w:t>
              <w:br/>
              <w:t>1367/2007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1367/2007, de 19 de octubre</w:t>
            </w:r>
          </w:p>
        </w:tc>
      </w:tr>
      <w:tr>
        <w:tc>
          <w:tcPr>
            <w:tcW w:type="dxa" w:w="2880"/>
          </w:tcPr>
          <w:p>
            <w:r>
              <w:t xml:space="preserve">Real Decreto </w:t>
              <w:br/>
              <w:t>1513/2005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1513/2005 de 16 de diciembre</w:t>
            </w:r>
          </w:p>
        </w:tc>
      </w:tr>
      <w:tr>
        <w:tc>
          <w:tcPr>
            <w:tcW w:type="dxa" w:w="2880"/>
          </w:tcPr>
          <w:p>
            <w:r>
              <w:t xml:space="preserve">Real Decreto </w:t>
              <w:br/>
              <w:t>171/2004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171/2004, de 30 de gener, coordinació d'activitats empresarials en </w:t>
            </w:r>
          </w:p>
        </w:tc>
      </w:tr>
      <w:tr>
        <w:tc>
          <w:tcPr>
            <w:tcW w:type="dxa" w:w="2880"/>
          </w:tcPr>
          <w:p>
            <w:r>
              <w:t>Real Decreto 105/2008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105/2008, d'1 de febrer, producció i gestió dels residus de constru</w:t>
            </w:r>
          </w:p>
        </w:tc>
      </w:tr>
      <w:tr>
        <w:tc>
          <w:tcPr>
            <w:tcW w:type="dxa" w:w="2880"/>
          </w:tcPr>
          <w:p>
            <w:r>
              <w:t>Real Decreto 1109/2007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1109/2007, llibre de subcontractacio</w:t>
            </w:r>
          </w:p>
        </w:tc>
      </w:tr>
      <w:tr>
        <w:tc>
          <w:tcPr>
            <w:tcW w:type="dxa" w:w="2880"/>
          </w:tcPr>
          <w:p>
            <w:r>
              <w:t>Real Decreto 1215/1997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1215/1997, equips de treball</w:t>
            </w:r>
          </w:p>
        </w:tc>
      </w:tr>
      <w:tr>
        <w:tc>
          <w:tcPr>
            <w:tcW w:type="dxa" w:w="2880"/>
          </w:tcPr>
          <w:p>
            <w:r>
              <w:t>Real Decreto 1313/1988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1313/1988, de 28 de octubre</w:t>
            </w:r>
          </w:p>
        </w:tc>
      </w:tr>
      <w:tr>
        <w:tc>
          <w:tcPr>
            <w:tcW w:type="dxa" w:w="2880"/>
          </w:tcPr>
          <w:p>
            <w:r>
              <w:t>Real Decreto 1513/2005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1513/2005 de 16 de diciembre</w:t>
            </w:r>
          </w:p>
        </w:tc>
      </w:tr>
      <w:tr>
        <w:tc>
          <w:tcPr>
            <w:tcW w:type="dxa" w:w="2880"/>
          </w:tcPr>
          <w:p>
            <w:r>
              <w:t>Real Decreto 1544/2007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1544/2007, de 23 de novembre, condicions basiques d'accessibilitat </w:t>
            </w:r>
          </w:p>
        </w:tc>
      </w:tr>
      <w:tr>
        <w:tc>
          <w:tcPr>
            <w:tcW w:type="dxa" w:w="2880"/>
          </w:tcPr>
          <w:p>
            <w:r>
              <w:t>Real Decreto 1627/1997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Real Decreto 171/2004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171/2004, de 30 de gener, coordinació d'activitats empresarials en </w:t>
            </w:r>
          </w:p>
        </w:tc>
      </w:tr>
      <w:tr>
        <w:tc>
          <w:tcPr>
            <w:tcW w:type="dxa" w:w="2880"/>
          </w:tcPr>
          <w:p>
            <w:r>
              <w:t>Real Decreto 1955/2000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1955/2000, d'1 de desembre, activitats de transport i distribució d</w:t>
            </w:r>
          </w:p>
        </w:tc>
      </w:tr>
      <w:tr>
        <w:tc>
          <w:tcPr>
            <w:tcW w:type="dxa" w:w="2880"/>
          </w:tcPr>
          <w:p>
            <w:r>
              <w:t>Real Decreto 2177/2004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2177/2004, treballs en alcada</w:t>
            </w:r>
          </w:p>
        </w:tc>
      </w:tr>
      <w:tr>
        <w:tc>
          <w:tcPr>
            <w:tcW w:type="dxa" w:w="2880"/>
          </w:tcPr>
          <w:p>
            <w:r>
              <w:t>Real Decreto 2200/1995</w:t>
            </w:r>
          </w:p>
        </w:tc>
        <w:tc>
          <w:tcPr>
            <w:tcW w:type="dxa" w:w="2880"/>
          </w:tcPr>
          <w:p>
            <w:r>
              <w:t>INDUSTRIA</w:t>
            </w:r>
          </w:p>
        </w:tc>
        <w:tc>
          <w:tcPr>
            <w:tcW w:type="dxa" w:w="2880"/>
          </w:tcPr>
          <w:p>
            <w:r>
              <w:t>Real Decreto 2200/1995, de 28 de diciembre,</w:t>
            </w:r>
          </w:p>
        </w:tc>
      </w:tr>
      <w:tr>
        <w:tc>
          <w:tcPr>
            <w:tcW w:type="dxa" w:w="2880"/>
          </w:tcPr>
          <w:p>
            <w:r>
              <w:t>Real Decreto 256/2016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256/2016, de 10 de junio</w:t>
            </w:r>
          </w:p>
        </w:tc>
      </w:tr>
      <w:tr>
        <w:tc>
          <w:tcPr>
            <w:tcW w:type="dxa" w:w="2880"/>
          </w:tcPr>
          <w:p>
            <w:r>
              <w:t>Real Decreto 327/2009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327/2009, de 13 de marzo</w:t>
            </w:r>
          </w:p>
        </w:tc>
      </w:tr>
      <w:tr>
        <w:tc>
          <w:tcPr>
            <w:tcW w:type="dxa" w:w="2880"/>
          </w:tcPr>
          <w:p>
            <w:r>
              <w:t>Real Decreto 330/2009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327/2009, de 13 de marzo</w:t>
            </w:r>
          </w:p>
        </w:tc>
      </w:tr>
      <w:tr>
        <w:tc>
          <w:tcPr>
            <w:tcW w:type="dxa" w:w="2880"/>
          </w:tcPr>
          <w:p>
            <w:r>
              <w:t>Real Decreto 337/2010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337/2010, de 19 de marzo</w:t>
            </w:r>
          </w:p>
        </w:tc>
      </w:tr>
      <w:tr>
        <w:tc>
          <w:tcPr>
            <w:tcW w:type="dxa" w:w="2880"/>
          </w:tcPr>
          <w:p>
            <w:r>
              <w:t>Real Decreto 337/2014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337/2014, instal.lacions electricitat AT</w:t>
            </w:r>
          </w:p>
        </w:tc>
      </w:tr>
      <w:tr>
        <w:tc>
          <w:tcPr>
            <w:tcW w:type="dxa" w:w="2880"/>
          </w:tcPr>
          <w:p>
            <w:r>
              <w:t>Real Decreto 346/2011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345/2011,</w:t>
            </w:r>
          </w:p>
        </w:tc>
      </w:tr>
      <w:tr>
        <w:tc>
          <w:tcPr>
            <w:tcW w:type="dxa" w:w="2880"/>
          </w:tcPr>
          <w:p>
            <w:r>
              <w:t>Real Decreto 39/1997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39/1997, de 17 de enero</w:t>
            </w:r>
          </w:p>
        </w:tc>
      </w:tr>
      <w:tr>
        <w:tc>
          <w:tcPr>
            <w:tcW w:type="dxa" w:w="2880"/>
          </w:tcPr>
          <w:p>
            <w:r>
              <w:t>Real Decreto 470/2021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470/2021, de 29 de juny, Codi Estructural</w:t>
            </w:r>
          </w:p>
        </w:tc>
      </w:tr>
      <w:tr>
        <w:tc>
          <w:tcPr>
            <w:tcW w:type="dxa" w:w="2880"/>
          </w:tcPr>
          <w:p>
            <w:r>
              <w:t>Real Decreto 485/1997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Real Decreto 486/1997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Real Decreto 488/1997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Real Decreto 604/2006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604/2006, de 19 de mayo</w:t>
            </w:r>
          </w:p>
        </w:tc>
      </w:tr>
      <w:tr>
        <w:tc>
          <w:tcPr>
            <w:tcW w:type="dxa" w:w="2880"/>
          </w:tcPr>
          <w:p>
            <w:r>
              <w:t>Real Decreto 635/2006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635/2006, de 26 de mayo,</w:t>
            </w:r>
          </w:p>
        </w:tc>
      </w:tr>
      <w:tr>
        <w:tc>
          <w:tcPr>
            <w:tcW w:type="dxa" w:w="2880"/>
          </w:tcPr>
          <w:p>
            <w:r>
              <w:t>Real Decreto 656/2017</w:t>
            </w:r>
          </w:p>
        </w:tc>
        <w:tc>
          <w:tcPr>
            <w:tcW w:type="dxa" w:w="2880"/>
          </w:tcPr>
          <w:p>
            <w:r>
              <w:t>INDUSTRIA</w:t>
            </w:r>
          </w:p>
        </w:tc>
        <w:tc>
          <w:tcPr>
            <w:tcW w:type="dxa" w:w="2880"/>
          </w:tcPr>
          <w:p>
            <w:r>
              <w:t>Real Decreto 656/2017, de 23 de junio</w:t>
            </w:r>
          </w:p>
        </w:tc>
      </w:tr>
      <w:tr>
        <w:tc>
          <w:tcPr>
            <w:tcW w:type="dxa" w:w="2880"/>
          </w:tcPr>
          <w:p>
            <w:r>
              <w:t>Real Decreto 773/1997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773/1997, de 30 de maig, sobre disposicions minimes de seguretat i </w:t>
            </w:r>
          </w:p>
        </w:tc>
      </w:tr>
      <w:tr>
        <w:tc>
          <w:tcPr>
            <w:tcW w:type="dxa" w:w="2880"/>
          </w:tcPr>
          <w:p>
            <w:r>
              <w:t>Real Decreto 842/2013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842/2013, de 31 de octubre</w:t>
            </w:r>
          </w:p>
        </w:tc>
      </w:tr>
      <w:tr>
        <w:tc>
          <w:tcPr>
            <w:tcW w:type="dxa" w:w="2880"/>
          </w:tcPr>
          <w:p>
            <w:r>
              <w:t>Real decreto 1215/1997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1215/1997, equips de treball</w:t>
            </w:r>
          </w:p>
        </w:tc>
      </w:tr>
      <w:tr>
        <w:tc>
          <w:tcPr>
            <w:tcW w:type="dxa" w:w="2880"/>
          </w:tcPr>
          <w:p>
            <w:r>
              <w:t>Real decreto 1367/2007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1367/2007, de 19 de octubre</w:t>
            </w:r>
          </w:p>
        </w:tc>
      </w:tr>
      <w:tr>
        <w:tc>
          <w:tcPr>
            <w:tcW w:type="dxa" w:w="2880"/>
          </w:tcPr>
          <w:p>
            <w:r>
              <w:t>Real decreto 1627/1997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Real decreto 171/2004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171/2004, de 30 de gener, coordinació d'activitats empresarials en </w:t>
            </w:r>
          </w:p>
        </w:tc>
      </w:tr>
      <w:tr>
        <w:tc>
          <w:tcPr>
            <w:tcW w:type="dxa" w:w="2880"/>
          </w:tcPr>
          <w:p>
            <w:r>
              <w:t>Real decreto 223/2008</w:t>
            </w:r>
          </w:p>
        </w:tc>
        <w:tc>
          <w:tcPr>
            <w:tcW w:type="dxa" w:w="2880"/>
          </w:tcPr>
          <w:p>
            <w:r>
              <w:t>INDUSTRIA</w:t>
            </w:r>
          </w:p>
        </w:tc>
        <w:tc>
          <w:tcPr>
            <w:tcW w:type="dxa" w:w="2880"/>
          </w:tcPr>
          <w:p>
            <w:r>
              <w:t>Real Decreto 223/2008, de 15 de febrero</w:t>
            </w:r>
          </w:p>
        </w:tc>
      </w:tr>
      <w:tr>
        <w:tc>
          <w:tcPr>
            <w:tcW w:type="dxa" w:w="2880"/>
          </w:tcPr>
          <w:p>
            <w:r>
              <w:t>Real decreto 485/1997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Real decreto 486/1997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Real decreto 773/1997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773/1997, de 30 de maig, sobre disposicions minimes de seguretat i </w:t>
            </w:r>
          </w:p>
        </w:tc>
      </w:tr>
      <w:tr>
        <w:tc>
          <w:tcPr>
            <w:tcW w:type="dxa" w:w="2880"/>
          </w:tcPr>
          <w:p>
            <w:r>
              <w:t xml:space="preserve">Reial Decret </w:t>
              <w:br/>
              <w:t>256/2016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256/2016, de 10 de junio</w:t>
            </w:r>
          </w:p>
        </w:tc>
      </w:tr>
      <w:tr>
        <w:tc>
          <w:tcPr>
            <w:tcW w:type="dxa" w:w="2880"/>
          </w:tcPr>
          <w:p>
            <w:r>
              <w:t>Reial Decret 105/2008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105/2008, d'1 de febrer, producció i gestió dels residus de constru</w:t>
            </w:r>
          </w:p>
        </w:tc>
      </w:tr>
      <w:tr>
        <w:tc>
          <w:tcPr>
            <w:tcW w:type="dxa" w:w="2880"/>
          </w:tcPr>
          <w:p>
            <w:r>
              <w:t>Reial Decret 1110/2007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1109/2007, llibre de subcontractacio</w:t>
            </w:r>
          </w:p>
        </w:tc>
      </w:tr>
      <w:tr>
        <w:tc>
          <w:tcPr>
            <w:tcW w:type="dxa" w:w="2880"/>
          </w:tcPr>
          <w:p>
            <w:r>
              <w:t>Reial Decret 1215/1997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1215/1997, equips de treball</w:t>
            </w:r>
          </w:p>
        </w:tc>
      </w:tr>
      <w:tr>
        <w:tc>
          <w:tcPr>
            <w:tcW w:type="dxa" w:w="2880"/>
          </w:tcPr>
          <w:p>
            <w:r>
              <w:t>Reial Decret 1313/1988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1313/1988, de 28 de octubre</w:t>
            </w:r>
          </w:p>
        </w:tc>
      </w:tr>
      <w:tr>
        <w:tc>
          <w:tcPr>
            <w:tcW w:type="dxa" w:w="2880"/>
          </w:tcPr>
          <w:p>
            <w:r>
              <w:t>Reial Decret 1359/2011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1359/2011,</w:t>
            </w:r>
          </w:p>
        </w:tc>
      </w:tr>
      <w:tr>
        <w:tc>
          <w:tcPr>
            <w:tcW w:type="dxa" w:w="2880"/>
          </w:tcPr>
          <w:p>
            <w:r>
              <w:t>Reial Decret 1544/2007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1544/2007, de 23 de novembre, condicions basiques d'accessibilitat </w:t>
            </w:r>
          </w:p>
        </w:tc>
      </w:tr>
      <w:tr>
        <w:tc>
          <w:tcPr>
            <w:tcW w:type="dxa" w:w="2880"/>
          </w:tcPr>
          <w:p>
            <w:r>
              <w:t>Reial Decret 1627/1997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Reial Decret 1627/97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Reial Decret 171/2004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171/2004, de 30 de gener, coordinació d'activitats empresarials en </w:t>
            </w:r>
          </w:p>
        </w:tc>
      </w:tr>
      <w:tr>
        <w:tc>
          <w:tcPr>
            <w:tcW w:type="dxa" w:w="2880"/>
          </w:tcPr>
          <w:p>
            <w:r>
              <w:t>Reial Decret 1890 / 2008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1890/2008, de 14 de noviembre</w:t>
            </w:r>
          </w:p>
        </w:tc>
      </w:tr>
      <w:tr>
        <w:tc>
          <w:tcPr>
            <w:tcW w:type="dxa" w:w="2880"/>
          </w:tcPr>
          <w:p>
            <w:r>
              <w:t>Reial Decret 1955/2000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1955/2000, d'1 de desembre, activitats de transport i distribució d</w:t>
            </w:r>
          </w:p>
        </w:tc>
      </w:tr>
      <w:tr>
        <w:tc>
          <w:tcPr>
            <w:tcW w:type="dxa" w:w="2880"/>
          </w:tcPr>
          <w:p>
            <w:r>
              <w:t>Reial Decret 208 / 2005</w:t>
            </w:r>
          </w:p>
        </w:tc>
        <w:tc>
          <w:tcPr>
            <w:tcW w:type="dxa" w:w="2880"/>
          </w:tcPr>
          <w:p>
            <w:r>
              <w:t>INDUSTRIA</w:t>
            </w:r>
          </w:p>
        </w:tc>
        <w:tc>
          <w:tcPr>
            <w:tcW w:type="dxa" w:w="2880"/>
          </w:tcPr>
          <w:p>
            <w:r>
              <w:t>Real Decreto 208/2005, de 25 de febrero,</w:t>
            </w:r>
          </w:p>
        </w:tc>
      </w:tr>
      <w:tr>
        <w:tc>
          <w:tcPr>
            <w:tcW w:type="dxa" w:w="2880"/>
          </w:tcPr>
          <w:p>
            <w:r>
              <w:t>Reial Decret 2177/2004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2177/2004, treballs en alcada</w:t>
            </w:r>
          </w:p>
        </w:tc>
      </w:tr>
      <w:tr>
        <w:tc>
          <w:tcPr>
            <w:tcW w:type="dxa" w:w="2880"/>
          </w:tcPr>
          <w:p>
            <w:r>
              <w:t>Reial Decret 223/2008</w:t>
            </w:r>
          </w:p>
        </w:tc>
        <w:tc>
          <w:tcPr>
            <w:tcW w:type="dxa" w:w="2880"/>
          </w:tcPr>
          <w:p>
            <w:r>
              <w:t>INDUSTRIA</w:t>
            </w:r>
          </w:p>
        </w:tc>
        <w:tc>
          <w:tcPr>
            <w:tcW w:type="dxa" w:w="2880"/>
          </w:tcPr>
          <w:p>
            <w:r>
              <w:t>Real Decreto 223/2008, de 15 de febrero</w:t>
            </w:r>
          </w:p>
        </w:tc>
      </w:tr>
      <w:tr>
        <w:tc>
          <w:tcPr>
            <w:tcW w:type="dxa" w:w="2880"/>
          </w:tcPr>
          <w:p>
            <w:r>
              <w:t>Reial Decret 2291/1985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2291/1985, aparells elevacio i manucio</w:t>
            </w:r>
          </w:p>
        </w:tc>
      </w:tr>
      <w:tr>
        <w:tc>
          <w:tcPr>
            <w:tcW w:type="dxa" w:w="2880"/>
          </w:tcPr>
          <w:p>
            <w:r>
              <w:t>Reial Decret 256/2016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256/2016, de 10 de junio</w:t>
            </w:r>
          </w:p>
        </w:tc>
      </w:tr>
      <w:tr>
        <w:tc>
          <w:tcPr>
            <w:tcW w:type="dxa" w:w="2880"/>
          </w:tcPr>
          <w:p>
            <w:r>
              <w:t>Reial Decret 485/1997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Reial Decret 486/1997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Reial Decret 487/1997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Reial Decret 664/2015</w:t>
            </w:r>
          </w:p>
        </w:tc>
        <w:tc>
          <w:tcPr>
            <w:tcW w:type="dxa" w:w="2880"/>
          </w:tcPr>
          <w:p>
            <w:r>
              <w:t>MITMA_F</w:t>
            </w:r>
          </w:p>
        </w:tc>
        <w:tc>
          <w:tcPr>
            <w:tcW w:type="dxa" w:w="2880"/>
          </w:tcPr>
          <w:p>
            <w:r>
              <w:t>RD 664/2015 certificats de seguretat ferroviaris</w:t>
            </w:r>
          </w:p>
        </w:tc>
      </w:tr>
      <w:tr>
        <w:tc>
          <w:tcPr>
            <w:tcW w:type="dxa" w:w="2880"/>
          </w:tcPr>
          <w:p>
            <w:r>
              <w:t>Reial Decret 849/1986</w:t>
            </w:r>
          </w:p>
        </w:tc>
        <w:tc>
          <w:tcPr>
            <w:tcW w:type="dxa" w:w="2880"/>
          </w:tcPr>
          <w:p>
            <w:r>
              <w:t>ACA</w:t>
            </w:r>
          </w:p>
        </w:tc>
        <w:tc>
          <w:tcPr>
            <w:tcW w:type="dxa" w:w="2880"/>
          </w:tcPr>
          <w:p>
            <w:r>
              <w:t>Reial decret 849/1986, d’11 d’abril pel qual s’aprova el reglament del domini pú</w:t>
            </w:r>
          </w:p>
        </w:tc>
      </w:tr>
      <w:tr>
        <w:tc>
          <w:tcPr>
            <w:tcW w:type="dxa" w:w="2880"/>
          </w:tcPr>
          <w:p>
            <w:r>
              <w:t>Reial decret 105/2008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105/2008, d'1 de febrer, producció i gestió dels residus de constru</w:t>
            </w:r>
          </w:p>
        </w:tc>
      </w:tr>
      <w:tr>
        <w:tc>
          <w:tcPr>
            <w:tcW w:type="dxa" w:w="2880"/>
          </w:tcPr>
          <w:p>
            <w:r>
              <w:t>Reial decret 1215/1997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1215/1997, equips de treball</w:t>
            </w:r>
          </w:p>
        </w:tc>
      </w:tr>
      <w:tr>
        <w:tc>
          <w:tcPr>
            <w:tcW w:type="dxa" w:w="2880"/>
          </w:tcPr>
          <w:p>
            <w:r>
              <w:t>Reial decret 1435/1992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1435/1992, maquines</w:t>
            </w:r>
          </w:p>
        </w:tc>
      </w:tr>
      <w:tr>
        <w:tc>
          <w:tcPr>
            <w:tcW w:type="dxa" w:w="2880"/>
          </w:tcPr>
          <w:p>
            <w:r>
              <w:t>Reial decret 1627/1997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Reial decret 1890/2008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1890/2008, de 14 de noviembre</w:t>
            </w:r>
          </w:p>
        </w:tc>
      </w:tr>
      <w:tr>
        <w:tc>
          <w:tcPr>
            <w:tcW w:type="dxa" w:w="2880"/>
          </w:tcPr>
          <w:p>
            <w:r>
              <w:t>Reial decret 2291/1985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2291/1985, aparells elevacio i manucio</w:t>
            </w:r>
          </w:p>
        </w:tc>
      </w:tr>
      <w:tr>
        <w:tc>
          <w:tcPr>
            <w:tcW w:type="dxa" w:w="2880"/>
          </w:tcPr>
          <w:p>
            <w:r>
              <w:t>Reial decret 39/1997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39/1997, de 17 de enero</w:t>
            </w:r>
          </w:p>
        </w:tc>
      </w:tr>
      <w:tr>
        <w:tc>
          <w:tcPr>
            <w:tcW w:type="dxa" w:w="2880"/>
          </w:tcPr>
          <w:p>
            <w:r>
              <w:t>Reial decret 485/1997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Reial decret 486/1997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Reial decret 487/1997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Reial decret 604/2006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604/2006, de 19 de mayo</w:t>
            </w:r>
          </w:p>
        </w:tc>
      </w:tr>
      <w:tr>
        <w:tc>
          <w:tcPr>
            <w:tcW w:type="dxa" w:w="2880"/>
          </w:tcPr>
          <w:p>
            <w:r>
              <w:t>Reial decret 664/2015</w:t>
            </w:r>
          </w:p>
        </w:tc>
        <w:tc>
          <w:tcPr>
            <w:tcW w:type="dxa" w:w="2880"/>
          </w:tcPr>
          <w:p>
            <w:r>
              <w:t>MITMA_F</w:t>
            </w:r>
          </w:p>
        </w:tc>
        <w:tc>
          <w:tcPr>
            <w:tcW w:type="dxa" w:w="2880"/>
          </w:tcPr>
          <w:p>
            <w:r>
              <w:t>RD 664/2015 certificats de seguretat ferroviaris</w:t>
            </w:r>
          </w:p>
        </w:tc>
      </w:tr>
      <w:tr>
        <w:tc>
          <w:tcPr>
            <w:tcW w:type="dxa" w:w="2880"/>
          </w:tcPr>
          <w:p>
            <w:r>
              <w:t>UNE</w:t>
              <w:br/>
              <w:t>23035-4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Seguridad contra incendios. Señalización fotoluminiscente. Parte 4: Condiciones </w:t>
            </w:r>
          </w:p>
        </w:tc>
      </w:tr>
      <w:tr>
        <w:tc>
          <w:tcPr>
            <w:tcW w:type="dxa" w:w="2880"/>
          </w:tcPr>
          <w:p>
            <w:r>
              <w:t xml:space="preserve">UNE </w:t>
              <w:br/>
              <w:t>192008-1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Procedimiento para la inspección reglamentaria. Ascensores. Parte 1: Aparatos de</w:t>
            </w:r>
          </w:p>
        </w:tc>
      </w:tr>
      <w:tr>
        <w:tc>
          <w:tcPr>
            <w:tcW w:type="dxa" w:w="2880"/>
          </w:tcPr>
          <w:p>
            <w:r>
              <w:t xml:space="preserve">UNE </w:t>
              <w:br/>
              <w:t>21123-2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Cables eléctricos de utilización industrial de tensión asignada 0,6/1 kV. Parte </w:t>
            </w:r>
          </w:p>
        </w:tc>
      </w:tr>
      <w:tr>
        <w:tc>
          <w:tcPr>
            <w:tcW w:type="dxa" w:w="2880"/>
          </w:tcPr>
          <w:p>
            <w:r>
              <w:t xml:space="preserve">UNE </w:t>
              <w:br/>
              <w:t>21123-4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Cables eléctricos de utilización industrial de tensión asignada 0,6/1 kV. Parte </w:t>
            </w:r>
          </w:p>
        </w:tc>
      </w:tr>
      <w:tr>
        <w:tc>
          <w:tcPr>
            <w:tcW w:type="dxa" w:w="2880"/>
          </w:tcPr>
          <w:p>
            <w:r>
              <w:t xml:space="preserve">UNE </w:t>
              <w:br/>
              <w:t>67001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Aparatos sanitarios cerámicos. Especificaciones técnicas.</w:t>
            </w:r>
          </w:p>
        </w:tc>
      </w:tr>
      <w:tr>
        <w:tc>
          <w:tcPr>
            <w:tcW w:type="dxa" w:w="2880"/>
          </w:tcPr>
          <w:p>
            <w:r>
              <w:t xml:space="preserve">UNE </w:t>
              <w:br/>
              <w:t>80303-2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Cementos con características adicionales. Parte 2: Cementos resistentes al agua </w:t>
            </w:r>
          </w:p>
        </w:tc>
      </w:tr>
      <w:tr>
        <w:tc>
          <w:tcPr>
            <w:tcW w:type="dxa" w:w="2880"/>
          </w:tcPr>
          <w:p>
            <w:r>
              <w:t>UNE 100012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Higienización de sistemas de climatización</w:t>
            </w:r>
          </w:p>
        </w:tc>
      </w:tr>
      <w:tr>
        <w:tc>
          <w:tcPr>
            <w:tcW w:type="dxa" w:w="2880"/>
          </w:tcPr>
          <w:p>
            <w:r>
              <w:t>UNE 100030:2001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Prevención y control de la proliferación y diseminación de Legionella en instala</w:t>
            </w:r>
          </w:p>
        </w:tc>
      </w:tr>
      <w:tr>
        <w:tc>
          <w:tcPr>
            <w:tcW w:type="dxa" w:w="2880"/>
          </w:tcPr>
          <w:p>
            <w:r>
              <w:t>UNE 103501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Geotecnia. Ensayo de compactación. Proctor modificado.</w:t>
            </w:r>
          </w:p>
        </w:tc>
      </w:tr>
      <w:tr>
        <w:tc>
          <w:tcPr>
            <w:tcW w:type="dxa" w:w="2880"/>
          </w:tcPr>
          <w:p>
            <w:r>
              <w:t>UNE 103502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 de ensayo para determinar en laboratorio el índice C.B.R. de un suelo.</w:t>
            </w:r>
          </w:p>
        </w:tc>
      </w:tr>
      <w:tr>
        <w:tc>
          <w:tcPr>
            <w:tcW w:type="dxa" w:w="2880"/>
          </w:tcPr>
          <w:p>
            <w:r>
              <w:t>UNE 104231:1999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Impermeabilización. Materiales bituminosos y bituminosos modificados. Emulsiones</w:t>
            </w:r>
          </w:p>
        </w:tc>
      </w:tr>
      <w:tr>
        <w:tc>
          <w:tcPr>
            <w:tcW w:type="dxa" w:w="2880"/>
          </w:tcPr>
          <w:p>
            <w:r>
              <w:t>UNE 104281-3-1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Materiales bituminosos y bituminosos modificados. Emulsiones bituminosas. Método</w:t>
            </w:r>
          </w:p>
        </w:tc>
      </w:tr>
      <w:tr>
        <w:tc>
          <w:tcPr>
            <w:tcW w:type="dxa" w:w="2880"/>
          </w:tcPr>
          <w:p>
            <w:r>
              <w:t>UNE 104281-3-10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Materiales bituminosos y bituminosos modificados. Emulsiones bituminosas. Método</w:t>
            </w:r>
          </w:p>
        </w:tc>
      </w:tr>
      <w:tr>
        <w:tc>
          <w:tcPr>
            <w:tcW w:type="dxa" w:w="2880"/>
          </w:tcPr>
          <w:p>
            <w:r>
              <w:t>UNE 104281-3-11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Materiales bituminosos y bituminosos modificados. Emulsiones bituminosas. Método</w:t>
            </w:r>
          </w:p>
        </w:tc>
      </w:tr>
      <w:tr>
        <w:tc>
          <w:tcPr>
            <w:tcW w:type="dxa" w:w="2880"/>
          </w:tcPr>
          <w:p>
            <w:r>
              <w:t>UNE 104281-3-12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Materiales bituminosos y bituminosos modificados. Emulsiones bituminosas. Método</w:t>
            </w:r>
          </w:p>
        </w:tc>
      </w:tr>
      <w:tr>
        <w:tc>
          <w:tcPr>
            <w:tcW w:type="dxa" w:w="2880"/>
          </w:tcPr>
          <w:p>
            <w:r>
              <w:t>UNE 104281-3-13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Materiales bituminosos y bituminosos modificados. Emulsiones bituminosas. Método</w:t>
            </w:r>
          </w:p>
        </w:tc>
      </w:tr>
      <w:tr>
        <w:tc>
          <w:tcPr>
            <w:tcW w:type="dxa" w:w="2880"/>
          </w:tcPr>
          <w:p>
            <w:r>
              <w:t>UNE 104281-3-3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Materiales bituminosos y bituminosos modificados. Emulsiones bituminosas. Método</w:t>
            </w:r>
          </w:p>
        </w:tc>
      </w:tr>
      <w:tr>
        <w:tc>
          <w:tcPr>
            <w:tcW w:type="dxa" w:w="2880"/>
          </w:tcPr>
          <w:p>
            <w:r>
              <w:t>UNE 104281-3-5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Materiales bituminosos y bituminosos modificados. Emulsiones bituminosas. Método</w:t>
            </w:r>
          </w:p>
        </w:tc>
      </w:tr>
      <w:tr>
        <w:tc>
          <w:tcPr>
            <w:tcW w:type="dxa" w:w="2880"/>
          </w:tcPr>
          <w:p>
            <w:r>
              <w:t>UNE 104281-3-8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Materiales bituminosos y bituminosos modificados. Emulsiones bituminosas. Método</w:t>
            </w:r>
          </w:p>
        </w:tc>
      </w:tr>
      <w:tr>
        <w:tc>
          <w:tcPr>
            <w:tcW w:type="dxa" w:w="2880"/>
          </w:tcPr>
          <w:p>
            <w:r>
              <w:t>UNE 104281-6-3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Materiales bituminosos y bituminosos modificados. Armaduras, láminas y placas. M</w:t>
            </w:r>
          </w:p>
        </w:tc>
      </w:tr>
      <w:tr>
        <w:tc>
          <w:tcPr>
            <w:tcW w:type="dxa" w:w="2880"/>
          </w:tcPr>
          <w:p>
            <w:r>
              <w:t>UNE 127917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Pozos de registro y cámaras de inspección de hormigón en masa, hormigón armado y</w:t>
            </w:r>
          </w:p>
        </w:tc>
      </w:tr>
      <w:tr>
        <w:tc>
          <w:tcPr>
            <w:tcW w:type="dxa" w:w="2880"/>
          </w:tcPr>
          <w:p>
            <w:r>
              <w:t>UNE 127917:2005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Pozos de registro y cámaras de inspección de hormigón en masa, hormigón armado y</w:t>
            </w:r>
          </w:p>
        </w:tc>
      </w:tr>
      <w:tr>
        <w:tc>
          <w:tcPr>
            <w:tcW w:type="dxa" w:w="2880"/>
          </w:tcPr>
          <w:p>
            <w:r>
              <w:t>UNE 19703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Grifería sanitaria. Especificaciones técnicas.</w:t>
            </w:r>
          </w:p>
        </w:tc>
      </w:tr>
      <w:tr>
        <w:tc>
          <w:tcPr>
            <w:tcW w:type="dxa" w:w="2880"/>
          </w:tcPr>
          <w:p>
            <w:r>
              <w:t>UNE 20003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Cobre-tipo recocido e industrial, para aplicaciones eléctricas.</w:t>
            </w:r>
          </w:p>
        </w:tc>
      </w:tr>
      <w:tr>
        <w:tc>
          <w:tcPr>
            <w:tcW w:type="dxa" w:w="2880"/>
          </w:tcPr>
          <w:p>
            <w:r>
              <w:t>UNE 20062:1993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Aparatos autónomos para alumbrado de emergencia con lámparas de incandescencia. </w:t>
            </w:r>
          </w:p>
        </w:tc>
      </w:tr>
      <w:tr>
        <w:tc>
          <w:tcPr>
            <w:tcW w:type="dxa" w:w="2880"/>
          </w:tcPr>
          <w:p>
            <w:r>
              <w:t>UNE 20392:1993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Aparatos autónomos para alumbrado de emergencia con lámparas de fluorescencia. P</w:t>
            </w:r>
          </w:p>
        </w:tc>
      </w:tr>
      <w:tr>
        <w:tc>
          <w:tcPr>
            <w:tcW w:type="dxa" w:w="2880"/>
          </w:tcPr>
          <w:p>
            <w:r>
              <w:t>UNE 20434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 de designación de los cables.</w:t>
            </w:r>
          </w:p>
        </w:tc>
      </w:tr>
      <w:tr>
        <w:tc>
          <w:tcPr>
            <w:tcW w:type="dxa" w:w="2880"/>
          </w:tcPr>
          <w:p>
            <w:r>
              <w:t>UNE 20434:1999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 de designación de los cables.</w:t>
            </w:r>
          </w:p>
        </w:tc>
      </w:tr>
      <w:tr>
        <w:tc>
          <w:tcPr>
            <w:tcW w:type="dxa" w:w="2880"/>
          </w:tcPr>
          <w:p>
            <w:r>
              <w:t>UNE 21011-2:1974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Alambres de cobre recocido de sección recta circular. Características.</w:t>
            </w:r>
          </w:p>
        </w:tc>
      </w:tr>
      <w:tr>
        <w:tc>
          <w:tcPr>
            <w:tcW w:type="dxa" w:w="2880"/>
          </w:tcPr>
          <w:p>
            <w:r>
              <w:t>UNE 21027-9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Cables eléctricos de baja tensión. Cables de tensión asignada inferior o igual a</w:t>
            </w:r>
          </w:p>
        </w:tc>
      </w:tr>
      <w:tr>
        <w:tc>
          <w:tcPr>
            <w:tcW w:type="dxa" w:w="2880"/>
          </w:tcPr>
          <w:p>
            <w:r>
              <w:t>UNE 21030-0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Conductores aislados, cableados en haz, de tensión asignada 0,6/1 kV, para línea</w:t>
            </w:r>
          </w:p>
        </w:tc>
      </w:tr>
      <w:tr>
        <w:tc>
          <w:tcPr>
            <w:tcW w:type="dxa" w:w="2880"/>
          </w:tcPr>
          <w:p>
            <w:r>
              <w:t>UNE 21030-1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Conductores aislados, cableados en haz, de tensión asignada 0,6/1 kV, para línea</w:t>
            </w:r>
          </w:p>
        </w:tc>
      </w:tr>
      <w:tr>
        <w:tc>
          <w:tcPr>
            <w:tcW w:type="dxa" w:w="2880"/>
          </w:tcPr>
          <w:p>
            <w:r>
              <w:t>UNE 21030-2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Conductores aislados, cableados en haz, de tensión asignada 0,6/1 kV, para línea</w:t>
            </w:r>
          </w:p>
        </w:tc>
      </w:tr>
      <w:tr>
        <w:tc>
          <w:tcPr>
            <w:tcW w:type="dxa" w:w="2880"/>
          </w:tcPr>
          <w:p>
            <w:r>
              <w:t>UNE 21030-2:2003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Conductores aislados, cableados en haz, de tensión asignada 0,6/1 kV, para línea</w:t>
            </w:r>
          </w:p>
        </w:tc>
      </w:tr>
      <w:tr>
        <w:tc>
          <w:tcPr>
            <w:tcW w:type="dxa" w:w="2880"/>
          </w:tcPr>
          <w:p>
            <w:r>
              <w:t>UNE 21089-1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Identificación de los conductores aislados de los cables.</w:t>
            </w:r>
          </w:p>
        </w:tc>
      </w:tr>
      <w:tr>
        <w:tc>
          <w:tcPr>
            <w:tcW w:type="dxa" w:w="2880"/>
          </w:tcPr>
          <w:p>
            <w:r>
              <w:t>UNE 21089-1:2002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Identificación de los conductores aislados de los cables.</w:t>
            </w:r>
          </w:p>
        </w:tc>
      </w:tr>
      <w:tr>
        <w:tc>
          <w:tcPr>
            <w:tcW w:type="dxa" w:w="2880"/>
          </w:tcPr>
          <w:p>
            <w:r>
              <w:t>UNE 211002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Cables eléctricos de baja tensión. Cables de tensión asignada inferior o igual a</w:t>
            </w:r>
          </w:p>
        </w:tc>
      </w:tr>
      <w:tr>
        <w:tc>
          <w:tcPr>
            <w:tcW w:type="dxa" w:w="2880"/>
          </w:tcPr>
          <w:p>
            <w:r>
              <w:t>UNE 211002:2004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Cables eléctricos de baja tensión. Cables de tensión asignada inferior o igual a</w:t>
            </w:r>
          </w:p>
        </w:tc>
      </w:tr>
      <w:tr>
        <w:tc>
          <w:tcPr>
            <w:tcW w:type="dxa" w:w="2880"/>
          </w:tcPr>
          <w:p>
            <w:r>
              <w:t>UNE 211025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Cables con resistencia intrínseca al fuego destinados a circuitos de seguridad.</w:t>
            </w:r>
          </w:p>
        </w:tc>
      </w:tr>
      <w:tr>
        <w:tc>
          <w:tcPr>
            <w:tcW w:type="dxa" w:w="2880"/>
          </w:tcPr>
          <w:p>
            <w:r>
              <w:t>UNE 211025:2017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Cables con resistencia intrínseca al fuego destinados a circuitos de seguridad.</w:t>
            </w:r>
          </w:p>
        </w:tc>
      </w:tr>
      <w:tr>
        <w:tc>
          <w:tcPr>
            <w:tcW w:type="dxa" w:w="2880"/>
          </w:tcPr>
          <w:p>
            <w:r>
              <w:t>UNE 21123-1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Cables eléctricos de utilización industrial de tensión asignada 0,6/1 kV. Parte </w:t>
            </w:r>
          </w:p>
        </w:tc>
      </w:tr>
      <w:tr>
        <w:tc>
          <w:tcPr>
            <w:tcW w:type="dxa" w:w="2880"/>
          </w:tcPr>
          <w:p>
            <w:r>
              <w:t>UNE 21123-2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Cables eléctricos de utilización industrial de tensión asignada 0,6/1 kV. Parte </w:t>
            </w:r>
          </w:p>
        </w:tc>
      </w:tr>
      <w:tr>
        <w:tc>
          <w:tcPr>
            <w:tcW w:type="dxa" w:w="2880"/>
          </w:tcPr>
          <w:p>
            <w:r>
              <w:t>UNE 21123-2:2017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Cables eléctricos de utilización industrial de tensión asignada 0,6/1 kV. Parte </w:t>
            </w:r>
          </w:p>
        </w:tc>
      </w:tr>
      <w:tr>
        <w:tc>
          <w:tcPr>
            <w:tcW w:type="dxa" w:w="2880"/>
          </w:tcPr>
          <w:p>
            <w:r>
              <w:t>UNE 21123-3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Cables eléctricos de utilización industrial de tensión asignada 0,6/1 kV. Parte </w:t>
            </w:r>
          </w:p>
        </w:tc>
      </w:tr>
      <w:tr>
        <w:tc>
          <w:tcPr>
            <w:tcW w:type="dxa" w:w="2880"/>
          </w:tcPr>
          <w:p>
            <w:r>
              <w:t>UNE 21123-4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Cables eléctricos de utilización industrial de tensión asignada 0,6/1 kV. Parte </w:t>
            </w:r>
          </w:p>
        </w:tc>
      </w:tr>
      <w:tr>
        <w:tc>
          <w:tcPr>
            <w:tcW w:type="dxa" w:w="2880"/>
          </w:tcPr>
          <w:p>
            <w:r>
              <w:t>UNE 21123-4:2017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Cables eléctricos de utilización industrial de tensión asignada 0,6/1 kV. Parte </w:t>
            </w:r>
          </w:p>
        </w:tc>
      </w:tr>
      <w:tr>
        <w:tc>
          <w:tcPr>
            <w:tcW w:type="dxa" w:w="2880"/>
          </w:tcPr>
          <w:p>
            <w:r>
              <w:t>UNE 21123-5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Cables eléctricos de utilización industrial de tensión asignada 0,6/1 kV. Parte </w:t>
            </w:r>
          </w:p>
        </w:tc>
      </w:tr>
      <w:tr>
        <w:tc>
          <w:tcPr>
            <w:tcW w:type="dxa" w:w="2880"/>
          </w:tcPr>
          <w:p>
            <w:r>
              <w:t>UNE 21144-1-1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Cables eléctricos. Cálculo de la intensidad admisible. Parte 1-1: Ecuaciones de </w:t>
            </w:r>
          </w:p>
        </w:tc>
      </w:tr>
      <w:tr>
        <w:tc>
          <w:tcPr>
            <w:tcW w:type="dxa" w:w="2880"/>
          </w:tcPr>
          <w:p>
            <w:r>
              <w:t>UNE 21144-1-2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Cables eléctricos. Cálculo de la intensidad admisible. Parte 1: Ecuaciones de in</w:t>
            </w:r>
          </w:p>
        </w:tc>
      </w:tr>
      <w:tr>
        <w:tc>
          <w:tcPr>
            <w:tcW w:type="dxa" w:w="2880"/>
          </w:tcPr>
          <w:p>
            <w:r>
              <w:t>UNE 21144-2-1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Cables eléctricos. Cálculo de la intensidad admisible. Parte 2: Resistencia térm</w:t>
            </w:r>
          </w:p>
        </w:tc>
      </w:tr>
      <w:tr>
        <w:tc>
          <w:tcPr>
            <w:tcW w:type="dxa" w:w="2880"/>
          </w:tcPr>
          <w:p>
            <w:r>
              <w:t>UNE 21144-2-2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Cables eléctricos. Cálculo de la intensidad admisible. Parte 2: Resistencia térm</w:t>
            </w:r>
          </w:p>
        </w:tc>
      </w:tr>
      <w:tr>
        <w:tc>
          <w:tcPr>
            <w:tcW w:type="dxa" w:w="2880"/>
          </w:tcPr>
          <w:p>
            <w:r>
              <w:t>UNE 21144-3-1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Cables eléctricos. Cálculo de la intensidad admisible. Parte 3-1: Condiciones de</w:t>
            </w:r>
          </w:p>
        </w:tc>
      </w:tr>
      <w:tr>
        <w:tc>
          <w:tcPr>
            <w:tcW w:type="dxa" w:w="2880"/>
          </w:tcPr>
          <w:p>
            <w:r>
              <w:t>UNE 21150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Cables flexibles con aislamiento de elastómero reticulado y cubierta reforzada d</w:t>
            </w:r>
          </w:p>
        </w:tc>
      </w:tr>
      <w:tr>
        <w:tc>
          <w:tcPr>
            <w:tcW w:type="dxa" w:w="2880"/>
          </w:tcPr>
          <w:p>
            <w:r>
              <w:t>UNE 21167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Bobinas de madera para cables aislados de transporte y distribución. Característ</w:t>
            </w:r>
          </w:p>
        </w:tc>
      </w:tr>
      <w:tr>
        <w:tc>
          <w:tcPr>
            <w:tcW w:type="dxa" w:w="2880"/>
          </w:tcPr>
          <w:p>
            <w:r>
              <w:t>UNE 21538-1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Transformadores trifásicos de distribución tipo seco 50 Hz, de 100 kVA a 3150 kV</w:t>
            </w:r>
          </w:p>
        </w:tc>
      </w:tr>
      <w:tr>
        <w:tc>
          <w:tcPr>
            <w:tcW w:type="dxa" w:w="2880"/>
          </w:tcPr>
          <w:p>
            <w:r>
              <w:t>UNE 23007-14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detección y alarma de incendios. Parte 14: Planificación, diseño, in</w:t>
            </w:r>
          </w:p>
        </w:tc>
      </w:tr>
      <w:tr>
        <w:tc>
          <w:tcPr>
            <w:tcW w:type="dxa" w:w="2880"/>
          </w:tcPr>
          <w:p>
            <w:r>
              <w:t>UNE 23033-1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Seguridad contra incendios. Señalización de seguridad. Parte 1: Señales y baliza</w:t>
            </w:r>
          </w:p>
        </w:tc>
      </w:tr>
      <w:tr>
        <w:tc>
          <w:tcPr>
            <w:tcW w:type="dxa" w:w="2880"/>
          </w:tcPr>
          <w:p>
            <w:r>
              <w:t>UNE 23033-1:1981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Seguridad contra incendios. Señalización de seguridad. Parte 1: Señales y baliza</w:t>
            </w:r>
          </w:p>
        </w:tc>
      </w:tr>
      <w:tr>
        <w:tc>
          <w:tcPr>
            <w:tcW w:type="dxa" w:w="2880"/>
          </w:tcPr>
          <w:p>
            <w:r>
              <w:t>UNE 23034:1988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Seguridad contra incendios. Señalización de seguridad. Vías de evacuación.</w:t>
            </w:r>
          </w:p>
        </w:tc>
      </w:tr>
      <w:tr>
        <w:tc>
          <w:tcPr>
            <w:tcW w:type="dxa" w:w="2880"/>
          </w:tcPr>
          <w:p>
            <w:r>
              <w:t>UNE 23035-4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Seguridad contra incendios. Señalización fotoluminiscente. Parte 4: Condiciones </w:t>
            </w:r>
          </w:p>
        </w:tc>
      </w:tr>
      <w:tr>
        <w:tc>
          <w:tcPr>
            <w:tcW w:type="dxa" w:w="2880"/>
          </w:tcPr>
          <w:p>
            <w:r>
              <w:t>UNE 23091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Mangueras de impulsión para la lucha contra incendios. Parte 2A: Manguera flexib</w:t>
            </w:r>
          </w:p>
        </w:tc>
      </w:tr>
      <w:tr>
        <w:tc>
          <w:tcPr>
            <w:tcW w:type="dxa" w:w="2880"/>
          </w:tcPr>
          <w:p>
            <w:r>
              <w:t>UNE 23400-1:1998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 de lucha contra incendios. Racores de conexión de 25 mm.</w:t>
            </w:r>
          </w:p>
        </w:tc>
      </w:tr>
      <w:tr>
        <w:tc>
          <w:tcPr>
            <w:tcW w:type="dxa" w:w="2880"/>
          </w:tcPr>
          <w:p>
            <w:r>
              <w:t>UNE 23400-2:1998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 de lucha contra incendios. Racores de conexión de 45 mm.</w:t>
            </w:r>
          </w:p>
        </w:tc>
      </w:tr>
      <w:tr>
        <w:tc>
          <w:tcPr>
            <w:tcW w:type="dxa" w:w="2880"/>
          </w:tcPr>
          <w:p>
            <w:r>
              <w:t>UNE 23400-5:1998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 de lucha contra incendios. Racores de conexión. Procedimientos de verif</w:t>
            </w:r>
          </w:p>
        </w:tc>
      </w:tr>
      <w:tr>
        <w:tc>
          <w:tcPr>
            <w:tcW w:type="dxa" w:w="2880"/>
          </w:tcPr>
          <w:p>
            <w:r>
              <w:t>UNE 36530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Perfiles de acero para entibación. Condiciones técnicas de suministro.</w:t>
            </w:r>
          </w:p>
        </w:tc>
      </w:tr>
      <w:tr>
        <w:tc>
          <w:tcPr>
            <w:tcW w:type="dxa" w:w="2880"/>
          </w:tcPr>
          <w:p>
            <w:r>
              <w:t>UNE 36710:1984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Cables de acero para usos generales.</w:t>
            </w:r>
          </w:p>
        </w:tc>
      </w:tr>
      <w:tr>
        <w:tc>
          <w:tcPr>
            <w:tcW w:type="dxa" w:w="2880"/>
          </w:tcPr>
          <w:p>
            <w:r>
              <w:t>UNE 36732:1995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Alambres de acero y productos de alambre para cerramientos. Recubrimientos orgán</w:t>
            </w:r>
          </w:p>
        </w:tc>
      </w:tr>
      <w:tr>
        <w:tc>
          <w:tcPr>
            <w:tcW w:type="dxa" w:w="2880"/>
          </w:tcPr>
          <w:p>
            <w:r>
              <w:t>UNE 36831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UNE 36831 armadures acer</w:t>
            </w:r>
          </w:p>
        </w:tc>
      </w:tr>
      <w:tr>
        <w:tc>
          <w:tcPr>
            <w:tcW w:type="dxa" w:w="2880"/>
          </w:tcPr>
          <w:p>
            <w:r>
              <w:t>UNE 67001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Aparatos sanitarios cerámicos. Especificaciones técnicas.</w:t>
            </w:r>
          </w:p>
        </w:tc>
      </w:tr>
      <w:tr>
        <w:tc>
          <w:tcPr>
            <w:tcW w:type="dxa" w:w="2880"/>
          </w:tcPr>
          <w:p>
            <w:r>
              <w:t>UNE 67001:1988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Aparatos sanitarios cerámicos. Especificaciones técnicas.</w:t>
            </w:r>
          </w:p>
        </w:tc>
      </w:tr>
      <w:tr>
        <w:tc>
          <w:tcPr>
            <w:tcW w:type="dxa" w:w="2880"/>
          </w:tcPr>
          <w:p>
            <w:r>
              <w:t>UNE 67001:2008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Aparatos sanitarios cerámicos. Especificaciones técnicas.</w:t>
            </w:r>
          </w:p>
        </w:tc>
      </w:tr>
      <w:tr>
        <w:tc>
          <w:tcPr>
            <w:tcW w:type="dxa" w:w="2880"/>
          </w:tcPr>
          <w:p>
            <w:r>
              <w:t>UNE 7014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Determinación cuantitativa del carbono en los aceros empleados en la construcció</w:t>
            </w:r>
          </w:p>
        </w:tc>
      </w:tr>
      <w:tr>
        <w:tc>
          <w:tcPr>
            <w:tcW w:type="dxa" w:w="2880"/>
          </w:tcPr>
          <w:p>
            <w:r>
              <w:t>UNE 7027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Determinación cuantitativa del manganeso en los aceros empleados en la construcc</w:t>
            </w:r>
          </w:p>
        </w:tc>
      </w:tr>
      <w:tr>
        <w:tc>
          <w:tcPr>
            <w:tcW w:type="dxa" w:w="2880"/>
          </w:tcPr>
          <w:p>
            <w:r>
              <w:t>UNE 80116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de cementos. Determinación de la resistencia mecánica de los c</w:t>
            </w:r>
          </w:p>
        </w:tc>
      </w:tr>
      <w:tr>
        <w:tc>
          <w:tcPr>
            <w:tcW w:type="dxa" w:w="2880"/>
          </w:tcPr>
          <w:p>
            <w:r>
              <w:t>UNE 80117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de cementos. Ensayos físicos. Determinación del color en el ce</w:t>
            </w:r>
          </w:p>
        </w:tc>
      </w:tr>
      <w:tr>
        <w:tc>
          <w:tcPr>
            <w:tcW w:type="dxa" w:w="2880"/>
          </w:tcPr>
          <w:p>
            <w:r>
              <w:t>UNE 80303-1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Cementos con características adicionales. Parte 1: Cementos resistentes a los su</w:t>
            </w:r>
          </w:p>
        </w:tc>
      </w:tr>
      <w:tr>
        <w:tc>
          <w:tcPr>
            <w:tcW w:type="dxa" w:w="2880"/>
          </w:tcPr>
          <w:p>
            <w:r>
              <w:t>UNE 80303-2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Cementos con características adicionales. Parte 2: Cementos resistentes al agua </w:t>
            </w:r>
          </w:p>
        </w:tc>
      </w:tr>
      <w:tr>
        <w:tc>
          <w:tcPr>
            <w:tcW w:type="dxa" w:w="2880"/>
          </w:tcPr>
          <w:p>
            <w:r>
              <w:t>UNE 80303-2:2001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Cementos con características adicionales. Parte 2: Cementos resistentes al agua </w:t>
            </w:r>
          </w:p>
        </w:tc>
      </w:tr>
      <w:tr>
        <w:tc>
          <w:tcPr>
            <w:tcW w:type="dxa" w:w="2880"/>
          </w:tcPr>
          <w:p>
            <w:r>
              <w:t>UNE 80305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Cementos blancos.</w:t>
            </w:r>
          </w:p>
        </w:tc>
      </w:tr>
      <w:tr>
        <w:tc>
          <w:tcPr>
            <w:tcW w:type="dxa" w:w="2880"/>
          </w:tcPr>
          <w:p>
            <w:r>
              <w:t>UNE 80305:2001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Cementos blancos.</w:t>
            </w:r>
          </w:p>
        </w:tc>
      </w:tr>
      <w:tr>
        <w:tc>
          <w:tcPr>
            <w:tcW w:type="dxa" w:w="2880"/>
          </w:tcPr>
          <w:p>
            <w:r>
              <w:t>UNE 80307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Cementos para usos especiales.</w:t>
            </w:r>
          </w:p>
        </w:tc>
      </w:tr>
      <w:tr>
        <w:tc>
          <w:tcPr>
            <w:tcW w:type="dxa" w:w="2880"/>
          </w:tcPr>
          <w:p>
            <w:r>
              <w:t>UNE 80309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Cementos naturales. Definiciones, clasificación y especificaciones de los cement</w:t>
            </w:r>
          </w:p>
        </w:tc>
      </w:tr>
      <w:tr>
        <w:tc>
          <w:tcPr>
            <w:tcW w:type="dxa" w:w="2880"/>
          </w:tcPr>
          <w:p>
            <w:r>
              <w:t>UNE 80309:1994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Cementos naturales. Definiciones, clasificación y especificaciones de los cement</w:t>
            </w:r>
          </w:p>
        </w:tc>
      </w:tr>
      <w:tr>
        <w:tc>
          <w:tcPr>
            <w:tcW w:type="dxa" w:w="2880"/>
          </w:tcPr>
          <w:p>
            <w:r>
              <w:t>UNE 80502:2014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Cales vivas o hidratadas utilizadas en la mejora y/o estabilización de suelos.</w:t>
            </w:r>
          </w:p>
        </w:tc>
      </w:tr>
      <w:tr>
        <w:tc>
          <w:tcPr>
            <w:tcW w:type="dxa" w:w="2880"/>
          </w:tcPr>
          <w:p>
            <w:r>
              <w:t>UNE 83816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Morteros. Métodos de ensayo de los morteros frescos. Determinación de la capacid</w:t>
            </w:r>
          </w:p>
        </w:tc>
      </w:tr>
      <w:tr>
        <w:tc>
          <w:tcPr>
            <w:tcW w:type="dxa" w:w="2880"/>
          </w:tcPr>
          <w:p>
            <w:r>
              <w:t>UNE 83951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Durabilidad del hormigón. Aguas de amasado y aguas agresivas. Toma de muestras.</w:t>
            </w:r>
          </w:p>
        </w:tc>
      </w:tr>
      <w:tr>
        <w:tc>
          <w:tcPr>
            <w:tcW w:type="dxa" w:w="2880"/>
          </w:tcPr>
          <w:p>
            <w:r>
              <w:t>UNE 83952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Durabilidad del hormigón. Aguas de amasado y aguas agresivas. Determinación del </w:t>
            </w:r>
          </w:p>
        </w:tc>
      </w:tr>
      <w:tr>
        <w:tc>
          <w:tcPr>
            <w:tcW w:type="dxa" w:w="2880"/>
          </w:tcPr>
          <w:p>
            <w:r>
              <w:t>UNE 83956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Durabilidad del hormigón. Aguas de amasado y aguas agresivas. Determinación del </w:t>
            </w:r>
          </w:p>
        </w:tc>
      </w:tr>
      <w:tr>
        <w:tc>
          <w:tcPr>
            <w:tcW w:type="dxa" w:w="2880"/>
          </w:tcPr>
          <w:p>
            <w:r>
              <w:t>UNE 83957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Durabilidad del hormigón. Aguas de amasado y aguas agresivas. Determinación del </w:t>
            </w:r>
          </w:p>
        </w:tc>
      </w:tr>
      <w:tr>
        <w:tc>
          <w:tcPr>
            <w:tcW w:type="dxa" w:w="2880"/>
          </w:tcPr>
          <w:p>
            <w:r>
              <w:t>UNE 83958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Durabilidad del hormigón. Aguas de amasado y aguas agresivas. Determinación del </w:t>
            </w:r>
          </w:p>
        </w:tc>
      </w:tr>
      <w:tr>
        <w:tc>
          <w:tcPr>
            <w:tcW w:type="dxa" w:w="2880"/>
          </w:tcPr>
          <w:p>
            <w:r>
              <w:t>UNE 83959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Durabilidad del hormigón. Aguas de amasado. Determinación cualitativa de hidrato</w:t>
            </w:r>
          </w:p>
        </w:tc>
      </w:tr>
      <w:tr>
        <w:tc>
          <w:tcPr>
            <w:tcW w:type="dxa" w:w="2880"/>
          </w:tcPr>
          <w:p>
            <w:r>
              <w:t>UNE 83960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Durabilidad del hormigón. Aguas de amasado. Determinación del contenido de susta</w:t>
            </w:r>
          </w:p>
        </w:tc>
      </w:tr>
      <w:tr>
        <w:tc>
          <w:tcPr>
            <w:tcW w:type="dxa" w:w="2880"/>
          </w:tcPr>
          <w:p>
            <w:r>
              <w:t>UNE 85238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Barandillas. Métodos de ensayo.</w:t>
            </w:r>
          </w:p>
        </w:tc>
      </w:tr>
      <w:tr>
        <w:tc>
          <w:tcPr>
            <w:tcW w:type="dxa" w:w="2880"/>
          </w:tcPr>
          <w:p>
            <w:r>
              <w:t>UNE 85247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Ventanas y puertas. Estanquidad al agua. Ensayo "in situ"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10025-2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laminados en caliente de aceros para estructuras. Parte 2: Condiciones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1015-11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de los morteros para albañilería. Parte 11: Determinación de l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1015-6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de los morteros para albañilería. Parte 6: Determinación de la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1097-2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para determinar las propiedades mecánicas y físicas de los áridos. Parte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12380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Válvulas equilibradoras de presión para sistemas de desagüe. Requisitos, métodos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1329-1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canalización en materiales plásticos para la evacuación de aguas res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14336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calefacción en edificios. Instalación y puesta en servicio de sistem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14782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Chapas metálicas autoportantes para recubrimiento y revestimiento de cubiertas y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1506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Ventilación de edificios. Conductos de aire de chapa metálica y accesorios de se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197-1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Cemento. Parte 1: Composición, especificaciones y criterios de conformidad de lo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60332-1-2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para cables eléctricos y cables de fibra óptica sometidos a co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771-1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Especificaciones de piezas para fábrica de albañilería. Parte 1: Piezas de arcil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795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UNE-EN 795 dispositius ancoratge proteccio individual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10025-2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laminados en caliente de aceros para estructuras. Parte 2: Condiciones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10080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Acero para el armado del hormigón. Acero soldable para armaduras de hormigón arm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10088-1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Aceros inoxidables. Parte 1: Lista de aceros inoxidables.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1107-1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Determinatión de la estabilidad dimen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1125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Herrajes para la edificación. Dispositivos antipánico para salidas de emergencia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12350-2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de hormigón fresco. Parte 2: Ensayo de asentamiento.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13162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aislantes térmicos para aplicaciones en la edificación. Productos manu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1329-1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canalización en materiales plásticos para la evacuación de aguas res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1339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Baldosas de hormigón. Especificaciones y métodos de ensayo.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1341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Baldosas de piedra natural para uso como pavimento exterior. Requisitos y método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13707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la impermeabilización. Láminas bituminosas con armadura p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13748-1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Baldosas de terrazo. Parte 1: Baldosas de terrazo para uso interior.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13964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Techos suspendidos. Requisitos y métodos de ensayo.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13969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Láminas anticapilaridad bituminosas i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14296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Aparatos sanitarios. Lavabos colectivos.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1453-1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canalización en materiales plásticos con tubos de pared estructurada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14647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Cemento de aluminato de calcio. Composición, especificaciones y criterios de con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1563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Fundición. Fundición de grafito esferoidal.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1706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Aluminio y aleaciones de aluminio. Piezas moldeadas. Composición química y carac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1928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Láminas bituminosas, plásticas y de c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407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Vigente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459-2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Cales para la construcción. Parte 2: Métodos de ensayo.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50575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UNE-EN 50575 cables electrics comportament al foc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60228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Conductores de cables aislados.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60754-2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 de los gases desprendidos durante la combustión de materiales procedentes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61537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Conducción de cables. Sistemas de bandejas y de bandejas de escalera.(IEC 61537: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671-2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Instalaciones fijas de lucha contra incendios. Sistemas equipados con mangueras.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81-50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Reglas de seguridad para la construcción e instalación de ascensores. Exámenes y</w:t>
            </w:r>
          </w:p>
        </w:tc>
      </w:tr>
      <w:tr>
        <w:tc>
          <w:tcPr>
            <w:tcW w:type="dxa" w:w="2880"/>
          </w:tcPr>
          <w:p>
            <w:r>
              <w:t>UNE-EN 10021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Condiciones técnicas de suministro generales para los productos de acero.</w:t>
            </w:r>
          </w:p>
        </w:tc>
      </w:tr>
      <w:tr>
        <w:tc>
          <w:tcPr>
            <w:tcW w:type="dxa" w:w="2880"/>
          </w:tcPr>
          <w:p>
            <w:r>
              <w:t>UNE-EN 10024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de acero laminados en caliente. Sección en I con alas inclinadas. Tole</w:t>
            </w:r>
          </w:p>
        </w:tc>
      </w:tr>
      <w:tr>
        <w:tc>
          <w:tcPr>
            <w:tcW w:type="dxa" w:w="2880"/>
          </w:tcPr>
          <w:p>
            <w:r>
              <w:t>UNE-EN 10025-1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laminados en caliente de aceros para estructuras. Parte 1: Condiciones</w:t>
            </w:r>
          </w:p>
        </w:tc>
      </w:tr>
      <w:tr>
        <w:tc>
          <w:tcPr>
            <w:tcW w:type="dxa" w:w="2880"/>
          </w:tcPr>
          <w:p>
            <w:r>
              <w:t>UNE-EN 10025-1:2006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laminados en caliente de aceros para estructuras. Parte 1: Condiciones</w:t>
            </w:r>
          </w:p>
        </w:tc>
      </w:tr>
      <w:tr>
        <w:tc>
          <w:tcPr>
            <w:tcW w:type="dxa" w:w="2880"/>
          </w:tcPr>
          <w:p>
            <w:r>
              <w:t>UNE-EN 10025-2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laminados en caliente de aceros para estructuras. Parte 2: Condiciones</w:t>
            </w:r>
          </w:p>
        </w:tc>
      </w:tr>
      <w:tr>
        <w:tc>
          <w:tcPr>
            <w:tcW w:type="dxa" w:w="2880"/>
          </w:tcPr>
          <w:p>
            <w:r>
              <w:t>UNE-EN 10025-2:2006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laminados en caliente de aceros para estructuras. Parte 2: Condiciones</w:t>
            </w:r>
          </w:p>
        </w:tc>
      </w:tr>
      <w:tr>
        <w:tc>
          <w:tcPr>
            <w:tcW w:type="dxa" w:w="2880"/>
          </w:tcPr>
          <w:p>
            <w:r>
              <w:t>UNE-EN 10025-5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laminados en caliente de aceros para estructuras. Parte 5: Condiciones</w:t>
            </w:r>
          </w:p>
        </w:tc>
      </w:tr>
      <w:tr>
        <w:tc>
          <w:tcPr>
            <w:tcW w:type="dxa" w:w="2880"/>
          </w:tcPr>
          <w:p>
            <w:r>
              <w:t>UNE-EN 10034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Perfiles I y H de acero estructural. Tolerancias dimensionales y de forma. (Vers</w:t>
            </w:r>
          </w:p>
        </w:tc>
      </w:tr>
      <w:tr>
        <w:tc>
          <w:tcPr>
            <w:tcW w:type="dxa" w:w="2880"/>
          </w:tcPr>
          <w:p>
            <w:r>
              <w:t>UNE-EN 10051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Bandas y chapas laminadas en caliente en continuo, obtenidas por corte de bandas</w:t>
            </w:r>
          </w:p>
        </w:tc>
      </w:tr>
      <w:tr>
        <w:tc>
          <w:tcPr>
            <w:tcW w:type="dxa" w:w="2880"/>
          </w:tcPr>
          <w:p>
            <w:r>
              <w:t>UNE-EN 10055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Perfil T de acero con alas iguales y aristas redondeadas laminado en caliente. M</w:t>
            </w:r>
          </w:p>
        </w:tc>
      </w:tr>
      <w:tr>
        <w:tc>
          <w:tcPr>
            <w:tcW w:type="dxa" w:w="2880"/>
          </w:tcPr>
          <w:p>
            <w:r>
              <w:t>UNE-EN 10056-1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Angulares de lados iguales y desiguales de acero estructural. Parte 1: Medidas.</w:t>
            </w:r>
          </w:p>
        </w:tc>
      </w:tr>
      <w:tr>
        <w:tc>
          <w:tcPr>
            <w:tcW w:type="dxa" w:w="2880"/>
          </w:tcPr>
          <w:p>
            <w:r>
              <w:t>UNE-EN 10056-2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Angulares de lados iguales y desiguales de acero estructural. Parte 2: toleranci</w:t>
            </w:r>
          </w:p>
        </w:tc>
      </w:tr>
      <w:tr>
        <w:tc>
          <w:tcPr>
            <w:tcW w:type="dxa" w:w="2880"/>
          </w:tcPr>
          <w:p>
            <w:r>
              <w:t>UNE-EN 10058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Barras rectangulares y planos anchos de acero laminados en caliente para usos ge</w:t>
            </w:r>
          </w:p>
        </w:tc>
      </w:tr>
      <w:tr>
        <w:tc>
          <w:tcPr>
            <w:tcW w:type="dxa" w:w="2880"/>
          </w:tcPr>
          <w:p>
            <w:r>
              <w:t>UNE-EN 10059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Barras cuadradas de acero laminadas en caliente para usos generales. Dimensiones</w:t>
            </w:r>
          </w:p>
        </w:tc>
      </w:tr>
      <w:tr>
        <w:tc>
          <w:tcPr>
            <w:tcW w:type="dxa" w:w="2880"/>
          </w:tcPr>
          <w:p>
            <w:r>
              <w:t>UNE-EN 10060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Barras redondas de acero laminadas en caliente para usos generales. Dimensiones </w:t>
            </w:r>
          </w:p>
        </w:tc>
      </w:tr>
      <w:tr>
        <w:tc>
          <w:tcPr>
            <w:tcW w:type="dxa" w:w="2880"/>
          </w:tcPr>
          <w:p>
            <w:r>
              <w:t>UNE-EN 10080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Acero para el armado del hormigón. Acero soldable para armaduras de hormigón arm</w:t>
            </w:r>
          </w:p>
        </w:tc>
      </w:tr>
      <w:tr>
        <w:tc>
          <w:tcPr>
            <w:tcW w:type="dxa" w:w="2880"/>
          </w:tcPr>
          <w:p>
            <w:r>
              <w:t>UNE-EN 10080:2006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Acero para el armado del hormigón. Acero soldable para armaduras de hormigón arm</w:t>
            </w:r>
          </w:p>
        </w:tc>
      </w:tr>
      <w:tr>
        <w:tc>
          <w:tcPr>
            <w:tcW w:type="dxa" w:w="2880"/>
          </w:tcPr>
          <w:p>
            <w:r>
              <w:t>UNE-EN 10088-1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Aceros inoxidables. Parte 1: Lista de aceros inoxidables.</w:t>
            </w:r>
          </w:p>
        </w:tc>
      </w:tr>
      <w:tr>
        <w:tc>
          <w:tcPr>
            <w:tcW w:type="dxa" w:w="2880"/>
          </w:tcPr>
          <w:p>
            <w:r>
              <w:t>UNE-EN 10088-1:2006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Aceros inoxidables. Parte 1: Lista de aceros inoxidables.</w:t>
            </w:r>
          </w:p>
        </w:tc>
      </w:tr>
      <w:tr>
        <w:tc>
          <w:tcPr>
            <w:tcW w:type="dxa" w:w="2880"/>
          </w:tcPr>
          <w:p>
            <w:r>
              <w:t>UNE-EN 1015-11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de los morteros para albañilería. Parte 11: Determinación de l</w:t>
            </w:r>
          </w:p>
        </w:tc>
      </w:tr>
      <w:tr>
        <w:tc>
          <w:tcPr>
            <w:tcW w:type="dxa" w:w="2880"/>
          </w:tcPr>
          <w:p>
            <w:r>
              <w:t>UNE-EN 1015-6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de los morteros para albañilería. Parte 6: Determinación de la</w:t>
            </w:r>
          </w:p>
        </w:tc>
      </w:tr>
      <w:tr>
        <w:tc>
          <w:tcPr>
            <w:tcW w:type="dxa" w:w="2880"/>
          </w:tcPr>
          <w:p>
            <w:r>
              <w:t>UNE-EN 1015-7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de los morteros para albañilería. Parte 7: Determinación del c</w:t>
            </w:r>
          </w:p>
        </w:tc>
      </w:tr>
      <w:tr>
        <w:tc>
          <w:tcPr>
            <w:tcW w:type="dxa" w:w="2880"/>
          </w:tcPr>
          <w:p>
            <w:r>
              <w:t>UNE-EN 10162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Perfiles de acero conformados en frío. Condiciones técnicas de suministro. Toler</w:t>
            </w:r>
          </w:p>
        </w:tc>
      </w:tr>
      <w:tr>
        <w:tc>
          <w:tcPr>
            <w:tcW w:type="dxa" w:w="2880"/>
          </w:tcPr>
          <w:p>
            <w:r>
              <w:t>UNE-EN 10162:2005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Perfiles de acero conformados en frío. Condiciones técnicas de suministro. Toler</w:t>
            </w:r>
          </w:p>
        </w:tc>
      </w:tr>
      <w:tr>
        <w:tc>
          <w:tcPr>
            <w:tcW w:type="dxa" w:w="2880"/>
          </w:tcPr>
          <w:p>
            <w:r>
              <w:t>UNE-EN 10204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metálicos. Tipos de documentos de inspección.</w:t>
            </w:r>
          </w:p>
        </w:tc>
      </w:tr>
      <w:tr>
        <w:tc>
          <w:tcPr>
            <w:tcW w:type="dxa" w:w="2880"/>
          </w:tcPr>
          <w:p>
            <w:r>
              <w:t>UNE-EN 10210-1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Perfiles huecos para construcción, acabados en caliente, de acero no aleado y de</w:t>
            </w:r>
          </w:p>
        </w:tc>
      </w:tr>
      <w:tr>
        <w:tc>
          <w:tcPr>
            <w:tcW w:type="dxa" w:w="2880"/>
          </w:tcPr>
          <w:p>
            <w:r>
              <w:t>UNE-EN 10210-1:1994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Perfiles huecos para construcción, acabados en caliente, de acero no aleado y de</w:t>
            </w:r>
          </w:p>
        </w:tc>
      </w:tr>
      <w:tr>
        <w:tc>
          <w:tcPr>
            <w:tcW w:type="dxa" w:w="2880"/>
          </w:tcPr>
          <w:p>
            <w:r>
              <w:t>UNE-EN 10210-2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Perfiles huecos de acero acabados en caliente para construcción. Parte 2: Tolera</w:t>
            </w:r>
          </w:p>
        </w:tc>
      </w:tr>
      <w:tr>
        <w:tc>
          <w:tcPr>
            <w:tcW w:type="dxa" w:w="2880"/>
          </w:tcPr>
          <w:p>
            <w:r>
              <w:t>UNE-EN 10219-1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Perfiles huecos para construcción soldados, conformados en frío de acero no alea</w:t>
            </w:r>
          </w:p>
        </w:tc>
      </w:tr>
      <w:tr>
        <w:tc>
          <w:tcPr>
            <w:tcW w:type="dxa" w:w="2880"/>
          </w:tcPr>
          <w:p>
            <w:r>
              <w:t>UNE-EN 10219-1:1998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Perfiles huecos para construcción soldados, conformados en frío de acero no alea</w:t>
            </w:r>
          </w:p>
        </w:tc>
      </w:tr>
      <w:tr>
        <w:tc>
          <w:tcPr>
            <w:tcW w:type="dxa" w:w="2880"/>
          </w:tcPr>
          <w:p>
            <w:r>
              <w:t>UNE-EN 10219-2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Perfiles huecos de acero soldados conformados en frío para construcción. Parte 2</w:t>
            </w:r>
          </w:p>
        </w:tc>
      </w:tr>
      <w:tr>
        <w:tc>
          <w:tcPr>
            <w:tcW w:type="dxa" w:w="2880"/>
          </w:tcPr>
          <w:p>
            <w:r>
              <w:t>UNE-EN 10279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Perfiles en U de acero laminado en caliente. Tolerancias dimensionales, de la fo</w:t>
            </w:r>
          </w:p>
        </w:tc>
      </w:tr>
      <w:tr>
        <w:tc>
          <w:tcPr>
            <w:tcW w:type="dxa" w:w="2880"/>
          </w:tcPr>
          <w:p>
            <w:r>
              <w:t>UNE-EN 10297-1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Tubos de acero sin soldadura de sección circular para usos mecánicos e ingenierí</w:t>
            </w:r>
          </w:p>
        </w:tc>
      </w:tr>
      <w:tr>
        <w:tc>
          <w:tcPr>
            <w:tcW w:type="dxa" w:w="2880"/>
          </w:tcPr>
          <w:p>
            <w:r>
              <w:t>UNE-EN 1052-3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para fábricas de albañilería. Parte 3: Determinación de la res</w:t>
            </w:r>
          </w:p>
        </w:tc>
      </w:tr>
      <w:tr>
        <w:tc>
          <w:tcPr>
            <w:tcW w:type="dxa" w:w="2880"/>
          </w:tcPr>
          <w:p>
            <w:r>
              <w:t>UNE-EN 1057:2007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Cobre y aleaciones de cobre. Tubos redondos de cobre, sin soldadura, para agua y</w:t>
            </w:r>
          </w:p>
        </w:tc>
      </w:tr>
      <w:tr>
        <w:tc>
          <w:tcPr>
            <w:tcW w:type="dxa" w:w="2880"/>
          </w:tcPr>
          <w:p>
            <w:r>
              <w:t>UNE-EN 1097-2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para determinar las propiedades mecánicas y físicas de los áridos. Parte</w:t>
            </w:r>
          </w:p>
        </w:tc>
      </w:tr>
      <w:tr>
        <w:tc>
          <w:tcPr>
            <w:tcW w:type="dxa" w:w="2880"/>
          </w:tcPr>
          <w:p>
            <w:r>
              <w:t>UNE-EN 1097-6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para determinar las propiedades mecánicas y físicas de los áridos. Parte</w:t>
            </w:r>
          </w:p>
        </w:tc>
      </w:tr>
      <w:tr>
        <w:tc>
          <w:tcPr>
            <w:tcW w:type="dxa" w:w="2880"/>
          </w:tcPr>
          <w:p>
            <w:r>
              <w:t>UNE-EN 1108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Láminas bituminosas para la impermeab</w:t>
            </w:r>
          </w:p>
        </w:tc>
      </w:tr>
      <w:tr>
        <w:tc>
          <w:tcPr>
            <w:tcW w:type="dxa" w:w="2880"/>
          </w:tcPr>
          <w:p>
            <w:r>
              <w:t>UNE-EN 1109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Láminas bituminosas para la impermeab</w:t>
            </w:r>
          </w:p>
        </w:tc>
      </w:tr>
      <w:tr>
        <w:tc>
          <w:tcPr>
            <w:tcW w:type="dxa" w:w="2880"/>
          </w:tcPr>
          <w:p>
            <w:r>
              <w:t>UNE-EN 1110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Láminas bituminosas para la impermeab</w:t>
            </w:r>
          </w:p>
        </w:tc>
      </w:tr>
      <w:tr>
        <w:tc>
          <w:tcPr>
            <w:tcW w:type="dxa" w:w="2880"/>
          </w:tcPr>
          <w:p>
            <w:r>
              <w:t>UNE-EN 1125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Herrajes para la edificación. Dispositivos antipánico para salidas de emergencia</w:t>
            </w:r>
          </w:p>
        </w:tc>
      </w:tr>
      <w:tr>
        <w:tc>
          <w:tcPr>
            <w:tcW w:type="dxa" w:w="2880"/>
          </w:tcPr>
          <w:p>
            <w:r>
              <w:t>UNE-EN 1125:1997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Herrajes para la edificación. Dispositivos antipánico para salidas de emergencia</w:t>
            </w:r>
          </w:p>
        </w:tc>
      </w:tr>
      <w:tr>
        <w:tc>
          <w:tcPr>
            <w:tcW w:type="dxa" w:w="2880"/>
          </w:tcPr>
          <w:p>
            <w:r>
              <w:t>UNE-EN 115-2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Seguridad de escaleras mecánicas y andenes móviles. Parte 2: Reglas para la mejo</w:t>
            </w:r>
          </w:p>
        </w:tc>
      </w:tr>
      <w:tr>
        <w:tc>
          <w:tcPr>
            <w:tcW w:type="dxa" w:w="2880"/>
          </w:tcPr>
          <w:p>
            <w:r>
              <w:t>UNE-EN 1154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Herrajes para la edificación. Dispositivos de cierre controlado de puertas. Requ</w:t>
            </w:r>
          </w:p>
        </w:tc>
      </w:tr>
      <w:tr>
        <w:tc>
          <w:tcPr>
            <w:tcW w:type="dxa" w:w="2880"/>
          </w:tcPr>
          <w:p>
            <w:r>
              <w:t>UNE-EN 1154:2003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Herrajes para la edificación. Dispositivos de cierre controlado de puertas. Requ</w:t>
            </w:r>
          </w:p>
        </w:tc>
      </w:tr>
      <w:tr>
        <w:tc>
          <w:tcPr>
            <w:tcW w:type="dxa" w:w="2880"/>
          </w:tcPr>
          <w:p>
            <w:r>
              <w:t>UNE-EN 1173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Cobre y aleaciones de cobre. Designación de los estados de los materiales.</w:t>
            </w:r>
          </w:p>
        </w:tc>
      </w:tr>
      <w:tr>
        <w:tc>
          <w:tcPr>
            <w:tcW w:type="dxa" w:w="2880"/>
          </w:tcPr>
          <w:p>
            <w:r>
              <w:t>UNE-EN 12015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Compatibilidad electromagnética. Norma de la familia de productos para ascensore</w:t>
            </w:r>
          </w:p>
        </w:tc>
      </w:tr>
      <w:tr>
        <w:tc>
          <w:tcPr>
            <w:tcW w:type="dxa" w:w="2880"/>
          </w:tcPr>
          <w:p>
            <w:r>
              <w:t>UNE-EN 12016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Compatibilidad electromagnética. Norma de familia de productos para ascensores, </w:t>
            </w:r>
          </w:p>
        </w:tc>
      </w:tr>
      <w:tr>
        <w:tc>
          <w:tcPr>
            <w:tcW w:type="dxa" w:w="2880"/>
          </w:tcPr>
          <w:p>
            <w:r>
              <w:t>UNE-EN 12039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Láminas bituminosas para impermeabili</w:t>
            </w:r>
          </w:p>
        </w:tc>
      </w:tr>
      <w:tr>
        <w:tc>
          <w:tcPr>
            <w:tcW w:type="dxa" w:w="2880"/>
          </w:tcPr>
          <w:p>
            <w:r>
              <w:t>UNE-EN 12057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de piedra natural. Plaquetas. Requisitos.</w:t>
            </w:r>
          </w:p>
        </w:tc>
      </w:tr>
      <w:tr>
        <w:tc>
          <w:tcPr>
            <w:tcW w:type="dxa" w:w="2880"/>
          </w:tcPr>
          <w:p>
            <w:r>
              <w:t>UNE-EN 12057:2005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de piedra natural. Plaquetas. Requisitos.</w:t>
            </w:r>
          </w:p>
        </w:tc>
      </w:tr>
      <w:tr>
        <w:tc>
          <w:tcPr>
            <w:tcW w:type="dxa" w:w="2880"/>
          </w:tcPr>
          <w:p>
            <w:r>
              <w:t>UNE-EN 12058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de piedra natural. Baldosas para pavimentos y escaleras. Requisitos.</w:t>
            </w:r>
          </w:p>
        </w:tc>
      </w:tr>
      <w:tr>
        <w:tc>
          <w:tcPr>
            <w:tcW w:type="dxa" w:w="2880"/>
          </w:tcPr>
          <w:p>
            <w:r>
              <w:t>UNE-EN 12058:2005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de piedra natural. Baldosas para pavimentos y escaleras. Requisitos.</w:t>
            </w:r>
          </w:p>
        </w:tc>
      </w:tr>
      <w:tr>
        <w:tc>
          <w:tcPr>
            <w:tcW w:type="dxa" w:w="2880"/>
          </w:tcPr>
          <w:p>
            <w:r>
              <w:t>UNE-EN 12209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Herrajes para edificación. Cerraduras y cerraderos mecánicos. Requisitos y métod</w:t>
            </w:r>
          </w:p>
        </w:tc>
      </w:tr>
      <w:tr>
        <w:tc>
          <w:tcPr>
            <w:tcW w:type="dxa" w:w="2880"/>
          </w:tcPr>
          <w:p>
            <w:r>
              <w:t>UNE-EN 12209:2004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Herrajes para edificación. Cerraduras y cerraderos mecánicos. Requisitos y métod</w:t>
            </w:r>
          </w:p>
        </w:tc>
      </w:tr>
      <w:tr>
        <w:tc>
          <w:tcPr>
            <w:tcW w:type="dxa" w:w="2880"/>
          </w:tcPr>
          <w:p>
            <w:r>
              <w:t>UNE-EN 12236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Ventilación de edificios. Soportes y apoyos de la red de conductos. Requisitos d</w:t>
            </w:r>
          </w:p>
        </w:tc>
      </w:tr>
      <w:tr>
        <w:tc>
          <w:tcPr>
            <w:tcW w:type="dxa" w:w="2880"/>
          </w:tcPr>
          <w:p>
            <w:r>
              <w:t>UNE-EN 12236:2003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Ventilación de edificios. Soportes y apoyos de la red de conductos. Requisitos d</w:t>
            </w:r>
          </w:p>
        </w:tc>
      </w:tr>
      <w:tr>
        <w:tc>
          <w:tcPr>
            <w:tcW w:type="dxa" w:w="2880"/>
          </w:tcPr>
          <w:p>
            <w:r>
              <w:t>UNE-EN 12237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Ventilación de edificios. Conductos. Resistencia y fugas de conductos circulares</w:t>
            </w:r>
          </w:p>
        </w:tc>
      </w:tr>
      <w:tr>
        <w:tc>
          <w:tcPr>
            <w:tcW w:type="dxa" w:w="2880"/>
          </w:tcPr>
          <w:p>
            <w:r>
              <w:t>UNE-EN 12310-1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Determinación de la resistencia al de</w:t>
            </w:r>
          </w:p>
        </w:tc>
      </w:tr>
      <w:tr>
        <w:tc>
          <w:tcPr>
            <w:tcW w:type="dxa" w:w="2880"/>
          </w:tcPr>
          <w:p>
            <w:r>
              <w:t>UNE-EN 12311-1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 . Parte 1: Láminas bituminosas para la</w:t>
            </w:r>
          </w:p>
        </w:tc>
      </w:tr>
      <w:tr>
        <w:tc>
          <w:tcPr>
            <w:tcW w:type="dxa" w:w="2880"/>
          </w:tcPr>
          <w:p>
            <w:r>
              <w:t>UNE-EN 12350-2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de hormigón fresco. Parte 2: Ensayo de asentamiento.</w:t>
            </w:r>
          </w:p>
        </w:tc>
      </w:tr>
      <w:tr>
        <w:tc>
          <w:tcPr>
            <w:tcW w:type="dxa" w:w="2880"/>
          </w:tcPr>
          <w:p>
            <w:r>
              <w:t>UNE-EN 12350-7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de hormigón fresco. Parte 7: Contenido de aire. Métodos de presión.</w:t>
            </w:r>
          </w:p>
        </w:tc>
      </w:tr>
      <w:tr>
        <w:tc>
          <w:tcPr>
            <w:tcW w:type="dxa" w:w="2880"/>
          </w:tcPr>
          <w:p>
            <w:r>
              <w:t>UNE-EN 12352:2000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Equipamiento de regulación del tráfico. Dispositivos luminosos de advertencia de</w:t>
            </w:r>
          </w:p>
        </w:tc>
      </w:tr>
      <w:tr>
        <w:tc>
          <w:tcPr>
            <w:tcW w:type="dxa" w:w="2880"/>
          </w:tcPr>
          <w:p>
            <w:r>
              <w:t>UNE-EN 12368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Equipos de control de tráfico. Cabezas de semáforo.</w:t>
            </w:r>
          </w:p>
        </w:tc>
      </w:tr>
      <w:tr>
        <w:tc>
          <w:tcPr>
            <w:tcW w:type="dxa" w:w="2880"/>
          </w:tcPr>
          <w:p>
            <w:r>
              <w:t>UNE-EN 12371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para piedra natural. Determinación de la resistencia a la hela</w:t>
            </w:r>
          </w:p>
        </w:tc>
      </w:tr>
      <w:tr>
        <w:tc>
          <w:tcPr>
            <w:tcW w:type="dxa" w:w="2880"/>
          </w:tcPr>
          <w:p>
            <w:r>
              <w:t>UNE-EN 12372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para piedra natural. Determinación de la resistencia a la flex</w:t>
            </w:r>
          </w:p>
        </w:tc>
      </w:tr>
      <w:tr>
        <w:tc>
          <w:tcPr>
            <w:tcW w:type="dxa" w:w="2880"/>
          </w:tcPr>
          <w:p>
            <w:r>
              <w:t>UNE-EN 12380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Válvulas equilibradoras de presión para sistemas de desagüe. Requisitos, métodos</w:t>
            </w:r>
          </w:p>
        </w:tc>
      </w:tr>
      <w:tr>
        <w:tc>
          <w:tcPr>
            <w:tcW w:type="dxa" w:w="2880"/>
          </w:tcPr>
          <w:p>
            <w:r>
              <w:t>UNE-EN 12380:2003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Válvulas equilibradoras de presión para sistemas de desagüe. Requisitos, métodos</w:t>
            </w:r>
          </w:p>
        </w:tc>
      </w:tr>
      <w:tr>
        <w:tc>
          <w:tcPr>
            <w:tcW w:type="dxa" w:w="2880"/>
          </w:tcPr>
          <w:p>
            <w:r>
              <w:t>UNE-EN 12390-3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de hormigón endurecido. Parte 3: Determinación de la resistencia a compr</w:t>
            </w:r>
          </w:p>
        </w:tc>
      </w:tr>
      <w:tr>
        <w:tc>
          <w:tcPr>
            <w:tcW w:type="dxa" w:w="2880"/>
          </w:tcPr>
          <w:p>
            <w:r>
              <w:t>UNE-EN 12407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para piedra natural. Estudio petrográfico.</w:t>
            </w:r>
          </w:p>
        </w:tc>
      </w:tr>
      <w:tr>
        <w:tc>
          <w:tcPr>
            <w:tcW w:type="dxa" w:w="2880"/>
          </w:tcPr>
          <w:p>
            <w:r>
              <w:t>UNE-EN 12440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Piedra natural. Criterios de denominación.</w:t>
            </w:r>
          </w:p>
        </w:tc>
      </w:tr>
      <w:tr>
        <w:tc>
          <w:tcPr>
            <w:tcW w:type="dxa" w:w="2880"/>
          </w:tcPr>
          <w:p>
            <w:r>
              <w:t>UNE-EN 12600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Vidrio para la edificación. Ensayo pendular. Método de ensayo al impacto y clasi</w:t>
            </w:r>
          </w:p>
        </w:tc>
      </w:tr>
      <w:tr>
        <w:tc>
          <w:tcPr>
            <w:tcW w:type="dxa" w:w="2880"/>
          </w:tcPr>
          <w:p>
            <w:r>
              <w:t>UNE-EN 12604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Puertas industriales, comerciales, de garaje y portones. Aspectos mecánicos. Req</w:t>
            </w:r>
          </w:p>
        </w:tc>
      </w:tr>
      <w:tr>
        <w:tc>
          <w:tcPr>
            <w:tcW w:type="dxa" w:w="2880"/>
          </w:tcPr>
          <w:p>
            <w:r>
              <w:t>UNE-EN 12604:2000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Puertas industriales, comerciales, de garaje y portones. Aspectos mecánicos. Req</w:t>
            </w:r>
          </w:p>
        </w:tc>
      </w:tr>
      <w:tr>
        <w:tc>
          <w:tcPr>
            <w:tcW w:type="dxa" w:w="2880"/>
          </w:tcPr>
          <w:p>
            <w:r>
              <w:t>UNE-EN 12620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Áridos para hormigón.</w:t>
            </w:r>
          </w:p>
        </w:tc>
      </w:tr>
      <w:tr>
        <w:tc>
          <w:tcPr>
            <w:tcW w:type="dxa" w:w="2880"/>
          </w:tcPr>
          <w:p>
            <w:r>
              <w:t>UNE-EN 12620:2003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Áridos para hormigón.</w:t>
            </w:r>
          </w:p>
        </w:tc>
      </w:tr>
      <w:tr>
        <w:tc>
          <w:tcPr>
            <w:tcW w:type="dxa" w:w="2880"/>
          </w:tcPr>
          <w:p>
            <w:r>
              <w:t>UNE-EN 12667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Materiales de construcción. Determinación de la resistencia térmica por el métod</w:t>
            </w:r>
          </w:p>
        </w:tc>
      </w:tr>
      <w:tr>
        <w:tc>
          <w:tcPr>
            <w:tcW w:type="dxa" w:w="2880"/>
          </w:tcPr>
          <w:p>
            <w:r>
              <w:t>UNE-EN 12691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Láminas bituminosas, plásticas y de c</w:t>
            </w:r>
          </w:p>
        </w:tc>
      </w:tr>
      <w:tr>
        <w:tc>
          <w:tcPr>
            <w:tcW w:type="dxa" w:w="2880"/>
          </w:tcPr>
          <w:p>
            <w:r>
              <w:t>UNE-EN 12730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Láminas bituminosas, plásticas y de c</w:t>
            </w:r>
          </w:p>
        </w:tc>
      </w:tr>
      <w:tr>
        <w:tc>
          <w:tcPr>
            <w:tcW w:type="dxa" w:w="2880"/>
          </w:tcPr>
          <w:p>
            <w:r>
              <w:t>UNE-EN 12810-1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Andamios de fachada de componentes prefabricados. Parte 1: Especificaciones de l</w:t>
            </w:r>
          </w:p>
        </w:tc>
      </w:tr>
      <w:tr>
        <w:tc>
          <w:tcPr>
            <w:tcW w:type="dxa" w:w="2880"/>
          </w:tcPr>
          <w:p>
            <w:r>
              <w:t>UNE-EN 12825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Pavimentos elevados registrables.</w:t>
            </w:r>
          </w:p>
        </w:tc>
      </w:tr>
      <w:tr>
        <w:tc>
          <w:tcPr>
            <w:tcW w:type="dxa" w:w="2880"/>
          </w:tcPr>
          <w:p>
            <w:r>
              <w:t>UNE-EN 12825:2002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Pavimentos elevados registrables.</w:t>
            </w:r>
          </w:p>
        </w:tc>
      </w:tr>
      <w:tr>
        <w:tc>
          <w:tcPr>
            <w:tcW w:type="dxa" w:w="2880"/>
          </w:tcPr>
          <w:p>
            <w:r>
              <w:t>UNE-EN 12939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Materiales de construcción. Determinación de la resistencia térmica por el métod</w:t>
            </w:r>
          </w:p>
        </w:tc>
      </w:tr>
      <w:tr>
        <w:tc>
          <w:tcPr>
            <w:tcW w:type="dxa" w:w="2880"/>
          </w:tcPr>
          <w:p>
            <w:r>
              <w:t>UNE-EN 1296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Láminas bituminosas, plásticas y de c</w:t>
            </w:r>
          </w:p>
        </w:tc>
      </w:tr>
      <w:tr>
        <w:tc>
          <w:tcPr>
            <w:tcW w:type="dxa" w:w="2880"/>
          </w:tcPr>
          <w:p>
            <w:r>
              <w:t>UNE-EN 13015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Mantenimiento de ascensores y escaleras mecánicas. Reglas para instrucciones de </w:t>
            </w:r>
          </w:p>
        </w:tc>
      </w:tr>
      <w:tr>
        <w:tc>
          <w:tcPr>
            <w:tcW w:type="dxa" w:w="2880"/>
          </w:tcPr>
          <w:p>
            <w:r>
              <w:t>UNE-EN 13015:2002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Mantenimiento de ascensores y escaleras mecánicas. Reglas para instrucciones de </w:t>
            </w:r>
          </w:p>
        </w:tc>
      </w:tr>
      <w:tr>
        <w:tc>
          <w:tcPr>
            <w:tcW w:type="dxa" w:w="2880"/>
          </w:tcPr>
          <w:p>
            <w:r>
              <w:t>UNE-EN 13043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Áridos para mezclas bituminosas y tratamientos superficiales de carreteras, aero</w:t>
            </w:r>
          </w:p>
        </w:tc>
      </w:tr>
      <w:tr>
        <w:tc>
          <w:tcPr>
            <w:tcW w:type="dxa" w:w="2880"/>
          </w:tcPr>
          <w:p>
            <w:r>
              <w:t>UNE-EN 13051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Fachadas ligeras. Estanquidad al agua. Ensayo "in situ".</w:t>
            </w:r>
          </w:p>
        </w:tc>
      </w:tr>
      <w:tr>
        <w:tc>
          <w:tcPr>
            <w:tcW w:type="dxa" w:w="2880"/>
          </w:tcPr>
          <w:p>
            <w:r>
              <w:t>UNE-EN 13162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aislantes térmicos para aplicaciones en la edificación. Productos manu</w:t>
            </w:r>
          </w:p>
        </w:tc>
      </w:tr>
      <w:tr>
        <w:tc>
          <w:tcPr>
            <w:tcW w:type="dxa" w:w="2880"/>
          </w:tcPr>
          <w:p>
            <w:r>
              <w:t>UNE-EN 13162:2002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aislantes térmicos para aplicaciones en la edificación. Productos manu</w:t>
            </w:r>
          </w:p>
        </w:tc>
      </w:tr>
      <w:tr>
        <w:tc>
          <w:tcPr>
            <w:tcW w:type="dxa" w:w="2880"/>
          </w:tcPr>
          <w:p>
            <w:r>
              <w:t>UNE-EN 13172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aislantes térmicos. Reglas de evaluación comunes.</w:t>
            </w:r>
          </w:p>
        </w:tc>
      </w:tr>
      <w:tr>
        <w:tc>
          <w:tcPr>
            <w:tcW w:type="dxa" w:w="2880"/>
          </w:tcPr>
          <w:p>
            <w:r>
              <w:t>UNE-EN 13279-2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Yesos de construcción y conglomerantes a base de yeso para la construcción. Part</w:t>
            </w:r>
          </w:p>
        </w:tc>
      </w:tr>
      <w:tr>
        <w:tc>
          <w:tcPr>
            <w:tcW w:type="dxa" w:w="2880"/>
          </w:tcPr>
          <w:p>
            <w:r>
              <w:t>UNE-EN 1329-1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canalización en materiales plásticos para la evacuación de aguas res</w:t>
            </w:r>
          </w:p>
        </w:tc>
      </w:tr>
      <w:tr>
        <w:tc>
          <w:tcPr>
            <w:tcW w:type="dxa" w:w="2880"/>
          </w:tcPr>
          <w:p>
            <w:r>
              <w:t>UNE-EN 1329-1:1999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canalización en materiales plásticos para la evacuación de aguas res</w:t>
            </w:r>
          </w:p>
        </w:tc>
      </w:tr>
      <w:tr>
        <w:tc>
          <w:tcPr>
            <w:tcW w:type="dxa" w:w="2880"/>
          </w:tcPr>
          <w:p>
            <w:r>
              <w:t>UNE-EN 13310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Fregaderos de cocina. Requisitos funcionales y métodos de ensayo.</w:t>
            </w:r>
          </w:p>
        </w:tc>
      </w:tr>
      <w:tr>
        <w:tc>
          <w:tcPr>
            <w:tcW w:type="dxa" w:w="2880"/>
          </w:tcPr>
          <w:p>
            <w:r>
              <w:t>UNE-EN 13310:2003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Fregaderos de cocina. Requisitos funcionales y métodos de ensayo.</w:t>
            </w:r>
          </w:p>
        </w:tc>
      </w:tr>
      <w:tr>
        <w:tc>
          <w:tcPr>
            <w:tcW w:type="dxa" w:w="2880"/>
          </w:tcPr>
          <w:p>
            <w:r>
              <w:t>UNE-EN 13364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Métodos de ensayo para piedra natural. Determinación de la carga de rotura para </w:t>
            </w:r>
          </w:p>
        </w:tc>
      </w:tr>
      <w:tr>
        <w:tc>
          <w:tcPr>
            <w:tcW w:type="dxa" w:w="2880"/>
          </w:tcPr>
          <w:p>
            <w:r>
              <w:t>UNE-EN 13373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para piedra natural. Determinación de las características geom</w:t>
            </w:r>
          </w:p>
        </w:tc>
      </w:tr>
      <w:tr>
        <w:tc>
          <w:tcPr>
            <w:tcW w:type="dxa" w:w="2880"/>
          </w:tcPr>
          <w:p>
            <w:r>
              <w:t>UNE-EN 1338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Adoquines de hormigón. Especificaciones y métodos de ensayo.</w:t>
            </w:r>
          </w:p>
        </w:tc>
      </w:tr>
      <w:tr>
        <w:tc>
          <w:tcPr>
            <w:tcW w:type="dxa" w:w="2880"/>
          </w:tcPr>
          <w:p>
            <w:r>
              <w:t>UNE-EN 1338:2004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Adoquines de hormigón. Especificaciones y métodos de ensayo.</w:t>
            </w:r>
          </w:p>
        </w:tc>
      </w:tr>
      <w:tr>
        <w:tc>
          <w:tcPr>
            <w:tcW w:type="dxa" w:w="2880"/>
          </w:tcPr>
          <w:p>
            <w:r>
              <w:t>UNE-EN 1339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Baldosas de hormigón. Especificaciones y métodos de ensayo.</w:t>
            </w:r>
          </w:p>
        </w:tc>
      </w:tr>
      <w:tr>
        <w:tc>
          <w:tcPr>
            <w:tcW w:type="dxa" w:w="2880"/>
          </w:tcPr>
          <w:p>
            <w:r>
              <w:t>UNE-EN 1339:2004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Baldosas de hormigón. Especificaciones y métodos de ensayo.</w:t>
            </w:r>
          </w:p>
        </w:tc>
      </w:tr>
      <w:tr>
        <w:tc>
          <w:tcPr>
            <w:tcW w:type="dxa" w:w="2880"/>
          </w:tcPr>
          <w:p>
            <w:r>
              <w:t>UNE-EN 13403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Ventilación de edificios. Conductos no metálicos. Red de conductos de planchas d</w:t>
            </w:r>
          </w:p>
        </w:tc>
      </w:tr>
      <w:tr>
        <w:tc>
          <w:tcPr>
            <w:tcW w:type="dxa" w:w="2880"/>
          </w:tcPr>
          <w:p>
            <w:r>
              <w:t>UNE-EN 13403:2003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Ventilación de edificios. Conductos no metálicos. Red de conductos de planchas d</w:t>
            </w:r>
          </w:p>
        </w:tc>
      </w:tr>
      <w:tr>
        <w:tc>
          <w:tcPr>
            <w:tcW w:type="dxa" w:w="2880"/>
          </w:tcPr>
          <w:p>
            <w:r>
              <w:t>UNE-EN 1341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Baldosas de piedra natural para uso como pavimento exterior. Requisitos y método</w:t>
            </w:r>
          </w:p>
        </w:tc>
      </w:tr>
      <w:tr>
        <w:tc>
          <w:tcPr>
            <w:tcW w:type="dxa" w:w="2880"/>
          </w:tcPr>
          <w:p>
            <w:r>
              <w:t>UNE-EN 13416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Láminas bituminosas, plásticas y de c</w:t>
            </w:r>
          </w:p>
        </w:tc>
      </w:tr>
      <w:tr>
        <w:tc>
          <w:tcPr>
            <w:tcW w:type="dxa" w:w="2880"/>
          </w:tcPr>
          <w:p>
            <w:r>
              <w:t>UNE-EN 1341:2002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Baldosas de piedra natural para uso como pavimento exterior. Requisitos y método</w:t>
            </w:r>
          </w:p>
        </w:tc>
      </w:tr>
      <w:tr>
        <w:tc>
          <w:tcPr>
            <w:tcW w:type="dxa" w:w="2880"/>
          </w:tcPr>
          <w:p>
            <w:r>
              <w:t>UNE-EN 1341:2004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Baldosas de piedra natural para uso como pavimento exterior. Requisitos y método</w:t>
            </w:r>
          </w:p>
        </w:tc>
      </w:tr>
      <w:tr>
        <w:tc>
          <w:tcPr>
            <w:tcW w:type="dxa" w:w="2880"/>
          </w:tcPr>
          <w:p>
            <w:r>
              <w:t>UNE-EN 13501-1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Clasificación en función del comportamiento frente al fuego de los productos de </w:t>
            </w:r>
          </w:p>
        </w:tc>
      </w:tr>
      <w:tr>
        <w:tc>
          <w:tcPr>
            <w:tcW w:type="dxa" w:w="2880"/>
          </w:tcPr>
          <w:p>
            <w:r>
              <w:t>UNE-EN 13501-2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Clasificación en función del comportamiento frente al fuego de los productos de </w:t>
            </w:r>
          </w:p>
        </w:tc>
      </w:tr>
      <w:tr>
        <w:tc>
          <w:tcPr>
            <w:tcW w:type="dxa" w:w="2880"/>
          </w:tcPr>
          <w:p>
            <w:r>
              <w:t>UNE-EN 13501-5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Clasificación en función del comportamiento frente al fuego de los productos de </w:t>
            </w:r>
          </w:p>
        </w:tc>
      </w:tr>
      <w:tr>
        <w:tc>
          <w:tcPr>
            <w:tcW w:type="dxa" w:w="2880"/>
          </w:tcPr>
          <w:p>
            <w:r>
              <w:t>UNE-EN 13501-6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Clasificación en función del comportamiento frente al fuego de los productos de </w:t>
            </w:r>
          </w:p>
        </w:tc>
      </w:tr>
      <w:tr>
        <w:tc>
          <w:tcPr>
            <w:tcW w:type="dxa" w:w="2880"/>
          </w:tcPr>
          <w:p>
            <w:r>
              <w:t>UNE-EN 13501-6:2015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Clasificación en función del comportamiento frente al fuego de los productos de </w:t>
            </w:r>
          </w:p>
        </w:tc>
      </w:tr>
      <w:tr>
        <w:tc>
          <w:tcPr>
            <w:tcW w:type="dxa" w:w="2880"/>
          </w:tcPr>
          <w:p>
            <w:r>
              <w:t>UNE-EN 13598-1:2011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canalización en materiales plásticos para saneamiento y alcantarilla</w:t>
            </w:r>
          </w:p>
        </w:tc>
      </w:tr>
      <w:tr>
        <w:tc>
          <w:tcPr>
            <w:tcW w:type="dxa" w:w="2880"/>
          </w:tcPr>
          <w:p>
            <w:r>
              <w:t>UNE-EN 136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UNE-EN 136 masques proteccio respiratoria</w:t>
            </w:r>
          </w:p>
        </w:tc>
      </w:tr>
      <w:tr>
        <w:tc>
          <w:tcPr>
            <w:tcW w:type="dxa" w:w="2880"/>
          </w:tcPr>
          <w:p>
            <w:r>
              <w:t>UNE-EN 1367-2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Ensayos para determinar las propiedades térmicas y de alteración de los áridos. </w:t>
            </w:r>
          </w:p>
        </w:tc>
      </w:tr>
      <w:tr>
        <w:tc>
          <w:tcPr>
            <w:tcW w:type="dxa" w:w="2880"/>
          </w:tcPr>
          <w:p>
            <w:r>
              <w:t>UNE-EN 13707:2005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la impermeabilización. Láminas bituminosas con armadura p</w:t>
            </w:r>
          </w:p>
        </w:tc>
      </w:tr>
      <w:tr>
        <w:tc>
          <w:tcPr>
            <w:tcW w:type="dxa" w:w="2880"/>
          </w:tcPr>
          <w:p>
            <w:r>
              <w:t>UNE-EN 13709:2010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Válvulas industriales. Válvulas de globo y válvulas de globo de retención y regu</w:t>
            </w:r>
          </w:p>
        </w:tc>
      </w:tr>
      <w:tr>
        <w:tc>
          <w:tcPr>
            <w:tcW w:type="dxa" w:w="2880"/>
          </w:tcPr>
          <w:p>
            <w:r>
              <w:t>UNE-EN 13748-1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Baldosas de terrazo. Parte 1: Baldosas de terrazo para uso interior.</w:t>
            </w:r>
          </w:p>
        </w:tc>
      </w:tr>
      <w:tr>
        <w:tc>
          <w:tcPr>
            <w:tcW w:type="dxa" w:w="2880"/>
          </w:tcPr>
          <w:p>
            <w:r>
              <w:t>UNE-EN 13748-1:2005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Baldosas de terrazo. Parte 1: Baldosas de terrazo para uso interior.</w:t>
            </w:r>
          </w:p>
        </w:tc>
      </w:tr>
      <w:tr>
        <w:tc>
          <w:tcPr>
            <w:tcW w:type="dxa" w:w="2880"/>
          </w:tcPr>
          <w:p>
            <w:r>
              <w:t>UNE-EN 13748-2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Baldosas de terrazo. Parte 2: Baldosas de terrazo para uso exterior.</w:t>
            </w:r>
          </w:p>
        </w:tc>
      </w:tr>
      <w:tr>
        <w:tc>
          <w:tcPr>
            <w:tcW w:type="dxa" w:w="2880"/>
          </w:tcPr>
          <w:p>
            <w:r>
              <w:t>UNE-EN 13748-2:2005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Baldosas de terrazo. Parte 2: Baldosas de terrazo para uso exterior.</w:t>
            </w:r>
          </w:p>
        </w:tc>
      </w:tr>
      <w:tr>
        <w:tc>
          <w:tcPr>
            <w:tcW w:type="dxa" w:w="2880"/>
          </w:tcPr>
          <w:p>
            <w:r>
              <w:t>UNE-EN 13755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para piedra natural. Determinación de la absorción de agua a p</w:t>
            </w:r>
          </w:p>
        </w:tc>
      </w:tr>
      <w:tr>
        <w:tc>
          <w:tcPr>
            <w:tcW w:type="dxa" w:w="2880"/>
          </w:tcPr>
          <w:p>
            <w:r>
              <w:t>UNE-EN 13823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de reacción al fuego de productos de construcción. Productos de construc</w:t>
            </w:r>
          </w:p>
        </w:tc>
      </w:tr>
      <w:tr>
        <w:tc>
          <w:tcPr>
            <w:tcW w:type="dxa" w:w="2880"/>
          </w:tcPr>
          <w:p>
            <w:r>
              <w:t>UNE-EN 13948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Laminas flexibles para impermeabilización. Láminas bituminosas, plásticas y de c</w:t>
            </w:r>
          </w:p>
        </w:tc>
      </w:tr>
      <w:tr>
        <w:tc>
          <w:tcPr>
            <w:tcW w:type="dxa" w:w="2880"/>
          </w:tcPr>
          <w:p>
            <w:r>
              <w:t>UNE-EN 13963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 para juntas para placas de yeso. Definiciones, especificaciones y métod</w:t>
            </w:r>
          </w:p>
        </w:tc>
      </w:tr>
      <w:tr>
        <w:tc>
          <w:tcPr>
            <w:tcW w:type="dxa" w:w="2880"/>
          </w:tcPr>
          <w:p>
            <w:r>
              <w:t>UNE-EN 13963:2006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 para juntas para placas de yeso. Definiciones, especificaciones y métod</w:t>
            </w:r>
          </w:p>
        </w:tc>
      </w:tr>
      <w:tr>
        <w:tc>
          <w:tcPr>
            <w:tcW w:type="dxa" w:w="2880"/>
          </w:tcPr>
          <w:p>
            <w:r>
              <w:t>UNE-EN 13964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Techos suspendidos. Requisitos y métodos de ensayo.</w:t>
            </w:r>
          </w:p>
        </w:tc>
      </w:tr>
      <w:tr>
        <w:tc>
          <w:tcPr>
            <w:tcW w:type="dxa" w:w="2880"/>
          </w:tcPr>
          <w:p>
            <w:r>
              <w:t>UNE-EN 13964:2006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Techos suspendidos. Requisitos y métodos de ensayo.</w:t>
            </w:r>
          </w:p>
        </w:tc>
      </w:tr>
      <w:tr>
        <w:tc>
          <w:tcPr>
            <w:tcW w:type="dxa" w:w="2880"/>
          </w:tcPr>
          <w:p>
            <w:r>
              <w:t>UNE-EN 13969:2005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Láminas anticapilaridad bituminosas i</w:t>
            </w:r>
          </w:p>
        </w:tc>
      </w:tr>
      <w:tr>
        <w:tc>
          <w:tcPr>
            <w:tcW w:type="dxa" w:w="2880"/>
          </w:tcPr>
          <w:p>
            <w:r>
              <w:t>UNE-EN 1401-1:1998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canalización en materiales plásticos para saneamiento y alcantarilla</w:t>
            </w:r>
          </w:p>
        </w:tc>
      </w:tr>
      <w:tr>
        <w:tc>
          <w:tcPr>
            <w:tcW w:type="dxa" w:w="2880"/>
          </w:tcPr>
          <w:p>
            <w:r>
              <w:t>UNE-EN 14066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para piedra natural. Determinación de la resistencia al enveje</w:t>
            </w:r>
          </w:p>
        </w:tc>
      </w:tr>
      <w:tr>
        <w:tc>
          <w:tcPr>
            <w:tcW w:type="dxa" w:w="2880"/>
          </w:tcPr>
          <w:p>
            <w:r>
              <w:t>UNE-EN 14157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para piedra natural. Determinación de la resistencia a la abra</w:t>
            </w:r>
          </w:p>
        </w:tc>
      </w:tr>
      <w:tr>
        <w:tc>
          <w:tcPr>
            <w:tcW w:type="dxa" w:w="2880"/>
          </w:tcPr>
          <w:p>
            <w:r>
              <w:t>UNE-EN 14195:2005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Elementos de perfilería metálica para su uso en sistemas de placas de yeso lamin</w:t>
            </w:r>
          </w:p>
        </w:tc>
      </w:tr>
      <w:tr>
        <w:tc>
          <w:tcPr>
            <w:tcW w:type="dxa" w:w="2880"/>
          </w:tcPr>
          <w:p>
            <w:r>
              <w:t>UNE-EN 14216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Cemento. Composición, especificaciones y criterios de conformidad de los cemento</w:t>
            </w:r>
          </w:p>
        </w:tc>
      </w:tr>
      <w:tr>
        <w:tc>
          <w:tcPr>
            <w:tcW w:type="dxa" w:w="2880"/>
          </w:tcPr>
          <w:p>
            <w:r>
              <w:t>UNE-EN 14296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Aparatos sanitarios. Lavabos colectivos.</w:t>
            </w:r>
          </w:p>
        </w:tc>
      </w:tr>
      <w:tr>
        <w:tc>
          <w:tcPr>
            <w:tcW w:type="dxa" w:w="2880"/>
          </w:tcPr>
          <w:p>
            <w:r>
              <w:t>UNE-EN 14296:2006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Aparatos sanitarios. Lavabos colectivos.</w:t>
            </w:r>
          </w:p>
        </w:tc>
      </w:tr>
      <w:tr>
        <w:tc>
          <w:tcPr>
            <w:tcW w:type="dxa" w:w="2880"/>
          </w:tcPr>
          <w:p>
            <w:r>
              <w:t>UNE-EN 14336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calefacción en edificios. Instalación y puesta en servicio de sistem</w:t>
            </w:r>
          </w:p>
        </w:tc>
      </w:tr>
      <w:tr>
        <w:tc>
          <w:tcPr>
            <w:tcW w:type="dxa" w:w="2880"/>
          </w:tcPr>
          <w:p>
            <w:r>
              <w:t>UNE-EN 14384:2006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Hidrantes de columna</w:t>
            </w:r>
          </w:p>
        </w:tc>
      </w:tr>
      <w:tr>
        <w:tc>
          <w:tcPr>
            <w:tcW w:type="dxa" w:w="2880"/>
          </w:tcPr>
          <w:p>
            <w:r>
              <w:t>UNE-EN 14411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Baldosas cerámicas. Definiciones, clasificación, características, evaluación y v</w:t>
            </w:r>
          </w:p>
        </w:tc>
      </w:tr>
      <w:tr>
        <w:tc>
          <w:tcPr>
            <w:tcW w:type="dxa" w:w="2880"/>
          </w:tcPr>
          <w:p>
            <w:r>
              <w:t>UNE-EN 14411:2007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Baldosas cerámicas. Definiciones, clasificación, características, evaluación y v</w:t>
            </w:r>
          </w:p>
        </w:tc>
      </w:tr>
      <w:tr>
        <w:tc>
          <w:tcPr>
            <w:tcW w:type="dxa" w:w="2880"/>
          </w:tcPr>
          <w:p>
            <w:r>
              <w:t>UNE-EN 1451-1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canalización en materiales plásticos para evacuación de aguas residu</w:t>
            </w:r>
          </w:p>
        </w:tc>
      </w:tr>
      <w:tr>
        <w:tc>
          <w:tcPr>
            <w:tcW w:type="dxa" w:w="2880"/>
          </w:tcPr>
          <w:p>
            <w:r>
              <w:t>UNE-EN 1451-1:1999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canalización en materiales plásticos para evacuación de aguas residu</w:t>
            </w:r>
          </w:p>
        </w:tc>
      </w:tr>
      <w:tr>
        <w:tc>
          <w:tcPr>
            <w:tcW w:type="dxa" w:w="2880"/>
          </w:tcPr>
          <w:p>
            <w:r>
              <w:t>UNE-EN 1453-1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canalización en materiales plásticos con tubos de pared estructurada</w:t>
            </w:r>
          </w:p>
        </w:tc>
      </w:tr>
      <w:tr>
        <w:tc>
          <w:tcPr>
            <w:tcW w:type="dxa" w:w="2880"/>
          </w:tcPr>
          <w:p>
            <w:r>
              <w:t>UNE-EN 1453-1:2000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canalización en materiales plásticos con tubos de pared estructurada</w:t>
            </w:r>
          </w:p>
        </w:tc>
      </w:tr>
      <w:tr>
        <w:tc>
          <w:tcPr>
            <w:tcW w:type="dxa" w:w="2880"/>
          </w:tcPr>
          <w:p>
            <w:r>
              <w:t>UNE-EN 14647:2006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Cemento de aluminato de calcio. Composición, especificaciones y criterios de con</w:t>
            </w:r>
          </w:p>
        </w:tc>
      </w:tr>
      <w:tr>
        <w:tc>
          <w:tcPr>
            <w:tcW w:type="dxa" w:w="2880"/>
          </w:tcPr>
          <w:p>
            <w:r>
              <w:t>UNE-EN 14688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Aparatos sanitarios. Lavabos. Requisitos funcionales y métodos de ensayo.</w:t>
            </w:r>
          </w:p>
        </w:tc>
      </w:tr>
      <w:tr>
        <w:tc>
          <w:tcPr>
            <w:tcW w:type="dxa" w:w="2880"/>
          </w:tcPr>
          <w:p>
            <w:r>
              <w:t>UNE-EN 14688:2007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Aparatos sanitarios. Lavabos. Requisitos funcionales y métodos de ensayo.</w:t>
            </w:r>
          </w:p>
        </w:tc>
      </w:tr>
      <w:tr>
        <w:tc>
          <w:tcPr>
            <w:tcW w:type="dxa" w:w="2880"/>
          </w:tcPr>
          <w:p>
            <w:r>
              <w:t>UNE-EN 1469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Piedra natural. Placas para revestimientos murales. Requisitos.</w:t>
            </w:r>
          </w:p>
        </w:tc>
      </w:tr>
      <w:tr>
        <w:tc>
          <w:tcPr>
            <w:tcW w:type="dxa" w:w="2880"/>
          </w:tcPr>
          <w:p>
            <w:r>
              <w:t>UNE-EN 1469:2005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Piedra natural. Placas para revestimientos murales. Requisitos.</w:t>
            </w:r>
          </w:p>
        </w:tc>
      </w:tr>
      <w:tr>
        <w:tc>
          <w:tcPr>
            <w:tcW w:type="dxa" w:w="2880"/>
          </w:tcPr>
          <w:p>
            <w:r>
              <w:t>UNE-EN 14782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Chapas metálicas autoportantes para recubrimiento y revestimiento de cubiertas y</w:t>
            </w:r>
          </w:p>
        </w:tc>
      </w:tr>
      <w:tr>
        <w:tc>
          <w:tcPr>
            <w:tcW w:type="dxa" w:w="2880"/>
          </w:tcPr>
          <w:p>
            <w:r>
              <w:t>UNE-EN 1505:1999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Ventilación de edificios. Conductos de aire de chapa metálica y accesorios, de s</w:t>
            </w:r>
          </w:p>
        </w:tc>
      </w:tr>
      <w:tr>
        <w:tc>
          <w:tcPr>
            <w:tcW w:type="dxa" w:w="2880"/>
          </w:tcPr>
          <w:p>
            <w:r>
              <w:t>UNE-EN 1506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Ventilación de edificios. Conductos de aire de chapa metálica y accesorios de se</w:t>
            </w:r>
          </w:p>
        </w:tc>
      </w:tr>
      <w:tr>
        <w:tc>
          <w:tcPr>
            <w:tcW w:type="dxa" w:w="2880"/>
          </w:tcPr>
          <w:p>
            <w:r>
              <w:t>UNE-EN 1506:2007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Ventilación de edificios. Conductos de aire de chapa metálica y accesorios de se</w:t>
            </w:r>
          </w:p>
        </w:tc>
      </w:tr>
      <w:tr>
        <w:tc>
          <w:tcPr>
            <w:tcW w:type="dxa" w:w="2880"/>
          </w:tcPr>
          <w:p>
            <w:r>
              <w:t>UNE-EN 1507:2007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Ventilación de edificios. Conductos de aire de chapa metálica de sección rectang</w:t>
            </w:r>
          </w:p>
        </w:tc>
      </w:tr>
      <w:tr>
        <w:tc>
          <w:tcPr>
            <w:tcW w:type="dxa" w:w="2880"/>
          </w:tcPr>
          <w:p>
            <w:r>
              <w:t>UNE-EN 1604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Productos aislantes térmicos para aplicaciones en la edificación. Determinación </w:t>
            </w:r>
          </w:p>
        </w:tc>
      </w:tr>
      <w:tr>
        <w:tc>
          <w:tcPr>
            <w:tcW w:type="dxa" w:w="2880"/>
          </w:tcPr>
          <w:p>
            <w:r>
              <w:t>UNE-EN 1634-1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de resistencia al fuego y de control de humo de puertas y elementos de c</w:t>
            </w:r>
          </w:p>
        </w:tc>
      </w:tr>
      <w:tr>
        <w:tc>
          <w:tcPr>
            <w:tcW w:type="dxa" w:w="2880"/>
          </w:tcPr>
          <w:p>
            <w:r>
              <w:t>UNE-EN 1670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Herrajes para la edificación. Resistencia a la corrosión. Requisitos y métodos d</w:t>
            </w:r>
          </w:p>
        </w:tc>
      </w:tr>
      <w:tr>
        <w:tc>
          <w:tcPr>
            <w:tcW w:type="dxa" w:w="2880"/>
          </w:tcPr>
          <w:p>
            <w:r>
              <w:t>UNE-EN 1744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UNE-EN 1744 assaigs propietats quimiques arids</w:t>
            </w:r>
          </w:p>
        </w:tc>
      </w:tr>
      <w:tr>
        <w:tc>
          <w:tcPr>
            <w:tcW w:type="dxa" w:w="2880"/>
          </w:tcPr>
          <w:p>
            <w:r>
              <w:t>UNE-EN 1744-1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para determinar las propiedades químicas de los áridos. Parte 1: Análisi</w:t>
            </w:r>
          </w:p>
        </w:tc>
      </w:tr>
      <w:tr>
        <w:tc>
          <w:tcPr>
            <w:tcW w:type="dxa" w:w="2880"/>
          </w:tcPr>
          <w:p>
            <w:r>
              <w:t>UNE-EN 1745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Fábrica de albañilería y componentes para fábrica. Métodos para determinar las p</w:t>
            </w:r>
          </w:p>
        </w:tc>
      </w:tr>
      <w:tr>
        <w:tc>
          <w:tcPr>
            <w:tcW w:type="dxa" w:w="2880"/>
          </w:tcPr>
          <w:p>
            <w:r>
              <w:t>UNE-EN 1847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Láminas plásticas y de caucho para la</w:t>
            </w:r>
          </w:p>
        </w:tc>
      </w:tr>
      <w:tr>
        <w:tc>
          <w:tcPr>
            <w:tcW w:type="dxa" w:w="2880"/>
          </w:tcPr>
          <w:p>
            <w:r>
              <w:t>UNE-EN 1848-1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Determinación de la longitud, anchura</w:t>
            </w:r>
          </w:p>
        </w:tc>
      </w:tr>
      <w:tr>
        <w:tc>
          <w:tcPr>
            <w:tcW w:type="dxa" w:w="2880"/>
          </w:tcPr>
          <w:p>
            <w:r>
              <w:t>UNE-EN 1849-1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Determinación del espesor y de la mas</w:t>
            </w:r>
          </w:p>
        </w:tc>
      </w:tr>
      <w:tr>
        <w:tc>
          <w:tcPr>
            <w:tcW w:type="dxa" w:w="2880"/>
          </w:tcPr>
          <w:p>
            <w:r>
              <w:t>UNE-EN 1850-1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Determinación de defectos visibles. P</w:t>
            </w:r>
          </w:p>
        </w:tc>
      </w:tr>
      <w:tr>
        <w:tc>
          <w:tcPr>
            <w:tcW w:type="dxa" w:w="2880"/>
          </w:tcPr>
          <w:p>
            <w:r>
              <w:t>UNE-EN 1866-1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Extintores de incendio móviles. Parte 1: Características, comportamiento y métod</w:t>
            </w:r>
          </w:p>
        </w:tc>
      </w:tr>
      <w:tr>
        <w:tc>
          <w:tcPr>
            <w:tcW w:type="dxa" w:w="2880"/>
          </w:tcPr>
          <w:p>
            <w:r>
              <w:t>UNE-EN 1917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Pozos de registro y cámaras de inspección de hormigón en masa, hormigón armado y</w:t>
            </w:r>
          </w:p>
        </w:tc>
      </w:tr>
      <w:tr>
        <w:tc>
          <w:tcPr>
            <w:tcW w:type="dxa" w:w="2880"/>
          </w:tcPr>
          <w:p>
            <w:r>
              <w:t>UNE-EN 1917:2003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Pozos de registro y cámaras de inspección de hormigón en masa, hormigón armado y</w:t>
            </w:r>
          </w:p>
        </w:tc>
      </w:tr>
      <w:tr>
        <w:tc>
          <w:tcPr>
            <w:tcW w:type="dxa" w:w="2880"/>
          </w:tcPr>
          <w:p>
            <w:r>
              <w:t>UNE-EN 1925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para piedra natural. Determinación del coeficiente de absorció</w:t>
            </w:r>
          </w:p>
        </w:tc>
      </w:tr>
      <w:tr>
        <w:tc>
          <w:tcPr>
            <w:tcW w:type="dxa" w:w="2880"/>
          </w:tcPr>
          <w:p>
            <w:r>
              <w:t>UNE-EN 1928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Láminas bituminosas, plásticas y de c</w:t>
            </w:r>
          </w:p>
        </w:tc>
      </w:tr>
      <w:tr>
        <w:tc>
          <w:tcPr>
            <w:tcW w:type="dxa" w:w="2880"/>
          </w:tcPr>
          <w:p>
            <w:r>
              <w:t>UNE-EN 1931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Láminas bituminosas, plásticas y de c</w:t>
            </w:r>
          </w:p>
        </w:tc>
      </w:tr>
      <w:tr>
        <w:tc>
          <w:tcPr>
            <w:tcW w:type="dxa" w:w="2880"/>
          </w:tcPr>
          <w:p>
            <w:r>
              <w:t>UNE-EN 1935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Herrajes para la edificación. Bisagras de un solo eje. Requisitos y métodos de e</w:t>
            </w:r>
          </w:p>
        </w:tc>
      </w:tr>
      <w:tr>
        <w:tc>
          <w:tcPr>
            <w:tcW w:type="dxa" w:w="2880"/>
          </w:tcPr>
          <w:p>
            <w:r>
              <w:t>UNE-EN 1935:2002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Herrajes para la edificación. Bisagras de un solo eje. Requisitos y métodos de e</w:t>
            </w:r>
          </w:p>
        </w:tc>
      </w:tr>
      <w:tr>
        <w:tc>
          <w:tcPr>
            <w:tcW w:type="dxa" w:w="2880"/>
          </w:tcPr>
          <w:p>
            <w:r>
              <w:t>UNE-EN 1936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para piedra natural. Determinación de la densidad real y apare</w:t>
            </w:r>
          </w:p>
        </w:tc>
      </w:tr>
      <w:tr>
        <w:tc>
          <w:tcPr>
            <w:tcW w:type="dxa" w:w="2880"/>
          </w:tcPr>
          <w:p>
            <w:r>
              <w:t>UNE-EN 196-3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de cementos. Parte 3: Determinación del tiempo de fraguado y d</w:t>
            </w:r>
          </w:p>
        </w:tc>
      </w:tr>
      <w:tr>
        <w:tc>
          <w:tcPr>
            <w:tcW w:type="dxa" w:w="2880"/>
          </w:tcPr>
          <w:p>
            <w:r>
              <w:t>UNE-EN 197-1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Cemento. Parte 1: Composición, especificaciones y criterios de conformidad de lo</w:t>
            </w:r>
          </w:p>
        </w:tc>
      </w:tr>
      <w:tr>
        <w:tc>
          <w:tcPr>
            <w:tcW w:type="dxa" w:w="2880"/>
          </w:tcPr>
          <w:p>
            <w:r>
              <w:t>UNE-EN 197-1:2000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Cemento. Parte 1: Composición, especificaciones y criterios de conformidad de lo</w:t>
            </w:r>
          </w:p>
        </w:tc>
      </w:tr>
      <w:tr>
        <w:tc>
          <w:tcPr>
            <w:tcW w:type="dxa" w:w="2880"/>
          </w:tcPr>
          <w:p>
            <w:r>
              <w:t>UNE-EN 248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Grifería sanitaria. Especificaciones técnicas generales de los revestimientos el</w:t>
            </w:r>
          </w:p>
        </w:tc>
      </w:tr>
      <w:tr>
        <w:tc>
          <w:tcPr>
            <w:tcW w:type="dxa" w:w="2880"/>
          </w:tcPr>
          <w:p>
            <w:r>
              <w:t>UNE-EN 274-1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Accesorios de desagüe para aparatos sanitarios. Parte 1: Requisitos.</w:t>
            </w:r>
          </w:p>
        </w:tc>
      </w:tr>
      <w:tr>
        <w:tc>
          <w:tcPr>
            <w:tcW w:type="dxa" w:w="2880"/>
          </w:tcPr>
          <w:p>
            <w:r>
              <w:t>UNE-EN 274-1:2002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Accesorios de desagüe para aparatos sanitarios. Parte 1: Requisitos.</w:t>
            </w:r>
          </w:p>
        </w:tc>
      </w:tr>
      <w:tr>
        <w:tc>
          <w:tcPr>
            <w:tcW w:type="dxa" w:w="2880"/>
          </w:tcPr>
          <w:p>
            <w:r>
              <w:t>UNE-EN 274-2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Accesorios de desagüe para aparatos sanitarios. Parte 2: Métodos de ensayo.</w:t>
            </w:r>
          </w:p>
        </w:tc>
      </w:tr>
      <w:tr>
        <w:tc>
          <w:tcPr>
            <w:tcW w:type="dxa" w:w="2880"/>
          </w:tcPr>
          <w:p>
            <w:r>
              <w:t>UNE-EN 355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UNE-EN 355 absorbidors energia EPI</w:t>
            </w:r>
          </w:p>
        </w:tc>
      </w:tr>
      <w:tr>
        <w:tc>
          <w:tcPr>
            <w:tcW w:type="dxa" w:w="2880"/>
          </w:tcPr>
          <w:p>
            <w:r>
              <w:t>UNE-EN 407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Vigente</w:t>
            </w:r>
          </w:p>
        </w:tc>
      </w:tr>
      <w:tr>
        <w:tc>
          <w:tcPr>
            <w:tcW w:type="dxa" w:w="2880"/>
          </w:tcPr>
          <w:p>
            <w:r>
              <w:t>UNE-EN 413-1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Cementos de albañilería. Parte 1: Composición, especificaciones y criterios de c</w:t>
            </w:r>
          </w:p>
        </w:tc>
      </w:tr>
      <w:tr>
        <w:tc>
          <w:tcPr>
            <w:tcW w:type="dxa" w:w="2880"/>
          </w:tcPr>
          <w:p>
            <w:r>
              <w:t>UNE-EN 459-1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Cales para la construcción. Parte 1: Definiciones, especificaciones y criterios </w:t>
            </w:r>
          </w:p>
        </w:tc>
      </w:tr>
      <w:tr>
        <w:tc>
          <w:tcPr>
            <w:tcW w:type="dxa" w:w="2880"/>
          </w:tcPr>
          <w:p>
            <w:r>
              <w:t>UNE-EN 459-1:2016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Cales para la construcción. Parte 1: Definiciones, especificaciones y criterios </w:t>
            </w:r>
          </w:p>
        </w:tc>
      </w:tr>
      <w:tr>
        <w:tc>
          <w:tcPr>
            <w:tcW w:type="dxa" w:w="2880"/>
          </w:tcPr>
          <w:p>
            <w:r>
              <w:t>UNE-EN 459-2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Cales para la construcción. Parte 2: Métodos de ensayo.</w:t>
            </w:r>
          </w:p>
        </w:tc>
      </w:tr>
      <w:tr>
        <w:tc>
          <w:tcPr>
            <w:tcW w:type="dxa" w:w="2880"/>
          </w:tcPr>
          <w:p>
            <w:r>
              <w:t>UNE-EN 459-2:2011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Cales para la construcción. Parte 2: Métodos de ensayo.</w:t>
            </w:r>
          </w:p>
        </w:tc>
      </w:tr>
      <w:tr>
        <w:tc>
          <w:tcPr>
            <w:tcW w:type="dxa" w:w="2880"/>
          </w:tcPr>
          <w:p>
            <w:r>
              <w:t>UNE-EN 480-10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Aditivos para hormigones, morteros y pastas. Métodos de ensayo. Parte 10: Determ</w:t>
            </w:r>
          </w:p>
        </w:tc>
      </w:tr>
      <w:tr>
        <w:tc>
          <w:tcPr>
            <w:tcW w:type="dxa" w:w="2880"/>
          </w:tcPr>
          <w:p>
            <w:r>
              <w:t>UNE-EN 480-11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Aditivos para hormigones, morteros y pastas. Métodos de ensayo. Parte 11: Determ</w:t>
            </w:r>
          </w:p>
        </w:tc>
      </w:tr>
      <w:tr>
        <w:tc>
          <w:tcPr>
            <w:tcW w:type="dxa" w:w="2880"/>
          </w:tcPr>
          <w:p>
            <w:r>
              <w:t>UNE-EN 480-12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Aditivos para hormigones, morteros y pastas. Métodos de ensayo. Parte 12: Determ</w:t>
            </w:r>
          </w:p>
        </w:tc>
      </w:tr>
      <w:tr>
        <w:tc>
          <w:tcPr>
            <w:tcW w:type="dxa" w:w="2880"/>
          </w:tcPr>
          <w:p>
            <w:r>
              <w:t>UNE-EN 480-2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Aditivos para hormigones, morteros y pastas. Métodos de ensayo. Parte 2: Determi</w:t>
            </w:r>
          </w:p>
        </w:tc>
      </w:tr>
      <w:tr>
        <w:tc>
          <w:tcPr>
            <w:tcW w:type="dxa" w:w="2880"/>
          </w:tcPr>
          <w:p>
            <w:r>
              <w:t>UNE-EN 480-4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Aditivos para hormigones, morteros y pastas. Métodos de ensayo. Parte 4: Determi</w:t>
            </w:r>
          </w:p>
        </w:tc>
      </w:tr>
      <w:tr>
        <w:tc>
          <w:tcPr>
            <w:tcW w:type="dxa" w:w="2880"/>
          </w:tcPr>
          <w:p>
            <w:r>
              <w:t>UNE-EN 480-6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Aditivos para hormigones, morteros y pastas. Métodos de ensayo. Parte 6: Análisi</w:t>
            </w:r>
          </w:p>
        </w:tc>
      </w:tr>
      <w:tr>
        <w:tc>
          <w:tcPr>
            <w:tcW w:type="dxa" w:w="2880"/>
          </w:tcPr>
          <w:p>
            <w:r>
              <w:t>UNE-EN 50085-1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canales para cables y sistemas de conductos cerrados de sección no c</w:t>
            </w:r>
          </w:p>
        </w:tc>
      </w:tr>
      <w:tr>
        <w:tc>
          <w:tcPr>
            <w:tcW w:type="dxa" w:w="2880"/>
          </w:tcPr>
          <w:p>
            <w:r>
              <w:t>UNE-EN 50121-1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Compatibilidad electromagnética. Parte 1: Generalidad</w:t>
            </w:r>
          </w:p>
        </w:tc>
      </w:tr>
      <w:tr>
        <w:tc>
          <w:tcPr>
            <w:tcW w:type="dxa" w:w="2880"/>
          </w:tcPr>
          <w:p>
            <w:r>
              <w:t>UNE-EN 50121-4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Compatibilidad electromagnética. Parte 4: Emisión e i</w:t>
            </w:r>
          </w:p>
        </w:tc>
      </w:tr>
      <w:tr>
        <w:tc>
          <w:tcPr>
            <w:tcW w:type="dxa" w:w="2880"/>
          </w:tcPr>
          <w:p>
            <w:r>
              <w:t>UNE-EN 50121-5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Compatibilidad electromagnética. Parte 5: Emisión e i</w:t>
            </w:r>
          </w:p>
        </w:tc>
      </w:tr>
      <w:tr>
        <w:tc>
          <w:tcPr>
            <w:tcW w:type="dxa" w:w="2880"/>
          </w:tcPr>
          <w:p>
            <w:r>
              <w:t>UNE-EN 50122-1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Instalaciones fijas. Seguridad eléctrica, puesta a ti</w:t>
            </w:r>
          </w:p>
        </w:tc>
      </w:tr>
      <w:tr>
        <w:tc>
          <w:tcPr>
            <w:tcW w:type="dxa" w:w="2880"/>
          </w:tcPr>
          <w:p>
            <w:r>
              <w:t>UNE-EN 50122-2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Instalaciones fijas. Seguridad eléctrica, puesta a ti</w:t>
            </w:r>
          </w:p>
        </w:tc>
      </w:tr>
      <w:tr>
        <w:tc>
          <w:tcPr>
            <w:tcW w:type="dxa" w:w="2880"/>
          </w:tcPr>
          <w:p>
            <w:r>
              <w:t>UNE-EN 50123-7-1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Instalaciones fijas. Aparamenta de corriente continua</w:t>
            </w:r>
          </w:p>
        </w:tc>
      </w:tr>
      <w:tr>
        <w:tc>
          <w:tcPr>
            <w:tcW w:type="dxa" w:w="2880"/>
          </w:tcPr>
          <w:p>
            <w:r>
              <w:t>UNE-EN 50123-7-2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Instalaciones fijas. Aparamenta en corriente continua</w:t>
            </w:r>
          </w:p>
        </w:tc>
      </w:tr>
      <w:tr>
        <w:tc>
          <w:tcPr>
            <w:tcW w:type="dxa" w:w="2880"/>
          </w:tcPr>
          <w:p>
            <w:r>
              <w:t>UNE-EN 50124-1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Coordinación de aislamiento. Parte 1: Requisitos fund</w:t>
            </w:r>
          </w:p>
        </w:tc>
      </w:tr>
      <w:tr>
        <w:tc>
          <w:tcPr>
            <w:tcW w:type="dxa" w:w="2880"/>
          </w:tcPr>
          <w:p>
            <w:r>
              <w:t>UNE-EN 50124-1:2001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Coordinación de aislamiento. Parte 1: Requisitos fund</w:t>
            </w:r>
          </w:p>
        </w:tc>
      </w:tr>
      <w:tr>
        <w:tc>
          <w:tcPr>
            <w:tcW w:type="dxa" w:w="2880"/>
          </w:tcPr>
          <w:p>
            <w:r>
              <w:t>UNE-EN 50124-2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Aplicaciones ferroviarias. Coordinación de aislamiento. Parte 2: Sobretensiones </w:t>
            </w:r>
          </w:p>
        </w:tc>
      </w:tr>
      <w:tr>
        <w:tc>
          <w:tcPr>
            <w:tcW w:type="dxa" w:w="2880"/>
          </w:tcPr>
          <w:p>
            <w:r>
              <w:t>UNE-EN 50125-2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Condiciones ambientales para el equipo. Parte 2: Inst</w:t>
            </w:r>
          </w:p>
        </w:tc>
      </w:tr>
      <w:tr>
        <w:tc>
          <w:tcPr>
            <w:tcW w:type="dxa" w:w="2880"/>
          </w:tcPr>
          <w:p>
            <w:r>
              <w:t>UNE-EN 50125-3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Condiciones ambientales para el equipo. Parte 3: Equi</w:t>
            </w:r>
          </w:p>
        </w:tc>
      </w:tr>
      <w:tr>
        <w:tc>
          <w:tcPr>
            <w:tcW w:type="dxa" w:w="2880"/>
          </w:tcPr>
          <w:p>
            <w:r>
              <w:t>UNE-EN 50126-1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Especificación y demostración de la fiabilidad, la di</w:t>
            </w:r>
          </w:p>
        </w:tc>
      </w:tr>
      <w:tr>
        <w:tc>
          <w:tcPr>
            <w:tcW w:type="dxa" w:w="2880"/>
          </w:tcPr>
          <w:p>
            <w:r>
              <w:t>UNE-EN 50159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Sistemas de comunicación, señalización y procesamient</w:t>
            </w:r>
          </w:p>
        </w:tc>
      </w:tr>
      <w:tr>
        <w:tc>
          <w:tcPr>
            <w:tcW w:type="dxa" w:w="2880"/>
          </w:tcPr>
          <w:p>
            <w:r>
              <w:t>UNE-EN 50159:2011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Sistemas de comunicación, señalización y procesamient</w:t>
            </w:r>
          </w:p>
        </w:tc>
      </w:tr>
      <w:tr>
        <w:tc>
          <w:tcPr>
            <w:tcW w:type="dxa" w:w="2880"/>
          </w:tcPr>
          <w:p>
            <w:r>
              <w:t>UNE-EN 50162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Protección contra la corrosión debida a corrientes vagabundas provenientes de si</w:t>
            </w:r>
          </w:p>
        </w:tc>
      </w:tr>
      <w:tr>
        <w:tc>
          <w:tcPr>
            <w:tcW w:type="dxa" w:w="2880"/>
          </w:tcPr>
          <w:p>
            <w:r>
              <w:t>UNE-EN 50163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Tensiones de alimentación de las redes de tracción.</w:t>
            </w:r>
          </w:p>
        </w:tc>
      </w:tr>
      <w:tr>
        <w:tc>
          <w:tcPr>
            <w:tcW w:type="dxa" w:w="2880"/>
          </w:tcPr>
          <w:p>
            <w:r>
              <w:t>UNE-EN 50163:2005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Tensiones de alimentación de las redes de tracción.</w:t>
            </w:r>
          </w:p>
        </w:tc>
      </w:tr>
      <w:tr>
        <w:tc>
          <w:tcPr>
            <w:tcW w:type="dxa" w:w="2880"/>
          </w:tcPr>
          <w:p>
            <w:r>
              <w:t>UNE-EN 50174-2:2018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Tecnología de la información. Instalación del cableado. Parte 2: Métodos y plani</w:t>
            </w:r>
          </w:p>
        </w:tc>
      </w:tr>
      <w:tr>
        <w:tc>
          <w:tcPr>
            <w:tcW w:type="dxa" w:w="2880"/>
          </w:tcPr>
          <w:p>
            <w:r>
              <w:t>UNE-EN 50174-3:2013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Tecnología de la información. Instalación del cableado. Parte 3: Métodos y plani</w:t>
            </w:r>
          </w:p>
        </w:tc>
      </w:tr>
      <w:tr>
        <w:tc>
          <w:tcPr>
            <w:tcW w:type="dxa" w:w="2880"/>
          </w:tcPr>
          <w:p>
            <w:r>
              <w:t>UNE-EN 50200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 de ensayo de la resistencia al fuego de cables de pequeñas dimensiones si</w:t>
            </w:r>
          </w:p>
        </w:tc>
      </w:tr>
      <w:tr>
        <w:tc>
          <w:tcPr>
            <w:tcW w:type="dxa" w:w="2880"/>
          </w:tcPr>
          <w:p>
            <w:r>
              <w:t>UNE-EN 50290-2-1:2010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Cables de comunicación. Parte 2-1: Reglas comunes de diseño y construcción.</w:t>
            </w:r>
          </w:p>
        </w:tc>
      </w:tr>
      <w:tr>
        <w:tc>
          <w:tcPr>
            <w:tcW w:type="dxa" w:w="2880"/>
          </w:tcPr>
          <w:p>
            <w:r>
              <w:t>UNE-EN 50310:2016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Redes de enlace de telecomunicaciones para edificios y otras estructuras.</w:t>
            </w:r>
          </w:p>
        </w:tc>
      </w:tr>
      <w:tr>
        <w:tc>
          <w:tcPr>
            <w:tcW w:type="dxa" w:w="2880"/>
          </w:tcPr>
          <w:p>
            <w:r>
              <w:t>UNE-EN 50327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Instalaciones fijas. Armonización de los valores asig</w:t>
            </w:r>
          </w:p>
        </w:tc>
      </w:tr>
      <w:tr>
        <w:tc>
          <w:tcPr>
            <w:tcW w:type="dxa" w:w="2880"/>
          </w:tcPr>
          <w:p>
            <w:r>
              <w:t>UNE-EN 50327:2004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Instalaciones fijas. Armonización de los valores asig</w:t>
            </w:r>
          </w:p>
        </w:tc>
      </w:tr>
      <w:tr>
        <w:tc>
          <w:tcPr>
            <w:tcW w:type="dxa" w:w="2880"/>
          </w:tcPr>
          <w:p>
            <w:r>
              <w:t>UNE-EN 50328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Instalaciones fijas. Convertidores electrónicos de po</w:t>
            </w:r>
          </w:p>
        </w:tc>
      </w:tr>
      <w:tr>
        <w:tc>
          <w:tcPr>
            <w:tcW w:type="dxa" w:w="2880"/>
          </w:tcPr>
          <w:p>
            <w:r>
              <w:t>UNE-EN 50329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Instalaciones fijas. Transformadores de tracción.</w:t>
            </w:r>
          </w:p>
        </w:tc>
      </w:tr>
      <w:tr>
        <w:tc>
          <w:tcPr>
            <w:tcW w:type="dxa" w:w="2880"/>
          </w:tcPr>
          <w:p>
            <w:r>
              <w:t>UNE-EN 50334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Marcado por inscripción para la identificación de los conductores aislados de lo</w:t>
            </w:r>
          </w:p>
        </w:tc>
      </w:tr>
      <w:tr>
        <w:tc>
          <w:tcPr>
            <w:tcW w:type="dxa" w:w="2880"/>
          </w:tcPr>
          <w:p>
            <w:r>
              <w:t>UNE-EN 50334:2001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Marcado por inscripción para la identificación de los conductores aislados de lo</w:t>
            </w:r>
          </w:p>
        </w:tc>
      </w:tr>
      <w:tr>
        <w:tc>
          <w:tcPr>
            <w:tcW w:type="dxa" w:w="2880"/>
          </w:tcPr>
          <w:p>
            <w:r>
              <w:t>UNE-EN 50363-1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Materiales de aislamiento, cubierta y recubrimiento para cables eléctricos de en</w:t>
            </w:r>
          </w:p>
        </w:tc>
      </w:tr>
      <w:tr>
        <w:tc>
          <w:tcPr>
            <w:tcW w:type="dxa" w:w="2880"/>
          </w:tcPr>
          <w:p>
            <w:r>
              <w:t>UNE-EN 50363-2-2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Materiales de aislamiento, cubierta y recubrimiento para cables eléctricos de en</w:t>
            </w:r>
          </w:p>
        </w:tc>
      </w:tr>
      <w:tr>
        <w:tc>
          <w:tcPr>
            <w:tcW w:type="dxa" w:w="2880"/>
          </w:tcPr>
          <w:p>
            <w:r>
              <w:t>UNE-EN 50363-6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Materiales de aislamiento, cubierta y recubrimiento para cables eléctricos de en</w:t>
            </w:r>
          </w:p>
        </w:tc>
      </w:tr>
      <w:tr>
        <w:tc>
          <w:tcPr>
            <w:tcW w:type="dxa" w:w="2880"/>
          </w:tcPr>
          <w:p>
            <w:r>
              <w:t>UNE-EN 50365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UNE-EN 50365 cables baixa tensio</w:t>
            </w:r>
          </w:p>
        </w:tc>
      </w:tr>
      <w:tr>
        <w:tc>
          <w:tcPr>
            <w:tcW w:type="dxa" w:w="2880"/>
          </w:tcPr>
          <w:p>
            <w:r>
              <w:t>UNE-EN 50399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comunes para cables sometidos a condiciones de fuego. Medida d</w:t>
            </w:r>
          </w:p>
        </w:tc>
      </w:tr>
      <w:tr>
        <w:tc>
          <w:tcPr>
            <w:tcW w:type="dxa" w:w="2880"/>
          </w:tcPr>
          <w:p>
            <w:r>
              <w:t>UNE-EN 50575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UNE-EN 50575 cables electrics comportament al foc</w:t>
            </w:r>
          </w:p>
        </w:tc>
      </w:tr>
      <w:tr>
        <w:tc>
          <w:tcPr>
            <w:tcW w:type="dxa" w:w="2880"/>
          </w:tcPr>
          <w:p>
            <w:r>
              <w:t>UNE-EN 50575:2015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UNE-EN 50575 cables electrics comportament al foc</w:t>
            </w:r>
          </w:p>
        </w:tc>
      </w:tr>
      <w:tr>
        <w:tc>
          <w:tcPr>
            <w:tcW w:type="dxa" w:w="2880"/>
          </w:tcPr>
          <w:p>
            <w:r>
              <w:t>UNE-EN 511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UNE-EN 511 guants proteccio fred</w:t>
            </w:r>
          </w:p>
        </w:tc>
      </w:tr>
      <w:tr>
        <w:tc>
          <w:tcPr>
            <w:tcW w:type="dxa" w:w="2880"/>
          </w:tcPr>
          <w:p>
            <w:r>
              <w:t>UNE-EN 54-11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detección y alarma de incendios. Parte 11: Pulsadores manuales de al</w:t>
            </w:r>
          </w:p>
        </w:tc>
      </w:tr>
      <w:tr>
        <w:tc>
          <w:tcPr>
            <w:tcW w:type="dxa" w:w="2880"/>
          </w:tcPr>
          <w:p>
            <w:r>
              <w:t>UNE-EN 54-11:2001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detección y alarma de incendios. Parte 11: Pulsadores manuales de al</w:t>
            </w:r>
          </w:p>
        </w:tc>
      </w:tr>
      <w:tr>
        <w:tc>
          <w:tcPr>
            <w:tcW w:type="dxa" w:w="2880"/>
          </w:tcPr>
          <w:p>
            <w:r>
              <w:t>UNE-EN 54-1:2022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detección y alarma de incendio. Parte 1: Introducción.</w:t>
            </w:r>
          </w:p>
        </w:tc>
      </w:tr>
      <w:tr>
        <w:tc>
          <w:tcPr>
            <w:tcW w:type="dxa" w:w="2880"/>
          </w:tcPr>
          <w:p>
            <w:r>
              <w:t>UNE-EN 54-3:2016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Sistemas de detección y alarma de incendios. Parte 3: Dispositivos de alarma de </w:t>
            </w:r>
          </w:p>
        </w:tc>
      </w:tr>
      <w:tr>
        <w:tc>
          <w:tcPr>
            <w:tcW w:type="dxa" w:w="2880"/>
          </w:tcPr>
          <w:p>
            <w:r>
              <w:t>UNE-EN 54-7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detección y alarma de incendios. Parte 7: Detectores de humo. Detect</w:t>
            </w:r>
          </w:p>
        </w:tc>
      </w:tr>
      <w:tr>
        <w:tc>
          <w:tcPr>
            <w:tcW w:type="dxa" w:w="2880"/>
          </w:tcPr>
          <w:p>
            <w:r>
              <w:t>UNE-EN 60073:1997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Principios básicos y de seguridad para la interfaz hombre-máquina, el marcado y </w:t>
            </w:r>
          </w:p>
        </w:tc>
      </w:tr>
      <w:tr>
        <w:tc>
          <w:tcPr>
            <w:tcW w:type="dxa" w:w="2880"/>
          </w:tcPr>
          <w:p>
            <w:r>
              <w:t>UNE-EN 60155:1996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Arrancadores de encendido para lámparas fluorescentes (cebadores).</w:t>
            </w:r>
          </w:p>
        </w:tc>
      </w:tr>
      <w:tr>
        <w:tc>
          <w:tcPr>
            <w:tcW w:type="dxa" w:w="2880"/>
          </w:tcPr>
          <w:p>
            <w:r>
              <w:t>UNE-EN 60204-1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Seguridad de las máquinas. Equipo eléctrico de las máquinas. Parte 1: Requisitos</w:t>
            </w:r>
          </w:p>
        </w:tc>
      </w:tr>
      <w:tr>
        <w:tc>
          <w:tcPr>
            <w:tcW w:type="dxa" w:w="2880"/>
          </w:tcPr>
          <w:p>
            <w:r>
              <w:t>UNE-EN 60204-1:1999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Seguridad de las máquinas. Equipo eléctrico de las máquinas. Parte 1: Requisitos</w:t>
            </w:r>
          </w:p>
        </w:tc>
      </w:tr>
      <w:tr>
        <w:tc>
          <w:tcPr>
            <w:tcW w:type="dxa" w:w="2880"/>
          </w:tcPr>
          <w:p>
            <w:r>
              <w:t>UNE-EN 60228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Conductores de cables aislados.</w:t>
            </w:r>
          </w:p>
        </w:tc>
      </w:tr>
      <w:tr>
        <w:tc>
          <w:tcPr>
            <w:tcW w:type="dxa" w:w="2880"/>
          </w:tcPr>
          <w:p>
            <w:r>
              <w:t>UNE-EN 60228:2005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Conductores de cables aislados.</w:t>
            </w:r>
          </w:p>
        </w:tc>
      </w:tr>
      <w:tr>
        <w:tc>
          <w:tcPr>
            <w:tcW w:type="dxa" w:w="2880"/>
          </w:tcPr>
          <w:p>
            <w:r>
              <w:t>UNE-EN 60332-1-2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para cables eléctricos y cables de fibra óptica sometidos a co</w:t>
            </w:r>
          </w:p>
        </w:tc>
      </w:tr>
      <w:tr>
        <w:tc>
          <w:tcPr>
            <w:tcW w:type="dxa" w:w="2880"/>
          </w:tcPr>
          <w:p>
            <w:r>
              <w:t>UNE-EN 60423:1996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tubos para la conducción de cables. Diámetros exteriores de los tubo</w:t>
            </w:r>
          </w:p>
        </w:tc>
      </w:tr>
      <w:tr>
        <w:tc>
          <w:tcPr>
            <w:tcW w:type="dxa" w:w="2880"/>
          </w:tcPr>
          <w:p>
            <w:r>
              <w:t>UNE-EN 60529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UNE-EN 60529 / IEC 60529 Graus de proteccio proporcionats pels envolupants (codi</w:t>
            </w:r>
          </w:p>
        </w:tc>
      </w:tr>
      <w:tr>
        <w:tc>
          <w:tcPr>
            <w:tcW w:type="dxa" w:w="2880"/>
          </w:tcPr>
          <w:p>
            <w:r>
              <w:t>UNE-EN 60598-2-19:1993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Luminarias. Parte 2: Reglas particulares. Sección diecinueve: Luminarias con cir</w:t>
            </w:r>
          </w:p>
        </w:tc>
      </w:tr>
      <w:tr>
        <w:tc>
          <w:tcPr>
            <w:tcW w:type="dxa" w:w="2880"/>
          </w:tcPr>
          <w:p>
            <w:r>
              <w:t>UNE-EN 60598-2-2:1997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Luminarias. Parte 2-2: Requisitos particulares. Luminarias empotradas.</w:t>
            </w:r>
          </w:p>
        </w:tc>
      </w:tr>
      <w:tr>
        <w:tc>
          <w:tcPr>
            <w:tcW w:type="dxa" w:w="2880"/>
          </w:tcPr>
          <w:p>
            <w:r>
              <w:t>UNE-EN 60669-1:1996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Interruptores para instalaciones eléctricas fijas, domésticas y análogas. Parte </w:t>
            </w:r>
          </w:p>
        </w:tc>
      </w:tr>
      <w:tr>
        <w:tc>
          <w:tcPr>
            <w:tcW w:type="dxa" w:w="2880"/>
          </w:tcPr>
          <w:p>
            <w:r>
              <w:t>UNE-EN 60707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Inflamabilidad de materiales sólidos no metálicos expuestos a fuentes de llama. </w:t>
            </w:r>
          </w:p>
        </w:tc>
      </w:tr>
      <w:tr>
        <w:tc>
          <w:tcPr>
            <w:tcW w:type="dxa" w:w="2880"/>
          </w:tcPr>
          <w:p>
            <w:r>
              <w:t>UNE-EN 60754-1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 de los gases desprendidos durante la combustión de materiales procedentes</w:t>
            </w:r>
          </w:p>
        </w:tc>
      </w:tr>
      <w:tr>
        <w:tc>
          <w:tcPr>
            <w:tcW w:type="dxa" w:w="2880"/>
          </w:tcPr>
          <w:p>
            <w:r>
              <w:t>UNE-EN 60754-2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 de los gases desprendidos durante la combustión de materiales procedentes</w:t>
            </w:r>
          </w:p>
        </w:tc>
      </w:tr>
      <w:tr>
        <w:tc>
          <w:tcPr>
            <w:tcW w:type="dxa" w:w="2880"/>
          </w:tcPr>
          <w:p>
            <w:r>
              <w:t>UNE-EN 60921:1994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Balastos para lámparas fluorescentes tubulares. Requisitos de funcionamiento (IE</w:t>
            </w:r>
          </w:p>
        </w:tc>
      </w:tr>
      <w:tr>
        <w:tc>
          <w:tcPr>
            <w:tcW w:type="dxa" w:w="2880"/>
          </w:tcPr>
          <w:p>
            <w:r>
              <w:t>UNE-EN 60923:1997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Aparatos auxiliares para lámparas. Balastos para lámparas de descarga (excepto l</w:t>
            </w:r>
          </w:p>
        </w:tc>
      </w:tr>
      <w:tr>
        <w:tc>
          <w:tcPr>
            <w:tcW w:type="dxa" w:w="2880"/>
          </w:tcPr>
          <w:p>
            <w:r>
              <w:t>UNE-EN 60968:1993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Lámparas fluorescentes con balasto propio para servicios generales de iluminació</w:t>
            </w:r>
          </w:p>
        </w:tc>
      </w:tr>
      <w:tr>
        <w:tc>
          <w:tcPr>
            <w:tcW w:type="dxa" w:w="2880"/>
          </w:tcPr>
          <w:p>
            <w:r>
              <w:t>UNE-EN 61034-2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Medida de la densidad de los humos emitidos por cables en combustión bajo condic</w:t>
            </w:r>
          </w:p>
        </w:tc>
      </w:tr>
      <w:tr>
        <w:tc>
          <w:tcPr>
            <w:tcW w:type="dxa" w:w="2880"/>
          </w:tcPr>
          <w:p>
            <w:r>
              <w:t>UNE-EN 61537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Conducción de cables. Sistemas de bandejas y de bandejas de escalera.(IEC 61537:</w:t>
            </w:r>
          </w:p>
        </w:tc>
      </w:tr>
      <w:tr>
        <w:tc>
          <w:tcPr>
            <w:tcW w:type="dxa" w:w="2880"/>
          </w:tcPr>
          <w:p>
            <w:r>
              <w:t>UNE-EN 61537:2002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Conducción de cables. Sistemas de bandejas y de bandejas de escalera.(IEC 61537:</w:t>
            </w:r>
          </w:p>
        </w:tc>
      </w:tr>
      <w:tr>
        <w:tc>
          <w:tcPr>
            <w:tcW w:type="dxa" w:w="2880"/>
          </w:tcPr>
          <w:p>
            <w:r>
              <w:t>UNE-EN 62262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Grados de protección proporcionados por las envolventes de materiales eléctricos</w:t>
            </w:r>
          </w:p>
        </w:tc>
      </w:tr>
      <w:tr>
        <w:tc>
          <w:tcPr>
            <w:tcW w:type="dxa" w:w="2880"/>
          </w:tcPr>
          <w:p>
            <w:r>
              <w:t>UNE-EN 627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Reglas para el registro de datos y vigilancia de ascensores, escaleras mecánicas</w:t>
            </w:r>
          </w:p>
        </w:tc>
      </w:tr>
      <w:tr>
        <w:tc>
          <w:tcPr>
            <w:tcW w:type="dxa" w:w="2880"/>
          </w:tcPr>
          <w:p>
            <w:r>
              <w:t>UNE-EN 671-1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Instalaciones fijas de lucha contra incendios. Sistemas equipados con mangueras.</w:t>
            </w:r>
          </w:p>
        </w:tc>
      </w:tr>
      <w:tr>
        <w:tc>
          <w:tcPr>
            <w:tcW w:type="dxa" w:w="2880"/>
          </w:tcPr>
          <w:p>
            <w:r>
              <w:t>UNE-EN 671-1:2013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Instalaciones fijas de lucha contra incendios. Sistemas equipados con mangueras.</w:t>
            </w:r>
          </w:p>
        </w:tc>
      </w:tr>
      <w:tr>
        <w:tc>
          <w:tcPr>
            <w:tcW w:type="dxa" w:w="2880"/>
          </w:tcPr>
          <w:p>
            <w:r>
              <w:t>UNE-EN 671-2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Instalaciones fijas de lucha contra incendios. Sistemas equipados con mangueras.</w:t>
            </w:r>
          </w:p>
        </w:tc>
      </w:tr>
      <w:tr>
        <w:tc>
          <w:tcPr>
            <w:tcW w:type="dxa" w:w="2880"/>
          </w:tcPr>
          <w:p>
            <w:r>
              <w:t>UNE-EN 671-2:2013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Instalaciones fijas de lucha contra incendios. Sistemas equipados con mangueras.</w:t>
            </w:r>
          </w:p>
        </w:tc>
      </w:tr>
      <w:tr>
        <w:tc>
          <w:tcPr>
            <w:tcW w:type="dxa" w:w="2880"/>
          </w:tcPr>
          <w:p>
            <w:r>
              <w:t>UNE-EN 694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Mangueras de lucha contra incendios. Mangueras semirrígidas para sistemas fijos.</w:t>
            </w:r>
          </w:p>
        </w:tc>
      </w:tr>
      <w:tr>
        <w:tc>
          <w:tcPr>
            <w:tcW w:type="dxa" w:w="2880"/>
          </w:tcPr>
          <w:p>
            <w:r>
              <w:t>UNE-EN 694:2015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Mangueras de lucha contra incendios. Mangueras semirrígidas para sistemas fijos.</w:t>
            </w:r>
          </w:p>
        </w:tc>
      </w:tr>
      <w:tr>
        <w:tc>
          <w:tcPr>
            <w:tcW w:type="dxa" w:w="2880"/>
          </w:tcPr>
          <w:p>
            <w:r>
              <w:t>UNE-EN 695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Fregaderos de cocina. Cotas de conexión</w:t>
            </w:r>
          </w:p>
        </w:tc>
      </w:tr>
      <w:tr>
        <w:tc>
          <w:tcPr>
            <w:tcW w:type="dxa" w:w="2880"/>
          </w:tcPr>
          <w:p>
            <w:r>
              <w:t>UNE-EN 736-1:1996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Válvulas. Terminología. Parte 1: Definición de los tipos de válvulas.</w:t>
            </w:r>
          </w:p>
        </w:tc>
      </w:tr>
      <w:tr>
        <w:tc>
          <w:tcPr>
            <w:tcW w:type="dxa" w:w="2880"/>
          </w:tcPr>
          <w:p>
            <w:r>
              <w:t>UNE-EN 736-2:1998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Válvulas. Terminología. Parte 2: Definición de los componentes de las válvulas.</w:t>
            </w:r>
          </w:p>
        </w:tc>
      </w:tr>
      <w:tr>
        <w:tc>
          <w:tcPr>
            <w:tcW w:type="dxa" w:w="2880"/>
          </w:tcPr>
          <w:p>
            <w:r>
              <w:t>UNE-EN 736-3:2008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Válvulas. Terminología. Parte 3: Definición de términos.</w:t>
            </w:r>
          </w:p>
        </w:tc>
      </w:tr>
      <w:tr>
        <w:tc>
          <w:tcPr>
            <w:tcW w:type="dxa" w:w="2880"/>
          </w:tcPr>
          <w:p>
            <w:r>
              <w:t>UNE-EN 771-1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Especificaciones de piezas para fábrica de albañilería. Parte 1: Piezas de arcil</w:t>
            </w:r>
          </w:p>
        </w:tc>
      </w:tr>
      <w:tr>
        <w:tc>
          <w:tcPr>
            <w:tcW w:type="dxa" w:w="2880"/>
          </w:tcPr>
          <w:p>
            <w:r>
              <w:t>UNE-EN 771-1:2003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Especificaciones de piezas para fábrica de albañilería. Parte 1: Piezas de arcil</w:t>
            </w:r>
          </w:p>
        </w:tc>
      </w:tr>
      <w:tr>
        <w:tc>
          <w:tcPr>
            <w:tcW w:type="dxa" w:w="2880"/>
          </w:tcPr>
          <w:p>
            <w:r>
              <w:t>UNE-EN 771-3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Especificaciones de piezas para fábrica de albañilería. Parte 3: Bloques de horm</w:t>
            </w:r>
          </w:p>
        </w:tc>
      </w:tr>
      <w:tr>
        <w:tc>
          <w:tcPr>
            <w:tcW w:type="dxa" w:w="2880"/>
          </w:tcPr>
          <w:p>
            <w:r>
              <w:t>UNE-EN 771-3:2004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Especificaciones de piezas para fábrica de albañilería. Parte 3: Bloques de horm</w:t>
            </w:r>
          </w:p>
        </w:tc>
      </w:tr>
      <w:tr>
        <w:tc>
          <w:tcPr>
            <w:tcW w:type="dxa" w:w="2880"/>
          </w:tcPr>
          <w:p>
            <w:r>
              <w:t>UNE-EN 772-1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Métodos de ensayo de piezas para fábrica de albañilería. Parte 1: Determinación </w:t>
            </w:r>
          </w:p>
        </w:tc>
      </w:tr>
      <w:tr>
        <w:tc>
          <w:tcPr>
            <w:tcW w:type="dxa" w:w="2880"/>
          </w:tcPr>
          <w:p>
            <w:r>
              <w:t>UNE-EN 772-11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de piezas para fábrica de albañilería. Parte 11: Determinación</w:t>
            </w:r>
          </w:p>
        </w:tc>
      </w:tr>
      <w:tr>
        <w:tc>
          <w:tcPr>
            <w:tcW w:type="dxa" w:w="2880"/>
          </w:tcPr>
          <w:p>
            <w:r>
              <w:t>UNE-EN 772-13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de piezas para fábrica de albañilería. Determinación de la den</w:t>
            </w:r>
          </w:p>
        </w:tc>
      </w:tr>
      <w:tr>
        <w:tc>
          <w:tcPr>
            <w:tcW w:type="dxa" w:w="2880"/>
          </w:tcPr>
          <w:p>
            <w:r>
              <w:t>UNE-EN 772-14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de piezas para fábrica de albañilería. Parte 14: Determinación</w:t>
            </w:r>
          </w:p>
        </w:tc>
      </w:tr>
      <w:tr>
        <w:tc>
          <w:tcPr>
            <w:tcW w:type="dxa" w:w="2880"/>
          </w:tcPr>
          <w:p>
            <w:r>
              <w:t>UNE-EN 772-16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de piezas para fábrica de albañilería. Parte 16: Determinación</w:t>
            </w:r>
          </w:p>
        </w:tc>
      </w:tr>
      <w:tr>
        <w:tc>
          <w:tcPr>
            <w:tcW w:type="dxa" w:w="2880"/>
          </w:tcPr>
          <w:p>
            <w:r>
              <w:t>UNE-EN 772-19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de piezas para fábricas de albañilería. Parte 19: Determinació</w:t>
            </w:r>
          </w:p>
        </w:tc>
      </w:tr>
      <w:tr>
        <w:tc>
          <w:tcPr>
            <w:tcW w:type="dxa" w:w="2880"/>
          </w:tcPr>
          <w:p>
            <w:r>
              <w:t>UNE-EN 772-2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Métodos de ensayo de piezas para fábrica de albañilería. Parte 2: Determinación </w:t>
            </w:r>
          </w:p>
        </w:tc>
      </w:tr>
      <w:tr>
        <w:tc>
          <w:tcPr>
            <w:tcW w:type="dxa" w:w="2880"/>
          </w:tcPr>
          <w:p>
            <w:r>
              <w:t>UNE-EN 772-20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de piezas para fábrica de albañilería. Parte 20: Determinación</w:t>
            </w:r>
          </w:p>
        </w:tc>
      </w:tr>
      <w:tr>
        <w:tc>
          <w:tcPr>
            <w:tcW w:type="dxa" w:w="2880"/>
          </w:tcPr>
          <w:p>
            <w:r>
              <w:t>UNE-EN 772-3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Métodos de ensayo de piezas para fábrica de albañilería. Parte 3: Determinación </w:t>
            </w:r>
          </w:p>
        </w:tc>
      </w:tr>
      <w:tr>
        <w:tc>
          <w:tcPr>
            <w:tcW w:type="dxa" w:w="2880"/>
          </w:tcPr>
          <w:p>
            <w:r>
              <w:t>UNE-EN 772-5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Métodos de ensayo de piezas para fábrica de albañilería. Parte 5: Determinación </w:t>
            </w:r>
          </w:p>
        </w:tc>
      </w:tr>
      <w:tr>
        <w:tc>
          <w:tcPr>
            <w:tcW w:type="dxa" w:w="2880"/>
          </w:tcPr>
          <w:p>
            <w:r>
              <w:t>UNE-EN 772-6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Métodos de ensayo de piezas para fábrica de albañilería. Parte 6: Determinación </w:t>
            </w:r>
          </w:p>
        </w:tc>
      </w:tr>
      <w:tr>
        <w:tc>
          <w:tcPr>
            <w:tcW w:type="dxa" w:w="2880"/>
          </w:tcPr>
          <w:p>
            <w:r>
              <w:t>UNE-EN 772-7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Métodos de ensayo de piezas para fábrica de albañilería. Parte 7: Determinación </w:t>
            </w:r>
          </w:p>
        </w:tc>
      </w:tr>
      <w:tr>
        <w:tc>
          <w:tcPr>
            <w:tcW w:type="dxa" w:w="2880"/>
          </w:tcPr>
          <w:p>
            <w:r>
              <w:t>UNE-EN 795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UNE-EN 795 dispositius ancoratge proteccio individual</w:t>
            </w:r>
          </w:p>
        </w:tc>
      </w:tr>
      <w:tr>
        <w:tc>
          <w:tcPr>
            <w:tcW w:type="dxa" w:w="2880"/>
          </w:tcPr>
          <w:p>
            <w:r>
              <w:t>UNE-EN 81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Sèrie de normes UNE-EN 81 — Regles de seguretat per a la construcció i instal·la</w:t>
            </w:r>
          </w:p>
        </w:tc>
      </w:tr>
      <w:tr>
        <w:tc>
          <w:tcPr>
            <w:tcW w:type="dxa" w:w="2880"/>
          </w:tcPr>
          <w:p>
            <w:r>
              <w:t>UNE-EN 81-50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Reglas de seguridad para la construcción e instalación de ascensores. Exámenes y</w:t>
            </w:r>
          </w:p>
        </w:tc>
      </w:tr>
      <w:tr>
        <w:tc>
          <w:tcPr>
            <w:tcW w:type="dxa" w:w="2880"/>
          </w:tcPr>
          <w:p>
            <w:r>
              <w:t>UNE-EN 81-58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Reglas de seguridad para la construcción e instalación de ascensores. Exámenes y</w:t>
            </w:r>
          </w:p>
        </w:tc>
      </w:tr>
      <w:tr>
        <w:tc>
          <w:tcPr>
            <w:tcW w:type="dxa" w:w="2880"/>
          </w:tcPr>
          <w:p>
            <w:r>
              <w:t>UNE-EN 81-71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Reglas de seguridad para la construcción e instalación de ascensores. Aplicacion</w:t>
            </w:r>
          </w:p>
        </w:tc>
      </w:tr>
      <w:tr>
        <w:tc>
          <w:tcPr>
            <w:tcW w:type="dxa" w:w="2880"/>
          </w:tcPr>
          <w:p>
            <w:r>
              <w:t>UNE-EN 81-72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Reglas de seguridad para la construcción e instalación de ascensores. Aplicacion</w:t>
            </w:r>
          </w:p>
        </w:tc>
      </w:tr>
      <w:tr>
        <w:tc>
          <w:tcPr>
            <w:tcW w:type="dxa" w:w="2880"/>
          </w:tcPr>
          <w:p>
            <w:r>
              <w:t>UNE-EN 824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Productos aislantes térmicos para aplicaciones en la edificación. Determinación </w:t>
            </w:r>
          </w:p>
        </w:tc>
      </w:tr>
      <w:tr>
        <w:tc>
          <w:tcPr>
            <w:tcW w:type="dxa" w:w="2880"/>
          </w:tcPr>
          <w:p>
            <w:r>
              <w:t>UNE-EN 933-1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para determinar las propiedades geométricas de los áridos. Parte 1: Dete</w:t>
            </w:r>
          </w:p>
        </w:tc>
      </w:tr>
      <w:tr>
        <w:tc>
          <w:tcPr>
            <w:tcW w:type="dxa" w:w="2880"/>
          </w:tcPr>
          <w:p>
            <w:r>
              <w:t>UNE-EN 933-2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para determinar las propiedades geométricas de los áridos. Parte 2: Dete</w:t>
            </w:r>
          </w:p>
        </w:tc>
      </w:tr>
      <w:tr>
        <w:tc>
          <w:tcPr>
            <w:tcW w:type="dxa" w:w="2880"/>
          </w:tcPr>
          <w:p>
            <w:r>
              <w:t>UNE-EN 933-3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para determinar las propiedades geométricas de los áridos. Parte 3: Dete</w:t>
            </w:r>
          </w:p>
        </w:tc>
      </w:tr>
      <w:tr>
        <w:tc>
          <w:tcPr>
            <w:tcW w:type="dxa" w:w="2880"/>
          </w:tcPr>
          <w:p>
            <w:r>
              <w:t>UNE-EN 933-8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para determinar las propiedades geométricas de los áridos. Parte 8: Eval</w:t>
            </w:r>
          </w:p>
        </w:tc>
      </w:tr>
      <w:tr>
        <w:tc>
          <w:tcPr>
            <w:tcW w:type="dxa" w:w="2880"/>
          </w:tcPr>
          <w:p>
            <w:r>
              <w:t>UNE-EN 933-9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para determinar las propiedades geométricas de los áridos. Parte 9: Eval</w:t>
            </w:r>
          </w:p>
        </w:tc>
      </w:tr>
      <w:tr>
        <w:tc>
          <w:tcPr>
            <w:tcW w:type="dxa" w:w="2880"/>
          </w:tcPr>
          <w:p>
            <w:r>
              <w:t>UNE-EN 934-2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Aditivos para hormigones, morteros y pastas. Parte 2: Aditivos para hormigones. </w:t>
            </w:r>
          </w:p>
        </w:tc>
      </w:tr>
      <w:tr>
        <w:tc>
          <w:tcPr>
            <w:tcW w:type="dxa" w:w="2880"/>
          </w:tcPr>
          <w:p>
            <w:r>
              <w:t>UNE-EN 934-2:2002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Aditivos para hormigones, morteros y pastas. Parte 2: Aditivos para hormigones. </w:t>
            </w:r>
          </w:p>
        </w:tc>
      </w:tr>
      <w:tr>
        <w:tc>
          <w:tcPr>
            <w:tcW w:type="dxa" w:w="2880"/>
          </w:tcPr>
          <w:p>
            <w:r>
              <w:t>UNE-EN 934-3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Aditivos para hormigones, morteros y pastas. Parte 3: Aditivos para morteros par</w:t>
            </w:r>
          </w:p>
        </w:tc>
      </w:tr>
      <w:tr>
        <w:tc>
          <w:tcPr>
            <w:tcW w:type="dxa" w:w="2880"/>
          </w:tcPr>
          <w:p>
            <w:r>
              <w:t>UNE-EN 934-3:2004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Aditivos para hormigones, morteros y pastas. Parte 3: Aditivos para morteros par</w:t>
            </w:r>
          </w:p>
        </w:tc>
      </w:tr>
      <w:tr>
        <w:tc>
          <w:tcPr>
            <w:tcW w:type="dxa" w:w="2880"/>
          </w:tcPr>
          <w:p>
            <w:r>
              <w:t>UNE-EN 997:2004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Inodoros y conjuntos de inodoros con sifón incorporado.</w:t>
            </w:r>
          </w:p>
        </w:tc>
      </w:tr>
      <w:tr>
        <w:tc>
          <w:tcPr>
            <w:tcW w:type="dxa" w:w="2880"/>
          </w:tcPr>
          <w:p>
            <w:r>
              <w:t>UNE-EN 998-2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Especificaciones de los morteros para albañilería. Parte 2: Morteros para albañi</w:t>
            </w:r>
          </w:p>
        </w:tc>
      </w:tr>
      <w:tr>
        <w:tc>
          <w:tcPr>
            <w:tcW w:type="dxa" w:w="2880"/>
          </w:tcPr>
          <w:p>
            <w:r>
              <w:t>UNE-EN-ISO 6506-1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Materiales metálicos. Ensayo de dureza Brinell. Parte 1: Método de ensayo. (ISO </w:t>
            </w:r>
          </w:p>
        </w:tc>
      </w:tr>
      <w:tr>
        <w:tc>
          <w:tcPr>
            <w:tcW w:type="dxa" w:w="2880"/>
          </w:tcPr>
          <w:p>
            <w:r>
              <w:t>llei 16/2002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16/2002, proteccio contra la contaminacio acustica</w:t>
            </w:r>
          </w:p>
        </w:tc>
      </w:tr>
      <w:tr>
        <w:tc>
          <w:tcPr>
            <w:tcW w:type="dxa" w:w="2880"/>
          </w:tcPr>
          <w:p>
            <w:r>
              <w:t>llei 21/1992</w:t>
            </w:r>
          </w:p>
        </w:tc>
        <w:tc>
          <w:tcPr>
            <w:tcW w:type="dxa" w:w="2880"/>
          </w:tcPr>
          <w:p>
            <w:r>
              <w:t>INDUSTRIA</w:t>
            </w:r>
          </w:p>
        </w:tc>
        <w:tc>
          <w:tcPr>
            <w:tcW w:type="dxa" w:w="2880"/>
          </w:tcPr>
          <w:p>
            <w:r>
              <w:t>Ley 21/1992 de 16 de julio,</w:t>
            </w:r>
          </w:p>
        </w:tc>
      </w:tr>
      <w:tr>
        <w:tc>
          <w:tcPr>
            <w:tcW w:type="dxa" w:w="2880"/>
          </w:tcPr>
          <w:p>
            <w:r>
              <w:t>llei 31/95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31/1995, de 8 de novembre, de prevenció de riscos laborals</w:t>
            </w:r>
          </w:p>
        </w:tc>
      </w:tr>
      <w:tr>
        <w:tc>
          <w:tcPr>
            <w:tcW w:type="dxa" w:w="2880"/>
          </w:tcPr>
          <w:p>
            <w:r>
              <w:t>llei 37/2003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37/2003, del soroll</w:t>
            </w:r>
          </w:p>
        </w:tc>
      </w:tr>
      <w:tr>
        <w:tc>
          <w:tcPr>
            <w:tcW w:type="dxa" w:w="2880"/>
          </w:tcPr>
          <w:p>
            <w:r>
              <w:t>llei 54/2003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54/2003, de 12 de desembre, de reforma del marc normatiu de la prevenció de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