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f" w:val="clear"/>
        <w:spacing w:after="240" w:lineRule="auto"/>
        <w:ind w:left="-220" w:right="-2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Goal:</w:t>
      </w:r>
      <w:r w:rsidDel="00000000" w:rsidR="00000000" w:rsidRPr="00000000">
        <w:rPr>
          <w:sz w:val="24"/>
          <w:szCs w:val="24"/>
          <w:rtl w:val="0"/>
        </w:rPr>
        <w:t xml:space="preserve"> Connect Truffle to the RSK network and deploy ERC-20 token smart contract (pragma solidity 0.5.2) (using Open Zeppelin libraries).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by Step Guide -</w:t>
      </w:r>
      <w:r w:rsidDel="00000000" w:rsidR="00000000" w:rsidRPr="00000000">
        <w:rPr>
          <w:sz w:val="24"/>
          <w:szCs w:val="24"/>
          <w:rtl w:val="0"/>
        </w:rPr>
        <w:t xml:space="preserve"> https://developers.rsk.co/tutorials/tokens/create-a-token/</w:t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Sticky Notes (key shortcuts for command prompt)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Connect to truffle</w:t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truffle console --network testnet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Recompile within truffle (check your directory)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truffle compile </w:t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Redo migration within truffle (check your directory)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truffle migrate --reset</w:t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Connect with your token for commands</w:t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token = await Token.deployed()</w:t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Once connected to your token, “type token.” And then press “tab” twice</w:t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token. [TAB] [TAB]</w:t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Check gas balance to check the balance, run this command in Truffle console:</w:t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(await web3.eth.getBalance(account)).toString()</w:t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