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ED2A3A" w:rsidP="00D932E3" w:rsidRDefault="000A0D72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Pr="00821F9F" w:rsidR="00621316">
              <w:rPr>
                <w:b/>
                <w:sz w:val="28"/>
              </w:rPr>
              <w:fldChar w:fldCharType="begin"/>
            </w:r>
            <w:r w:rsidRPr="00821F9F" w:rsidR="00ED2A3A">
              <w:rPr>
                <w:b/>
                <w:sz w:val="28"/>
              </w:rPr>
              <w:instrText xml:space="preserve"> DOCPROPERTY  CustomerBusinessName  \* MERGEFORMAT </w:instrText>
            </w:r>
            <w:r w:rsidRPr="00821F9F" w:rsidR="00621316">
              <w:rPr>
                <w:b/>
                <w:sz w:val="28"/>
              </w:rPr>
              <w:fldChar w:fldCharType="separate"/>
            </w:r>
            <w:r w:rsidRPr="00821F9F" w:rsidR="00ED2A3A">
              <w:rPr>
                <w:b/>
                <w:sz w:val="28"/>
              </w:rPr>
              <w:t>RASPINI SALUMI SPA</w:t>
            </w:r>
            <w:proofErr w:type="spellEnd"/>
            <w:r w:rsidRPr="00821F9F" w:rsidR="00621316">
              <w:rPr>
                <w:b/>
                <w:sz w:val="28"/>
              </w:rPr>
              <w:fldChar w:fldCharType="end"/>
            </w:r>
          </w:p>
          <w:p w:rsidR="000A0D72" w:rsidP="00D932E3" w:rsidRDefault="000A0D72">
            <w:pPr>
              <w:rPr>
                <w:b/>
                <w:sz w:val="28"/>
              </w:rPr>
            </w:pPr>
          </w:p>
          <w:p w:rsidRPr="00821F9F" w:rsidR="000A0D72" w:rsidP="00D932E3" w:rsidRDefault="000A0D72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Pr="000A0D72" w:rsidR="00621316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Pr="000A0D72" w:rsidR="00621316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XSCE1072_CRUDO STAGIONATO</w:t>
            </w:r>
            <w:proofErr w:type="spellEnd"/>
            <w:r w:rsidRPr="000A0D72" w:rsidR="00621316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2865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26/11/2015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2015</w:t>
                  </w:r>
                  <w:proofErr w:type="spellEnd"/>
                  <w:r w:rsidRPr="00D07E77">
                    <w:fldChar w:fldCharType="end"/>
                  </w:r>
                  <w:r w:rsidRPr="00D07E77" w:rsidR="00ED2A3A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Pr="00D07E77" w:rsidR="00ED2A3A">
                    <w:rPr>
                      <w:sz w:val="22"/>
                    </w:rPr>
                    <w:t>000142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7E68AF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P="00083FA9" w:rsidRDefault="00ED2A3A">
                  <w:pPr>
                    <w:pBdr>
                      <w:bottom w:val="single" w:color="auto" w:sz="12" w:space="1"/>
                    </w:pBdr>
                    <w:rPr>
                      <w:sz w:val="22"/>
                    </w:rPr>
                  </w:pPr>
                </w:p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9D1426" w:rsidR="00ED2A3A" w:rsidTr="0035234A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ED2A3A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Pr="009D1426" w:rsidR="00ED2A3A" w:rsidTr="0035234A">
        <w:tc>
          <w:tcPr>
            <w:tcW w:w="6678" w:type="dxa"/>
            <w:vAlign w:val="center"/>
          </w:tcPr>
          <w:p w:rsidRPr="009D1426" w:rsidR="00ED2A3A" w:rsidP="00D932E3" w:rsidRDefault="00621316">
            <w:r w:rsidRPr="009D1426">
              <w:fldChar w:fldCharType="begin"/>
            </w:r>
            <w:r w:rsidRPr="009D1426" w:rsidR="00ED2A3A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Pr="009D1426" w:rsidR="00ED2A3A">
              <w:t>Etichette a bobina 1 pista 'XSCE1072_CRUDO STAGIONATO' 
stampa a 2 colori 
Termica ECO Adesivo: A251 
F.to mm 95x75 o similare in ns possesso previo Vs. conferma 
Uscita lato 95 
Tavolo di controllo 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fldSimple w:instr=" DOCPROPERTY  Quantity  \* MERGEFORMAT ">
                    <w:r w:rsidRPr="00D07E77" w:rsidR="00ED2A3A">
                      <w:rPr>
                        <w:sz w:val="22"/>
                      </w:rPr>
                      <w:t>5.000</w:t>
                    </w:r>
                  </w:fldSimple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0,03209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D07E77" w:rsidR="00ED2A3A" w:rsidP="00083FA9" w:rsidRDefault="00621316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Pr="00D07E77" w:rsidR="00ED2A3A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Pr="00D07E77" w:rsidR="00ED2A3A">
                    <w:rPr>
                      <w:sz w:val="22"/>
                    </w:rPr>
                    <w:t>160,45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</w:tbl>
          <w:p w:rsidRPr="009D1426" w:rsidR="00ED2A3A" w:rsidP="00083FA9" w:rsidRDefault="00ED2A3A"/>
        </w:tc>
      </w:tr>
    </w:tbl>
    <w:p w:rsidRPr="00102365" w:rsidR="00AA6DFC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Pr="00B72392" w:rsidR="0035234A" w:rsidTr="0035234A">
        <w:tc>
          <w:tcPr>
            <w:tcW w:w="9854" w:type="dxa"/>
            <w:gridSpan w:val="2"/>
            <w:shd w:val="pct10" w:color="auto" w:fill="auto"/>
          </w:tcPr>
          <w:p w:rsidRPr="00B72392" w:rsidR="0035234A" w:rsidP="00466412" w:rsidRDefault="0035234A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Pr="009D1426" w:rsidR="0035234A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P="00466412" w:rsidRDefault="00D932E3"/>
              </w:tc>
              <w:tc>
                <w:tcPr>
                  <w:tcW w:w="2341" w:type="dxa"/>
                </w:tcPr>
                <w:p w:rsidR="00D932E3" w:rsidP="00466412" w:rsidRDefault="00D932E3"/>
                <w:p w:rsidR="00D932E3" w:rsidP="00466412" w:rsidRDefault="00D932E3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P="00466412" w:rsidRDefault="00D932E3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Pr="009D1426" w:rsidR="0035234A" w:rsidP="00466412" w:rsidRDefault="0035234A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35234A" w:rsidTr="00466412">
              <w:tc>
                <w:tcPr>
                  <w:tcW w:w="1134" w:type="dxa"/>
                </w:tcPr>
                <w:p w:rsidRPr="009D1426" w:rsidR="0035234A" w:rsidP="00466412" w:rsidRDefault="0035234A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466412" w:rsidRDefault="0035234A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Pr="00D07E77" w:rsidR="0035234A" w:rsidP="00102365" w:rsidRDefault="0035234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  <w:tr w:rsidRPr="009D1426" w:rsidR="0035234A" w:rsidTr="00466412">
              <w:tc>
                <w:tcPr>
                  <w:tcW w:w="1134" w:type="dxa"/>
                </w:tcPr>
                <w:p w:rsidR="0035234A" w:rsidP="00102365" w:rsidRDefault="0035234A"/>
              </w:tc>
              <w:tc>
                <w:tcPr>
                  <w:tcW w:w="2835" w:type="dxa"/>
                </w:tcPr>
                <w:p w:rsidRPr="009D1426" w:rsidR="0035234A" w:rsidP="00466412" w:rsidRDefault="0035234A"/>
              </w:tc>
            </w:tr>
          </w:tbl>
          <w:p w:rsidRPr="009D1426" w:rsidR="0035234A" w:rsidP="00466412" w:rsidRDefault="0035234A"/>
        </w:tc>
      </w:tr>
    </w:tbl>
    <w:p w:rsidRPr="00102365" w:rsidR="0035234A" w:rsidRDefault="0035234A">
      <w:pPr>
        <w:rPr>
          <w:sz w:val="6"/>
          <w:szCs w:val="6"/>
        </w:rPr>
      </w:pPr>
    </w:p>
    <w:altChunk r:id="AltChunkId4"/>
    <w:altChunk r:id="AltChunkId3"/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ustomerBusinessName">
    <vt:lpwstr>RASPINI SALUMI SPA</vt:lpwstr>
  </property>
  <property fmtid="{D5CDD505-2E9C-101B-9397-08002B2CF9AE}" pid="4" name="OrderNumber">
    <vt:lpwstr>2865</vt:lpwstr>
  </property>
  <property fmtid="{D5CDD505-2E9C-101B-9397-08002B2CF9AE}" pid="5" name="OrderNumberSerie">
    <vt:lpwstr>2015</vt:lpwstr>
  </property>
  <property fmtid="{D5CDD505-2E9C-101B-9397-08002B2CF9AE}" pid="6" name="EstimateNumber">
    <vt:lpwstr>000142</vt:lpwstr>
  </property>
  <property fmtid="{D5CDD505-2E9C-101B-9397-08002B2CF9AE}" pid="7" name="EstimateNumberSerie">
    <vt:lpwstr>2015</vt:lpwstr>
  </property>
  <property fmtid="{D5CDD505-2E9C-101B-9397-08002B2CF9AE}" pid="8" name="DocumentName">
    <vt:lpwstr/>
  </property>
  <property fmtid="{D5CDD505-2E9C-101B-9397-08002B2CF9AE}" pid="9" name="DocumentDate">
    <vt:lpwstr>26/11/2015</vt:lpwstr>
  </property>
  <property fmtid="{D5CDD505-2E9C-101B-9397-08002B2CF9AE}" pid="12" name="Quantity">
    <vt:lpwstr>5.000</vt:lpwstr>
  </property>
  <property fmtid="{D5CDD505-2E9C-101B-9397-08002B2CF9AE}" pid="13" name="UnitPrice">
    <vt:lpwstr>0,03209</vt:lpwstr>
  </property>
  <property fmtid="{D5CDD505-2E9C-101B-9397-08002B2CF9AE}" pid="14" name="TotalAmount">
    <vt:lpwstr>160,45</vt:lpwstr>
  </property>
  <property fmtid="{D5CDD505-2E9C-101B-9397-08002B2CF9AE}" pid="15" name="Product.CodProduct">
    <vt:lpwstr>00017R</vt:lpwstr>
  </property>
  <property fmtid="{D5CDD505-2E9C-101B-9397-08002B2CF9AE}" pid="16" name="Product.ProductName">
    <vt:lpwstr>Etichette a bobina 1 pista 'XSCE1072_CRUDO STAGIONATO' 
stampa a 2 colori 
Termica ECO Adesivo: A251 
F.to mm 95x75 o similare in ns possesso previo Vs. conferma 
Uscita lato 95 
Tavolo di controllo </vt:lpwstr>
  </property>
  <property fmtid="{D5CDD505-2E9C-101B-9397-08002B2CF9AE}" pid="17" name="Product.ProductRefName">
    <vt:lpwstr>XSCE1072_CRUDO STAGIONATO</vt:lpwstr>
  </property>
  <property fmtid="{D5CDD505-2E9C-101B-9397-08002B2CF9AE}" pid="18" name="CodProduct">
    <vt:lpwstr>00017R</vt:lpwstr>
  </property>
  <property fmtid="{D5CDD505-2E9C-101B-9397-08002B2CF9AE}" pid="19" name="ProductName">
    <vt:lpwstr>Etichette a bobina 1 pista 'XSCE1072_CRUDO STAGIONATO' 
stampa a 2 colori 
Termica ECO Adesivo: A251 
F.to mm 95x75 o similare in ns possesso previo Vs. conferma 
Uscita lato 95 
Tavolo di controllo </vt:lpwstr>
  </property>
  <property fmtid="{D5CDD505-2E9C-101B-9397-08002B2CF9AE}" pid="20" name="ProductRefName">
    <vt:lpwstr>XSCE1072_CRUDO STAGIONATO</vt:lpwstr>
  </property>
  <property fmtid="{D5CDD505-2E9C-101B-9397-08002B2CF9AE}" pid="57" name="PPPA.TypeOfMaterial">
    <vt:lpwstr>Termica</vt:lpwstr>
  </property>
  <property fmtid="{D5CDD505-2E9C-101B-9397-08002B2CF9AE}" pid="58" name="PPPA.NameOfMaterial">
    <vt:lpwstr>ECO</vt:lpwstr>
  </property>
  <property fmtid="{D5CDD505-2E9C-101B-9397-08002B2CF9AE}" pid="59" name="PPPA.Color">
    <vt:lpwstr/>
  </property>
  <property fmtid="{D5CDD505-2E9C-101B-9397-08002B2CF9AE}" pid="60" name="PPPA.Weight">
    <vt:r8>73</vt:r8>
  </property>
  <property fmtid="{D5CDD505-2E9C-101B-9397-08002B2CF9AE}" pid="61" name="PPPA.Adhesive">
    <vt:lpwstr>A251</vt:lpwstr>
  </property>
  <property fmtid="{D5CDD505-2E9C-101B-9397-08002B2CF9AE}" pid="89" name="PPP.PrintingFormat">
    <vt:lpwstr>h31,5 z126</vt:lpwstr>
  </property>
  <property fmtid="{D5CDD505-2E9C-101B-9397-08002B2CF9AE}" pid="90" name="PPP.DCut1">
    <vt:r8>0.6</vt:r8>
  </property>
  <property fmtid="{D5CDD505-2E9C-101B-9397-08002B2CF9AE}" pid="91" name="PPP.DCut2">
    <vt:r8>0.501</vt:r8>
  </property>
  <property fmtid="{D5CDD505-2E9C-101B-9397-08002B2CF9AE}" pid="92" name="PPP.Gain1">
    <vt:i4>3</vt:i4>
  </property>
  <property fmtid="{D5CDD505-2E9C-101B-9397-08002B2CF9AE}" pid="93" name="PPP.Gain2">
    <vt:i4>5</vt:i4>
  </property>
  <property fmtid="{D5CDD505-2E9C-101B-9397-08002B2CF9AE}" pid="94" name="PPP.FormatOpened">
    <vt:lpwstr>9,5x7,5</vt:lpwstr>
  </property>
  <property fmtid="{D5CDD505-2E9C-101B-9397-08002B2CF9AE}" pid="95" name="PPP.Format">
    <vt:lpwstr>9,5x7,5</vt:lpwstr>
  </property>
  <property fmtid="{D5CDD505-2E9C-101B-9397-08002B2CF9AE}" pid="96" name="CostDetail.OptionTask">
    <vt:lpwstr/>
  </property>
  <property fmtid="{D5CDD505-2E9C-101B-9397-08002B2CF9AE}" pid="124" name="CostDetail.Starts">
    <vt:r8>3</vt:r8>
  </property>
  <property fmtid="{D5CDD505-2E9C-101B-9397-08002B2CF9AE}" pid="125" name="CostDetail.GainForRun">
    <vt:r8>0</vt:r8>
  </property>
  <property fmtid="{D5CDD505-2E9C-101B-9397-08002B2CF9AE}" pid="126" name="CostDetail.GainForRunForPrintableArticle">
    <vt:r8>0</vt:r8>
  </property>
  <property fmtid="{D5CDD505-2E9C-101B-9397-08002B2CF9AE}" pid="127" name="CostDetail.GainForMqRun">
    <vt:r8>0</vt:r8>
  </property>
  <property fmtid="{D5CDD505-2E9C-101B-9397-08002B2CF9AE}" pid="128" name="CostDetail.GainForMqRunForPrintableArticle">
    <vt:r8>0</vt:r8>
  </property>
  <property fmtid="{D5CDD505-2E9C-101B-9397-08002B2CF9AE}" pid="129" name="CostDetail.TypeOfQuantity">
    <vt:i4>4</vt:i4>
  </property>
  <property fmtid="{D5CDD505-2E9C-101B-9397-08002B2CF9AE}" pid="130" name="CostDetail.GainForWeigthRun">
    <vt:r8>0</vt:r8>
  </property>
  <property fmtid="{D5CDD505-2E9C-101B-9397-08002B2CF9AE}" pid="131" name="CostDetail.GainForWeigthRunForPrintableArticle">
    <vt:r8>0</vt:r8>
  </property>
  <property fmtid="{D5CDD505-2E9C-101B-9397-08002B2CF9AE}" pid="132" name="CostDetail.Error">
    <vt:i4>0</vt:i4>
  </property>
  <property fmtid="{D5CDD505-2E9C-101B-9397-08002B2CF9AE}" pid="133" name="CostDetail.RollChanges">
    <vt:r8>0.64102564102564108</vt:r8>
  </property>
  <property fmtid="{D5CDD505-2E9C-101B-9397-08002B2CF9AE}" pid="134" name="CostDetail.CalculatedMq">
    <vt:r8>0</vt:r8>
  </property>
  <property fmtid="{D5CDD505-2E9C-101B-9397-08002B2CF9AE}" pid="135" name="CostDetail.CalculatedMl">
    <vt:r8>0</vt:r8>
  </property>
  <property fmtid="{D5CDD505-2E9C-101B-9397-08002B2CF9AE}" pid="136" name="CostDetail.CalculatedKg">
    <vt:r8>0</vt:r8>
  </property>
  <property fmtid="{D5CDD505-2E9C-101B-9397-08002B2CF9AE}" pid="137" name="CostDetail.CalculatedRun">
    <vt:r8>0</vt:r8>
  </property>
  <property fmtid="{D5CDD505-2E9C-101B-9397-08002B2CF9AE}" pid="138" name="CostDetail.CalculatedTime">
    <vt:lpwstr>00:37:20</vt:lpwstr>
  </property>
  <property fmtid="{D5CDD505-2E9C-101B-9397-08002B2CF9AE}" pid="139" name="Cost.Description">
    <vt:lpwstr>Tavolo di controllo</vt:lpwstr>
  </property>
  <property fmtid="{D5CDD505-2E9C-101B-9397-08002B2CF9AE}" pid="140" name="Cost.Quantity">
    <vt:r8>234</vt:r8>
  </property>
  <property fmtid="{D5CDD505-2E9C-101B-9397-08002B2CF9AE}" pid="141" name="Cost.UnitCost">
    <vt:lpwstr>0,160</vt:lpwstr>
  </property>
  <property fmtid="{D5CDD505-2E9C-101B-9397-08002B2CF9AE}" pid="142" name="Cost.TotalCost">
    <vt:lpwstr>37,34</vt:lpwstr>
  </property>
  <property fmtid="{D5CDD505-2E9C-101B-9397-08002B2CF9AE}" pid="143" name="Cost.Markup">
    <vt:r8>0</vt:r8>
  </property>
  <property fmtid="{D5CDD505-2E9C-101B-9397-08002B2CF9AE}" pid="144" name="Cost.GranTotalCost">
    <vt:lpwstr>37,34</vt:lpwstr>
  </property>
  <property fmtid="{D5CDD505-2E9C-101B-9397-08002B2CF9AE}" pid="145" name="ProductPart.ProductPartName">
    <vt:lpwstr/>
  </property>
  <property fmtid="{D5CDD505-2E9C-101B-9397-08002B2CF9AE}" pid="146" name="ProductPart.Format">
    <vt:lpwstr>9,5x7,5</vt:lpwstr>
  </property>
  <property fmtid="{D5CDD505-2E9C-101B-9397-08002B2CF9AE}" pid="147" name="ProductPart.ServicesNumber">
    <vt:i4>0</vt:i4>
  </property>
  <property fmtid="{D5CDD505-2E9C-101B-9397-08002B2CF9AE}" pid="148" name="ProductPart.FormatOpened">
    <vt:lpwstr>9,5x7,5</vt:lpwstr>
  </property>
  <property fmtid="{D5CDD505-2E9C-101B-9397-08002B2CF9AE}" pid="149" name="ProductPart.SubjectNumber">
    <vt:i4>0</vt:i4>
  </property>
  <property fmtid="{D5CDD505-2E9C-101B-9397-08002B2CF9AE}" pid="150" name="ProductPart.DCut">
    <vt:r8>0</vt:r8>
  </property>
  <property fmtid="{D5CDD505-2E9C-101B-9397-08002B2CF9AE}" pid="151" name="ProductPart.IsDCut">
    <vt:bool>true</vt:bool>
  </property>
  <property fmtid="{D5CDD505-2E9C-101B-9397-08002B2CF9AE}" pid="152" name="ProductPart.DCut1">
    <vt:r8>0.6</vt:r8>
  </property>
  <property fmtid="{D5CDD505-2E9C-101B-9397-08002B2CF9AE}" pid="153" name="ProductPart.DCut2">
    <vt:r8>0.501</vt:r8>
  </property>
  <property fmtid="{D5CDD505-2E9C-101B-9397-08002B2CF9AE}" pid="154" name="ProductPart.HaveDCutLimit">
    <vt:bool>true</vt:bool>
  </property>
  <property fmtid="{D5CDD505-2E9C-101B-9397-08002B2CF9AE}" pid="155" name="ProductPart.MaxDCut">
    <vt:r8>0.6</vt:r8>
  </property>
  <property fmtid="{D5CDD505-2E9C-101B-9397-08002B2CF9AE}" pid="156" name="ProductPart.MinDCut">
    <vt:r8>0.2</vt:r8>
  </property>
  <property fmtid="{D5CDD505-2E9C-101B-9397-08002B2CF9AE}" pid="157" name="ProductPart.LabelsPerRoll">
    <vt:i4>2600</vt:i4>
  </property>
  <property fmtid="{D5CDD505-2E9C-101B-9397-08002B2CF9AE}" pid="158" name="ProductPart.SoulDiameter">
    <vt:r8>0</vt:r8>
  </property>
  <property fmtid="{D5CDD505-2E9C-101B-9397-08002B2CF9AE}" pid="159" name="ProductPart.MaxDiameter">
    <vt:r8>0</vt:r8>
  </property>
</Properties>
</file>