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499430c2c4e45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Poliprolilene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White TC60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RH1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0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0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0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630BFA"/>
    <w:rsid w:val="00686AA0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517</Characters>
  <Application>Microsoft Office Word</Application>
  <DocSecurity>0</DocSecurity>
  <Lines>73</Lines>
  <Paragraphs>51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2014-07-03T14:46:00Z</dcterms:created>
  <dcterms:modified xsi:type="dcterms:W3CDTF">2014-07-03T15:01:00Z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0.16666666666666666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0.015345833333333335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1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A.TypeOfMaterial">
    <vt:lpwstr>Poliprolilene</vt:lpwstr>
  </property>
  <property fmtid="{D5CDD505-2E9C-101B-9397-08002B2CF9AE}" pid="18" name="PPPA.NameOfMaterial">
    <vt:lpwstr>White TC60</vt:lpwstr>
  </property>
  <property fmtid="{D5CDD505-2E9C-101B-9397-08002B2CF9AE}" pid="19" name="PPPA.Color">
    <vt:lpwstr/>
  </property>
  <property fmtid="{D5CDD505-2E9C-101B-9397-08002B2CF9AE}" pid="20" name="PPPA.Weight">
    <vt:r8>70</vt:r8>
  </property>
  <property fmtid="{D5CDD505-2E9C-101B-9397-08002B2CF9AE}" pid="21" name="PPPA.Adhesive">
    <vt:lpwstr>RH1</vt:lpwstr>
  </property>
  <property fmtid="{D5CDD505-2E9C-101B-9397-08002B2CF9AE}" pid="22" name="Cost.Description">
    <vt:lpwstr>Poliprolilene White TC60</vt:lpwstr>
  </property>
  <property fmtid="{D5CDD505-2E9C-101B-9397-08002B2CF9AE}" pid="23" name="Cost.Quantity">
    <vt:r8>179</vt:r8>
  </property>
  <property fmtid="{D5CDD505-2E9C-101B-9397-08002B2CF9AE}" pid="24" name="Cost.UnitCost">
    <vt:lpwstr>0,600</vt:lpwstr>
  </property>
  <property fmtid="{D5CDD505-2E9C-101B-9397-08002B2CF9AE}" pid="25" name="Cost.TotalCost">
    <vt:lpwstr>107,40</vt:lpwstr>
  </property>
  <property fmtid="{D5CDD505-2E9C-101B-9397-08002B2CF9AE}" pid="26" name="Cost.Markup">
    <vt:r8>40</vt:r8>
  </property>
  <property fmtid="{D5CDD505-2E9C-101B-9397-08002B2CF9AE}" pid="27" name="Cost.GranTotalCost">
    <vt:lpwstr>150,36</vt:lpwstr>
  </property>
</Properties>
</file>