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397896e152c4d2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85,4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427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6,832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630BFA"/>
    <w:rsid w:val="00686AA0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517</Characters>
  <Application>Microsoft Office Word</Application>
  <DocSecurity>0</DocSecurity>
  <Lines>73</Lines>
  <Paragraphs>51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2014-07-03T14:46:00Z</dcterms:created>
  <dcterms:modified xsi:type="dcterms:W3CDTF">2014-07-03T15:01:00Z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0.035714285714285712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0.0032657142857142854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85.4</vt:r8>
  </property>
  <property fmtid="{D5CDD505-2E9C-101B-9397-08002B2CF9AE}" pid="13" name="CostDetail.CalculatedMl">
    <vt:r8>427</vt:r8>
  </property>
  <property fmtid="{D5CDD505-2E9C-101B-9397-08002B2CF9AE}" pid="14" name="CostDetail.CalculatedKg">
    <vt:r8>6.832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Patinata</vt:lpwstr>
  </property>
  <property fmtid="{D5CDD505-2E9C-101B-9397-08002B2CF9AE}" pid="18" name="PPPA.NameOfMaterial">
    <vt:lpwstr>lucida</vt:lpwstr>
  </property>
  <property fmtid="{D5CDD505-2E9C-101B-9397-08002B2CF9AE}" pid="19" name="PPPA.Color">
    <vt:lpwstr/>
  </property>
  <property fmtid="{D5CDD505-2E9C-101B-9397-08002B2CF9AE}" pid="20" name="PPPA.Weight">
    <vt:r8>80</vt:r8>
  </property>
  <property fmtid="{D5CDD505-2E9C-101B-9397-08002B2CF9AE}" pid="21" name="PPPA.Adhesive">
    <vt:lpwstr>SP123</vt:lpwstr>
  </property>
  <property fmtid="{D5CDD505-2E9C-101B-9397-08002B2CF9AE}" pid="22" name="Cost.Description">
    <vt:lpwstr>Patinata lucida</vt:lpwstr>
  </property>
  <property fmtid="{D5CDD505-2E9C-101B-9397-08002B2CF9AE}" pid="23" name="Cost.Quantity">
    <vt:r8>86</vt:r8>
  </property>
  <property fmtid="{D5CDD505-2E9C-101B-9397-08002B2CF9AE}" pid="24" name="Cost.UnitCost">
    <vt:lpwstr>0,000</vt:lpwstr>
  </property>
  <property fmtid="{D5CDD505-2E9C-101B-9397-08002B2CF9AE}" pid="25" name="Cost.TotalCost">
    <vt:lpwstr>0,00</vt:lpwstr>
  </property>
  <property fmtid="{D5CDD505-2E9C-101B-9397-08002B2CF9AE}" pid="26" name="Cost.Markup">
    <vt:r8>0</vt:r8>
  </property>
  <property fmtid="{D5CDD505-2E9C-101B-9397-08002B2CF9AE}" pid="27" name="Cost.GranTotalCost">
    <vt:lpwstr>0,00</vt:lpwstr>
  </property>
</Properties>
</file>