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86259f4509241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00:37:26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2500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3</vt:r8>
  </property>
  <property fmtid="{D5CDD505-2E9C-101B-9397-08002B2CF9AE}" pid="9" name="CostDetail.GainForRun">
    <vt:r8>1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0.66666666666666663</vt:r8>
  </property>
  <property fmtid="{D5CDD505-2E9C-101B-9397-08002B2CF9AE}" pid="18" name="CostDetail.CalculatedMq">
    <vt:r8>0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0</vt:r8>
  </property>
  <property fmtid="{D5CDD505-2E9C-101B-9397-08002B2CF9AE}" pid="22" name="CostDetail.CalculatedTime">
    <vt:lpwstr>00:37:26</vt:lpwstr>
  </property>
  <property fmtid="{D5CDD505-2E9C-101B-9397-08002B2CF9AE}" pid="23" name="CostDetail.Implants">
    <vt:r8>0</vt:r8>
  </property>
  <property fmtid="{D5CDD505-2E9C-101B-9397-08002B2CF9AE}" pid="24" name="Cost.Description">
    <vt:lpwstr>Tavolo di controllo</vt:lpwstr>
  </property>
  <property fmtid="{D5CDD505-2E9C-101B-9397-08002B2CF9AE}" pid="25" name="Cost.Quantity">
    <vt:r8>243</vt:r8>
  </property>
  <property fmtid="{D5CDD505-2E9C-101B-9397-08002B2CF9AE}" pid="26" name="Cost.UnitCost">
    <vt:lpwstr>0,154</vt:lpwstr>
  </property>
  <property fmtid="{D5CDD505-2E9C-101B-9397-08002B2CF9AE}" pid="27" name="Cost.TotalCost">
    <vt:lpwstr>37,43</vt:lpwstr>
  </property>
  <property fmtid="{D5CDD505-2E9C-101B-9397-08002B2CF9AE}" pid="28" name="Cost.Markup">
    <vt:r8>0</vt:r8>
  </property>
  <property fmtid="{D5CDD505-2E9C-101B-9397-08002B2CF9AE}" pid="29" name="Cost.GranTotalCost">
    <vt:lpwstr>37,43</vt:lpwstr>
  </property>
  <property fmtid="{D5CDD505-2E9C-101B-9397-08002B2CF9AE}" pid="30" name="ProductPart.ProductPartName">
    <vt:lpwstr/>
  </property>
  <property fmtid="{D5CDD505-2E9C-101B-9397-08002B2CF9AE}" pid="31" name="ProductPart.Format">
    <vt:lpwstr>8,1x8,1</vt:lpwstr>
  </property>
  <property fmtid="{D5CDD505-2E9C-101B-9397-08002B2CF9AE}" pid="32" name="ProductPart.ServicesNumber">
    <vt:i4>0</vt:i4>
  </property>
  <property fmtid="{D5CDD505-2E9C-101B-9397-08002B2CF9AE}" pid="33" name="ProductPart.FormatOpened">
    <vt:lpwstr>8,1x8,1</vt:lpwstr>
  </property>
  <property fmtid="{D5CDD505-2E9C-101B-9397-08002B2CF9AE}" pid="34" name="ProductPart.SubjectNumber">
    <vt:i4>0</vt:i4>
  </property>
  <property fmtid="{D5CDD505-2E9C-101B-9397-08002B2CF9AE}" pid="35" name="ProductPart.DCut">
    <vt:r8>0</vt:r8>
  </property>
  <property fmtid="{D5CDD505-2E9C-101B-9397-08002B2CF9AE}" pid="36" name="ProductPart.IsDCut">
    <vt:bool>true</vt:bool>
  </property>
  <property fmtid="{D5CDD505-2E9C-101B-9397-08002B2CF9AE}" pid="37" name="ProductPart.DCut1">
    <vt:r8>0.5</vt:r8>
  </property>
  <property fmtid="{D5CDD505-2E9C-101B-9397-08002B2CF9AE}" pid="38" name="ProductPart.DCut2">
    <vt:r8>0.472</vt:r8>
  </property>
  <property fmtid="{D5CDD505-2E9C-101B-9397-08002B2CF9AE}" pid="39" name="ProductPart.HaveDCutLimit">
    <vt:bool>true</vt:bool>
  </property>
  <property fmtid="{D5CDD505-2E9C-101B-9397-08002B2CF9AE}" pid="40" name="ProductPart.MaxDCut">
    <vt:r8>0.6</vt:r8>
  </property>
  <property fmtid="{D5CDD505-2E9C-101B-9397-08002B2CF9AE}" pid="41" name="ProductPart.MinDCut">
    <vt:r8>0.2</vt:r8>
  </property>
  <property fmtid="{D5CDD505-2E9C-101B-9397-08002B2CF9AE}" pid="42" name="ProductPart.LabelsPerRoll">
    <vt:i4>2500</vt:i4>
  </property>
  <property fmtid="{D5CDD505-2E9C-101B-9397-08002B2CF9AE}" pid="43" name="ProductPart.SoulDiameter">
    <vt:r8>0</vt:r8>
  </property>
  <property fmtid="{D5CDD505-2E9C-101B-9397-08002B2CF9AE}" pid="44" name="ProductPart.MaxDiameter">
    <vt:r8>0</vt:r8>
  </property>
</Properties>
</file>