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19830f51fe447d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2348F" w:rsidP="00495BCD"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MULTIPRINT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MULTIPRINT IVOIRE WSA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IVOIRE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80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RP 30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93,8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469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7,504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6D46AB" w:rsidRDefault="00863849" w:rsidP="00863849">
      <w:pPr>
        <w:rPr>
          <w:sz w:val="6"/>
          <w:szCs w:val="6"/>
        </w:rPr>
      </w:pPr>
    </w:p>
    <w:sectPr w:rsidR="00863849" w:rsidRPr="006D46AB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371535"/>
    <w:rsid w:val="00495BCD"/>
    <w:rsid w:val="0062348F"/>
    <w:rsid w:val="00630BFA"/>
    <w:rsid w:val="00686AA0"/>
    <w:rsid w:val="006D46AB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8</cp:revision>
  <dcterms:created xsi:type="dcterms:W3CDTF">2014-07-03T14:46:00Z</dcterms:created>
  <dcterms:modified xsi:type="dcterms:W3CDTF">2014-12-17T16:21:00Z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8" name="CostDetail.Starts">
    <vt:r8>1</vt:r8>
  </property>
  <property fmtid="{D5CDD505-2E9C-101B-9397-08002B2CF9AE}" pid="9" name="CostDetail.GainForRun">
    <vt:r8>0.11111111111111111</vt:r8>
  </property>
  <property fmtid="{D5CDD505-2E9C-101B-9397-08002B2CF9AE}" pid="10" name="CostDetail.GainForRunForPrintableArticle">
    <vt:r8>0</vt:r8>
  </property>
  <property fmtid="{D5CDD505-2E9C-101B-9397-08002B2CF9AE}" pid="11" name="CostDetail.GainForMqRun">
    <vt:r8>0.0081844444444444438</vt:r8>
  </property>
  <property fmtid="{D5CDD505-2E9C-101B-9397-08002B2CF9AE}" pid="12" name="CostDetail.GainForMqRunForPrintableArticle">
    <vt:r8>0</vt:r8>
  </property>
  <property fmtid="{D5CDD505-2E9C-101B-9397-08002B2CF9AE}" pid="13" name="CostDetail.TypeOfQuantity">
    <vt:i4>1</vt:i4>
  </property>
  <property fmtid="{D5CDD505-2E9C-101B-9397-08002B2CF9AE}" pid="14" name="CostDetail.GainForWeigthRun">
    <vt:r8>0</vt:r8>
  </property>
  <property fmtid="{D5CDD505-2E9C-101B-9397-08002B2CF9AE}" pid="15" name="CostDetail.GainForWeigthRunForPrintableArticle">
    <vt:r8>0</vt:r8>
  </property>
  <property fmtid="{D5CDD505-2E9C-101B-9397-08002B2CF9AE}" pid="16" name="CostDetail.Error">
    <vt:i4>0</vt:i4>
  </property>
  <property fmtid="{D5CDD505-2E9C-101B-9397-08002B2CF9AE}" pid="17" name="CostDetail.RollChanges">
    <vt:r8>0</vt:r8>
  </property>
  <property fmtid="{D5CDD505-2E9C-101B-9397-08002B2CF9AE}" pid="18" name="CostDetail.CalculatedMq">
    <vt:r8>93.8</vt:r8>
  </property>
  <property fmtid="{D5CDD505-2E9C-101B-9397-08002B2CF9AE}" pid="19" name="CostDetail.CalculatedMl">
    <vt:r8>469</vt:r8>
  </property>
  <property fmtid="{D5CDD505-2E9C-101B-9397-08002B2CF9AE}" pid="20" name="CostDetail.CalculatedKg">
    <vt:r8>7.504</vt:r8>
  </property>
  <property fmtid="{D5CDD505-2E9C-101B-9397-08002B2CF9AE}" pid="21" name="CostDetail.CalculatedRun">
    <vt:r8>0</vt:r8>
  </property>
  <property fmtid="{D5CDD505-2E9C-101B-9397-08002B2CF9AE}" pid="22" name="CostDetail.CalculatedTime">
    <vt:lpwstr>00:00:00</vt:lpwstr>
  </property>
  <property fmtid="{D5CDD505-2E9C-101B-9397-08002B2CF9AE}" pid="23" name="CostDetail.Implants">
    <vt:r8>0</vt:r8>
  </property>
  <property fmtid="{D5CDD505-2E9C-101B-9397-08002B2CF9AE}" pid="24" name="PPPA.TypeOfMaterial">
    <vt:lpwstr>MULTIPRINT</vt:lpwstr>
  </property>
  <property fmtid="{D5CDD505-2E9C-101B-9397-08002B2CF9AE}" pid="25" name="PPPA.NameOfMaterial">
    <vt:lpwstr>MULTIPRINT IVOIRE WSA</vt:lpwstr>
  </property>
  <property fmtid="{D5CDD505-2E9C-101B-9397-08002B2CF9AE}" pid="26" name="PPPA.Color">
    <vt:lpwstr>IVOIRE</vt:lpwstr>
  </property>
  <property fmtid="{D5CDD505-2E9C-101B-9397-08002B2CF9AE}" pid="27" name="PPPA.Weight">
    <vt:r8>80</vt:r8>
  </property>
  <property fmtid="{D5CDD505-2E9C-101B-9397-08002B2CF9AE}" pid="28" name="PPPA.Adhesive">
    <vt:lpwstr>RP 30</vt:lpwstr>
  </property>
  <property fmtid="{D5CDD505-2E9C-101B-9397-08002B2CF9AE}" pid="29" name="Cost.Description">
    <vt:lpwstr>MULTIPRINT MULTIPRINT IVOIRE WSA IVOIRE</vt:lpwstr>
  </property>
  <property fmtid="{D5CDD505-2E9C-101B-9397-08002B2CF9AE}" pid="30" name="Cost.Quantity">
    <vt:r8>94</vt:r8>
  </property>
  <property fmtid="{D5CDD505-2E9C-101B-9397-08002B2CF9AE}" pid="31" name="Cost.UnitCost">
    <vt:lpwstr>0,553</vt:lpwstr>
  </property>
  <property fmtid="{D5CDD505-2E9C-101B-9397-08002B2CF9AE}" pid="32" name="Cost.TotalCost">
    <vt:lpwstr>51,98</vt:lpwstr>
  </property>
  <property fmtid="{D5CDD505-2E9C-101B-9397-08002B2CF9AE}" pid="33" name="Cost.Markup">
    <vt:r8>0</vt:r8>
  </property>
  <property fmtid="{D5CDD505-2E9C-101B-9397-08002B2CF9AE}" pid="34" name="Cost.GranTotalCost">
    <vt:lpwstr>51,98</vt:lpwstr>
  </property>
</Properties>
</file>