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20.000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0,01299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259,80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68x61' 
stampa a 2 colori 
Termica Top Plus Adesivo: A251 
F.to mm 68x61 o similare in ns possesso previo Vs. conferma 
Uscita lato 68 
Tavolo di controllo </vt:lpwstr>
  </property>
  <property fmtid="{D5CDD505-2E9C-101B-9397-08002B2CF9AE}" pid="4" name="ProductRefName">
    <vt:lpwstr>PESA PREZZO 68x61</vt:lpwstr>
  </property>
  <property fmtid="{D5CDD505-2E9C-101B-9397-08002B2CF9AE}" pid="5" name="Quantity">
    <vt:lpwstr>20.000</vt:lpwstr>
  </property>
  <property fmtid="{D5CDD505-2E9C-101B-9397-08002B2CF9AE}" pid="6" name="UnitPrice">
    <vt:lpwstr>0,01299</vt:lpwstr>
  </property>
  <property fmtid="{D5CDD505-2E9C-101B-9397-08002B2CF9AE}" pid="7" name="TotalAmount">
    <vt:lpwstr>259,80</vt:lpwstr>
  </property>
</Properties>
</file>