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IFC VOLANTINI NERO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IFC VOLANTINI NERO</vt:lpwstr>
  </property>
  <property fmtid="{D5CDD505-2E9C-101B-9397-08002B2CF9AE}" pid="10" name="DocumentTaskCenter.CodDocumentTaskCenter">
    <vt:lpwstr>000099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