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DocumentTaskCenter.DocumentName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>DocumentTaskCenter.FieldA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>DocumentTaskCenter.FieldB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>DocumentTaskCenter.FieldC</w:t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5" name="DocumentTaskCenter.DocumentName">
    <vt:lpwstr>DocumentTaskCenter.DocumentName</vt:lpwstr>
  </property>
  <property fmtid="{D5CDD505-2E9C-101B-9397-08002B2CF9AE}" pid="6" name="DocumentTaskCenter.FieldA">
    <vt:lpwstr>DocumentTaskCenter.FieldA</vt:lpwstr>
  </property>
  <property fmtid="{D5CDD505-2E9C-101B-9397-08002B2CF9AE}" pid="7" name="DocumentTaskCenter.FieldB">
    <vt:lpwstr>DocumentTaskCenter.FieldB</vt:lpwstr>
  </property>
  <property fmtid="{D5CDD505-2E9C-101B-9397-08002B2CF9AE}" pid="8" name="DocumentTaskCenter.FieldC">
    <vt:lpwstr>DocumentTaskCenter.FieldC</vt:lpwstr>
  </property>
</Properties>
</file>