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5eb027c34e44f3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688"/>
        <w:gridCol w:w="1557"/>
        <w:gridCol w:w="1554"/>
        <w:gridCol w:w="1583"/>
        <w:gridCol w:w="1525"/>
        <w:gridCol w:w="1947"/>
      </w:tblGrid>
      <w:tr w:rsidR="004C6175" w:rsidTr="004C6175">
        <w:tc>
          <w:tcPr>
            <w:tcW w:w="1688" w:type="dxa"/>
          </w:tcPr>
          <w:p w:rsidR="004C6175" w:rsidRDefault="004C6175">
            <w:r>
              <w:fldChar w:fldCharType="begin"/>
            </w:r>
            <w:r>
              <w:instrText xml:space="preserve"> DOCPROPERTY  Cost.Description  \* MERGEFORMAT </w:instrText>
            </w:r>
            <w:r>
              <w:fldChar w:fldCharType="separate"/>
            </w:r>
            <w:proofErr w:type="spellStart"/>
            <w:r>
              <w:t>Patinata lucida</w:t>
            </w:r>
            <w:proofErr w:type="spellEnd"/>
            <w:r>
              <w:fldChar w:fldCharType="end"/>
            </w:r>
          </w:p>
        </w:tc>
        <w:tc>
          <w:tcPr>
            <w:tcW w:w="1557" w:type="dxa"/>
          </w:tcPr>
          <w:p w:rsidR="004C6175" w:rsidRDefault="004C6175">
            <w:r>
              <w:t xml:space="preserve"> </w:t>
            </w:r>
            <w:r>
              <w:fldChar w:fldCharType="begin"/>
            </w:r>
            <w:r>
              <w:instrText xml:space="preserve"> DOCPROPERTY  Cost.Quantity  \* MERGEFORMAT </w:instrText>
            </w:r>
            <w:r>
              <w:fldChar w:fldCharType="separate"/>
            </w:r>
            <w:proofErr w:type="spellStart"/>
            <w:r>
              <w:t>415</w:t>
            </w:r>
            <w:proofErr w:type="spellEnd"/>
            <w:r>
              <w:fldChar w:fldCharType="end"/>
            </w:r>
          </w:p>
        </w:tc>
        <w:tc>
          <w:tcPr>
            <w:tcW w:w="1554" w:type="dxa"/>
          </w:tcPr>
          <w:p w:rsidR="004C6175" w:rsidRDefault="004C6175">
            <w:r>
              <w:fldChar w:fldCharType="begin"/>
            </w:r>
            <w:r>
              <w:instrText xml:space="preserve"> DOCPROPERTY  Cost.UnitCost  \* MERGEFORMAT </w:instrText>
            </w:r>
            <w:r>
              <w:fldChar w:fldCharType="separate"/>
            </w:r>
            <w:proofErr w:type="spellStart"/>
            <w:r>
              <w:t>0,000</w:t>
            </w:r>
            <w:r>
              <w:fldChar w:fldCharType="end"/>
            </w:r>
            <w:proofErr w:type="spellEnd"/>
          </w:p>
        </w:tc>
        <w:tc>
          <w:tcPr>
            <w:tcW w:w="1583" w:type="dxa"/>
          </w:tcPr>
          <w:p w:rsidR="004C6175" w:rsidRDefault="004C6175">
            <w:r>
              <w:fldChar w:fldCharType="begin"/>
            </w:r>
            <w:r>
              <w:instrText xml:space="preserve"> DOCPROPERTY  Cost.TotalCost  \* MERGEFORMAT </w:instrText>
            </w:r>
            <w:r>
              <w:fldChar w:fldCharType="separate"/>
            </w:r>
            <w:proofErr w:type="spellStart"/>
            <w:r>
              <w:t>0,00</w:t>
            </w:r>
            <w:proofErr w:type="spellEnd"/>
            <w:r>
              <w:fldChar w:fldCharType="end"/>
            </w:r>
          </w:p>
        </w:tc>
        <w:tc>
          <w:tcPr>
            <w:tcW w:w="1525" w:type="dxa"/>
          </w:tcPr>
          <w:p w:rsidR="004C6175" w:rsidRDefault="004C6175">
            <w:r>
              <w:fldChar w:fldCharType="begin"/>
            </w:r>
            <w:r>
              <w:instrText xml:space="preserve"> DOCPROPERTY  Cost.Markup  \* MERGEFORMAT </w:instrText>
            </w:r>
            <w:r>
              <w:fldChar w:fldCharType="separate"/>
            </w:r>
            <w:proofErr w:type="spellStart"/>
            <w:r>
              <w:t>0</w:t>
            </w:r>
            <w:proofErr w:type="spellEnd"/>
            <w:r>
              <w:fldChar w:fldCharType="end"/>
            </w:r>
          </w:p>
        </w:tc>
        <w:tc>
          <w:tcPr>
            <w:tcW w:w="1947" w:type="dxa"/>
          </w:tcPr>
          <w:p w:rsidR="004C6175" w:rsidRDefault="004C6175">
            <w:r>
              <w:fldChar w:fldCharType="begin"/>
            </w:r>
            <w:r>
              <w:instrText xml:space="preserve"> DOCPROPERTY  Cost.GranTotalCost  \* MERGEFORMAT </w:instrText>
            </w:r>
            <w:r>
              <w:fldChar w:fldCharType="separate"/>
            </w:r>
            <w:proofErr w:type="spellStart"/>
            <w:r>
              <w:t>0,00</w:t>
            </w:r>
            <w:proofErr w:type="spellEnd"/>
            <w:r>
              <w:fldChar w:fldCharType="end"/>
            </w:r>
          </w:p>
        </w:tc>
      </w:tr>
    </w:tbl>
    <w:p w:rsidR="004A750F" w:rsidRDefault="004A750F"/>
    <w:sectPr w:rsidR="004A750F" w:rsidSect="004A750F">
      <w:pgSz w:w="11906" w:h="16838"/>
      <w:pgMar w:top="1417" w:right="1134" w:bottom="1134" w:left="1134" w:header="708" w:footer="708" w:gutter="0"/>
      <w:cols w:space="708"/>
      <w:docGrid w:linePitch="360"/>
    </w:sectPr>
    <w:p w:rsidR="000762F8" w:rsidRPr="002642E5" w:rsidRDefault="000762F8" w:rsidP="000762F8">
      <w:proofErr w:type="spellStart"/>
      <w:r w:rsidRPr="002642E5">
        <w:t>Mq</w:t>
      </w:r>
      <w:proofErr w:type="spellEnd"/>
      <w:r w:rsidRPr="002642E5">
        <w:t>:</w:t>
      </w:r>
      <w:r>
        <w:t xml:space="preserve"> </w:t>
      </w:r>
      <w:r>
        <w:fldChar w:fldCharType="begin"/>
      </w:r>
      <w:r>
        <w:instrText xml:space="preserve"> DOCPROPERTY  CostDetail.CalculatedMq  \* MERGEFORMAT </w:instrText>
      </w:r>
      <w:r>
        <w:fldChar w:fldCharType="separate"/>
      </w:r>
      <w:proofErr w:type="spellStart"/>
      <w:r>
        <w:t>415</w:t>
      </w:r>
      <w:proofErr w:type="spellEnd"/>
      <w:r>
        <w:fldChar w:fldCharType="end"/>
      </w:r>
    </w:p>
    <w:p w:rsidR="000762F8" w:rsidRPr="002642E5" w:rsidRDefault="000762F8" w:rsidP="000762F8">
      <w:r w:rsidRPr="002642E5">
        <w:t>Ml:</w:t>
      </w:r>
      <w:r>
        <w:t xml:space="preserve"> </w:t>
      </w:r>
      <w:r>
        <w:fldChar w:fldCharType="begin"/>
      </w:r>
      <w:r>
        <w:instrText xml:space="preserve"> DOCPROPERTY  CostDetail.CalculatedMl  \* MERGEFORMAT </w:instrText>
      </w:r>
      <w:r>
        <w:fldChar w:fldCharType="separate"/>
      </w:r>
      <w:proofErr w:type="spellStart"/>
      <w:r>
        <w:t>2075</w:t>
      </w:r>
      <w:proofErr w:type="spellEnd"/>
      <w:r>
        <w:fldChar w:fldCharType="end"/>
      </w:r>
    </w:p>
    <w:p w:rsidR="000762F8" w:rsidRPr="002642E5" w:rsidRDefault="000762F8" w:rsidP="000762F8">
      <w:r w:rsidRPr="002642E5">
        <w:t>Kg:</w:t>
      </w:r>
      <w:r>
        <w:t xml:space="preserve"> </w:t>
      </w:r>
      <w:r>
        <w:fldChar w:fldCharType="begin"/>
      </w:r>
      <w:r>
        <w:instrText xml:space="preserve"> DOCPROPERTY  CostDetail.CalculatedKg  \* MERGEFORMAT </w:instrText>
      </w:r>
      <w:r>
        <w:fldChar w:fldCharType="separate"/>
      </w:r>
      <w:proofErr w:type="spellStart"/>
      <w:r>
        <w:t>33,2</w:t>
      </w:r>
      <w:proofErr w:type="spellEnd"/>
      <w:r>
        <w:fldChar w:fldCharType="end"/>
      </w:r>
    </w:p>
    <w:p w:rsidR="000762F8" w:rsidRDefault="000762F8" w:rsidP="000762F8"/>
    <w:p w:rsidR="00A853E4" w:rsidRDefault="00A853E4"/>
    <w:sectPr w:rsidR="00A853E4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4A750F"/>
    <w:rsid w:val="004C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92632028-b1aa-41d0-8545-dfd4d5281072">
    <w:name w:val="Normal"/>
    <w:qFormat/>
    <w:rsid w:val="000762F8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2014-07-02T07:21:00Z</dcterms:created>
  <dcterms:modified xsi:type="dcterms:W3CDTF">2014-07-02T07:24:00Z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.Description">
    <vt:lpwstr>Patinata lucida</vt:lpwstr>
  </property>
  <property fmtid="{D5CDD505-2E9C-101B-9397-08002B2CF9AE}" pid="3" name="Cost.Quantity">
    <vt:r8>415</vt:r8>
  </property>
  <property fmtid="{D5CDD505-2E9C-101B-9397-08002B2CF9AE}" pid="4" name="Cost.UnitCost">
    <vt:lpwstr>0,000</vt:lpwstr>
  </property>
  <property fmtid="{D5CDD505-2E9C-101B-9397-08002B2CF9AE}" pid="5" name="Cost.TotalCost">
    <vt:lpwstr>0,00</vt:lpwstr>
  </property>
  <property fmtid="{D5CDD505-2E9C-101B-9397-08002B2CF9AE}" pid="6" name="Cost.Markup">
    <vt:r8>0</vt:r8>
  </property>
  <property fmtid="{D5CDD505-2E9C-101B-9397-08002B2CF9AE}" pid="7" name="Cost.GranTotalCost">
    <vt:lpwstr>0,00</vt:lpwstr>
  </property>
  <property fmtid="{D5CDD505-2E9C-101B-9397-08002B2CF9AE}" pid="16" name="CostDetail.Starts">
    <vt:r8>1</vt:r8>
  </property>
  <property fmtid="{D5CDD505-2E9C-101B-9397-08002B2CF9AE}" pid="17" name="CostDetail.GainForRun">
    <vt:r8>0.083333333333333329</vt:r8>
  </property>
  <property fmtid="{D5CDD505-2E9C-101B-9397-08002B2CF9AE}" pid="18" name="CostDetail.GainForRunForPrintableArticle">
    <vt:r8>0</vt:r8>
  </property>
  <property fmtid="{D5CDD505-2E9C-101B-9397-08002B2CF9AE}" pid="19" name="CostDetail.GainForMqRun">
    <vt:r8>0.0084666666666666657</vt:r8>
  </property>
  <property fmtid="{D5CDD505-2E9C-101B-9397-08002B2CF9AE}" pid="20" name="CostDetail.GainForMqRunForPrintableArticle">
    <vt:r8>0</vt:r8>
  </property>
  <property fmtid="{D5CDD505-2E9C-101B-9397-08002B2CF9AE}" pid="21" name="CostDetail.TypeOfQuantity">
    <vt:i4>1</vt:i4>
  </property>
  <property fmtid="{D5CDD505-2E9C-101B-9397-08002B2CF9AE}" pid="22" name="CostDetail.GainForWeigthRun">
    <vt:r8>0</vt:r8>
  </property>
  <property fmtid="{D5CDD505-2E9C-101B-9397-08002B2CF9AE}" pid="23" name="CostDetail.GainForWeigthRunForPrintableArticle">
    <vt:r8>0</vt:r8>
  </property>
  <property fmtid="{D5CDD505-2E9C-101B-9397-08002B2CF9AE}" pid="24" name="CostDetail.Error">
    <vt:i4>0</vt:i4>
  </property>
  <property fmtid="{D5CDD505-2E9C-101B-9397-08002B2CF9AE}" pid="25" name="CostDetail.RollChanges">
    <vt:r8>0</vt:r8>
  </property>
  <property fmtid="{D5CDD505-2E9C-101B-9397-08002B2CF9AE}" pid="26" name="CostDetail.CalculatedMq">
    <vt:r8>415</vt:r8>
  </property>
  <property fmtid="{D5CDD505-2E9C-101B-9397-08002B2CF9AE}" pid="27" name="CostDetail.CalculatedMl">
    <vt:r8>2075</vt:r8>
  </property>
  <property fmtid="{D5CDD505-2E9C-101B-9397-08002B2CF9AE}" pid="28" name="CostDetail.CalculatedKg">
    <vt:r8>33.2</vt:r8>
  </property>
  <property fmtid="{D5CDD505-2E9C-101B-9397-08002B2CF9AE}" pid="29" name="CostDetail.CalculatedRun">
    <vt:r8>0</vt:r8>
  </property>
</Properties>
</file>