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СИНОПСИС — ПРОЕКТ ГЛАС (Delphi v2)</w:t>
      </w:r>
    </w:p>
    <w:p/>
    <w:p>
      <w:r>
        <w:t>«Проект ГЛАС» — научный триллер для онлайн‑платформы о трёх молодых учёных, которые сталкиваются с корпорацией, способной синхронизировать толпы людей через звук. Фильм сочетает реальную научную базу (археоакустика, резонанс Шумана, циматика, нейрофизиология) с динамикой квеста по трём ключевым точкам России: Херсонес, Дивногорье, Аркаим.</w:t>
      </w:r>
    </w:p>
    <w:p/>
    <w:p>
      <w:r>
        <w:t>Лингвоблогерка Катя Воронцова, акустик с абсолютным слухом Артём Волков и археолог‑стример Максим Серов получают от погибшего профессора Ветрова зашифрованные данные о «языке до Вавилона» — наборе частот, на который мозг откликается без сопротивления. Международный консорциум «Гармония» во главе с Кларой фон Штрассен считает, что массовая синхронизация — единственный способ остановить хаос соцсетей, фейков и радикализации. Герои считают, что это цифровая анестезия.</w:t>
      </w:r>
    </w:p>
    <w:p/>
    <w:p>
      <w:r>
        <w:t>Собирая три частоты в древних священных местах, герои каждый раз решают конкретную научную задачу: считывают резонанс базилики в Херсонесе, анализируют древний распев в меловых пещерах Дивногорья, исследуют геометрию Аркаима как гигантской антенны. На каждом этапе они ведут стримы и дневники, сталкиваются с хейтом и поддержкой онлайн‑аудитории.</w:t>
      </w:r>
    </w:p>
    <w:p/>
    <w:p>
      <w:r>
        <w:t>Кульминация — концерт в «Лужниках», где «Гармония» собирается внедрить аккорд в звукосистему стадиона и синхронизировать 80 000 человек. Артём изнутри системы и сеть добровольцев снаружи используют знание частот, задержек и отражений, чтобы создать контр‑волну. Толпа выходит из состояния «идеальной гармонии» и возвращается к живому, несовершенному хору.</w:t>
      </w:r>
    </w:p>
    <w:p/>
    <w:p>
      <w:r>
        <w:t>Финал оставляет открытым вопрос: государство берёт результаты под контроль, но герои сохраняют право говорить о науке вслух. Для молодого зрителя фильм предлагает не конспирологию, а разговор о том, кто управляет его вниманием, и можно ли совместить красоту гармонии с правом на собственный шум.</w:t>
      </w:r>
    </w:p>
    <w:p/>
    <w:p>
      <w:r>
        <w:t>Жанр: научный триллер / приключенческий конспиративный триллер для аудитории 16–30 лет (зумеры и поколение Альфа), с сильной визуальной составляющей (циматика, 3D‑визуализации частот, архитектурные пространства) и идеологически выверенной линией суверенитета, науки и ответственности медиа.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