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EF6D" w14:textId="0B9AD6EB" w:rsidR="00293736" w:rsidRPr="0033638B" w:rsidRDefault="00293736" w:rsidP="00CA6F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96680565"/>
      <w:bookmarkEnd w:id="0"/>
      <w:r w:rsidRPr="0033638B">
        <w:rPr>
          <w:rFonts w:ascii="Times New Roman" w:hAnsi="Times New Roman" w:cs="Times New Roman"/>
          <w:sz w:val="24"/>
          <w:szCs w:val="24"/>
        </w:rPr>
        <w:t xml:space="preserve">УДК </w:t>
      </w:r>
      <w:r w:rsidR="00BF42D5" w:rsidRPr="0033638B">
        <w:rPr>
          <w:rFonts w:ascii="Times New Roman" w:hAnsi="Times New Roman" w:cs="Times New Roman"/>
          <w:sz w:val="24"/>
          <w:szCs w:val="24"/>
        </w:rPr>
        <w:t>004</w:t>
      </w:r>
      <w:r w:rsidR="00CA6FDA" w:rsidRPr="0033638B">
        <w:rPr>
          <w:rFonts w:ascii="Times New Roman" w:hAnsi="Times New Roman" w:cs="Times New Roman"/>
          <w:sz w:val="24"/>
          <w:szCs w:val="24"/>
        </w:rPr>
        <w:t>.</w:t>
      </w:r>
      <w:r w:rsidR="00BF42D5" w:rsidRPr="0033638B">
        <w:rPr>
          <w:rFonts w:ascii="Times New Roman" w:hAnsi="Times New Roman" w:cs="Times New Roman"/>
          <w:sz w:val="24"/>
          <w:szCs w:val="24"/>
        </w:rPr>
        <w:t>9</w:t>
      </w:r>
    </w:p>
    <w:p w14:paraId="28D79FF2" w14:textId="77777777" w:rsidR="00293736" w:rsidRPr="00A11DD6" w:rsidRDefault="00293736" w:rsidP="00CA6F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03E02" w14:textId="128C2739" w:rsidR="009E44D6" w:rsidRPr="007009B3" w:rsidRDefault="0033638B" w:rsidP="00CA6F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09B3">
        <w:rPr>
          <w:rFonts w:ascii="Times New Roman" w:hAnsi="Times New Roman" w:cs="Times New Roman"/>
          <w:b/>
          <w:bCs/>
          <w:sz w:val="24"/>
          <w:szCs w:val="24"/>
        </w:rPr>
        <w:t>РАЗРАБОТКА ИНФОРМА</w:t>
      </w:r>
      <w:r w:rsidR="00FF456A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Pr="007009B3">
        <w:rPr>
          <w:rFonts w:ascii="Times New Roman" w:hAnsi="Times New Roman" w:cs="Times New Roman"/>
          <w:b/>
          <w:bCs/>
          <w:sz w:val="24"/>
          <w:szCs w:val="24"/>
        </w:rPr>
        <w:t xml:space="preserve">ИОННОГО САЙТА-КАТАЛОГА </w:t>
      </w:r>
      <w:r w:rsidR="00FF456A">
        <w:rPr>
          <w:rFonts w:ascii="Times New Roman" w:hAnsi="Times New Roman" w:cs="Times New Roman"/>
          <w:b/>
          <w:bCs/>
          <w:sz w:val="24"/>
          <w:szCs w:val="24"/>
        </w:rPr>
        <w:t>ДЛЯ ПРОДАЖИ ПЕЧЕНЬЯ</w:t>
      </w:r>
    </w:p>
    <w:p w14:paraId="585C5EB0" w14:textId="77777777" w:rsidR="00EE2857" w:rsidRPr="00A11DD6" w:rsidRDefault="00EE2857" w:rsidP="00CA6F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7D93" w14:textId="32D3DEF2" w:rsidR="00BF42D5" w:rsidRPr="00A11DD6" w:rsidRDefault="00BF42D5" w:rsidP="00BF42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DD6">
        <w:rPr>
          <w:rFonts w:ascii="Times New Roman" w:hAnsi="Times New Roman" w:cs="Times New Roman"/>
          <w:sz w:val="24"/>
          <w:szCs w:val="24"/>
        </w:rPr>
        <w:t xml:space="preserve">Соколова А.Д., Никулин И.А., </w:t>
      </w:r>
      <w:proofErr w:type="spellStart"/>
      <w:r w:rsidRPr="00A11DD6">
        <w:rPr>
          <w:rFonts w:ascii="Times New Roman" w:hAnsi="Times New Roman" w:cs="Times New Roman"/>
          <w:sz w:val="24"/>
          <w:szCs w:val="24"/>
        </w:rPr>
        <w:t>Мотяков</w:t>
      </w:r>
      <w:proofErr w:type="spellEnd"/>
      <w:r w:rsidRPr="00A11DD6">
        <w:rPr>
          <w:rFonts w:ascii="Times New Roman" w:hAnsi="Times New Roman" w:cs="Times New Roman"/>
          <w:sz w:val="24"/>
          <w:szCs w:val="24"/>
        </w:rPr>
        <w:t xml:space="preserve"> Д.Д., Телегин А.В.</w:t>
      </w:r>
    </w:p>
    <w:p w14:paraId="051CA94F" w14:textId="77777777" w:rsidR="00A11DD6" w:rsidRPr="00A11DD6" w:rsidRDefault="00A11DD6" w:rsidP="00BF42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45FAE" w14:textId="38E3AB4C" w:rsidR="00483D97" w:rsidRPr="006F1331" w:rsidRDefault="009E44D6" w:rsidP="00A11DD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11DD6">
        <w:rPr>
          <w:rFonts w:ascii="Times New Roman" w:hAnsi="Times New Roman" w:cs="Times New Roman"/>
          <w:i/>
          <w:iCs/>
          <w:sz w:val="24"/>
          <w:szCs w:val="24"/>
        </w:rPr>
        <w:t xml:space="preserve">Самарский государственный </w:t>
      </w:r>
      <w:r w:rsidR="00483D97" w:rsidRPr="00A11DD6">
        <w:rPr>
          <w:rFonts w:ascii="Times New Roman" w:hAnsi="Times New Roman" w:cs="Times New Roman"/>
          <w:i/>
          <w:iCs/>
          <w:sz w:val="24"/>
          <w:szCs w:val="24"/>
        </w:rPr>
        <w:t xml:space="preserve">аэрокосмический </w:t>
      </w:r>
      <w:r w:rsidRPr="00A11DD6">
        <w:rPr>
          <w:rFonts w:ascii="Times New Roman" w:hAnsi="Times New Roman" w:cs="Times New Roman"/>
          <w:i/>
          <w:iCs/>
          <w:sz w:val="24"/>
          <w:szCs w:val="24"/>
        </w:rPr>
        <w:t>университет</w:t>
      </w:r>
      <w:r w:rsidR="00A11DD6" w:rsidRPr="00A11DD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83D97" w:rsidRPr="00A11DD6">
        <w:rPr>
          <w:rFonts w:ascii="Times New Roman" w:hAnsi="Times New Roman" w:cs="Times New Roman"/>
          <w:i/>
          <w:iCs/>
          <w:sz w:val="24"/>
          <w:szCs w:val="24"/>
        </w:rPr>
        <w:t>им</w:t>
      </w:r>
      <w:r w:rsidR="00EE2857" w:rsidRPr="00A11DD6">
        <w:rPr>
          <w:rFonts w:ascii="Times New Roman" w:hAnsi="Times New Roman" w:cs="Times New Roman"/>
          <w:i/>
          <w:iCs/>
          <w:sz w:val="24"/>
          <w:szCs w:val="24"/>
        </w:rPr>
        <w:t xml:space="preserve">ени </w:t>
      </w:r>
      <w:r w:rsidR="00BF42D5" w:rsidRPr="00A11DD6">
        <w:rPr>
          <w:rFonts w:ascii="Times New Roman" w:hAnsi="Times New Roman" w:cs="Times New Roman"/>
          <w:i/>
          <w:iCs/>
          <w:sz w:val="24"/>
          <w:szCs w:val="24"/>
        </w:rPr>
        <w:t xml:space="preserve">академика </w:t>
      </w:r>
      <w:r w:rsidR="0005251E" w:rsidRPr="00A11DD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="00483D97" w:rsidRPr="00A11DD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E2857" w:rsidRPr="00A11D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83D97" w:rsidRPr="00A11DD6">
        <w:rPr>
          <w:rFonts w:ascii="Times New Roman" w:hAnsi="Times New Roman" w:cs="Times New Roman"/>
          <w:i/>
          <w:iCs/>
          <w:sz w:val="24"/>
          <w:szCs w:val="24"/>
        </w:rPr>
        <w:t>П.</w:t>
      </w:r>
      <w:r w:rsidR="00EE2857" w:rsidRPr="00A11D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83D97" w:rsidRPr="00A11DD6">
        <w:rPr>
          <w:rFonts w:ascii="Times New Roman" w:hAnsi="Times New Roman" w:cs="Times New Roman"/>
          <w:i/>
          <w:iCs/>
          <w:sz w:val="24"/>
          <w:szCs w:val="24"/>
        </w:rPr>
        <w:t>Королева,</w:t>
      </w:r>
      <w:r w:rsidR="00BF42D5" w:rsidRPr="00A11DD6">
        <w:rPr>
          <w:rFonts w:ascii="Times New Roman" w:hAnsi="Times New Roman" w:cs="Times New Roman"/>
          <w:i/>
          <w:iCs/>
          <w:sz w:val="24"/>
          <w:szCs w:val="24"/>
        </w:rPr>
        <w:br/>
        <w:t>г. Самара</w:t>
      </w:r>
      <w:r w:rsidR="00A11DD6" w:rsidRPr="00A11DD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A11DD6" w:rsidRPr="00A11DD6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="00A11DD6" w:rsidRPr="00A11DD6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A11DD6" w:rsidRPr="00A11DD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mail</w:t>
      </w:r>
      <w:r w:rsidR="00A11DD6" w:rsidRPr="00A11DD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8" w:history="1">
        <w:r w:rsidR="00293736" w:rsidRPr="00A11DD6">
          <w:rPr>
            <w:rStyle w:val="a3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US"/>
          </w:rPr>
          <w:t>llcky</w:t>
        </w:r>
        <w:r w:rsidR="00293736" w:rsidRPr="00A11DD6">
          <w:rPr>
            <w:rStyle w:val="a3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@</w:t>
        </w:r>
        <w:r w:rsidR="00293736" w:rsidRPr="00A11DD6">
          <w:rPr>
            <w:rStyle w:val="a3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US"/>
          </w:rPr>
          <w:t>yandex</w:t>
        </w:r>
        <w:r w:rsidR="00293736" w:rsidRPr="00A11DD6">
          <w:rPr>
            <w:rStyle w:val="a3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.</w:t>
        </w:r>
        <w:r w:rsidR="00293736" w:rsidRPr="00A11DD6">
          <w:rPr>
            <w:rStyle w:val="a3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US"/>
          </w:rPr>
          <w:t>ru</w:t>
        </w:r>
      </w:hyperlink>
      <w:r w:rsidR="006F1331">
        <w:rPr>
          <w:rStyle w:val="a3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 xml:space="preserve">, </w:t>
      </w:r>
      <w:r w:rsidR="006F1331" w:rsidRPr="006F1331">
        <w:rPr>
          <w:rStyle w:val="a3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vexyzy@yandex.ru</w:t>
      </w:r>
    </w:p>
    <w:p w14:paraId="05ECDF9C" w14:textId="77777777" w:rsidR="00D96609" w:rsidRDefault="00D96609" w:rsidP="00414E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095E2E" w14:textId="77777777" w:rsidR="00BC7F1C" w:rsidRDefault="00BC7F1C" w:rsidP="00E048B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7F1C">
        <w:rPr>
          <w:rFonts w:ascii="Times New Roman" w:hAnsi="Times New Roman" w:cs="Times New Roman"/>
          <w:sz w:val="24"/>
          <w:szCs w:val="24"/>
        </w:rPr>
        <w:t>На сегодняшний день электронная коммерция развивается стремительными темпами, охватывая всё больше сфер повседневной жизни. Люди всё чаще предпочитают заказывать товары через интернет, ценя удобство, скорость и доступность информации. Продукты питания, включая кондитерские изделия, не стали исключением из этого процесса. Так, в феврале 2025 года интернет-магазины и сервисы доставки продуктов питания выполнили 79,1 млн заказов, что на 32% больше, чем за аналогичный период 2024 года [1].</w:t>
      </w:r>
    </w:p>
    <w:p w14:paraId="0202706A" w14:textId="2F3CF8A1" w:rsidR="00BC7F1C" w:rsidRPr="00BC7F1C" w:rsidRDefault="00BC7F1C" w:rsidP="00BC7F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7F1C">
        <w:rPr>
          <w:rFonts w:ascii="Times New Roman" w:hAnsi="Times New Roman" w:cs="Times New Roman"/>
          <w:sz w:val="24"/>
          <w:szCs w:val="24"/>
        </w:rPr>
        <w:t>Настоящий проект предназначен для частного продавца, самостоятельно производящего печенье. Он нуждается в простой и эффективной платформе для приёма заказов, учёта остатков и автоматизации рутинных задач.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F1C">
        <w:rPr>
          <w:rFonts w:ascii="Times New Roman" w:hAnsi="Times New Roman" w:cs="Times New Roman"/>
          <w:sz w:val="24"/>
          <w:szCs w:val="24"/>
        </w:rPr>
        <w:t>Вдохновением послужил сайт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2F" w:rsidRPr="0013352F">
        <w:rPr>
          <w:rFonts w:ascii="Times New Roman" w:hAnsi="Times New Roman" w:cs="Times New Roman"/>
          <w:sz w:val="24"/>
          <w:szCs w:val="24"/>
        </w:rPr>
        <w:t>Crumbl</w:t>
      </w:r>
      <w:proofErr w:type="spellEnd"/>
      <w:r w:rsidR="0013352F" w:rsidRPr="00133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2F" w:rsidRPr="0013352F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="0013352F" w:rsidRPr="0013352F">
        <w:rPr>
          <w:rFonts w:ascii="Times New Roman" w:hAnsi="Times New Roman" w:cs="Times New Roman"/>
          <w:sz w:val="24"/>
          <w:szCs w:val="24"/>
        </w:rPr>
        <w:t xml:space="preserve"> </w:t>
      </w:r>
      <w:r w:rsidR="0013352F" w:rsidRPr="0013352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="0013352F" w:rsidRPr="0013352F">
        <w:rPr>
          <w:rFonts w:ascii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 он </w:t>
      </w:r>
      <w:r w:rsidR="0013352F" w:rsidRPr="0013352F">
        <w:rPr>
          <w:rFonts w:ascii="Times New Roman" w:hAnsi="Times New Roman" w:cs="Times New Roman"/>
          <w:sz w:val="24"/>
          <w:szCs w:val="24"/>
        </w:rPr>
        <w:t>рассчитан на масштабную сеть пекарен с широкой географией, тогда как данный проект ориентирован на локального производителя, делает акцент на экономичности решений и предполагает прямую доставку без привлечения сторонних служб.</w:t>
      </w:r>
    </w:p>
    <w:p w14:paraId="2AEB6D68" w14:textId="7091879D" w:rsidR="00BC7F1C" w:rsidRPr="00BC7F1C" w:rsidRDefault="00BC7F1C" w:rsidP="00BC7F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7F1C">
        <w:rPr>
          <w:rFonts w:ascii="Times New Roman" w:hAnsi="Times New Roman" w:cs="Times New Roman"/>
          <w:sz w:val="24"/>
          <w:szCs w:val="24"/>
        </w:rPr>
        <w:t>Тем не менее, большинство существующих решений либо перегружены функциональностью, не адаптированной под задачи малого бизнеса, либо ориентированы на маркетплейсы с высокими комиссиями. Это создаёт барьеры для небольших производителей, которым важны простота, прямое взаимодействие с покупателем и контроль над всеми этапами заказа. Для частного пекаря, выпускающего ограниченный ассортимент печенья, такие решения оказываются неэффективными и экономически нецелесообразными.</w:t>
      </w:r>
    </w:p>
    <w:p w14:paraId="6A1E704D" w14:textId="1C848A3E" w:rsidR="00BC7F1C" w:rsidRDefault="00414E03" w:rsidP="00BC7F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4E03">
        <w:rPr>
          <w:rFonts w:ascii="Times New Roman" w:hAnsi="Times New Roman" w:cs="Times New Roman"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14E03">
        <w:rPr>
          <w:rFonts w:ascii="Times New Roman" w:hAnsi="Times New Roman" w:cs="Times New Roman"/>
          <w:sz w:val="24"/>
          <w:szCs w:val="24"/>
        </w:rPr>
        <w:t xml:space="preserve"> разработать веб-приложение для онлайн-продажи печенья с возможностями управления товарами и заказами</w:t>
      </w:r>
      <w:r w:rsidR="003A04CC" w:rsidRPr="003A04CC">
        <w:rPr>
          <w:rFonts w:ascii="Times New Roman" w:hAnsi="Times New Roman" w:cs="Times New Roman"/>
          <w:sz w:val="24"/>
          <w:szCs w:val="24"/>
        </w:rPr>
        <w:t xml:space="preserve"> [</w:t>
      </w:r>
      <w:r w:rsidR="00C722DF">
        <w:rPr>
          <w:rFonts w:ascii="Times New Roman" w:hAnsi="Times New Roman" w:cs="Times New Roman"/>
          <w:sz w:val="24"/>
          <w:szCs w:val="24"/>
        </w:rPr>
        <w:t>3</w:t>
      </w:r>
      <w:r w:rsidR="003A04CC" w:rsidRPr="003A04CC">
        <w:rPr>
          <w:rFonts w:ascii="Times New Roman" w:hAnsi="Times New Roman" w:cs="Times New Roman"/>
          <w:sz w:val="24"/>
          <w:szCs w:val="24"/>
        </w:rPr>
        <w:t>]</w:t>
      </w:r>
      <w:r w:rsidRPr="00414E03">
        <w:rPr>
          <w:rFonts w:ascii="Times New Roman" w:hAnsi="Times New Roman" w:cs="Times New Roman"/>
          <w:sz w:val="24"/>
          <w:szCs w:val="24"/>
        </w:rPr>
        <w:t>.</w:t>
      </w:r>
    </w:p>
    <w:p w14:paraId="053F3F89" w14:textId="6E3F7D2A" w:rsidR="000F233F" w:rsidRDefault="000F233F" w:rsidP="000F23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233F">
        <w:rPr>
          <w:rFonts w:ascii="Times New Roman" w:hAnsi="Times New Roman" w:cs="Times New Roman"/>
          <w:sz w:val="24"/>
          <w:szCs w:val="24"/>
        </w:rPr>
        <w:t xml:space="preserve">Для серверной части выбран язык Python, фреймворк </w:t>
      </w:r>
      <w:proofErr w:type="spellStart"/>
      <w:r w:rsidRPr="000F233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0F233F">
        <w:rPr>
          <w:rFonts w:ascii="Times New Roman" w:hAnsi="Times New Roman" w:cs="Times New Roman"/>
          <w:sz w:val="24"/>
          <w:szCs w:val="24"/>
        </w:rPr>
        <w:t xml:space="preserve">. Клиентская часть будет реализована с использованием </w:t>
      </w:r>
      <w:proofErr w:type="spellStart"/>
      <w:r w:rsidRPr="000F233F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F23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233F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0F233F">
        <w:rPr>
          <w:rFonts w:ascii="Times New Roman" w:hAnsi="Times New Roman" w:cs="Times New Roman"/>
          <w:sz w:val="24"/>
          <w:szCs w:val="24"/>
        </w:rPr>
        <w:t xml:space="preserve">) для обеспечения удобства взаимодействия с пользователем. Для хранения данных используется база данных </w:t>
      </w:r>
      <w:proofErr w:type="spellStart"/>
      <w:r w:rsidRPr="000F233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0F233F">
        <w:rPr>
          <w:rFonts w:ascii="Times New Roman" w:hAnsi="Times New Roman" w:cs="Times New Roman"/>
          <w:sz w:val="24"/>
          <w:szCs w:val="24"/>
        </w:rPr>
        <w:t xml:space="preserve">, для кэширования </w:t>
      </w:r>
      <w:proofErr w:type="spellStart"/>
      <w:r w:rsidRPr="000F233F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="003A04CC" w:rsidRPr="003A04CC">
        <w:rPr>
          <w:rFonts w:ascii="Times New Roman" w:hAnsi="Times New Roman" w:cs="Times New Roman"/>
          <w:sz w:val="24"/>
          <w:szCs w:val="24"/>
        </w:rPr>
        <w:t xml:space="preserve"> [</w:t>
      </w:r>
      <w:r w:rsidR="00C722DF">
        <w:rPr>
          <w:rFonts w:ascii="Times New Roman" w:hAnsi="Times New Roman" w:cs="Times New Roman"/>
          <w:sz w:val="24"/>
          <w:szCs w:val="24"/>
        </w:rPr>
        <w:t>4</w:t>
      </w:r>
      <w:r w:rsidR="003A04CC" w:rsidRPr="003A04CC">
        <w:rPr>
          <w:rFonts w:ascii="Times New Roman" w:hAnsi="Times New Roman" w:cs="Times New Roman"/>
          <w:sz w:val="24"/>
          <w:szCs w:val="24"/>
        </w:rPr>
        <w:t>]</w:t>
      </w:r>
      <w:r w:rsidRPr="00E048B6">
        <w:rPr>
          <w:rFonts w:ascii="Times New Roman" w:hAnsi="Times New Roman" w:cs="Times New Roman"/>
          <w:sz w:val="24"/>
          <w:szCs w:val="24"/>
        </w:rPr>
        <w:t>.</w:t>
      </w:r>
    </w:p>
    <w:p w14:paraId="5427BB22" w14:textId="0A904D20" w:rsidR="00E048B6" w:rsidRDefault="00E048B6" w:rsidP="00E048B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48B6">
        <w:rPr>
          <w:rFonts w:ascii="Times New Roman" w:hAnsi="Times New Roman" w:cs="Times New Roman"/>
          <w:sz w:val="24"/>
          <w:szCs w:val="24"/>
        </w:rPr>
        <w:t>Основные функции системы:</w:t>
      </w:r>
    </w:p>
    <w:p w14:paraId="789A9BE2" w14:textId="18CF8E5B" w:rsidR="00E048B6" w:rsidRPr="00E048B6" w:rsidRDefault="00E048B6" w:rsidP="00E048B6">
      <w:pPr>
        <w:pStyle w:val="aa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8B6">
        <w:rPr>
          <w:rFonts w:ascii="Times New Roman" w:hAnsi="Times New Roman" w:cs="Times New Roman"/>
          <w:sz w:val="24"/>
          <w:szCs w:val="24"/>
        </w:rPr>
        <w:t>для покупателя: регистрация, управление профилем, просмотр каталога, оформление заказа, отслеживание статуса;</w:t>
      </w:r>
    </w:p>
    <w:p w14:paraId="39961F2E" w14:textId="0B9E9E2A" w:rsidR="00E048B6" w:rsidRDefault="00E048B6" w:rsidP="00E048B6">
      <w:pPr>
        <w:pStyle w:val="aa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8B6">
        <w:rPr>
          <w:rFonts w:ascii="Times New Roman" w:hAnsi="Times New Roman" w:cs="Times New Roman"/>
          <w:sz w:val="24"/>
          <w:szCs w:val="24"/>
        </w:rPr>
        <w:t>для администратора: управление товарами, заказами, поддержание актуальности склада.</w:t>
      </w:r>
    </w:p>
    <w:p w14:paraId="46DEA909" w14:textId="77777777" w:rsidR="0013352F" w:rsidRPr="0013352F" w:rsidRDefault="0013352F" w:rsidP="0013352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3352F">
        <w:rPr>
          <w:rFonts w:ascii="Times New Roman" w:hAnsi="Times New Roman" w:cs="Times New Roman"/>
          <w:sz w:val="24"/>
          <w:szCs w:val="24"/>
        </w:rPr>
        <w:t>Бизнес-логика сайта предусматривает три ключевых процесса: управление складом, обработку заказов и установление цен. После оформления заказа он попадает в систему со статусом «Новый» и проходит проверку администратором. Если все позиции в наличии, заказ подтверждается и затем переходит в статус «Выполнен» после отправки. При нехватке товара администратор отменяет заказ. Цены на продукцию определяются производителем и вносятся администратором вручную.</w:t>
      </w:r>
    </w:p>
    <w:p w14:paraId="20E3F08C" w14:textId="77777777" w:rsidR="0013352F" w:rsidRDefault="0013352F" w:rsidP="00D244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3352F">
        <w:rPr>
          <w:rFonts w:ascii="Times New Roman" w:hAnsi="Times New Roman" w:cs="Times New Roman"/>
          <w:sz w:val="24"/>
          <w:szCs w:val="24"/>
        </w:rPr>
        <w:t>Размещение товаров на сайте осуществляется на основе их остатка на складе. Если товар отсутствует, он помечается как «нет в наличии». Актуальность данных контролирует администратор.</w:t>
      </w:r>
    </w:p>
    <w:p w14:paraId="19DFE585" w14:textId="174ADDD2" w:rsidR="00E048B6" w:rsidRDefault="00D244A7" w:rsidP="00BC7F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44A7">
        <w:rPr>
          <w:rFonts w:ascii="Times New Roman" w:hAnsi="Times New Roman" w:cs="Times New Roman"/>
          <w:sz w:val="24"/>
          <w:szCs w:val="24"/>
        </w:rPr>
        <w:lastRenderedPageBreak/>
        <w:t xml:space="preserve">Для улучшения визуальной составляющей проекта в </w:t>
      </w:r>
      <w:proofErr w:type="spellStart"/>
      <w:r w:rsidRPr="00D244A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D244A7">
        <w:rPr>
          <w:rFonts w:ascii="Times New Roman" w:hAnsi="Times New Roman" w:cs="Times New Roman"/>
          <w:sz w:val="24"/>
          <w:szCs w:val="24"/>
        </w:rPr>
        <w:t xml:space="preserve"> разработаны макеты ключевых экран</w:t>
      </w:r>
      <w:r w:rsidR="0062242E">
        <w:rPr>
          <w:rFonts w:ascii="Times New Roman" w:hAnsi="Times New Roman" w:cs="Times New Roman"/>
          <w:sz w:val="24"/>
          <w:szCs w:val="24"/>
        </w:rPr>
        <w:t>ных форм</w:t>
      </w:r>
      <w:r w:rsidRPr="00D244A7">
        <w:rPr>
          <w:rFonts w:ascii="Times New Roman" w:hAnsi="Times New Roman" w:cs="Times New Roman"/>
          <w:sz w:val="24"/>
          <w:szCs w:val="24"/>
        </w:rPr>
        <w:t xml:space="preserve"> сайта:</w:t>
      </w:r>
      <w:r w:rsidR="00BC7F1C">
        <w:rPr>
          <w:rFonts w:ascii="Times New Roman" w:hAnsi="Times New Roman" w:cs="Times New Roman"/>
          <w:sz w:val="24"/>
          <w:szCs w:val="24"/>
        </w:rPr>
        <w:t xml:space="preserve"> </w:t>
      </w:r>
      <w:r w:rsidRPr="00D244A7">
        <w:rPr>
          <w:rFonts w:ascii="Times New Roman" w:hAnsi="Times New Roman" w:cs="Times New Roman"/>
          <w:sz w:val="24"/>
          <w:szCs w:val="24"/>
        </w:rPr>
        <w:t>экран</w:t>
      </w:r>
      <w:r w:rsidR="00273D93">
        <w:rPr>
          <w:rFonts w:ascii="Times New Roman" w:hAnsi="Times New Roman" w:cs="Times New Roman"/>
          <w:sz w:val="24"/>
          <w:szCs w:val="24"/>
        </w:rPr>
        <w:t>н</w:t>
      </w:r>
      <w:r w:rsidR="00C722DF">
        <w:rPr>
          <w:rFonts w:ascii="Times New Roman" w:hAnsi="Times New Roman" w:cs="Times New Roman"/>
          <w:sz w:val="24"/>
          <w:szCs w:val="24"/>
        </w:rPr>
        <w:t>ые</w:t>
      </w:r>
      <w:r w:rsidR="00273D93">
        <w:rPr>
          <w:rFonts w:ascii="Times New Roman" w:hAnsi="Times New Roman" w:cs="Times New Roman"/>
          <w:sz w:val="24"/>
          <w:szCs w:val="24"/>
        </w:rPr>
        <w:t xml:space="preserve"> форм</w:t>
      </w:r>
      <w:r w:rsidR="00C722DF">
        <w:rPr>
          <w:rFonts w:ascii="Times New Roman" w:hAnsi="Times New Roman" w:cs="Times New Roman"/>
          <w:sz w:val="24"/>
          <w:szCs w:val="24"/>
        </w:rPr>
        <w:t>ы</w:t>
      </w:r>
      <w:r w:rsidRPr="00D244A7">
        <w:rPr>
          <w:rFonts w:ascii="Times New Roman" w:hAnsi="Times New Roman" w:cs="Times New Roman"/>
          <w:sz w:val="24"/>
          <w:szCs w:val="24"/>
        </w:rPr>
        <w:t xml:space="preserve"> </w:t>
      </w:r>
      <w:r w:rsidR="002E21C5">
        <w:rPr>
          <w:rFonts w:ascii="Times New Roman" w:hAnsi="Times New Roman" w:cs="Times New Roman"/>
          <w:sz w:val="24"/>
          <w:szCs w:val="24"/>
        </w:rPr>
        <w:t>стартовой странички</w:t>
      </w:r>
      <w:r w:rsidRPr="00D244A7"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="00BC7F1C">
        <w:rPr>
          <w:rFonts w:ascii="Times New Roman" w:hAnsi="Times New Roman" w:cs="Times New Roman"/>
          <w:sz w:val="24"/>
          <w:szCs w:val="24"/>
        </w:rPr>
        <w:t xml:space="preserve"> и </w:t>
      </w:r>
      <w:r w:rsidR="002E21C5">
        <w:rPr>
          <w:rFonts w:ascii="Times New Roman" w:hAnsi="Times New Roman" w:cs="Times New Roman"/>
          <w:sz w:val="24"/>
          <w:szCs w:val="24"/>
        </w:rPr>
        <w:t>каталога</w:t>
      </w:r>
      <w:r w:rsidRPr="00D244A7">
        <w:rPr>
          <w:rFonts w:ascii="Times New Roman" w:hAnsi="Times New Roman" w:cs="Times New Roman"/>
          <w:sz w:val="24"/>
          <w:szCs w:val="24"/>
        </w:rPr>
        <w:t xml:space="preserve"> товар</w:t>
      </w:r>
      <w:r w:rsidR="002E21C5">
        <w:rPr>
          <w:rFonts w:ascii="Times New Roman" w:hAnsi="Times New Roman" w:cs="Times New Roman"/>
          <w:sz w:val="24"/>
          <w:szCs w:val="24"/>
        </w:rPr>
        <w:t>ов</w:t>
      </w:r>
      <w:r w:rsidRPr="00D244A7">
        <w:rPr>
          <w:rFonts w:ascii="Times New Roman" w:hAnsi="Times New Roman" w:cs="Times New Roman"/>
          <w:sz w:val="24"/>
          <w:szCs w:val="24"/>
        </w:rPr>
        <w:t xml:space="preserve"> (рисунок 2).</w:t>
      </w:r>
    </w:p>
    <w:p w14:paraId="534C0E62" w14:textId="31D70985" w:rsidR="00D244A7" w:rsidRDefault="00864FAF" w:rsidP="00864FAF">
      <w:pPr>
        <w:pStyle w:val="aa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1D270" wp14:editId="070073C4">
            <wp:extent cx="3790021" cy="25037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3535"/>
                    <a:stretch/>
                  </pic:blipFill>
                  <pic:spPr bwMode="auto">
                    <a:xfrm>
                      <a:off x="0" y="0"/>
                      <a:ext cx="3790668" cy="250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D244A7">
        <w:rPr>
          <w:rFonts w:ascii="Times New Roman" w:hAnsi="Times New Roman" w:cs="Times New Roman"/>
          <w:sz w:val="24"/>
          <w:szCs w:val="24"/>
        </w:rPr>
        <w:t>Рисунок 1 –</w:t>
      </w:r>
      <w:r w:rsidR="0062242E">
        <w:rPr>
          <w:rFonts w:ascii="Times New Roman" w:hAnsi="Times New Roman" w:cs="Times New Roman"/>
          <w:sz w:val="24"/>
          <w:szCs w:val="24"/>
        </w:rPr>
        <w:t>Э</w:t>
      </w:r>
      <w:r w:rsidR="0062242E" w:rsidRPr="00D244A7">
        <w:rPr>
          <w:rFonts w:ascii="Times New Roman" w:hAnsi="Times New Roman" w:cs="Times New Roman"/>
          <w:sz w:val="24"/>
          <w:szCs w:val="24"/>
        </w:rPr>
        <w:t>кран</w:t>
      </w:r>
      <w:r w:rsidR="0062242E">
        <w:rPr>
          <w:rFonts w:ascii="Times New Roman" w:hAnsi="Times New Roman" w:cs="Times New Roman"/>
          <w:sz w:val="24"/>
          <w:szCs w:val="24"/>
        </w:rPr>
        <w:t>ная форма</w:t>
      </w:r>
      <w:r w:rsidR="0062242E" w:rsidRPr="00D244A7">
        <w:rPr>
          <w:rFonts w:ascii="Times New Roman" w:hAnsi="Times New Roman" w:cs="Times New Roman"/>
          <w:sz w:val="24"/>
          <w:szCs w:val="24"/>
        </w:rPr>
        <w:t xml:space="preserve"> </w:t>
      </w:r>
      <w:r w:rsidR="002E21C5">
        <w:rPr>
          <w:rFonts w:ascii="Times New Roman" w:hAnsi="Times New Roman" w:cs="Times New Roman"/>
          <w:sz w:val="24"/>
          <w:szCs w:val="24"/>
        </w:rPr>
        <w:t>стартовой странички</w:t>
      </w:r>
    </w:p>
    <w:p w14:paraId="5BA1A533" w14:textId="0FEA797C" w:rsidR="00D244A7" w:rsidRDefault="00864FAF" w:rsidP="00EC4C3D">
      <w:pPr>
        <w:pStyle w:val="aa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D7F1D" wp14:editId="758FB26B">
            <wp:extent cx="3918374" cy="263434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3" b="2401"/>
                    <a:stretch/>
                  </pic:blipFill>
                  <pic:spPr bwMode="auto">
                    <a:xfrm>
                      <a:off x="0" y="0"/>
                      <a:ext cx="3945243" cy="26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D244A7">
        <w:rPr>
          <w:rFonts w:ascii="Times New Roman" w:hAnsi="Times New Roman" w:cs="Times New Roman"/>
          <w:sz w:val="24"/>
          <w:szCs w:val="24"/>
        </w:rPr>
        <w:t>Рисунок 2 – Экран</w:t>
      </w:r>
      <w:r w:rsidR="00273D93">
        <w:rPr>
          <w:rFonts w:ascii="Times New Roman" w:hAnsi="Times New Roman" w:cs="Times New Roman"/>
          <w:sz w:val="24"/>
          <w:szCs w:val="24"/>
        </w:rPr>
        <w:t>ная форма</w:t>
      </w:r>
      <w:r w:rsidR="00D244A7">
        <w:rPr>
          <w:rFonts w:ascii="Times New Roman" w:hAnsi="Times New Roman" w:cs="Times New Roman"/>
          <w:sz w:val="24"/>
          <w:szCs w:val="24"/>
        </w:rPr>
        <w:t xml:space="preserve"> </w:t>
      </w:r>
      <w:r w:rsidR="002E21C5">
        <w:rPr>
          <w:rFonts w:ascii="Times New Roman" w:hAnsi="Times New Roman" w:cs="Times New Roman"/>
          <w:sz w:val="24"/>
          <w:szCs w:val="24"/>
        </w:rPr>
        <w:t>каталога товаров</w:t>
      </w:r>
    </w:p>
    <w:p w14:paraId="201F5571" w14:textId="6F5AB311" w:rsidR="00D244A7" w:rsidRPr="00D244A7" w:rsidRDefault="00D244A7" w:rsidP="00D244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44A7">
        <w:rPr>
          <w:rFonts w:ascii="Times New Roman" w:hAnsi="Times New Roman" w:cs="Times New Roman"/>
          <w:sz w:val="24"/>
          <w:szCs w:val="24"/>
        </w:rPr>
        <w:t>В результате работы был создан и представлен полноценный сайт для продажи печенья, содержащий весь необходимый функционал для взаимодействия покупателей и администраторов. Реализована бизнес-логика магазина, включая учёт остатков на складе и обработку заказов.</w:t>
      </w:r>
      <w:r w:rsidR="00CA1FD9">
        <w:rPr>
          <w:rFonts w:ascii="Times New Roman" w:hAnsi="Times New Roman" w:cs="Times New Roman"/>
          <w:sz w:val="24"/>
          <w:szCs w:val="24"/>
        </w:rPr>
        <w:t xml:space="preserve"> </w:t>
      </w:r>
      <w:r w:rsidRPr="00D244A7">
        <w:rPr>
          <w:rFonts w:ascii="Times New Roman" w:hAnsi="Times New Roman" w:cs="Times New Roman"/>
          <w:sz w:val="24"/>
          <w:szCs w:val="24"/>
        </w:rPr>
        <w:t xml:space="preserve">Разработанные макеты пользовательского интерфейса в </w:t>
      </w:r>
      <w:proofErr w:type="spellStart"/>
      <w:r w:rsidRPr="00D244A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D244A7">
        <w:rPr>
          <w:rFonts w:ascii="Times New Roman" w:hAnsi="Times New Roman" w:cs="Times New Roman"/>
          <w:sz w:val="24"/>
          <w:szCs w:val="24"/>
        </w:rPr>
        <w:t xml:space="preserve"> позволили заранее отработать структуру сайта и повысить его удобство для конечных пользователей.</w:t>
      </w:r>
    </w:p>
    <w:p w14:paraId="4D26F4D5" w14:textId="701A339C" w:rsidR="00D244A7" w:rsidRPr="0033638B" w:rsidRDefault="00D244A7" w:rsidP="00D244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44A7">
        <w:rPr>
          <w:rFonts w:ascii="Times New Roman" w:hAnsi="Times New Roman" w:cs="Times New Roman"/>
          <w:sz w:val="24"/>
          <w:szCs w:val="24"/>
        </w:rPr>
        <w:t xml:space="preserve">В дальнейшем возможно расширение функционала: добавление онлайн-оплаты, интеграция систем доставки, подключение </w:t>
      </w:r>
      <w:proofErr w:type="spellStart"/>
      <w:r w:rsidRPr="00D244A7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D244A7">
        <w:rPr>
          <w:rFonts w:ascii="Times New Roman" w:hAnsi="Times New Roman" w:cs="Times New Roman"/>
          <w:sz w:val="24"/>
          <w:szCs w:val="24"/>
        </w:rPr>
        <w:t>-уведомлений для покупателей и расширение ассортимента товаров.</w:t>
      </w:r>
    </w:p>
    <w:p w14:paraId="7448C075" w14:textId="3CFAAACF" w:rsidR="00BE248E" w:rsidRPr="0013352F" w:rsidRDefault="00BE248E" w:rsidP="00D966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638B">
        <w:rPr>
          <w:rFonts w:ascii="Times New Roman" w:hAnsi="Times New Roman" w:cs="Times New Roman"/>
          <w:sz w:val="24"/>
          <w:szCs w:val="24"/>
        </w:rPr>
        <w:t>Список</w:t>
      </w:r>
      <w:r w:rsidR="00A11DD6" w:rsidRPr="00D96609">
        <w:rPr>
          <w:rFonts w:ascii="Times New Roman" w:hAnsi="Times New Roman" w:cs="Times New Roman"/>
          <w:sz w:val="24"/>
          <w:szCs w:val="24"/>
        </w:rPr>
        <w:t xml:space="preserve"> </w:t>
      </w:r>
      <w:r w:rsidR="00A11DD6" w:rsidRPr="0033638B">
        <w:rPr>
          <w:rFonts w:ascii="Times New Roman" w:hAnsi="Times New Roman" w:cs="Times New Roman"/>
          <w:sz w:val="24"/>
          <w:szCs w:val="24"/>
        </w:rPr>
        <w:t>использованных</w:t>
      </w:r>
      <w:r w:rsidRPr="0033638B">
        <w:rPr>
          <w:rFonts w:ascii="Times New Roman" w:hAnsi="Times New Roman" w:cs="Times New Roman"/>
          <w:sz w:val="24"/>
          <w:szCs w:val="24"/>
        </w:rPr>
        <w:t xml:space="preserve"> </w:t>
      </w:r>
      <w:r w:rsidRPr="0013352F">
        <w:rPr>
          <w:rFonts w:ascii="Times New Roman" w:hAnsi="Times New Roman" w:cs="Times New Roman"/>
          <w:sz w:val="24"/>
          <w:szCs w:val="24"/>
        </w:rPr>
        <w:t>источников</w:t>
      </w:r>
    </w:p>
    <w:p w14:paraId="7777A0CF" w14:textId="77777777" w:rsidR="0013352F" w:rsidRPr="0013352F" w:rsidRDefault="0013352F" w:rsidP="001335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27A92D6" w14:textId="25C5DEDD" w:rsidR="00BC7F1C" w:rsidRPr="00BC7F1C" w:rsidRDefault="00BC7F1C" w:rsidP="0013352F">
      <w:pPr>
        <w:pStyle w:val="aa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F1C">
        <w:rPr>
          <w:rFonts w:ascii="Times New Roman" w:hAnsi="Times New Roman" w:cs="Times New Roman"/>
          <w:sz w:val="24"/>
          <w:szCs w:val="24"/>
        </w:rPr>
        <w:t xml:space="preserve">Data Insight. </w:t>
      </w:r>
      <w:proofErr w:type="spellStart"/>
      <w:r w:rsidRPr="00BC7F1C">
        <w:rPr>
          <w:rFonts w:ascii="Times New Roman" w:hAnsi="Times New Roman" w:cs="Times New Roman"/>
          <w:sz w:val="24"/>
          <w:szCs w:val="24"/>
        </w:rPr>
        <w:t>eGrocery</w:t>
      </w:r>
      <w:proofErr w:type="spellEnd"/>
      <w:r w:rsidRPr="00BC7F1C">
        <w:rPr>
          <w:rFonts w:ascii="Times New Roman" w:hAnsi="Times New Roman" w:cs="Times New Roman"/>
          <w:sz w:val="24"/>
          <w:szCs w:val="24"/>
        </w:rPr>
        <w:t>: рынок онлайн-продажи продуктов в России. Март 2025. URL: https://datainsight.ru/eGrocery_march_2025 (дата обращения: 09.05.2025).</w:t>
      </w:r>
    </w:p>
    <w:p w14:paraId="3204869B" w14:textId="76C158DA" w:rsidR="0013352F" w:rsidRDefault="0013352F" w:rsidP="0013352F">
      <w:pPr>
        <w:pStyle w:val="aa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4BC">
        <w:rPr>
          <w:rFonts w:ascii="Times New Roman" w:hAnsi="Times New Roman" w:cs="Times New Roman"/>
          <w:sz w:val="24"/>
          <w:szCs w:val="24"/>
          <w:lang w:val="en-US"/>
        </w:rPr>
        <w:t>Crumbl</w:t>
      </w:r>
      <w:proofErr w:type="spellEnd"/>
      <w:r w:rsidRPr="00603FE9">
        <w:rPr>
          <w:rFonts w:ascii="Times New Roman" w:hAnsi="Times New Roman" w:cs="Times New Roman"/>
          <w:sz w:val="24"/>
          <w:szCs w:val="24"/>
        </w:rPr>
        <w:t xml:space="preserve"> </w:t>
      </w:r>
      <w:r w:rsidRPr="001044BC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603FE9">
        <w:rPr>
          <w:rFonts w:ascii="Times New Roman" w:hAnsi="Times New Roman" w:cs="Times New Roman"/>
          <w:sz w:val="24"/>
          <w:szCs w:val="24"/>
        </w:rPr>
        <w:t xml:space="preserve">. – Официальный сайт. – </w:t>
      </w:r>
      <w:r w:rsidRPr="001044B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03FE9">
        <w:rPr>
          <w:rFonts w:ascii="Times New Roman" w:hAnsi="Times New Roman" w:cs="Times New Roman"/>
          <w:sz w:val="24"/>
          <w:szCs w:val="24"/>
        </w:rPr>
        <w:t xml:space="preserve">: </w:t>
      </w:r>
      <w:r w:rsidRPr="001044B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603FE9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1044BC">
        <w:rPr>
          <w:rFonts w:ascii="Times New Roman" w:hAnsi="Times New Roman" w:cs="Times New Roman"/>
          <w:sz w:val="24"/>
          <w:szCs w:val="24"/>
          <w:lang w:val="en-US"/>
        </w:rPr>
        <w:t>crumblcookies</w:t>
      </w:r>
      <w:proofErr w:type="spellEnd"/>
      <w:r w:rsidRPr="00603FE9">
        <w:rPr>
          <w:rFonts w:ascii="Times New Roman" w:hAnsi="Times New Roman" w:cs="Times New Roman"/>
          <w:sz w:val="24"/>
          <w:szCs w:val="24"/>
        </w:rPr>
        <w:t>.</w:t>
      </w:r>
      <w:r w:rsidRPr="001044B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603FE9">
        <w:rPr>
          <w:rFonts w:ascii="Times New Roman" w:hAnsi="Times New Roman" w:cs="Times New Roman"/>
          <w:sz w:val="24"/>
          <w:szCs w:val="24"/>
        </w:rPr>
        <w:t>/ (дата обращения: 09.05.2025).</w:t>
      </w:r>
    </w:p>
    <w:p w14:paraId="72ACAB37" w14:textId="77777777" w:rsidR="0013352F" w:rsidRPr="00603FE9" w:rsidRDefault="0013352F" w:rsidP="0013352F">
      <w:pPr>
        <w:pStyle w:val="aa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5C73">
        <w:rPr>
          <w:rFonts w:ascii="Times New Roman" w:hAnsi="Times New Roman" w:cs="Times New Roman"/>
          <w:sz w:val="24"/>
          <w:szCs w:val="24"/>
        </w:rPr>
        <w:t xml:space="preserve">Сайт «Веб-фреймворк </w:t>
      </w:r>
      <w:proofErr w:type="spellStart"/>
      <w:r w:rsidRPr="00E25C7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25C73">
        <w:rPr>
          <w:rFonts w:ascii="Times New Roman" w:hAnsi="Times New Roman" w:cs="Times New Roman"/>
          <w:sz w:val="24"/>
          <w:szCs w:val="24"/>
        </w:rPr>
        <w:t xml:space="preserve"> (Python)» [Электронный ресурс]. URL: https://developer.mozilla.org/ru/docs/Learn/Server-side/Django (дата обращения: 15.04.20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25C73">
        <w:rPr>
          <w:rFonts w:ascii="Times New Roman" w:hAnsi="Times New Roman" w:cs="Times New Roman"/>
          <w:sz w:val="24"/>
          <w:szCs w:val="24"/>
        </w:rPr>
        <w:t>)</w:t>
      </w:r>
      <w:r w:rsidRPr="003A04CC">
        <w:rPr>
          <w:rFonts w:ascii="Times New Roman" w:hAnsi="Times New Roman" w:cs="Times New Roman"/>
          <w:sz w:val="24"/>
          <w:szCs w:val="24"/>
        </w:rPr>
        <w:t>.</w:t>
      </w:r>
    </w:p>
    <w:p w14:paraId="0BBFAB46" w14:textId="0A6FFBB8" w:rsidR="003A04CC" w:rsidRPr="003A04CC" w:rsidRDefault="0013352F" w:rsidP="0013352F">
      <w:pPr>
        <w:pStyle w:val="aa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F78">
        <w:rPr>
          <w:rFonts w:ascii="Times New Roman" w:hAnsi="Times New Roman" w:cs="Times New Roman"/>
          <w:sz w:val="24"/>
          <w:szCs w:val="24"/>
        </w:rPr>
        <w:t>Моргунов Е. П.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F7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D7F78">
        <w:rPr>
          <w:rFonts w:ascii="Times New Roman" w:hAnsi="Times New Roman" w:cs="Times New Roman"/>
          <w:sz w:val="24"/>
          <w:szCs w:val="24"/>
        </w:rPr>
        <w:t xml:space="preserve">. Профессиональный </w:t>
      </w:r>
      <w:proofErr w:type="gramStart"/>
      <w:r w:rsidRPr="005D7F78">
        <w:rPr>
          <w:rFonts w:ascii="Times New Roman" w:hAnsi="Times New Roman" w:cs="Times New Roman"/>
          <w:sz w:val="24"/>
          <w:szCs w:val="24"/>
        </w:rPr>
        <w:t>SQL :</w:t>
      </w:r>
      <w:proofErr w:type="gramEnd"/>
      <w:r w:rsidRPr="005D7F78">
        <w:rPr>
          <w:rFonts w:ascii="Times New Roman" w:hAnsi="Times New Roman" w:cs="Times New Roman"/>
          <w:sz w:val="24"/>
          <w:szCs w:val="24"/>
        </w:rPr>
        <w:t xml:space="preserve"> учеб. пособие / Е. П. Моргунов; под ред. Е. В. Рогова. — М.: ДМК Пресс, 2025. — 444 с.</w:t>
      </w:r>
    </w:p>
    <w:sectPr w:rsidR="003A04CC" w:rsidRPr="003A04CC" w:rsidSect="00B83E5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AB51" w14:textId="77777777" w:rsidR="00874513" w:rsidRDefault="00874513" w:rsidP="00B83E56">
      <w:pPr>
        <w:spacing w:after="0" w:line="240" w:lineRule="auto"/>
      </w:pPr>
      <w:r>
        <w:separator/>
      </w:r>
    </w:p>
  </w:endnote>
  <w:endnote w:type="continuationSeparator" w:id="0">
    <w:p w14:paraId="3C108039" w14:textId="77777777" w:rsidR="00874513" w:rsidRDefault="00874513" w:rsidP="00B8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tem Text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8632" w14:textId="77777777" w:rsidR="00874513" w:rsidRDefault="00874513" w:rsidP="00B83E56">
      <w:pPr>
        <w:spacing w:after="0" w:line="240" w:lineRule="auto"/>
      </w:pPr>
      <w:r>
        <w:separator/>
      </w:r>
    </w:p>
  </w:footnote>
  <w:footnote w:type="continuationSeparator" w:id="0">
    <w:p w14:paraId="2DEFF443" w14:textId="77777777" w:rsidR="00874513" w:rsidRDefault="00874513" w:rsidP="00B83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08"/>
    <w:multiLevelType w:val="hybridMultilevel"/>
    <w:tmpl w:val="F0E423A4"/>
    <w:lvl w:ilvl="0" w:tplc="4DA407C6">
      <w:start w:val="9"/>
      <w:numFmt w:val="decimal"/>
      <w:lvlText w:val="%1"/>
      <w:lvlJc w:val="left"/>
      <w:pPr>
        <w:ind w:left="720" w:hanging="360"/>
      </w:pPr>
      <w:rPr>
        <w:rFonts w:eastAsia="TimesNew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20B08"/>
    <w:multiLevelType w:val="hybridMultilevel"/>
    <w:tmpl w:val="B99ACF5C"/>
    <w:lvl w:ilvl="0" w:tplc="91AE25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209C5"/>
    <w:multiLevelType w:val="hybridMultilevel"/>
    <w:tmpl w:val="D800FCE8"/>
    <w:lvl w:ilvl="0" w:tplc="2A0EB4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645A"/>
    <w:multiLevelType w:val="hybridMultilevel"/>
    <w:tmpl w:val="9562539C"/>
    <w:lvl w:ilvl="0" w:tplc="4DA407C6">
      <w:start w:val="9"/>
      <w:numFmt w:val="decimal"/>
      <w:lvlText w:val="%1"/>
      <w:lvlJc w:val="left"/>
      <w:pPr>
        <w:ind w:left="720" w:hanging="360"/>
      </w:pPr>
      <w:rPr>
        <w:rFonts w:eastAsia="TimesNew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67D75"/>
    <w:multiLevelType w:val="hybridMultilevel"/>
    <w:tmpl w:val="5A3C18F0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4AAE3B6D"/>
    <w:multiLevelType w:val="hybridMultilevel"/>
    <w:tmpl w:val="F4888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FA2645"/>
    <w:multiLevelType w:val="hybridMultilevel"/>
    <w:tmpl w:val="B9905EAE"/>
    <w:lvl w:ilvl="0" w:tplc="0916E632">
      <w:start w:val="8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7685B"/>
    <w:multiLevelType w:val="hybridMultilevel"/>
    <w:tmpl w:val="8AD2213C"/>
    <w:lvl w:ilvl="0" w:tplc="91AE25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E677F2"/>
    <w:multiLevelType w:val="hybridMultilevel"/>
    <w:tmpl w:val="ABAC58FA"/>
    <w:lvl w:ilvl="0" w:tplc="91AE25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9A"/>
    <w:rsid w:val="00043918"/>
    <w:rsid w:val="0005251E"/>
    <w:rsid w:val="00066ABD"/>
    <w:rsid w:val="00085D82"/>
    <w:rsid w:val="00095082"/>
    <w:rsid w:val="000F0E25"/>
    <w:rsid w:val="000F233F"/>
    <w:rsid w:val="0013352F"/>
    <w:rsid w:val="0016409E"/>
    <w:rsid w:val="001833A5"/>
    <w:rsid w:val="001A4EB6"/>
    <w:rsid w:val="00217330"/>
    <w:rsid w:val="00231CA0"/>
    <w:rsid w:val="002478EF"/>
    <w:rsid w:val="00273D93"/>
    <w:rsid w:val="00276AE5"/>
    <w:rsid w:val="00293736"/>
    <w:rsid w:val="002A5349"/>
    <w:rsid w:val="002D19DF"/>
    <w:rsid w:val="002D4D3E"/>
    <w:rsid w:val="002E21C5"/>
    <w:rsid w:val="0033638B"/>
    <w:rsid w:val="0035672E"/>
    <w:rsid w:val="003649E8"/>
    <w:rsid w:val="003A04CC"/>
    <w:rsid w:val="003D5385"/>
    <w:rsid w:val="003E5BEC"/>
    <w:rsid w:val="003F7BA4"/>
    <w:rsid w:val="00414E03"/>
    <w:rsid w:val="004279B2"/>
    <w:rsid w:val="0048354B"/>
    <w:rsid w:val="00483D97"/>
    <w:rsid w:val="004B05AC"/>
    <w:rsid w:val="004E2FA6"/>
    <w:rsid w:val="00566EBA"/>
    <w:rsid w:val="005C2613"/>
    <w:rsid w:val="005C3A62"/>
    <w:rsid w:val="0062242E"/>
    <w:rsid w:val="00647EA9"/>
    <w:rsid w:val="006607CC"/>
    <w:rsid w:val="006663B9"/>
    <w:rsid w:val="006665E9"/>
    <w:rsid w:val="00684E61"/>
    <w:rsid w:val="006C3C66"/>
    <w:rsid w:val="006C6B28"/>
    <w:rsid w:val="006D033A"/>
    <w:rsid w:val="006F1331"/>
    <w:rsid w:val="007009B3"/>
    <w:rsid w:val="007215E3"/>
    <w:rsid w:val="00736834"/>
    <w:rsid w:val="007B4B1B"/>
    <w:rsid w:val="007E43D5"/>
    <w:rsid w:val="0082398B"/>
    <w:rsid w:val="00837619"/>
    <w:rsid w:val="00840CF2"/>
    <w:rsid w:val="00864FAF"/>
    <w:rsid w:val="00874513"/>
    <w:rsid w:val="008959E2"/>
    <w:rsid w:val="008C5C42"/>
    <w:rsid w:val="008D4483"/>
    <w:rsid w:val="008F7B9F"/>
    <w:rsid w:val="00956B55"/>
    <w:rsid w:val="009B222F"/>
    <w:rsid w:val="009E44D6"/>
    <w:rsid w:val="009F2E9F"/>
    <w:rsid w:val="00A11DD6"/>
    <w:rsid w:val="00A870A4"/>
    <w:rsid w:val="00AB3B54"/>
    <w:rsid w:val="00AC01AB"/>
    <w:rsid w:val="00AC2776"/>
    <w:rsid w:val="00B515D4"/>
    <w:rsid w:val="00B83826"/>
    <w:rsid w:val="00B83E56"/>
    <w:rsid w:val="00BC7F1C"/>
    <w:rsid w:val="00BD019B"/>
    <w:rsid w:val="00BD778C"/>
    <w:rsid w:val="00BE248E"/>
    <w:rsid w:val="00BF42D5"/>
    <w:rsid w:val="00C47F63"/>
    <w:rsid w:val="00C51036"/>
    <w:rsid w:val="00C52DF5"/>
    <w:rsid w:val="00C67AC9"/>
    <w:rsid w:val="00C722DF"/>
    <w:rsid w:val="00C7339B"/>
    <w:rsid w:val="00CA1FD9"/>
    <w:rsid w:val="00CA6FDA"/>
    <w:rsid w:val="00CC10CA"/>
    <w:rsid w:val="00CE118F"/>
    <w:rsid w:val="00CE4A2E"/>
    <w:rsid w:val="00D0492C"/>
    <w:rsid w:val="00D244A7"/>
    <w:rsid w:val="00D4510D"/>
    <w:rsid w:val="00D520D2"/>
    <w:rsid w:val="00D932E6"/>
    <w:rsid w:val="00D96609"/>
    <w:rsid w:val="00D96D0C"/>
    <w:rsid w:val="00DA341F"/>
    <w:rsid w:val="00DC22F2"/>
    <w:rsid w:val="00DC3736"/>
    <w:rsid w:val="00DD1098"/>
    <w:rsid w:val="00DE262D"/>
    <w:rsid w:val="00E048B6"/>
    <w:rsid w:val="00E10D6F"/>
    <w:rsid w:val="00E25C73"/>
    <w:rsid w:val="00E35FE5"/>
    <w:rsid w:val="00E701B6"/>
    <w:rsid w:val="00EC4C3D"/>
    <w:rsid w:val="00EC641E"/>
    <w:rsid w:val="00ED7AE5"/>
    <w:rsid w:val="00EE2857"/>
    <w:rsid w:val="00EF0E9A"/>
    <w:rsid w:val="00EF7A6A"/>
    <w:rsid w:val="00F21F16"/>
    <w:rsid w:val="00F26F5B"/>
    <w:rsid w:val="00F77543"/>
    <w:rsid w:val="00FA7086"/>
    <w:rsid w:val="00FD0276"/>
    <w:rsid w:val="00FD1FA6"/>
    <w:rsid w:val="00FE7A18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874B4"/>
  <w15:chartTrackingRefBased/>
  <w15:docId w15:val="{9E95A087-926C-4F54-916F-CEBD407B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4D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D9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83D97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B83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3E56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B83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3E56"/>
    <w:rPr>
      <w:kern w:val="2"/>
      <w14:ligatures w14:val="standardContextual"/>
    </w:rPr>
  </w:style>
  <w:style w:type="paragraph" w:styleId="a8">
    <w:name w:val="Normal (Web)"/>
    <w:basedOn w:val="a"/>
    <w:uiPriority w:val="99"/>
    <w:unhideWhenUsed/>
    <w:rsid w:val="008C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8C5C42"/>
    <w:rPr>
      <w:b/>
      <w:bCs/>
    </w:rPr>
  </w:style>
  <w:style w:type="character" w:customStyle="1" w:styleId="A40">
    <w:name w:val="A4"/>
    <w:uiPriority w:val="99"/>
    <w:rsid w:val="008C5C42"/>
    <w:rPr>
      <w:rFonts w:ascii="Stem Text" w:hAnsi="Stem Text" w:cs="Stem Text" w:hint="default"/>
      <w:color w:val="000000"/>
      <w:sz w:val="18"/>
      <w:szCs w:val="18"/>
      <w:u w:val="single"/>
    </w:rPr>
  </w:style>
  <w:style w:type="paragraph" w:styleId="aa">
    <w:name w:val="List Paragraph"/>
    <w:basedOn w:val="a"/>
    <w:uiPriority w:val="34"/>
    <w:qFormat/>
    <w:rsid w:val="00BD019B"/>
    <w:pPr>
      <w:ind w:left="720"/>
      <w:contextualSpacing/>
    </w:pPr>
  </w:style>
  <w:style w:type="paragraph" w:customStyle="1" w:styleId="Default">
    <w:name w:val="Default"/>
    <w:rsid w:val="00BD01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character" w:styleId="ab">
    <w:name w:val="Unresolved Mention"/>
    <w:basedOn w:val="a0"/>
    <w:uiPriority w:val="99"/>
    <w:semiHidden/>
    <w:unhideWhenUsed/>
    <w:rsid w:val="0029373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93736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D932E6"/>
    <w:pPr>
      <w:spacing w:after="0" w:line="240" w:lineRule="auto"/>
    </w:pPr>
    <w:rPr>
      <w:kern w:val="2"/>
      <w14:ligatures w14:val="standardContextual"/>
    </w:rPr>
  </w:style>
  <w:style w:type="character" w:styleId="ae">
    <w:name w:val="annotation reference"/>
    <w:basedOn w:val="a0"/>
    <w:uiPriority w:val="99"/>
    <w:semiHidden/>
    <w:unhideWhenUsed/>
    <w:rsid w:val="00D932E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932E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932E6"/>
    <w:rPr>
      <w:kern w:val="2"/>
      <w:sz w:val="20"/>
      <w:szCs w:val="20"/>
      <w14:ligatures w14:val="standardContextual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932E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932E6"/>
    <w:rPr>
      <w:b/>
      <w:bCs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lcky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0EDC-390A-4EA7-9F7A-5362BCF4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llcky</cp:lastModifiedBy>
  <cp:revision>88</cp:revision>
  <dcterms:created xsi:type="dcterms:W3CDTF">2024-11-26T13:13:00Z</dcterms:created>
  <dcterms:modified xsi:type="dcterms:W3CDTF">2025-05-09T14:22:00Z</dcterms:modified>
</cp:coreProperties>
</file>