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B1B3" w14:textId="656690C7" w:rsidR="005D689B" w:rsidRPr="005D689B" w:rsidRDefault="005D689B" w:rsidP="005D689B">
      <w:pPr>
        <w:spacing w:line="300" w:lineRule="auto"/>
        <w:jc w:val="center"/>
        <w:rPr>
          <w:rFonts w:ascii="Microsoft YaHei" w:eastAsia="Microsoft YaHei" w:hAnsi="Microsoft YaHei"/>
          <w:b/>
          <w:bCs/>
          <w:sz w:val="24"/>
          <w:szCs w:val="24"/>
        </w:rPr>
      </w:pPr>
      <w:r w:rsidRPr="005D689B">
        <w:rPr>
          <w:rFonts w:ascii="Microsoft YaHei" w:eastAsia="Microsoft YaHei" w:hAnsi="Microsoft YaHei" w:hint="eastAsia"/>
          <w:b/>
          <w:bCs/>
          <w:sz w:val="24"/>
          <w:szCs w:val="24"/>
        </w:rPr>
        <w:t>破窑赋</w:t>
      </w:r>
    </w:p>
    <w:p w14:paraId="75EB4D33" w14:textId="32DA1007" w:rsidR="005D689B" w:rsidRPr="005D689B" w:rsidRDefault="005D689B" w:rsidP="005D689B">
      <w:pPr>
        <w:pStyle w:val="NormalWeb"/>
        <w:shd w:val="clear" w:color="auto" w:fill="FFFFFF"/>
        <w:spacing w:before="120" w:beforeAutospacing="0" w:after="120" w:afterAutospacing="0"/>
        <w:rPr>
          <w:rFonts w:ascii="Microsoft YaHei" w:eastAsia="Microsoft YaHei" w:hAnsi="Microsoft YaHei" w:cs="Microsoft YaHei"/>
          <w:color w:val="202122"/>
          <w:sz w:val="26"/>
          <w:szCs w:val="26"/>
        </w:rPr>
      </w:pPr>
      <w:r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 xml:space="preserve"> </w:t>
      </w:r>
      <w:r>
        <w:rPr>
          <w:rFonts w:ascii="Microsoft YaHei" w:eastAsia="Microsoft YaHei" w:hAnsi="Microsoft YaHei" w:cs="Microsoft YaHei"/>
          <w:color w:val="202122"/>
          <w:sz w:val="26"/>
          <w:szCs w:val="26"/>
        </w:rPr>
        <w:t xml:space="preserve">     </w:t>
      </w:r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天有不测风云，人有旦夕祸福。蜈蚣百足，行不及蛇；雄鸡两翼，飞不过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鸦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。马有千里之程，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无骑不能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自往；人有冲天之志，非运不能自通。</w:t>
      </w:r>
    </w:p>
    <w:p w14:paraId="5EFD97CF" w14:textId="6F320BF0" w:rsidR="005D689B" w:rsidRPr="005D689B" w:rsidRDefault="005D689B" w:rsidP="005D689B">
      <w:pPr>
        <w:pStyle w:val="NormalWeb"/>
        <w:shd w:val="clear" w:color="auto" w:fill="FFFFFF"/>
        <w:spacing w:before="120" w:beforeAutospacing="0" w:after="120" w:afterAutospacing="0"/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</w:pPr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 xml:space="preserve">　</w:t>
      </w:r>
      <w:r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 xml:space="preserve"> </w:t>
      </w:r>
      <w:r>
        <w:rPr>
          <w:rFonts w:ascii="Microsoft YaHei" w:eastAsia="Microsoft YaHei" w:hAnsi="Microsoft YaHei" w:cs="Microsoft YaHei"/>
          <w:color w:val="202122"/>
          <w:sz w:val="26"/>
          <w:szCs w:val="26"/>
        </w:rPr>
        <w:t xml:space="preserve">  </w:t>
      </w:r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盖闻：人生在世，富贵不能淫，贫贱不能移。文章盖世，孔子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厄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于陈邦；武略超群，太公钓于渭水。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颜渊命短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，殊非凶恶之徒；盗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跖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年长，岂是善良之辈。尧帝明圣，却生不肖之儿；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瞽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叟愚顽，反生大孝之子。张良原是布衣，萧何称谓县吏。晏子身无五尺，封作齐国宰相；孔明卧居草庐，能作蜀汉军师。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楚霸虽雄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，败于乌江自刎；汉王虽弱，竟有万里江山。李广有射虎之威，到老无封；冯唐有乘龙之才，一生不遇。韩信未遇之时，无一日三餐，及至遇行，腰悬三尺玉印，一旦时衰，死于阴人之手。</w:t>
      </w:r>
    </w:p>
    <w:p w14:paraId="41B5CAD3" w14:textId="77777777" w:rsidR="005D689B" w:rsidRPr="005D689B" w:rsidRDefault="005D689B" w:rsidP="005D689B">
      <w:pPr>
        <w:pStyle w:val="NormalWeb"/>
        <w:shd w:val="clear" w:color="auto" w:fill="FFFFFF"/>
        <w:spacing w:before="120" w:beforeAutospacing="0" w:after="120" w:afterAutospacing="0"/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</w:pPr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 xml:space="preserve">　　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有先贫而后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富，有老壮而少衰。满腹文章，白发竟然不中；才疏学浅，少年及第登科。深院宫娥，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运退反为妓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妾；风流妓女，时来配作夫人。</w:t>
      </w:r>
    </w:p>
    <w:p w14:paraId="7632C655" w14:textId="77777777" w:rsidR="005D689B" w:rsidRPr="005D689B" w:rsidRDefault="005D689B" w:rsidP="005D689B">
      <w:pPr>
        <w:pStyle w:val="NormalWeb"/>
        <w:shd w:val="clear" w:color="auto" w:fill="FFFFFF"/>
        <w:spacing w:before="120" w:beforeAutospacing="0" w:after="120" w:afterAutospacing="0"/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</w:pPr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 xml:space="preserve">　　青春美女，却招愚蠢之夫；俊秀郎君，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反配粗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丑之妇。蛟龙未遇，潜水于鱼鳖之间；君子失时，拱手于小人之下。衣服虽破，常存仪礼之容；面带忧愁，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每抱怀安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之量。时遭不遇，只宜安贫守份；心若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不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欺，必然扬眉吐气。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初贫君子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，天然骨骼生成；乍富小人，不脱贫寒肌体。</w:t>
      </w:r>
    </w:p>
    <w:p w14:paraId="14EFA83D" w14:textId="77777777" w:rsidR="005D689B" w:rsidRPr="005D689B" w:rsidRDefault="005D689B" w:rsidP="005D689B">
      <w:pPr>
        <w:pStyle w:val="NormalWeb"/>
        <w:shd w:val="clear" w:color="auto" w:fill="FFFFFF"/>
        <w:spacing w:before="120" w:beforeAutospacing="0" w:after="120" w:afterAutospacing="0"/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</w:pPr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 xml:space="preserve">　　天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不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得时，日月无光；地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不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得时，草木不生；水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不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得时，风浪不平；人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不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得时，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利运不通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。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注福注禄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，命里已安排定，富贵谁不欲？人若不依根基八字，岂能为卿为相？</w:t>
      </w:r>
    </w:p>
    <w:p w14:paraId="4915DB4A" w14:textId="77777777" w:rsidR="005D689B" w:rsidRPr="005D689B" w:rsidRDefault="005D689B" w:rsidP="005D689B">
      <w:pPr>
        <w:pStyle w:val="NormalWeb"/>
        <w:shd w:val="clear" w:color="auto" w:fill="FFFFFF"/>
        <w:spacing w:before="120" w:beforeAutospacing="0" w:after="120" w:afterAutospacing="0"/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</w:pPr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 xml:space="preserve">　　吾昔寓居洛阳，朝求僧餐，暮宿破窑，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思衣不可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遮其体，思食不可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济其饥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，上人憎，下人厌，人道我贱，非我不弃也。今居朝堂，官至极品，位置三公，身虽鞠躬于一人之下，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而列职于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千万人之上，有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挞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百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僚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之杖，有斩鄙吝之剑，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思衣而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有罗锦千箱，思食而有珍馐百味，出则壮士执鞭，入则佳人捧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觞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，上人宠，下人拥。人道我贵，非我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之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能也，此乃时也、运也、命也。</w:t>
      </w:r>
    </w:p>
    <w:p w14:paraId="668A8963" w14:textId="77777777" w:rsidR="005D689B" w:rsidRPr="005D689B" w:rsidRDefault="005D689B" w:rsidP="005D689B">
      <w:pPr>
        <w:pStyle w:val="NormalWeb"/>
        <w:shd w:val="clear" w:color="auto" w:fill="FFFFFF"/>
        <w:spacing w:before="120" w:beforeAutospacing="0" w:after="120" w:afterAutospacing="0"/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</w:pPr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 xml:space="preserve">　　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嗟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呼！人生在世，富贵不可尽用，贫贱不可自欺，听由天地循环，周而复始焉。</w:t>
      </w:r>
    </w:p>
    <w:p w14:paraId="189D6BBD" w14:textId="1D74A308" w:rsidR="005D689B" w:rsidRDefault="005D689B" w:rsidP="005D689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Microsoft YaHei" w:eastAsia="Microsoft YaHei" w:hAnsi="Microsoft YaHei" w:cs="Microsoft YaHei"/>
          <w:color w:val="202122"/>
          <w:sz w:val="28"/>
          <w:szCs w:val="28"/>
        </w:rPr>
      </w:pPr>
      <w:r w:rsidRPr="005D689B">
        <w:rPr>
          <w:rFonts w:ascii="Microsoft YaHei" w:eastAsia="Microsoft YaHei" w:hAnsi="Microsoft YaHei" w:cs="Microsoft YaHei" w:hint="eastAsia"/>
          <w:color w:val="202122"/>
          <w:sz w:val="28"/>
          <w:szCs w:val="28"/>
        </w:rPr>
        <w:lastRenderedPageBreak/>
        <w:t>破窯賦</w:t>
      </w:r>
    </w:p>
    <w:p w14:paraId="4F8D69D4" w14:textId="2ACD14A3" w:rsidR="005D689B" w:rsidRPr="005D689B" w:rsidRDefault="005D689B" w:rsidP="005D689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天有不測風雲，人有旦夕禍福。蜈蚣百足，行不及蛇；雄雞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兩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翼，飛不過鴉，馬有千里之程，無騎不能自往；人有沖天之志，非運不能自通。蓋聞：人生在世，富貴不能淫，貧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贱不能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移。文章蓋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世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，孔子困厄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於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陳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邦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；武略超群，太公釣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於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渭水。顏淵命短，殊非凶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惡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之徒；盜蹠年長，豈是善良之輩。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堯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帝明聖，卻生不肖之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兒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；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瞽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叟愚頑，反生大孝之子。張良原是布衣，蕭何稱謂縣吏。晏子身無五尺，封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為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齊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國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宰相；孔明居臥草廬，能作蜀漢軍師。楚王雖雄，難免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烏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江自刎；漢王雖弱，竟有萬里江山。李廣有射虎之威，到老無封；馮唐有乘龍之才，一生不遇。韓信未遇之時，無一日三餐，及至運行，腰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懸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三尺玉印，一旦時衰，死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於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陰人之手。</w:t>
      </w:r>
    </w:p>
    <w:p w14:paraId="7F21C5A6" w14:textId="77777777" w:rsidR="005D689B" w:rsidRPr="005D689B" w:rsidRDefault="005D689B" w:rsidP="005D689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有先貧而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後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富，有老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壯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而少衰。滿腹文章，白髮竟然不中；才疏學淺，少年及第登科。深院宫娥，運退反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為妓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妾；風流妓女，時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來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配作夫人。青春美女，却招愚蠢之夫；俊秀郎君，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反配粗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醜之婦。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蛟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龍未遇，潛水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於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魚鱉之間；君子失時，拱手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於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小人之下。衣服雖破，常存儀禮之容；面带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懮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愁，每抱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懷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安之量。時遭不遇，只宜安貧守份；心若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不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欺，必然揚眉吐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氣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。初貧君子，天然骨骼生成；乍富小人，不脱貧寒肌體。</w:t>
      </w:r>
    </w:p>
    <w:p w14:paraId="4DA87720" w14:textId="77777777" w:rsidR="005D689B" w:rsidRPr="005D689B" w:rsidRDefault="005D689B" w:rsidP="005D689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天不得時，日月無光；地不得時，草木不生；水不得時，風浪不平；人不得時，利運不通。註福註祿，命裡已安排定，富貴誰不欲？人若不依根基八字，豈能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為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卿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為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相？</w:t>
      </w:r>
    </w:p>
    <w:p w14:paraId="52EEF059" w14:textId="77777777" w:rsidR="005D689B" w:rsidRPr="005D689B" w:rsidRDefault="005D689B" w:rsidP="005D689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吾昔寓居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洛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陽，朝求僧餐，暮宿破窯，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思衣不可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遮其體，思食不可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濟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其饑，上人憎，下人厭，人道我賤，非我不棄也。今居朝堂，官至極品，位置三公，身雖鞠躬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於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一人之下，而列職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於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千萬人之上，有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撻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百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僚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之杖，有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斬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鄙吝之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劍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，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思衣而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有羅锦千箱，思食而有珍饈百味，出則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壯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士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執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鞭，入則佳人捧觴，上人寵，下人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擁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。人道我貴，非我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之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能也，此乃時也！運也！命也！</w:t>
      </w:r>
    </w:p>
    <w:p w14:paraId="33876B7C" w14:textId="77777777" w:rsidR="005D689B" w:rsidRPr="005D689B" w:rsidRDefault="005D689B" w:rsidP="005D689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嗟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呼！人生在世，富贵不可盡用，貧賤不可自欺，聽由天地循環，周而</w:t>
      </w:r>
      <w:proofErr w:type="gramStart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復</w:t>
      </w:r>
      <w:proofErr w:type="gramEnd"/>
      <w:r w:rsidRPr="005D689B">
        <w:rPr>
          <w:rFonts w:ascii="Microsoft YaHei" w:eastAsia="Microsoft YaHei" w:hAnsi="Microsoft YaHei" w:cs="Microsoft YaHei" w:hint="eastAsia"/>
          <w:color w:val="202122"/>
          <w:sz w:val="26"/>
          <w:szCs w:val="26"/>
        </w:rPr>
        <w:t>始焉。</w:t>
      </w:r>
    </w:p>
    <w:p w14:paraId="44AA7C86" w14:textId="0A8EC780" w:rsidR="005D689B" w:rsidRDefault="005D689B"/>
    <w:sectPr w:rsidR="005D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1D"/>
    <w:rsid w:val="0057012A"/>
    <w:rsid w:val="005D689B"/>
    <w:rsid w:val="0077251D"/>
    <w:rsid w:val="00A647B4"/>
    <w:rsid w:val="00A71395"/>
    <w:rsid w:val="00A7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793C"/>
  <w15:chartTrackingRefBased/>
  <w15:docId w15:val="{744B44A5-2FBF-4BBB-B894-F1444979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 Gao</dc:creator>
  <cp:keywords/>
  <dc:description/>
  <cp:lastModifiedBy>Lits Gao</cp:lastModifiedBy>
  <cp:revision>3</cp:revision>
  <cp:lastPrinted>2022-12-01T01:17:00Z</cp:lastPrinted>
  <dcterms:created xsi:type="dcterms:W3CDTF">2022-12-01T01:13:00Z</dcterms:created>
  <dcterms:modified xsi:type="dcterms:W3CDTF">2022-12-01T02:19:00Z</dcterms:modified>
</cp:coreProperties>
</file>