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6267" w14:textId="4B36F60C" w:rsidR="00CE1C5D" w:rsidRDefault="00043B0C" w:rsidP="00043B0C">
      <w:pPr>
        <w:spacing w:after="12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91A4D" wp14:editId="7ABB2DBA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741920" cy="108889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0888980"/>
                        </a:xfrm>
                        <a:prstGeom prst="rect">
                          <a:avLst/>
                        </a:prstGeom>
                        <a:solidFill>
                          <a:srgbClr val="FF7D2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C722" id="Rectángulo 2" o:spid="_x0000_s1026" style="position:absolute;margin-left:0;margin-top:-70.9pt;width:609.6pt;height:857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" fillcolor="#ff7d25" strokecolor="#1f3763 [1604]" strokeweight="1pt">
                <w10:wrap anchorx="page"/>
              </v:rect>
            </w:pict>
          </mc:Fallback>
        </mc:AlternateContent>
      </w:r>
      <w:r w:rsidR="00CE1C5D">
        <w:rPr>
          <w:rFonts w:ascii="Arial" w:hAnsi="Arial" w:cs="Arial"/>
          <w:noProof/>
        </w:rPr>
        <w:drawing>
          <wp:inline distT="0" distB="0" distL="0" distR="0" wp14:anchorId="74BAA1FF" wp14:editId="2015E4C4">
            <wp:extent cx="2491740" cy="15573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852" cy="15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BAAC" w14:textId="5D8A347F" w:rsidR="00CE1C5D" w:rsidRPr="00CE1C5D" w:rsidRDefault="00CE1C5D" w:rsidP="00E51C8E">
      <w:pPr>
        <w:spacing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1A0CC814" w14:textId="5685F7E7" w:rsidR="00CE1C5D" w:rsidRP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CE1C5D">
        <w:rPr>
          <w:rFonts w:ascii="Arial" w:hAnsi="Arial" w:cs="Arial"/>
          <w:b/>
          <w:bCs/>
          <w:color w:val="FFFFFF" w:themeColor="background1"/>
          <w:sz w:val="28"/>
          <w:szCs w:val="28"/>
        </w:rPr>
        <w:t>Colegio Universitario de Estudios Financieros</w:t>
      </w:r>
    </w:p>
    <w:p w14:paraId="3D97AFFE" w14:textId="38D779DF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26"/>
          <w:szCs w:val="26"/>
        </w:rPr>
      </w:pPr>
    </w:p>
    <w:p w14:paraId="713C19DF" w14:textId="4833B30D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26"/>
          <w:szCs w:val="26"/>
        </w:rPr>
      </w:pPr>
    </w:p>
    <w:p w14:paraId="4D19887C" w14:textId="168A15CF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CE1C5D">
        <w:rPr>
          <w:rFonts w:ascii="Arial" w:hAnsi="Arial" w:cs="Arial"/>
          <w:b/>
          <w:bCs/>
          <w:color w:val="FFFFFF" w:themeColor="background1"/>
          <w:sz w:val="28"/>
          <w:szCs w:val="28"/>
        </w:rPr>
        <w:t>Máster Universitario en Ciencia de Datos</w:t>
      </w:r>
    </w:p>
    <w:p w14:paraId="4A736BCF" w14:textId="77777777" w:rsidR="00043B0C" w:rsidRPr="00CE1C5D" w:rsidRDefault="00043B0C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</w:p>
    <w:p w14:paraId="139DE845" w14:textId="4272E80D" w:rsidR="00CE1C5D" w:rsidRDefault="00CE1C5D" w:rsidP="00043B0C">
      <w:pPr>
        <w:spacing w:after="120" w:line="360" w:lineRule="auto"/>
        <w:rPr>
          <w:rFonts w:ascii="Arial" w:hAnsi="Arial" w:cs="Arial"/>
          <w:b/>
          <w:bCs/>
          <w:color w:val="FFFFFF" w:themeColor="background1"/>
          <w:sz w:val="26"/>
          <w:szCs w:val="26"/>
        </w:rPr>
      </w:pPr>
    </w:p>
    <w:p w14:paraId="749065F0" w14:textId="62A3A0D2" w:rsidR="00CE1C5D" w:rsidRP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</w:p>
    <w:p w14:paraId="3A5D8336" w14:textId="7F3FFDB7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CE1C5D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MODELOS DE INTERVENCIÓN DE SERIES TEMPORALES: </w:t>
      </w:r>
      <w:r w:rsidRPr="00043B0C">
        <w:rPr>
          <w:rFonts w:ascii="Arial" w:hAnsi="Arial" w:cs="Arial"/>
          <w:b/>
          <w:bCs/>
          <w:color w:val="FFFFFF" w:themeColor="background1"/>
          <w:sz w:val="36"/>
          <w:szCs w:val="36"/>
        </w:rPr>
        <w:t>APLICACIÓN AL COVID19</w:t>
      </w:r>
    </w:p>
    <w:p w14:paraId="54F55203" w14:textId="625812BB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</w:p>
    <w:p w14:paraId="67D3815F" w14:textId="4A173449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</w:p>
    <w:p w14:paraId="773DA331" w14:textId="77777777" w:rsidR="00043B0C" w:rsidRDefault="00043B0C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</w:p>
    <w:p w14:paraId="32E0E1DF" w14:textId="77777777" w:rsidR="00043B0C" w:rsidRDefault="00043B0C" w:rsidP="00CE1C5D">
      <w:pPr>
        <w:spacing w:after="120" w:line="360" w:lineRule="auto"/>
        <w:jc w:val="right"/>
        <w:rPr>
          <w:rFonts w:ascii="Arial" w:hAnsi="Arial" w:cs="Arial"/>
          <w:b/>
          <w:bCs/>
          <w:color w:val="FFFFFF" w:themeColor="background1"/>
        </w:rPr>
      </w:pPr>
    </w:p>
    <w:p w14:paraId="694812E4" w14:textId="7845E60D" w:rsidR="00CE1C5D" w:rsidRPr="00CE1C5D" w:rsidRDefault="00CE1C5D" w:rsidP="00CE1C5D">
      <w:pPr>
        <w:spacing w:after="120" w:line="360" w:lineRule="auto"/>
        <w:jc w:val="right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bCs/>
          <w:color w:val="FFFFFF" w:themeColor="background1"/>
        </w:rPr>
        <w:t>Alumno:</w:t>
      </w:r>
      <w:r>
        <w:rPr>
          <w:rFonts w:ascii="Arial" w:hAnsi="Arial" w:cs="Arial"/>
          <w:color w:val="FFFFFF" w:themeColor="background1"/>
        </w:rPr>
        <w:t xml:space="preserve"> Gómez Rivas, Alejandro José</w:t>
      </w:r>
    </w:p>
    <w:p w14:paraId="4B672348" w14:textId="08E88001" w:rsidR="00CE1C5D" w:rsidRPr="00CE1C5D" w:rsidRDefault="00CE1C5D" w:rsidP="00CE1C5D">
      <w:pPr>
        <w:spacing w:after="120" w:line="360" w:lineRule="auto"/>
        <w:jc w:val="right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bCs/>
          <w:color w:val="FFFFFF" w:themeColor="background1"/>
        </w:rPr>
        <w:t xml:space="preserve">Tutor: </w:t>
      </w:r>
      <w:r>
        <w:rPr>
          <w:rFonts w:ascii="Arial" w:hAnsi="Arial" w:cs="Arial"/>
          <w:color w:val="FFFFFF" w:themeColor="background1"/>
        </w:rPr>
        <w:t>Queralt Sánchez de las Matas, Ricardo A.</w:t>
      </w:r>
      <w:r>
        <w:rPr>
          <w:rFonts w:ascii="Arial" w:hAnsi="Arial" w:cs="Arial"/>
          <w:b/>
          <w:bCs/>
          <w:color w:val="FFFFFF" w:themeColor="background1"/>
        </w:rPr>
        <w:t xml:space="preserve"> </w:t>
      </w:r>
    </w:p>
    <w:p w14:paraId="149D0CC9" w14:textId="680038E8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</w:p>
    <w:p w14:paraId="6B941DD4" w14:textId="4BD14F65" w:rsidR="00CE1C5D" w:rsidRDefault="00CE1C5D" w:rsidP="00CE1C5D">
      <w:pPr>
        <w:spacing w:after="120" w:line="360" w:lineRule="auto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</w:p>
    <w:p w14:paraId="2BB2B3E2" w14:textId="5F48B74D" w:rsidR="009A69A1" w:rsidRPr="003657A8" w:rsidRDefault="00043B0C" w:rsidP="003657A8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FFFF" w:themeColor="background1"/>
          <w:sz w:val="20"/>
          <w:szCs w:val="20"/>
        </w:rPr>
        <w:t xml:space="preserve">Convocatoria de </w:t>
      </w:r>
      <w:r w:rsidRPr="00043B0C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&lt;&lt; INSERTAR FECHA &gt;&gt;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879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8951C" w14:textId="03ACEC4E" w:rsidR="009A69A1" w:rsidRDefault="003657A8" w:rsidP="003657A8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3657A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ÍNDICE</w:t>
          </w:r>
        </w:p>
        <w:p w14:paraId="1BF20BF5" w14:textId="77777777" w:rsidR="003657A8" w:rsidRPr="003657A8" w:rsidRDefault="003657A8" w:rsidP="003657A8">
          <w:pPr>
            <w:rPr>
              <w:lang w:eastAsia="es-ES"/>
            </w:rPr>
          </w:pPr>
        </w:p>
        <w:p w14:paraId="08C4695F" w14:textId="5794C931" w:rsidR="00A23954" w:rsidRDefault="009A69A1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 w:rsidRPr="003657A8">
            <w:rPr>
              <w:rFonts w:ascii="Arial" w:hAnsi="Arial" w:cs="Arial"/>
            </w:rPr>
            <w:fldChar w:fldCharType="begin"/>
          </w:r>
          <w:r w:rsidRPr="003657A8">
            <w:rPr>
              <w:rFonts w:ascii="Arial" w:hAnsi="Arial" w:cs="Arial"/>
            </w:rPr>
            <w:instrText xml:space="preserve"> TOC \o "1-3" \h \z \u </w:instrText>
          </w:r>
          <w:r w:rsidRPr="003657A8">
            <w:rPr>
              <w:rFonts w:ascii="Arial" w:hAnsi="Arial" w:cs="Arial"/>
            </w:rPr>
            <w:fldChar w:fldCharType="separate"/>
          </w:r>
          <w:hyperlink w:anchor="_Toc98437009" w:history="1"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A23954">
              <w:rPr>
                <w:rFonts w:eastAsiaTheme="minorEastAsia"/>
                <w:noProof/>
                <w:lang w:eastAsia="es-ES"/>
              </w:rPr>
              <w:tab/>
            </w:r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Resumen</w:t>
            </w:r>
            <w:r w:rsidR="00A23954">
              <w:rPr>
                <w:noProof/>
                <w:webHidden/>
              </w:rPr>
              <w:tab/>
            </w:r>
            <w:r w:rsidR="00A23954">
              <w:rPr>
                <w:noProof/>
                <w:webHidden/>
              </w:rPr>
              <w:fldChar w:fldCharType="begin"/>
            </w:r>
            <w:r w:rsidR="00A23954">
              <w:rPr>
                <w:noProof/>
                <w:webHidden/>
              </w:rPr>
              <w:instrText xml:space="preserve"> PAGEREF _Toc98437009 \h </w:instrText>
            </w:r>
            <w:r w:rsidR="00A23954">
              <w:rPr>
                <w:noProof/>
                <w:webHidden/>
              </w:rPr>
            </w:r>
            <w:r w:rsidR="00A23954">
              <w:rPr>
                <w:noProof/>
                <w:webHidden/>
              </w:rPr>
              <w:fldChar w:fldCharType="separate"/>
            </w:r>
            <w:r w:rsidR="00A23954">
              <w:rPr>
                <w:noProof/>
                <w:webHidden/>
              </w:rPr>
              <w:t>3</w:t>
            </w:r>
            <w:r w:rsidR="00A23954">
              <w:rPr>
                <w:noProof/>
                <w:webHidden/>
              </w:rPr>
              <w:fldChar w:fldCharType="end"/>
            </w:r>
          </w:hyperlink>
        </w:p>
        <w:p w14:paraId="720B06D3" w14:textId="47217BAD" w:rsidR="00A23954" w:rsidRDefault="00D57346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8437010" w:history="1"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A23954">
              <w:rPr>
                <w:rFonts w:eastAsiaTheme="minorEastAsia"/>
                <w:noProof/>
                <w:lang w:eastAsia="es-ES"/>
              </w:rPr>
              <w:tab/>
            </w:r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A23954">
              <w:rPr>
                <w:noProof/>
                <w:webHidden/>
              </w:rPr>
              <w:tab/>
            </w:r>
            <w:r w:rsidR="00A23954">
              <w:rPr>
                <w:noProof/>
                <w:webHidden/>
              </w:rPr>
              <w:fldChar w:fldCharType="begin"/>
            </w:r>
            <w:r w:rsidR="00A23954">
              <w:rPr>
                <w:noProof/>
                <w:webHidden/>
              </w:rPr>
              <w:instrText xml:space="preserve"> PAGEREF _Toc98437010 \h </w:instrText>
            </w:r>
            <w:r w:rsidR="00A23954">
              <w:rPr>
                <w:noProof/>
                <w:webHidden/>
              </w:rPr>
            </w:r>
            <w:r w:rsidR="00A23954">
              <w:rPr>
                <w:noProof/>
                <w:webHidden/>
              </w:rPr>
              <w:fldChar w:fldCharType="separate"/>
            </w:r>
            <w:r w:rsidR="00A23954">
              <w:rPr>
                <w:noProof/>
                <w:webHidden/>
              </w:rPr>
              <w:t>3</w:t>
            </w:r>
            <w:r w:rsidR="00A23954">
              <w:rPr>
                <w:noProof/>
                <w:webHidden/>
              </w:rPr>
              <w:fldChar w:fldCharType="end"/>
            </w:r>
          </w:hyperlink>
        </w:p>
        <w:p w14:paraId="2C11B807" w14:textId="23943460" w:rsidR="00A23954" w:rsidRDefault="00D57346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8437011" w:history="1"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 w:rsidR="00A23954">
              <w:rPr>
                <w:rFonts w:eastAsiaTheme="minorEastAsia"/>
                <w:noProof/>
                <w:lang w:eastAsia="es-ES"/>
              </w:rPr>
              <w:tab/>
            </w:r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Planteamiento</w:t>
            </w:r>
            <w:r w:rsidR="00A23954">
              <w:rPr>
                <w:noProof/>
                <w:webHidden/>
              </w:rPr>
              <w:tab/>
            </w:r>
            <w:r w:rsidR="00A23954">
              <w:rPr>
                <w:noProof/>
                <w:webHidden/>
              </w:rPr>
              <w:fldChar w:fldCharType="begin"/>
            </w:r>
            <w:r w:rsidR="00A23954">
              <w:rPr>
                <w:noProof/>
                <w:webHidden/>
              </w:rPr>
              <w:instrText xml:space="preserve"> PAGEREF _Toc98437011 \h </w:instrText>
            </w:r>
            <w:r w:rsidR="00A23954">
              <w:rPr>
                <w:noProof/>
                <w:webHidden/>
              </w:rPr>
            </w:r>
            <w:r w:rsidR="00A23954">
              <w:rPr>
                <w:noProof/>
                <w:webHidden/>
              </w:rPr>
              <w:fldChar w:fldCharType="separate"/>
            </w:r>
            <w:r w:rsidR="00A23954">
              <w:rPr>
                <w:noProof/>
                <w:webHidden/>
              </w:rPr>
              <w:t>3</w:t>
            </w:r>
            <w:r w:rsidR="00A23954">
              <w:rPr>
                <w:noProof/>
                <w:webHidden/>
              </w:rPr>
              <w:fldChar w:fldCharType="end"/>
            </w:r>
          </w:hyperlink>
        </w:p>
        <w:p w14:paraId="71FCF616" w14:textId="02A3BCB7" w:rsidR="00A23954" w:rsidRDefault="00D57346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8437013" w:history="1"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 w:rsidR="00A23954">
              <w:rPr>
                <w:rFonts w:eastAsiaTheme="minorEastAsia"/>
                <w:noProof/>
                <w:lang w:eastAsia="es-ES"/>
              </w:rPr>
              <w:tab/>
            </w:r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 w:rsidR="00A23954">
              <w:rPr>
                <w:noProof/>
                <w:webHidden/>
              </w:rPr>
              <w:tab/>
            </w:r>
            <w:r w:rsidR="00A23954">
              <w:rPr>
                <w:noProof/>
                <w:webHidden/>
              </w:rPr>
              <w:fldChar w:fldCharType="begin"/>
            </w:r>
            <w:r w:rsidR="00A23954">
              <w:rPr>
                <w:noProof/>
                <w:webHidden/>
              </w:rPr>
              <w:instrText xml:space="preserve"> PAGEREF _Toc98437013 \h </w:instrText>
            </w:r>
            <w:r w:rsidR="00A23954">
              <w:rPr>
                <w:noProof/>
                <w:webHidden/>
              </w:rPr>
            </w:r>
            <w:r w:rsidR="00A23954">
              <w:rPr>
                <w:noProof/>
                <w:webHidden/>
              </w:rPr>
              <w:fldChar w:fldCharType="separate"/>
            </w:r>
            <w:r w:rsidR="00A23954">
              <w:rPr>
                <w:noProof/>
                <w:webHidden/>
              </w:rPr>
              <w:t>3</w:t>
            </w:r>
            <w:r w:rsidR="00A23954">
              <w:rPr>
                <w:noProof/>
                <w:webHidden/>
              </w:rPr>
              <w:fldChar w:fldCharType="end"/>
            </w:r>
          </w:hyperlink>
        </w:p>
        <w:p w14:paraId="1079A567" w14:textId="3E29DFD5" w:rsidR="00A23954" w:rsidRDefault="00D57346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8437014" w:history="1"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2.3.</w:t>
            </w:r>
            <w:r w:rsidR="00A23954">
              <w:rPr>
                <w:rFonts w:eastAsiaTheme="minorEastAsia"/>
                <w:noProof/>
                <w:lang w:eastAsia="es-ES"/>
              </w:rPr>
              <w:tab/>
            </w:r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Estructura</w:t>
            </w:r>
            <w:r w:rsidR="00A23954">
              <w:rPr>
                <w:noProof/>
                <w:webHidden/>
              </w:rPr>
              <w:tab/>
            </w:r>
            <w:r w:rsidR="00A23954">
              <w:rPr>
                <w:noProof/>
                <w:webHidden/>
              </w:rPr>
              <w:fldChar w:fldCharType="begin"/>
            </w:r>
            <w:r w:rsidR="00A23954">
              <w:rPr>
                <w:noProof/>
                <w:webHidden/>
              </w:rPr>
              <w:instrText xml:space="preserve"> PAGEREF _Toc98437014 \h </w:instrText>
            </w:r>
            <w:r w:rsidR="00A23954">
              <w:rPr>
                <w:noProof/>
                <w:webHidden/>
              </w:rPr>
            </w:r>
            <w:r w:rsidR="00A23954">
              <w:rPr>
                <w:noProof/>
                <w:webHidden/>
              </w:rPr>
              <w:fldChar w:fldCharType="separate"/>
            </w:r>
            <w:r w:rsidR="00A23954">
              <w:rPr>
                <w:noProof/>
                <w:webHidden/>
              </w:rPr>
              <w:t>3</w:t>
            </w:r>
            <w:r w:rsidR="00A23954">
              <w:rPr>
                <w:noProof/>
                <w:webHidden/>
              </w:rPr>
              <w:fldChar w:fldCharType="end"/>
            </w:r>
          </w:hyperlink>
        </w:p>
        <w:p w14:paraId="25CB1A31" w14:textId="6CBAA23C" w:rsidR="00A23954" w:rsidRDefault="00D57346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98437015" w:history="1"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2.4.</w:t>
            </w:r>
            <w:r w:rsidR="00A23954">
              <w:rPr>
                <w:rFonts w:eastAsiaTheme="minorEastAsia"/>
                <w:noProof/>
                <w:lang w:eastAsia="es-ES"/>
              </w:rPr>
              <w:tab/>
            </w:r>
            <w:r w:rsidR="00A23954" w:rsidRPr="00DE3132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A23954">
              <w:rPr>
                <w:noProof/>
                <w:webHidden/>
              </w:rPr>
              <w:tab/>
            </w:r>
            <w:r w:rsidR="00A23954">
              <w:rPr>
                <w:noProof/>
                <w:webHidden/>
              </w:rPr>
              <w:fldChar w:fldCharType="begin"/>
            </w:r>
            <w:r w:rsidR="00A23954">
              <w:rPr>
                <w:noProof/>
                <w:webHidden/>
              </w:rPr>
              <w:instrText xml:space="preserve"> PAGEREF _Toc98437015 \h </w:instrText>
            </w:r>
            <w:r w:rsidR="00A23954">
              <w:rPr>
                <w:noProof/>
                <w:webHidden/>
              </w:rPr>
            </w:r>
            <w:r w:rsidR="00A23954">
              <w:rPr>
                <w:noProof/>
                <w:webHidden/>
              </w:rPr>
              <w:fldChar w:fldCharType="separate"/>
            </w:r>
            <w:r w:rsidR="00A23954">
              <w:rPr>
                <w:noProof/>
                <w:webHidden/>
              </w:rPr>
              <w:t>3</w:t>
            </w:r>
            <w:r w:rsidR="00A23954">
              <w:rPr>
                <w:noProof/>
                <w:webHidden/>
              </w:rPr>
              <w:fldChar w:fldCharType="end"/>
            </w:r>
          </w:hyperlink>
        </w:p>
        <w:p w14:paraId="169D1F74" w14:textId="6FECFB7D" w:rsidR="009A69A1" w:rsidRDefault="009A69A1" w:rsidP="003657A8">
          <w:pPr>
            <w:spacing w:line="360" w:lineRule="auto"/>
          </w:pPr>
          <w:r w:rsidRPr="003657A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E04F04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46459013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3C9020B0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1DB54F78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26C57F98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3EBDA786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371A88F6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2E79F237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22057C60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4217F0F6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7BABEC0E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489C2864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3A3707DF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66571CAB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3FCA76A8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33BDEA4B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6DD4E3CE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40BBDC0E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4EB86FD0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504645CD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584DDC59" w14:textId="77777777" w:rsidR="009A69A1" w:rsidRDefault="009A69A1" w:rsidP="00043B0C">
      <w:pPr>
        <w:spacing w:after="120"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255F47BD" w14:textId="77777777" w:rsidR="009A69A1" w:rsidRDefault="009A69A1" w:rsidP="003657A8">
      <w:pPr>
        <w:spacing w:after="120" w:line="360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</w:p>
    <w:p w14:paraId="40B3860E" w14:textId="037C3CFD" w:rsidR="00CE1C5D" w:rsidRDefault="009A69A1" w:rsidP="009A69A1">
      <w:pPr>
        <w:pStyle w:val="Prrafodelista"/>
        <w:numPr>
          <w:ilvl w:val="0"/>
          <w:numId w:val="2"/>
        </w:numPr>
        <w:spacing w:after="120"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0" w:name="_Toc98437009"/>
      <w:r>
        <w:rPr>
          <w:rFonts w:ascii="Arial" w:hAnsi="Arial" w:cs="Arial"/>
          <w:b/>
          <w:bCs/>
          <w:sz w:val="28"/>
          <w:szCs w:val="28"/>
        </w:rPr>
        <w:lastRenderedPageBreak/>
        <w:t>Resumen</w:t>
      </w:r>
      <w:bookmarkEnd w:id="0"/>
    </w:p>
    <w:p w14:paraId="503C6258" w14:textId="04CE09DC" w:rsidR="009A69A1" w:rsidRPr="009A69A1" w:rsidRDefault="00334480" w:rsidP="00334480">
      <w:pPr>
        <w:spacing w:after="12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9A69A1">
        <w:rPr>
          <w:rFonts w:ascii="Arial" w:hAnsi="Arial" w:cs="Arial"/>
          <w:sz w:val="24"/>
          <w:szCs w:val="24"/>
        </w:rPr>
        <w:t xml:space="preserve"> siguiente </w:t>
      </w:r>
      <w:r>
        <w:rPr>
          <w:rFonts w:ascii="Arial" w:hAnsi="Arial" w:cs="Arial"/>
          <w:sz w:val="24"/>
          <w:szCs w:val="24"/>
        </w:rPr>
        <w:t>tesis</w:t>
      </w:r>
      <w:r w:rsidR="009A69A1">
        <w:rPr>
          <w:rFonts w:ascii="Arial" w:hAnsi="Arial" w:cs="Arial"/>
          <w:sz w:val="24"/>
          <w:szCs w:val="24"/>
        </w:rPr>
        <w:t xml:space="preserve"> efectúa un análisis de los modelos de intervención de series temporales aplicados al COVID-19.</w:t>
      </w:r>
      <w:r>
        <w:rPr>
          <w:rFonts w:ascii="Arial" w:hAnsi="Arial" w:cs="Arial"/>
          <w:sz w:val="24"/>
          <w:szCs w:val="24"/>
        </w:rPr>
        <w:t xml:space="preserve"> La pandemia originada por el virus COVID-19 se ha expandido alrededor del mundo</w:t>
      </w:r>
      <w:r w:rsidR="00A76E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ha colapsado la mayoría de los sectores.  </w:t>
      </w:r>
    </w:p>
    <w:p w14:paraId="210048E5" w14:textId="32F58F60" w:rsidR="009A69A1" w:rsidRDefault="009A69A1" w:rsidP="009A69A1">
      <w:pPr>
        <w:pStyle w:val="Prrafodelista"/>
        <w:numPr>
          <w:ilvl w:val="0"/>
          <w:numId w:val="2"/>
        </w:numPr>
        <w:spacing w:after="120"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1" w:name="_Toc98437010"/>
      <w:r>
        <w:rPr>
          <w:rFonts w:ascii="Arial" w:hAnsi="Arial" w:cs="Arial"/>
          <w:b/>
          <w:bCs/>
          <w:sz w:val="28"/>
          <w:szCs w:val="28"/>
        </w:rPr>
        <w:t>Introducción</w:t>
      </w:r>
      <w:bookmarkEnd w:id="1"/>
    </w:p>
    <w:p w14:paraId="3136D1B6" w14:textId="6D1B3DFA" w:rsidR="00A23954" w:rsidRDefault="0068228F" w:rsidP="00A23954">
      <w:pPr>
        <w:pStyle w:val="Prrafodelista"/>
        <w:numPr>
          <w:ilvl w:val="1"/>
          <w:numId w:val="2"/>
        </w:numPr>
        <w:spacing w:after="120" w:line="360" w:lineRule="auto"/>
        <w:ind w:left="533" w:hanging="17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Contexto COVID-19</w:t>
      </w:r>
    </w:p>
    <w:p w14:paraId="4C2B4063" w14:textId="60BA83CE" w:rsidR="00A23954" w:rsidRPr="0068228F" w:rsidRDefault="0068228F" w:rsidP="0068228F">
      <w:pPr>
        <w:spacing w:after="120" w:line="360" w:lineRule="auto"/>
        <w:ind w:firstLine="533"/>
        <w:jc w:val="both"/>
        <w:outlineLvl w:val="1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8228F">
        <w:rPr>
          <w:rFonts w:ascii="Arial" w:hAnsi="Arial" w:cs="Arial"/>
          <w:sz w:val="24"/>
          <w:szCs w:val="24"/>
        </w:rPr>
        <w:t>La enfermedad por coronavirus 2019 (COVID-19) fue identificada por primera vez en la ciudad de Wuhan, provincia de Hubei, China, en diciembre de 2019 y es causada por el coronavirus 2 del síndrome respiratorio agudo severo (SRAS) -CoV-2</w:t>
      </w:r>
      <w:r>
        <w:rPr>
          <w:rFonts w:ascii="Arial" w:hAnsi="Arial" w:cs="Arial"/>
          <w:sz w:val="24"/>
          <w:szCs w:val="24"/>
        </w:rPr>
        <w:t>)</w:t>
      </w:r>
      <w:r w:rsidRPr="0068228F">
        <w:rPr>
          <w:rFonts w:ascii="Arial" w:hAnsi="Arial" w:cs="Arial"/>
          <w:sz w:val="24"/>
          <w:szCs w:val="24"/>
        </w:rPr>
        <w:t>. El virus ha llegado a causar una pandemia que está afectando a la gran mayoría de países de todo el mundo. En España, el virus ha tenido un impacto bastante notorio, con un número alto de contagios y de fallecidos.</w:t>
      </w:r>
    </w:p>
    <w:p w14:paraId="27FBB4FF" w14:textId="77777777" w:rsidR="00847B53" w:rsidRPr="00A23954" w:rsidRDefault="00847B53" w:rsidP="00847B53">
      <w:pPr>
        <w:pStyle w:val="Prrafodelista"/>
        <w:spacing w:after="120" w:line="360" w:lineRule="auto"/>
        <w:ind w:left="533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</w:p>
    <w:p w14:paraId="59AE93EA" w14:textId="5F3D8176" w:rsidR="009A69A1" w:rsidRDefault="009A69A1" w:rsidP="009A69A1">
      <w:pPr>
        <w:pStyle w:val="Prrafodelista"/>
        <w:numPr>
          <w:ilvl w:val="1"/>
          <w:numId w:val="2"/>
        </w:numPr>
        <w:spacing w:after="120" w:line="360" w:lineRule="auto"/>
        <w:ind w:left="533" w:hanging="17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2" w:name="_Toc98437013"/>
      <w:r>
        <w:rPr>
          <w:rFonts w:ascii="Arial" w:hAnsi="Arial" w:cs="Arial"/>
          <w:b/>
          <w:bCs/>
          <w:sz w:val="28"/>
          <w:szCs w:val="28"/>
        </w:rPr>
        <w:t>Objetivos</w:t>
      </w:r>
      <w:bookmarkEnd w:id="2"/>
    </w:p>
    <w:p w14:paraId="5AA76309" w14:textId="44A1A71B" w:rsidR="009A69A1" w:rsidRDefault="009A69A1" w:rsidP="009A69A1">
      <w:pPr>
        <w:pStyle w:val="Prrafodelista"/>
        <w:numPr>
          <w:ilvl w:val="1"/>
          <w:numId w:val="2"/>
        </w:numPr>
        <w:spacing w:after="120" w:line="360" w:lineRule="auto"/>
        <w:ind w:left="533" w:hanging="17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3" w:name="_Toc98437014"/>
      <w:r>
        <w:rPr>
          <w:rFonts w:ascii="Arial" w:hAnsi="Arial" w:cs="Arial"/>
          <w:b/>
          <w:bCs/>
          <w:sz w:val="28"/>
          <w:szCs w:val="28"/>
        </w:rPr>
        <w:t>Estructura</w:t>
      </w:r>
      <w:bookmarkEnd w:id="3"/>
    </w:p>
    <w:p w14:paraId="0894960C" w14:textId="71B9298E" w:rsidR="00A23954" w:rsidRDefault="00A23954" w:rsidP="009A69A1">
      <w:pPr>
        <w:pStyle w:val="Prrafodelista"/>
        <w:numPr>
          <w:ilvl w:val="1"/>
          <w:numId w:val="2"/>
        </w:numPr>
        <w:spacing w:after="120" w:line="360" w:lineRule="auto"/>
        <w:ind w:left="533" w:hanging="170"/>
        <w:jc w:val="both"/>
        <w:outlineLvl w:val="1"/>
        <w:rPr>
          <w:rFonts w:ascii="Arial" w:hAnsi="Arial" w:cs="Arial"/>
          <w:b/>
          <w:bCs/>
          <w:sz w:val="28"/>
          <w:szCs w:val="28"/>
        </w:rPr>
      </w:pPr>
      <w:bookmarkStart w:id="4" w:name="_Toc98437015"/>
      <w:r>
        <w:rPr>
          <w:rFonts w:ascii="Arial" w:hAnsi="Arial" w:cs="Arial"/>
          <w:b/>
          <w:bCs/>
          <w:sz w:val="28"/>
          <w:szCs w:val="28"/>
        </w:rPr>
        <w:t>Bibliografía</w:t>
      </w:r>
      <w:bookmarkEnd w:id="4"/>
    </w:p>
    <w:p w14:paraId="4E62797E" w14:textId="2535C3A0" w:rsidR="000A6239" w:rsidRDefault="000A6239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paro España </w:t>
      </w:r>
      <w:r w:rsidR="00B00384">
        <w:rPr>
          <w:rFonts w:ascii="Arial" w:hAnsi="Arial" w:cs="Arial"/>
          <w:sz w:val="24"/>
          <w:szCs w:val="24"/>
        </w:rPr>
        <w:t>(.</w:t>
      </w:r>
      <w:r>
        <w:rPr>
          <w:rFonts w:ascii="Arial" w:hAnsi="Arial" w:cs="Arial"/>
          <w:sz w:val="24"/>
          <w:szCs w:val="24"/>
        </w:rPr>
        <w:t>xls</w:t>
      </w:r>
      <w:r w:rsidR="00B0038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77C1542" w14:textId="58ADD295" w:rsidR="000A6239" w:rsidRDefault="00D57346" w:rsidP="000A6239">
      <w:pPr>
        <w:spacing w:after="120" w:line="360" w:lineRule="auto"/>
        <w:jc w:val="both"/>
        <w:outlineLvl w:val="1"/>
        <w:rPr>
          <w:rStyle w:val="Hipervnculo"/>
          <w:rFonts w:ascii="Arial" w:hAnsi="Arial" w:cs="Arial"/>
          <w:sz w:val="24"/>
          <w:szCs w:val="24"/>
        </w:rPr>
      </w:pPr>
      <w:hyperlink r:id="rId9" w:history="1">
        <w:r w:rsidR="000A6239" w:rsidRPr="001A1E34">
          <w:rPr>
            <w:rStyle w:val="Hipervnculo"/>
            <w:rFonts w:ascii="Arial" w:hAnsi="Arial" w:cs="Arial"/>
            <w:sz w:val="24"/>
            <w:szCs w:val="24"/>
          </w:rPr>
          <w:t>https://www.sepe.es/HomeSepe/que-es-el-sepe/estadisticas/datos-avance/paro.html</w:t>
        </w:r>
      </w:hyperlink>
    </w:p>
    <w:p w14:paraId="1F7488D4" w14:textId="1AEA7EE7" w:rsidR="00F22558" w:rsidRDefault="00F22558" w:rsidP="000A6239">
      <w:pPr>
        <w:spacing w:after="120" w:line="360" w:lineRule="auto"/>
        <w:jc w:val="both"/>
        <w:outlineLvl w:val="1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Datos tráfico aéreo AENA </w:t>
      </w:r>
      <w:r w:rsidR="00B003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SME S.A. (.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xls</w:t>
      </w:r>
      <w:r w:rsidR="00B003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)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:</w:t>
      </w:r>
    </w:p>
    <w:p w14:paraId="2AB56FBF" w14:textId="21250189" w:rsidR="00F22558" w:rsidRDefault="00F22558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0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https://www.aena.es/es/estadisticas/inicio.html</w:t>
        </w:r>
      </w:hyperlink>
    </w:p>
    <w:p w14:paraId="3484A384" w14:textId="18967AF6" w:rsidR="00F22558" w:rsidRDefault="00F22558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IPC España </w:t>
      </w:r>
      <w:r w:rsidR="00B00384"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 w:rsidR="00B0038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5AA84C62" w14:textId="2D925B08" w:rsidR="00F22558" w:rsidRDefault="00F22558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1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https://www.</w:t>
        </w:r>
        <w:r w:rsidRPr="008112CE">
          <w:rPr>
            <w:rStyle w:val="Hipervnculo"/>
            <w:rFonts w:ascii="Arial" w:hAnsi="Arial" w:cs="Arial"/>
            <w:sz w:val="24"/>
            <w:szCs w:val="24"/>
          </w:rPr>
          <w:t>ine.es/consul/serie.</w:t>
        </w:r>
        <w:r w:rsidRPr="008112CE">
          <w:rPr>
            <w:rStyle w:val="Hipervnculo"/>
            <w:rFonts w:ascii="Arial" w:hAnsi="Arial" w:cs="Arial"/>
            <w:sz w:val="24"/>
            <w:szCs w:val="24"/>
          </w:rPr>
          <w:t>d</w:t>
        </w:r>
        <w:r w:rsidRPr="008112CE">
          <w:rPr>
            <w:rStyle w:val="Hipervnculo"/>
            <w:rFonts w:ascii="Arial" w:hAnsi="Arial" w:cs="Arial"/>
            <w:sz w:val="24"/>
            <w:szCs w:val="24"/>
          </w:rPr>
          <w:t>o?d=true&amp;s=IPC206448&amp;c=2&amp;&amp;nocab</w:t>
        </w:r>
      </w:hyperlink>
    </w:p>
    <w:p w14:paraId="242F1A9D" w14:textId="4E131302" w:rsidR="00F22558" w:rsidRDefault="00F22558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turismo España </w:t>
      </w:r>
      <w:r w:rsidR="00B00384"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 w:rsidR="00B0038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287512BF" w14:textId="673252EB" w:rsidR="00F22558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2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https://www.ine.es/dyngs/INEbase/es/operacion.htm?c=Estadistica_C&amp;cid=1254736176996&amp;menu=ultiDatos&amp;idp=1254735576863</w:t>
        </w:r>
      </w:hyperlink>
    </w:p>
    <w:p w14:paraId="21065A9C" w14:textId="00724A2D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bursátiles Zoom Video </w:t>
      </w:r>
      <w:proofErr w:type="spellStart"/>
      <w:r>
        <w:rPr>
          <w:rFonts w:ascii="Arial" w:hAnsi="Arial" w:cs="Arial"/>
          <w:sz w:val="24"/>
          <w:szCs w:val="24"/>
        </w:rPr>
        <w:t>Communications</w:t>
      </w:r>
      <w:proofErr w:type="spellEnd"/>
      <w:r>
        <w:rPr>
          <w:rFonts w:ascii="Arial" w:hAnsi="Arial" w:cs="Arial"/>
          <w:sz w:val="24"/>
          <w:szCs w:val="24"/>
        </w:rPr>
        <w:t>, Inc. (.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4167795C" w14:textId="6297F371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3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https://es.finance.yahoo.com/quote/ZM/history?p=ZM</w:t>
        </w:r>
      </w:hyperlink>
    </w:p>
    <w:p w14:paraId="49006195" w14:textId="167FB1B6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bursátiles </w:t>
      </w:r>
      <w:proofErr w:type="spellStart"/>
      <w:r>
        <w:rPr>
          <w:rFonts w:ascii="Arial" w:hAnsi="Arial" w:cs="Arial"/>
          <w:sz w:val="24"/>
          <w:szCs w:val="24"/>
        </w:rPr>
        <w:t>BionTech</w:t>
      </w:r>
      <w:proofErr w:type="spellEnd"/>
      <w:r>
        <w:rPr>
          <w:rFonts w:ascii="Arial" w:hAnsi="Arial" w:cs="Arial"/>
          <w:sz w:val="24"/>
          <w:szCs w:val="24"/>
        </w:rPr>
        <w:t xml:space="preserve"> SE (.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BD15BA6" w14:textId="7F6A61B0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4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https://es.finance.yahoo.com/quote/BNTX/history?p=BNTX&amp;.tsrc=fin-srch</w:t>
        </w:r>
      </w:hyperlink>
    </w:p>
    <w:p w14:paraId="79844060" w14:textId="546153BC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históricos del petróleo (.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4D63DB3" w14:textId="5A28AD60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5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https://es.investing.com/commodities/crude-oil-historical-data</w:t>
        </w:r>
      </w:hyperlink>
    </w:p>
    <w:p w14:paraId="1A7CD295" w14:textId="2D161056" w:rsidR="00B00384" w:rsidRDefault="00B00384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Pernoctaciones </w:t>
      </w:r>
      <w:r w:rsidR="00A3568E">
        <w:rPr>
          <w:rFonts w:ascii="Arial" w:hAnsi="Arial" w:cs="Arial"/>
          <w:sz w:val="24"/>
          <w:szCs w:val="24"/>
        </w:rPr>
        <w:t>en hoteles (.</w:t>
      </w:r>
      <w:proofErr w:type="spellStart"/>
      <w:r w:rsidR="00A3568E">
        <w:rPr>
          <w:rFonts w:ascii="Arial" w:hAnsi="Arial" w:cs="Arial"/>
          <w:sz w:val="24"/>
          <w:szCs w:val="24"/>
        </w:rPr>
        <w:t>csv</w:t>
      </w:r>
      <w:proofErr w:type="spellEnd"/>
      <w:r w:rsidR="00A3568E">
        <w:rPr>
          <w:rFonts w:ascii="Arial" w:hAnsi="Arial" w:cs="Arial"/>
          <w:sz w:val="24"/>
          <w:szCs w:val="24"/>
        </w:rPr>
        <w:t>):</w:t>
      </w:r>
    </w:p>
    <w:p w14:paraId="427D843D" w14:textId="6F072D40" w:rsidR="00A3568E" w:rsidRDefault="00A3568E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hyperlink r:id="rId16" w:history="1">
        <w:r w:rsidRPr="008112CE">
          <w:rPr>
            <w:rStyle w:val="Hipervnculo"/>
            <w:rFonts w:ascii="Arial" w:hAnsi="Arial" w:cs="Arial"/>
            <w:sz w:val="24"/>
            <w:szCs w:val="24"/>
          </w:rPr>
          <w:t>https://www.ine.es/dyngs/INEbase/es/operacion.htm?c=Estadistica_C&amp;cid=1254736177015&amp;menu=ultiDatos&amp;idp=1254735576863</w:t>
        </w:r>
      </w:hyperlink>
    </w:p>
    <w:p w14:paraId="0394AA4E" w14:textId="77777777" w:rsidR="00A3568E" w:rsidRPr="00F22558" w:rsidRDefault="00A3568E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549FE17E" w14:textId="77777777" w:rsidR="000A6239" w:rsidRDefault="000A6239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1759E10A" w14:textId="77777777" w:rsidR="000A6239" w:rsidRPr="000A6239" w:rsidRDefault="000A6239" w:rsidP="000A6239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6C00D21D" w14:textId="77777777" w:rsidR="00A23954" w:rsidRPr="00A23954" w:rsidRDefault="00A23954" w:rsidP="00A23954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sectPr w:rsidR="00A23954" w:rsidRPr="00A23954" w:rsidSect="00CE1C5D">
      <w:footerReference w:type="default" r:id="rId17"/>
      <w:pgSz w:w="11906" w:h="16838" w:code="9"/>
      <w:pgMar w:top="1418" w:right="1418" w:bottom="1418" w:left="1418" w:header="709" w:footer="709" w:gutter="0"/>
      <w:pgBorders w:display="firstPage" w:offsetFrom="page">
        <w:top w:val="thickThinMediumGap" w:sz="24" w:space="24" w:color="FFFFFF" w:themeColor="background1"/>
        <w:left w:val="thickThinMediumGap" w:sz="24" w:space="24" w:color="FFFFFF" w:themeColor="background1"/>
        <w:bottom w:val="thinThickMediumGap" w:sz="24" w:space="24" w:color="FFFFFF" w:themeColor="background1"/>
        <w:right w:val="thinThickMediumGap" w:sz="2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143A" w14:textId="77777777" w:rsidR="00D57346" w:rsidRDefault="00D57346" w:rsidP="00CE1C5D">
      <w:pPr>
        <w:spacing w:after="0" w:line="240" w:lineRule="auto"/>
      </w:pPr>
      <w:r>
        <w:separator/>
      </w:r>
    </w:p>
  </w:endnote>
  <w:endnote w:type="continuationSeparator" w:id="0">
    <w:p w14:paraId="00FCD277" w14:textId="77777777" w:rsidR="00D57346" w:rsidRDefault="00D57346" w:rsidP="00CE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</w:rPr>
      <w:id w:val="-1747486926"/>
      <w:docPartObj>
        <w:docPartGallery w:val="Page Numbers (Bottom of Page)"/>
        <w:docPartUnique/>
      </w:docPartObj>
    </w:sdtPr>
    <w:sdtEndPr/>
    <w:sdtContent>
      <w:p w14:paraId="7F696A63" w14:textId="0725B060" w:rsidR="003657A8" w:rsidRPr="003657A8" w:rsidRDefault="003657A8">
        <w:pPr>
          <w:pStyle w:val="Piedepgina"/>
          <w:jc w:val="center"/>
          <w:rPr>
            <w:rFonts w:ascii="Arial" w:hAnsi="Arial" w:cs="Arial"/>
            <w:b/>
            <w:bCs/>
          </w:rPr>
        </w:pPr>
        <w:r w:rsidRPr="003657A8">
          <w:rPr>
            <w:rFonts w:ascii="Arial" w:hAnsi="Arial" w:cs="Arial"/>
            <w:b/>
            <w:bCs/>
          </w:rPr>
          <w:fldChar w:fldCharType="begin"/>
        </w:r>
        <w:r w:rsidRPr="003657A8">
          <w:rPr>
            <w:rFonts w:ascii="Arial" w:hAnsi="Arial" w:cs="Arial"/>
            <w:b/>
            <w:bCs/>
          </w:rPr>
          <w:instrText>PAGE   \* MERGEFORMAT</w:instrText>
        </w:r>
        <w:r w:rsidRPr="003657A8">
          <w:rPr>
            <w:rFonts w:ascii="Arial" w:hAnsi="Arial" w:cs="Arial"/>
            <w:b/>
            <w:bCs/>
          </w:rPr>
          <w:fldChar w:fldCharType="separate"/>
        </w:r>
        <w:r w:rsidRPr="003657A8">
          <w:rPr>
            <w:rFonts w:ascii="Arial" w:hAnsi="Arial" w:cs="Arial"/>
            <w:b/>
            <w:bCs/>
          </w:rPr>
          <w:t>2</w:t>
        </w:r>
        <w:r w:rsidRPr="003657A8">
          <w:rPr>
            <w:rFonts w:ascii="Arial" w:hAnsi="Arial" w:cs="Arial"/>
            <w:b/>
            <w:bCs/>
          </w:rPr>
          <w:fldChar w:fldCharType="end"/>
        </w:r>
      </w:p>
    </w:sdtContent>
  </w:sdt>
  <w:p w14:paraId="0934569D" w14:textId="77777777" w:rsidR="003657A8" w:rsidRDefault="003657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0206" w14:textId="77777777" w:rsidR="00D57346" w:rsidRDefault="00D57346" w:rsidP="00CE1C5D">
      <w:pPr>
        <w:spacing w:after="0" w:line="240" w:lineRule="auto"/>
      </w:pPr>
      <w:r>
        <w:separator/>
      </w:r>
    </w:p>
  </w:footnote>
  <w:footnote w:type="continuationSeparator" w:id="0">
    <w:p w14:paraId="065E830C" w14:textId="77777777" w:rsidR="00D57346" w:rsidRDefault="00D57346" w:rsidP="00CE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62"/>
    <w:multiLevelType w:val="hybridMultilevel"/>
    <w:tmpl w:val="0DE8DE3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B470A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8E"/>
    <w:rsid w:val="00000308"/>
    <w:rsid w:val="00043B0C"/>
    <w:rsid w:val="000A6239"/>
    <w:rsid w:val="00267CA2"/>
    <w:rsid w:val="003106FF"/>
    <w:rsid w:val="00334480"/>
    <w:rsid w:val="003657A8"/>
    <w:rsid w:val="003D6D9F"/>
    <w:rsid w:val="005D6C12"/>
    <w:rsid w:val="005E6CFB"/>
    <w:rsid w:val="005F4F93"/>
    <w:rsid w:val="006354C2"/>
    <w:rsid w:val="0068228F"/>
    <w:rsid w:val="00847B53"/>
    <w:rsid w:val="009A69A1"/>
    <w:rsid w:val="00A23954"/>
    <w:rsid w:val="00A3568E"/>
    <w:rsid w:val="00A76E44"/>
    <w:rsid w:val="00AC086A"/>
    <w:rsid w:val="00B00384"/>
    <w:rsid w:val="00BA6CED"/>
    <w:rsid w:val="00CE1C5D"/>
    <w:rsid w:val="00D26BD6"/>
    <w:rsid w:val="00D57346"/>
    <w:rsid w:val="00DC63A6"/>
    <w:rsid w:val="00E51C8E"/>
    <w:rsid w:val="00E84796"/>
    <w:rsid w:val="00F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,#ff7d25"/>
    </o:shapedefaults>
    <o:shapelayout v:ext="edit">
      <o:idmap v:ext="edit" data="1"/>
    </o:shapelayout>
  </w:shapeDefaults>
  <w:decimalSymbol w:val="."/>
  <w:listSeparator w:val=","/>
  <w14:docId w14:val="3683CD2A"/>
  <w15:chartTrackingRefBased/>
  <w15:docId w15:val="{AB9BAE7C-0E67-4B2B-9C67-E0B4F095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1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C5D"/>
  </w:style>
  <w:style w:type="paragraph" w:styleId="Piedepgina">
    <w:name w:val="footer"/>
    <w:basedOn w:val="Normal"/>
    <w:link w:val="PiedepginaCar"/>
    <w:uiPriority w:val="99"/>
    <w:unhideWhenUsed/>
    <w:rsid w:val="00CE1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C5D"/>
  </w:style>
  <w:style w:type="character" w:customStyle="1" w:styleId="Ttulo1Car">
    <w:name w:val="Título 1 Car"/>
    <w:basedOn w:val="Fuentedeprrafopredeter"/>
    <w:link w:val="Ttulo1"/>
    <w:uiPriority w:val="9"/>
    <w:rsid w:val="009A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A69A1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9A69A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9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69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69A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23954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239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5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finance.yahoo.com/quote/ZM/history?p=Z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e.es/dyngs/INEbase/es/operacion.htm?c=Estadistica_C&amp;cid=1254736176996&amp;menu=ultiDatos&amp;idp=125473557686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e.es/dyngs/INEbase/es/operacion.htm?c=Estadistica_C&amp;cid=1254736177015&amp;menu=ultiDatos&amp;idp=12547355768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e.es/consul/serie.do?d=true&amp;s=IPC206448&amp;c=2&amp;&amp;noca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investing.com/commodities/crude-oil-historical-data" TargetMode="External"/><Relationship Id="rId10" Type="http://schemas.openxmlformats.org/officeDocument/2006/relationships/hyperlink" Target="https://www.aena.es/es/estadisticas/inicio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epe.es/HomeSepe/que-es-el-sepe/estadisticas/datos-avance/paro.html" TargetMode="External"/><Relationship Id="rId14" Type="http://schemas.openxmlformats.org/officeDocument/2006/relationships/hyperlink" Target="https://es.finance.yahoo.com/quote/BNTX/history?p=BNTX&amp;.tsrc=fin-sr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BC9C-52E4-4907-94D0-13284BD8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Gómez Rivas</dc:creator>
  <cp:keywords/>
  <dc:description/>
  <cp:lastModifiedBy>Alex Gómez Rivas</cp:lastModifiedBy>
  <cp:revision>8</cp:revision>
  <dcterms:created xsi:type="dcterms:W3CDTF">2022-03-15T17:03:00Z</dcterms:created>
  <dcterms:modified xsi:type="dcterms:W3CDTF">2022-04-04T06:31:00Z</dcterms:modified>
</cp:coreProperties>
</file>