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29B8" w14:textId="77777777" w:rsidR="00247B57" w:rsidRPr="00A45AA6" w:rsidRDefault="00247B57" w:rsidP="00247B57">
      <w:pPr>
        <w:pStyle w:val="a3"/>
        <w:ind w:left="0" w:firstLine="0"/>
        <w:jc w:val="center"/>
        <w:rPr>
          <w:lang w:val="en-US"/>
        </w:rPr>
      </w:pPr>
    </w:p>
    <w:p w14:paraId="27A26072" w14:textId="77777777" w:rsidR="00247B57" w:rsidRDefault="00247B57" w:rsidP="00247B57">
      <w:pPr>
        <w:pStyle w:val="a3"/>
        <w:ind w:left="0" w:firstLine="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52F04A" wp14:editId="25D92B83">
            <wp:simplePos x="0" y="0"/>
            <wp:positionH relativeFrom="margin">
              <wp:align>center</wp:align>
            </wp:positionH>
            <wp:positionV relativeFrom="paragraph">
              <wp:posOffset>-527685</wp:posOffset>
            </wp:positionV>
            <wp:extent cx="543722" cy="616076"/>
            <wp:effectExtent l="0" t="0" r="8890" b="0"/>
            <wp:wrapNone/>
            <wp:docPr id="16" name="image1.jpeg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22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ABEC5" w14:textId="77777777" w:rsidR="00247B57" w:rsidRDefault="00247B57" w:rsidP="00247B57">
      <w:pPr>
        <w:pStyle w:val="a3"/>
        <w:ind w:left="0" w:firstLine="0"/>
        <w:jc w:val="center"/>
      </w:pPr>
      <w:r w:rsidRPr="005B325F">
        <w:t>МИНОБРНАУКИРОССИИ</w:t>
      </w:r>
    </w:p>
    <w:p w14:paraId="03555EBE" w14:textId="77777777" w:rsidR="00247B57" w:rsidRPr="005B325F" w:rsidRDefault="00247B57" w:rsidP="00247B57">
      <w:pPr>
        <w:pStyle w:val="a3"/>
        <w:ind w:left="0" w:firstLine="0"/>
        <w:jc w:val="center"/>
      </w:pPr>
      <w:r w:rsidRPr="005B325F">
        <w:t>Федеральное государственное бюджетное образовательное</w:t>
      </w:r>
      <w:r>
        <w:t xml:space="preserve"> </w:t>
      </w:r>
      <w:r w:rsidRPr="005B325F">
        <w:t>учреждение</w:t>
      </w:r>
      <w:r>
        <w:t xml:space="preserve"> </w:t>
      </w:r>
      <w:r w:rsidRPr="005B325F">
        <w:t>высшего образования</w:t>
      </w:r>
    </w:p>
    <w:p w14:paraId="7D2043F6" w14:textId="77777777" w:rsidR="00247B57" w:rsidRDefault="00247B57" w:rsidP="00247B57">
      <w:pPr>
        <w:pStyle w:val="a3"/>
        <w:ind w:left="0" w:firstLine="0"/>
        <w:jc w:val="center"/>
        <w:rPr>
          <w:b/>
          <w:spacing w:val="-68"/>
        </w:rPr>
      </w:pPr>
      <w:r w:rsidRPr="005B325F">
        <w:rPr>
          <w:b/>
          <w:spacing w:val="-2"/>
        </w:rPr>
        <w:t>«МИРЭА</w:t>
      </w:r>
      <w:r w:rsidRPr="005B325F">
        <w:rPr>
          <w:spacing w:val="-2"/>
          <w:position w:val="1"/>
        </w:rPr>
        <w:t xml:space="preserve">— </w:t>
      </w:r>
      <w:r w:rsidRPr="005B325F">
        <w:rPr>
          <w:b/>
          <w:spacing w:val="-2"/>
        </w:rPr>
        <w:t xml:space="preserve">Российский технологический </w:t>
      </w:r>
      <w:r w:rsidRPr="005B325F">
        <w:rPr>
          <w:b/>
          <w:spacing w:val="-1"/>
        </w:rPr>
        <w:t>университет»</w:t>
      </w:r>
    </w:p>
    <w:p w14:paraId="59DC2343" w14:textId="77777777" w:rsidR="00247B57" w:rsidRPr="005B325F" w:rsidRDefault="00247B57" w:rsidP="00247B57">
      <w:pPr>
        <w:pStyle w:val="a3"/>
        <w:ind w:left="0" w:firstLine="0"/>
        <w:jc w:val="center"/>
        <w:rPr>
          <w:b/>
        </w:rPr>
      </w:pPr>
      <w:r w:rsidRPr="005B325F">
        <w:rPr>
          <w:b/>
        </w:rPr>
        <w:t>РТУМИРЭА</w:t>
      </w:r>
    </w:p>
    <w:p w14:paraId="6D41ABA9" w14:textId="77777777" w:rsidR="00247B57" w:rsidRPr="005B325F" w:rsidRDefault="00247B57" w:rsidP="00247B57">
      <w:pPr>
        <w:pStyle w:val="a3"/>
        <w:spacing w:line="21" w:lineRule="exact"/>
        <w:ind w:left="0" w:firstLine="0"/>
        <w:jc w:val="center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671842" wp14:editId="691A6362">
                <wp:extent cx="5978525" cy="13970"/>
                <wp:effectExtent l="2540" t="0" r="635" b="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3970"/>
                          <a:chOff x="0" y="0"/>
                          <a:chExt cx="9415" cy="22"/>
                        </a:xfrm>
                      </wpg:grpSpPr>
                      <wps:wsp>
                        <wps:cNvPr id="1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22"/>
                          </a:xfrm>
                          <a:custGeom>
                            <a:avLst/>
                            <a:gdLst>
                              <a:gd name="T0" fmla="*/ 9415 w 9415"/>
                              <a:gd name="T1" fmla="*/ 12 h 22"/>
                              <a:gd name="T2" fmla="*/ 0 w 9415"/>
                              <a:gd name="T3" fmla="*/ 12 h 22"/>
                              <a:gd name="T4" fmla="*/ 0 w 9415"/>
                              <a:gd name="T5" fmla="*/ 22 h 22"/>
                              <a:gd name="T6" fmla="*/ 9415 w 9415"/>
                              <a:gd name="T7" fmla="*/ 22 h 22"/>
                              <a:gd name="T8" fmla="*/ 9415 w 9415"/>
                              <a:gd name="T9" fmla="*/ 12 h 22"/>
                              <a:gd name="T10" fmla="*/ 9415 w 9415"/>
                              <a:gd name="T11" fmla="*/ 0 h 22"/>
                              <a:gd name="T12" fmla="*/ 0 w 9415"/>
                              <a:gd name="T13" fmla="*/ 0 h 22"/>
                              <a:gd name="T14" fmla="*/ 0 w 9415"/>
                              <a:gd name="T15" fmla="*/ 10 h 22"/>
                              <a:gd name="T16" fmla="*/ 9415 w 9415"/>
                              <a:gd name="T17" fmla="*/ 10 h 22"/>
                              <a:gd name="T18" fmla="*/ 9415 w 9415"/>
                              <a:gd name="T19" fmla="*/ 0 h 2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5" h="22">
                                <a:moveTo>
                                  <a:pt x="9415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2"/>
                                </a:lnTo>
                                <a:lnTo>
                                  <a:pt x="9415" y="22"/>
                                </a:lnTo>
                                <a:lnTo>
                                  <a:pt x="9415" y="12"/>
                                </a:lnTo>
                                <a:close/>
                                <a:moveTo>
                                  <a:pt x="9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415" y="10"/>
                                </a:lnTo>
                                <a:lnTo>
                                  <a:pt x="9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0D3DD" id="Группа 14" o:spid="_x0000_s1026" style="width:470.75pt;height:1.1pt;mso-position-horizontal-relative:char;mso-position-vertical-relative:line" coordsize="9415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">
                <v:shape id="AutoShape 3" o:spid="_x0000_s1027" style="position:absolute;width:9415;height:22;visibility:visible;mso-wrap-style:square;v-text-anchor:top" coordsize="941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" path="m9415,12l,12,,22r9415,l9415,12xm9415,l,,,10r9415,l9415,xe" fillcolor="black" stroked="f">
                  <v:path arrowok="t" o:connecttype="custom" o:connectlocs="9415,12;0,12;0,22;9415,22;9415,12;9415,0;0,0;0,10;9415,10;9415,0" o:connectangles="0,0,0,0,0,0,0,0,0,0"/>
                </v:shape>
                <w10:anchorlock/>
              </v:group>
            </w:pict>
          </mc:Fallback>
        </mc:AlternateContent>
      </w:r>
    </w:p>
    <w:p w14:paraId="0B6368EF" w14:textId="77777777" w:rsidR="00247B57" w:rsidRPr="005D63AE" w:rsidRDefault="00247B57" w:rsidP="00247B57">
      <w:pPr>
        <w:pStyle w:val="a3"/>
        <w:spacing w:before="16" w:line="360" w:lineRule="auto"/>
        <w:ind w:left="0" w:firstLine="0"/>
        <w:jc w:val="center"/>
      </w:pPr>
      <w:r w:rsidRPr="005B325F">
        <w:t xml:space="preserve">Институт </w:t>
      </w:r>
      <w:r w:rsidRPr="005D63AE">
        <w:t>кибербезопасности и цифровых технологий</w:t>
      </w:r>
      <w:r>
        <w:t xml:space="preserve"> направление 10.04.01 «Информационная безопасность»</w:t>
      </w:r>
    </w:p>
    <w:p w14:paraId="7FBD5A15" w14:textId="77777777" w:rsidR="00247B57" w:rsidRPr="005B325F" w:rsidRDefault="00247B57" w:rsidP="00247B57">
      <w:pPr>
        <w:pStyle w:val="a3"/>
        <w:spacing w:before="16" w:line="360" w:lineRule="auto"/>
        <w:ind w:left="0" w:firstLine="0"/>
        <w:jc w:val="center"/>
      </w:pPr>
      <w:r w:rsidRPr="005B325F">
        <w:t>Кафедра</w:t>
      </w:r>
      <w:r>
        <w:t xml:space="preserve"> </w:t>
      </w:r>
      <w:r w:rsidRPr="005B325F">
        <w:t>КБ-</w:t>
      </w:r>
      <w:r>
        <w:t>4</w:t>
      </w:r>
      <w:r w:rsidRPr="005B325F">
        <w:t>«</w:t>
      </w:r>
      <w:r w:rsidRPr="005D63AE">
        <w:t>Интеллектуальные системы информационной безопасности</w:t>
      </w:r>
      <w:r w:rsidRPr="005B325F">
        <w:t>»</w:t>
      </w:r>
    </w:p>
    <w:p w14:paraId="1E35DFDA" w14:textId="77777777" w:rsidR="00247B57" w:rsidRPr="005B325F" w:rsidRDefault="00247B57" w:rsidP="00247B57">
      <w:pPr>
        <w:pStyle w:val="a3"/>
        <w:ind w:left="0" w:firstLine="0"/>
        <w:jc w:val="center"/>
        <w:rPr>
          <w:sz w:val="20"/>
        </w:rPr>
      </w:pPr>
    </w:p>
    <w:p w14:paraId="13D96A5E" w14:textId="77777777" w:rsidR="00247B57" w:rsidRDefault="00247B57" w:rsidP="00247B57">
      <w:pPr>
        <w:pStyle w:val="a3"/>
        <w:ind w:left="0" w:firstLine="0"/>
        <w:jc w:val="center"/>
        <w:rPr>
          <w:sz w:val="30"/>
        </w:rPr>
      </w:pPr>
    </w:p>
    <w:p w14:paraId="16D24628" w14:textId="77777777" w:rsidR="00247B57" w:rsidRPr="001B1350" w:rsidRDefault="00247B57" w:rsidP="00247B57">
      <w:pPr>
        <w:pStyle w:val="a3"/>
        <w:ind w:left="0" w:firstLine="0"/>
        <w:jc w:val="center"/>
        <w:rPr>
          <w:sz w:val="30"/>
        </w:rPr>
      </w:pPr>
    </w:p>
    <w:p w14:paraId="1BDA343D" w14:textId="77777777" w:rsidR="00247B57" w:rsidRPr="001B1350" w:rsidRDefault="00247B57" w:rsidP="00247B57">
      <w:pPr>
        <w:pStyle w:val="a3"/>
        <w:ind w:left="0" w:firstLine="0"/>
        <w:jc w:val="center"/>
        <w:rPr>
          <w:sz w:val="30"/>
        </w:rPr>
      </w:pPr>
    </w:p>
    <w:p w14:paraId="1D12DB7C" w14:textId="77777777" w:rsidR="00247B57" w:rsidRPr="005B325F" w:rsidRDefault="00247B57" w:rsidP="00247B57">
      <w:pPr>
        <w:pStyle w:val="a3"/>
        <w:spacing w:before="2"/>
        <w:ind w:left="0" w:firstLine="0"/>
        <w:jc w:val="center"/>
        <w:rPr>
          <w:sz w:val="26"/>
        </w:rPr>
      </w:pPr>
    </w:p>
    <w:p w14:paraId="4F2C641C" w14:textId="77777777" w:rsidR="00247B57" w:rsidRPr="00AD14D1" w:rsidRDefault="00247B57" w:rsidP="00247B57">
      <w:pPr>
        <w:pStyle w:val="a3"/>
        <w:ind w:left="0" w:firstLine="0"/>
        <w:jc w:val="center"/>
      </w:pPr>
    </w:p>
    <w:p w14:paraId="75095F55" w14:textId="0D6FEFF9" w:rsidR="00247B57" w:rsidRPr="00247B57" w:rsidRDefault="00247B57" w:rsidP="00247B57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14:paraId="039B45EE" w14:textId="77777777" w:rsidR="00247B57" w:rsidRPr="00AD14D1" w:rsidRDefault="00247B57" w:rsidP="00247B57">
      <w:pPr>
        <w:pStyle w:val="a3"/>
        <w:ind w:left="0" w:firstLine="0"/>
        <w:jc w:val="center"/>
        <w:rPr>
          <w:b/>
          <w:bCs/>
        </w:rPr>
      </w:pPr>
    </w:p>
    <w:p w14:paraId="76D66D49" w14:textId="63C62712" w:rsidR="00247B57" w:rsidRDefault="00247B57" w:rsidP="00247B57">
      <w:pPr>
        <w:pStyle w:val="a3"/>
        <w:ind w:left="0" w:firstLine="0"/>
        <w:jc w:val="center"/>
      </w:pPr>
      <w:r>
        <w:t>По дисциплине</w:t>
      </w:r>
    </w:p>
    <w:p w14:paraId="7C66CDB0" w14:textId="32369433" w:rsidR="00247B57" w:rsidRPr="00247B57" w:rsidRDefault="00247B57" w:rsidP="00247B57">
      <w:pPr>
        <w:pStyle w:val="a3"/>
        <w:ind w:left="0" w:firstLine="0"/>
        <w:jc w:val="center"/>
        <w:rPr>
          <w:b/>
        </w:rPr>
      </w:pPr>
      <w:r>
        <w:t>«</w:t>
      </w:r>
      <w:r w:rsidRPr="00247B57">
        <w:t>Анализ защищенности систем искусственного интеллекта</w:t>
      </w:r>
      <w:r>
        <w:t>»</w:t>
      </w:r>
    </w:p>
    <w:p w14:paraId="1B2B81B5" w14:textId="77777777" w:rsidR="00247B57" w:rsidRPr="00E61ADA" w:rsidRDefault="00247B57" w:rsidP="00247B57">
      <w:pPr>
        <w:pStyle w:val="a3"/>
        <w:tabs>
          <w:tab w:val="center" w:pos="4805"/>
          <w:tab w:val="left" w:pos="6084"/>
        </w:tabs>
        <w:ind w:left="0" w:firstLine="0"/>
        <w:jc w:val="center"/>
        <w:rPr>
          <w:szCs w:val="24"/>
        </w:rPr>
      </w:pPr>
    </w:p>
    <w:p w14:paraId="6F1BBDB7" w14:textId="77777777" w:rsidR="00247B57" w:rsidRDefault="00247B57" w:rsidP="00247B57">
      <w:pPr>
        <w:pStyle w:val="a3"/>
        <w:ind w:left="0" w:firstLine="0"/>
        <w:jc w:val="center"/>
        <w:rPr>
          <w:sz w:val="38"/>
        </w:rPr>
      </w:pPr>
    </w:p>
    <w:p w14:paraId="164A01D4" w14:textId="77777777" w:rsidR="00247B57" w:rsidRDefault="00247B57" w:rsidP="00247B57">
      <w:pPr>
        <w:pStyle w:val="a3"/>
        <w:ind w:left="0" w:firstLine="0"/>
        <w:jc w:val="center"/>
        <w:rPr>
          <w:sz w:val="38"/>
        </w:rPr>
      </w:pPr>
    </w:p>
    <w:p w14:paraId="3034EEAB" w14:textId="77777777" w:rsidR="00247B57" w:rsidRDefault="00247B57" w:rsidP="00247B57">
      <w:pPr>
        <w:pStyle w:val="a3"/>
        <w:ind w:left="0" w:firstLine="0"/>
        <w:jc w:val="center"/>
        <w:rPr>
          <w:sz w:val="38"/>
        </w:rPr>
      </w:pPr>
    </w:p>
    <w:p w14:paraId="79B4E8FD" w14:textId="77777777" w:rsidR="00247B57" w:rsidRPr="005B325F" w:rsidRDefault="00247B57" w:rsidP="00247B57">
      <w:pPr>
        <w:pStyle w:val="a3"/>
        <w:ind w:left="0" w:firstLine="0"/>
        <w:jc w:val="center"/>
        <w:rPr>
          <w:sz w:val="38"/>
        </w:rPr>
      </w:pPr>
    </w:p>
    <w:p w14:paraId="2C5B2E11" w14:textId="77777777" w:rsidR="00247B57" w:rsidRPr="00E73BBA" w:rsidRDefault="00247B57" w:rsidP="00247B57">
      <w:pPr>
        <w:spacing w:line="240" w:lineRule="auto"/>
        <w:jc w:val="right"/>
        <w:rPr>
          <w:rFonts w:cs="Times New Roman"/>
          <w:bCs/>
          <w:szCs w:val="28"/>
        </w:rPr>
      </w:pPr>
      <w:r w:rsidRPr="00E73BBA">
        <w:rPr>
          <w:rFonts w:cs="Times New Roman"/>
          <w:bCs/>
          <w:szCs w:val="28"/>
        </w:rPr>
        <w:t>Выполнил:</w:t>
      </w:r>
    </w:p>
    <w:p w14:paraId="41031B44" w14:textId="77777777" w:rsidR="00247B57" w:rsidRPr="00E73BBA" w:rsidRDefault="00247B57" w:rsidP="00247B57">
      <w:pPr>
        <w:spacing w:line="24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Суслов Антон Константинович</w:t>
      </w:r>
    </w:p>
    <w:p w14:paraId="2F39D86B" w14:textId="77777777" w:rsidR="00247B57" w:rsidRPr="00E73BBA" w:rsidRDefault="00247B57" w:rsidP="00247B57">
      <w:pPr>
        <w:pStyle w:val="a3"/>
        <w:tabs>
          <w:tab w:val="left" w:pos="8819"/>
        </w:tabs>
        <w:ind w:left="0" w:firstLine="0"/>
        <w:jc w:val="right"/>
        <w:rPr>
          <w:bCs/>
          <w:spacing w:val="1"/>
        </w:rPr>
      </w:pPr>
      <w:r w:rsidRPr="00E73BBA">
        <w:rPr>
          <w:bCs/>
          <w:spacing w:val="1"/>
        </w:rPr>
        <w:t>Группа: ББМО-02-22</w:t>
      </w:r>
    </w:p>
    <w:p w14:paraId="59305D1B" w14:textId="77777777" w:rsidR="00247B57" w:rsidRPr="001B1350" w:rsidRDefault="00247B57" w:rsidP="00247B57">
      <w:pPr>
        <w:pStyle w:val="a3"/>
        <w:spacing w:before="1"/>
        <w:ind w:left="0" w:firstLine="0"/>
        <w:jc w:val="center"/>
        <w:rPr>
          <w:sz w:val="23"/>
        </w:rPr>
      </w:pPr>
    </w:p>
    <w:p w14:paraId="2F70C5A7" w14:textId="77777777" w:rsidR="00247B57" w:rsidRPr="001B1350" w:rsidRDefault="00247B57" w:rsidP="00247B57">
      <w:pPr>
        <w:pStyle w:val="a3"/>
        <w:ind w:left="0" w:firstLine="0"/>
        <w:jc w:val="center"/>
        <w:rPr>
          <w:sz w:val="20"/>
        </w:rPr>
      </w:pPr>
    </w:p>
    <w:p w14:paraId="145B6047" w14:textId="77777777" w:rsidR="00247B57" w:rsidRPr="001B1350" w:rsidRDefault="00247B57" w:rsidP="00247B57">
      <w:pPr>
        <w:pStyle w:val="a3"/>
        <w:ind w:left="0" w:firstLine="0"/>
        <w:jc w:val="center"/>
        <w:rPr>
          <w:sz w:val="20"/>
        </w:rPr>
      </w:pPr>
    </w:p>
    <w:p w14:paraId="108937A6" w14:textId="77777777" w:rsidR="00247B57" w:rsidRPr="001B1350" w:rsidRDefault="00247B57" w:rsidP="00247B57">
      <w:pPr>
        <w:pStyle w:val="a3"/>
        <w:ind w:left="0" w:firstLine="0"/>
        <w:jc w:val="center"/>
        <w:rPr>
          <w:sz w:val="20"/>
        </w:rPr>
      </w:pPr>
    </w:p>
    <w:p w14:paraId="7B288317" w14:textId="77777777" w:rsidR="00247B57" w:rsidRDefault="00247B57" w:rsidP="00247B57">
      <w:pPr>
        <w:pStyle w:val="a3"/>
        <w:ind w:left="0" w:firstLine="0"/>
        <w:jc w:val="center"/>
      </w:pPr>
    </w:p>
    <w:p w14:paraId="5C39F480" w14:textId="77777777" w:rsidR="00247B57" w:rsidRPr="001B1350" w:rsidRDefault="00247B57" w:rsidP="00247B57">
      <w:pPr>
        <w:pStyle w:val="a3"/>
        <w:ind w:left="0" w:firstLine="0"/>
        <w:jc w:val="center"/>
      </w:pPr>
    </w:p>
    <w:p w14:paraId="3665C91D" w14:textId="77777777" w:rsidR="00247B57" w:rsidRDefault="00247B57" w:rsidP="00247B57">
      <w:pPr>
        <w:pStyle w:val="a3"/>
        <w:ind w:left="0" w:firstLine="0"/>
        <w:jc w:val="center"/>
      </w:pPr>
    </w:p>
    <w:p w14:paraId="3A41BC15" w14:textId="77777777" w:rsidR="00247B57" w:rsidRDefault="00247B57" w:rsidP="00247B57">
      <w:pPr>
        <w:pStyle w:val="a3"/>
        <w:ind w:left="0" w:firstLine="0"/>
        <w:jc w:val="center"/>
      </w:pPr>
    </w:p>
    <w:p w14:paraId="1335FD0F" w14:textId="77777777" w:rsidR="00247B57" w:rsidRDefault="00247B57" w:rsidP="00247B57">
      <w:pPr>
        <w:pStyle w:val="a3"/>
        <w:ind w:left="0" w:firstLine="0"/>
        <w:jc w:val="center"/>
      </w:pPr>
    </w:p>
    <w:p w14:paraId="79E1259D" w14:textId="77777777" w:rsidR="00247B57" w:rsidRDefault="00247B57" w:rsidP="00247B57">
      <w:pPr>
        <w:pStyle w:val="a3"/>
        <w:ind w:left="0" w:firstLine="0"/>
        <w:jc w:val="center"/>
      </w:pPr>
    </w:p>
    <w:p w14:paraId="31C81E79" w14:textId="77777777" w:rsidR="00A92B1A" w:rsidRDefault="00A92B1A" w:rsidP="00247B57">
      <w:pPr>
        <w:pStyle w:val="a3"/>
        <w:ind w:left="0" w:firstLine="0"/>
        <w:jc w:val="center"/>
      </w:pPr>
    </w:p>
    <w:p w14:paraId="42B81A84" w14:textId="77777777" w:rsidR="00A92B1A" w:rsidRDefault="00A92B1A" w:rsidP="00247B57">
      <w:pPr>
        <w:pStyle w:val="a3"/>
        <w:ind w:left="0" w:firstLine="0"/>
        <w:jc w:val="center"/>
      </w:pPr>
    </w:p>
    <w:p w14:paraId="4D6CEE32" w14:textId="77777777" w:rsidR="00247B57" w:rsidRDefault="00247B57" w:rsidP="00247B57">
      <w:pPr>
        <w:pStyle w:val="a3"/>
        <w:ind w:left="0" w:firstLine="0"/>
      </w:pPr>
    </w:p>
    <w:p w14:paraId="66FADF3C" w14:textId="77777777" w:rsidR="00247B57" w:rsidRPr="0023070C" w:rsidRDefault="00247B57" w:rsidP="00247B57">
      <w:pPr>
        <w:pStyle w:val="a3"/>
        <w:ind w:left="0" w:firstLine="0"/>
        <w:jc w:val="center"/>
      </w:pPr>
      <w:r w:rsidRPr="001B1350">
        <w:t>Москва</w:t>
      </w:r>
      <w:r>
        <w:t xml:space="preserve"> 2023</w:t>
      </w:r>
    </w:p>
    <w:p w14:paraId="74063F1B" w14:textId="10D581ED" w:rsidR="00247B57" w:rsidRDefault="00247B57">
      <w:r>
        <w:lastRenderedPageBreak/>
        <w:t>Ход работы:</w:t>
      </w:r>
    </w:p>
    <w:p w14:paraId="38FE109A" w14:textId="137BCBE9" w:rsidR="00247B57" w:rsidRDefault="00247B57" w:rsidP="00247B57">
      <w:pPr>
        <w:pStyle w:val="a5"/>
        <w:numPr>
          <w:ilvl w:val="0"/>
          <w:numId w:val="1"/>
        </w:numPr>
      </w:pPr>
      <w:r>
        <w:t>Клонирование репозитория</w:t>
      </w:r>
    </w:p>
    <w:p w14:paraId="3392980C" w14:textId="7AF75B79" w:rsidR="00247B57" w:rsidRDefault="00247B57" w:rsidP="00247B57">
      <w:pPr>
        <w:ind w:left="360"/>
      </w:pPr>
      <w:r>
        <w:rPr>
          <w:noProof/>
        </w:rPr>
        <w:drawing>
          <wp:inline distT="0" distB="0" distL="0" distR="0" wp14:anchorId="7E7D32E1" wp14:editId="6ED95E00">
            <wp:extent cx="5940425" cy="1613535"/>
            <wp:effectExtent l="0" t="0" r="3175" b="5715"/>
            <wp:docPr id="18513921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921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183" w14:textId="77777777" w:rsidR="00247B57" w:rsidRDefault="00247B57" w:rsidP="00247B57">
      <w:pPr>
        <w:ind w:left="360"/>
      </w:pPr>
    </w:p>
    <w:p w14:paraId="71AA9CBE" w14:textId="76AE56EB" w:rsidR="00247B57" w:rsidRDefault="00247B57" w:rsidP="00247B57">
      <w:pPr>
        <w:pStyle w:val="a5"/>
        <w:numPr>
          <w:ilvl w:val="0"/>
          <w:numId w:val="1"/>
        </w:numPr>
      </w:pPr>
      <w:r>
        <w:t xml:space="preserve">Загрузка библиотек и установка значения переменной </w:t>
      </w:r>
      <w:r>
        <w:rPr>
          <w:lang w:val="en-US"/>
        </w:rPr>
        <w:t>rand</w:t>
      </w:r>
      <w:r w:rsidRPr="00247B57">
        <w:t>_</w:t>
      </w:r>
      <w:r>
        <w:rPr>
          <w:lang w:val="en-US"/>
        </w:rPr>
        <w:t>seed</w:t>
      </w:r>
      <w:r>
        <w:t>(номер по списку)</w:t>
      </w:r>
    </w:p>
    <w:p w14:paraId="2EB82230" w14:textId="33D86F4F" w:rsidR="00247B57" w:rsidRDefault="00016B13" w:rsidP="00247B5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132F8C0" wp14:editId="5509587A">
            <wp:extent cx="5940425" cy="2232660"/>
            <wp:effectExtent l="0" t="0" r="3175" b="0"/>
            <wp:docPr id="15250685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85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4AF" w14:textId="77777777" w:rsidR="00016B13" w:rsidRDefault="00016B13" w:rsidP="00247B57">
      <w:pPr>
        <w:ind w:left="360"/>
        <w:rPr>
          <w:lang w:val="en-US"/>
        </w:rPr>
      </w:pPr>
    </w:p>
    <w:p w14:paraId="563E2C7C" w14:textId="2438E0B8" w:rsidR="00016B13" w:rsidRDefault="00016B13" w:rsidP="00016B13">
      <w:pPr>
        <w:pStyle w:val="a5"/>
        <w:numPr>
          <w:ilvl w:val="0"/>
          <w:numId w:val="1"/>
        </w:numPr>
      </w:pPr>
      <w:r>
        <w:t xml:space="preserve">Загрузка датасетов </w:t>
      </w:r>
      <w:r>
        <w:rPr>
          <w:lang w:val="en-US"/>
        </w:rPr>
        <w:t>MNIST</w:t>
      </w:r>
      <w:r w:rsidRPr="00016B13">
        <w:t xml:space="preserve"> </w:t>
      </w:r>
      <w:r>
        <w:t xml:space="preserve">и </w:t>
      </w:r>
      <w:r>
        <w:rPr>
          <w:lang w:val="en-US"/>
        </w:rPr>
        <w:t>Cifar</w:t>
      </w:r>
      <w:r w:rsidRPr="00016B13">
        <w:t>-10</w:t>
      </w:r>
    </w:p>
    <w:p w14:paraId="05455A01" w14:textId="2AEF271F" w:rsidR="00016B13" w:rsidRDefault="00016B13" w:rsidP="00016B13">
      <w:r>
        <w:rPr>
          <w:noProof/>
        </w:rPr>
        <w:drawing>
          <wp:inline distT="0" distB="0" distL="0" distR="0" wp14:anchorId="33BCA3CF" wp14:editId="63128922">
            <wp:extent cx="5940425" cy="1866900"/>
            <wp:effectExtent l="0" t="0" r="3175" b="0"/>
            <wp:docPr id="12919683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83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71D" w14:textId="61CCDD54" w:rsidR="00016B13" w:rsidRDefault="00016B13" w:rsidP="00016B13">
      <w:r>
        <w:rPr>
          <w:noProof/>
        </w:rPr>
        <w:lastRenderedPageBreak/>
        <w:drawing>
          <wp:inline distT="0" distB="0" distL="0" distR="0" wp14:anchorId="0B53BB75" wp14:editId="5F916E55">
            <wp:extent cx="5940425" cy="1797050"/>
            <wp:effectExtent l="0" t="0" r="3175" b="0"/>
            <wp:docPr id="2761267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67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502" w14:textId="77777777" w:rsidR="00016B13" w:rsidRDefault="00016B13" w:rsidP="00016B13"/>
    <w:p w14:paraId="23999D3E" w14:textId="362AB660" w:rsidR="00016B13" w:rsidRPr="00016B13" w:rsidRDefault="00016B13" w:rsidP="00016B13">
      <w:pPr>
        <w:pStyle w:val="a5"/>
        <w:numPr>
          <w:ilvl w:val="0"/>
          <w:numId w:val="1"/>
        </w:numPr>
        <w:rPr>
          <w:lang w:val="en-US"/>
        </w:rPr>
      </w:pPr>
      <w:r>
        <w:t xml:space="preserve">Настройка и загрузка </w:t>
      </w:r>
      <w:r w:rsidRPr="00016B13">
        <w:rPr>
          <w:rFonts w:cs="Times New Roman"/>
          <w:szCs w:val="28"/>
          <w:shd w:val="clear" w:color="auto" w:fill="FFFFFF"/>
        </w:rPr>
        <w:t>DataLoader</w:t>
      </w:r>
      <w:r w:rsidRPr="00016B13">
        <w:rPr>
          <w:rFonts w:ascii="Segoe UI" w:hAnsi="Segoe UI" w:cs="Segoe UI"/>
          <w:szCs w:val="28"/>
          <w:shd w:val="clear" w:color="auto" w:fill="FFFFFF"/>
        </w:rPr>
        <w:t> </w:t>
      </w:r>
    </w:p>
    <w:p w14:paraId="083D6E30" w14:textId="648ED2FE" w:rsidR="00016B13" w:rsidRDefault="00016B13" w:rsidP="00016B13">
      <w:pPr>
        <w:rPr>
          <w:lang w:val="en-US"/>
        </w:rPr>
      </w:pPr>
      <w:r>
        <w:rPr>
          <w:noProof/>
        </w:rPr>
        <w:drawing>
          <wp:inline distT="0" distB="0" distL="0" distR="0" wp14:anchorId="56414ABD" wp14:editId="6931055D">
            <wp:extent cx="5940425" cy="2312035"/>
            <wp:effectExtent l="0" t="0" r="3175" b="0"/>
            <wp:docPr id="55856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BF8" w14:textId="77777777" w:rsidR="00016B13" w:rsidRDefault="00016B13" w:rsidP="00016B13">
      <w:pPr>
        <w:rPr>
          <w:lang w:val="en-US"/>
        </w:rPr>
      </w:pPr>
    </w:p>
    <w:p w14:paraId="42DBB815" w14:textId="593F6F7A" w:rsidR="00016B13" w:rsidRDefault="00016B13" w:rsidP="00016B1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Настройка модели</w:t>
      </w:r>
    </w:p>
    <w:p w14:paraId="6159EEF1" w14:textId="4DEA3EEE" w:rsidR="00016B13" w:rsidRDefault="00016B13" w:rsidP="00016B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7D1A90" wp14:editId="01F20DC1">
            <wp:extent cx="5940425" cy="4505960"/>
            <wp:effectExtent l="0" t="0" r="3175" b="8890"/>
            <wp:docPr id="49851408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408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48C" w14:textId="77777777" w:rsidR="00016B13" w:rsidRDefault="00016B13" w:rsidP="00016B13">
      <w:pPr>
        <w:rPr>
          <w:lang w:val="en-US"/>
        </w:rPr>
      </w:pPr>
    </w:p>
    <w:p w14:paraId="4F61C555" w14:textId="7CEAD910" w:rsidR="00016B13" w:rsidRPr="00016B13" w:rsidRDefault="00016B13" w:rsidP="00016B13">
      <w:pPr>
        <w:pStyle w:val="a5"/>
        <w:numPr>
          <w:ilvl w:val="0"/>
          <w:numId w:val="1"/>
        </w:numPr>
      </w:pPr>
      <w:r w:rsidRPr="00016B13">
        <w:t>Загрузка и оценка стойкости м</w:t>
      </w:r>
      <w:r>
        <w:t xml:space="preserve">одели </w:t>
      </w:r>
      <w:r w:rsidRPr="00016B13">
        <w:rPr>
          <w:rFonts w:cs="Times New Roman"/>
          <w:szCs w:val="28"/>
          <w:shd w:val="clear" w:color="auto" w:fill="FFFFFF"/>
        </w:rPr>
        <w:t>LeNet к FGSM и DeepFool атакам,</w:t>
      </w:r>
      <w:r>
        <w:rPr>
          <w:rFonts w:cs="Times New Roman"/>
          <w:szCs w:val="28"/>
          <w:shd w:val="clear" w:color="auto" w:fill="FFFFFF"/>
        </w:rPr>
        <w:t xml:space="preserve"> также загрузка и оценка стойкости модели </w:t>
      </w:r>
      <w:r w:rsidRPr="00016B13">
        <w:rPr>
          <w:rFonts w:cs="Times New Roman"/>
          <w:szCs w:val="28"/>
          <w:shd w:val="clear" w:color="auto" w:fill="FFFFFF"/>
        </w:rPr>
        <w:t>LeNet к FGSM и DeepFool атакам</w:t>
      </w:r>
    </w:p>
    <w:p w14:paraId="31F3C4CC" w14:textId="7EF92244" w:rsidR="00016B13" w:rsidRDefault="00016B13" w:rsidP="00016B13">
      <w:r>
        <w:rPr>
          <w:noProof/>
        </w:rPr>
        <w:drawing>
          <wp:inline distT="0" distB="0" distL="0" distR="0" wp14:anchorId="36A47B3F" wp14:editId="0E866AAA">
            <wp:extent cx="5940425" cy="2913380"/>
            <wp:effectExtent l="0" t="0" r="3175" b="1270"/>
            <wp:docPr id="5891041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041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550" w14:textId="6C95B3EE" w:rsidR="00016B13" w:rsidRPr="00016B13" w:rsidRDefault="00E14C4A" w:rsidP="00016B13">
      <w:r>
        <w:rPr>
          <w:noProof/>
        </w:rPr>
        <w:lastRenderedPageBreak/>
        <w:drawing>
          <wp:inline distT="0" distB="0" distL="0" distR="0" wp14:anchorId="46249D95" wp14:editId="6B00BA53">
            <wp:extent cx="5940425" cy="3044825"/>
            <wp:effectExtent l="0" t="0" r="3175" b="3175"/>
            <wp:docPr id="186430172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0172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E8D" w14:textId="77777777" w:rsidR="00016B13" w:rsidRPr="00016B13" w:rsidRDefault="00016B13" w:rsidP="00016B13"/>
    <w:p w14:paraId="3156ED1D" w14:textId="1786BBE6" w:rsidR="00247B57" w:rsidRDefault="00E14C4A" w:rsidP="00E14C4A">
      <w:pPr>
        <w:pStyle w:val="a5"/>
        <w:numPr>
          <w:ilvl w:val="0"/>
          <w:numId w:val="1"/>
        </w:numPr>
        <w:jc w:val="left"/>
      </w:pPr>
      <w:r>
        <w:t>Оценка атакующих параметров</w:t>
      </w:r>
    </w:p>
    <w:p w14:paraId="7128598D" w14:textId="5537286E" w:rsidR="00E14C4A" w:rsidRDefault="00E14C4A" w:rsidP="00E14C4A">
      <w:pPr>
        <w:jc w:val="left"/>
      </w:pPr>
      <w:r>
        <w:rPr>
          <w:noProof/>
        </w:rPr>
        <w:drawing>
          <wp:inline distT="0" distB="0" distL="0" distR="0" wp14:anchorId="70291D3D" wp14:editId="6E09CC7B">
            <wp:extent cx="5940425" cy="2788285"/>
            <wp:effectExtent l="0" t="0" r="3175" b="0"/>
            <wp:docPr id="1997749571" name="Рисунок 1" descr="Изображение выглядит как текс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9571" name="Рисунок 1" descr="Изображение выглядит как текст, снимок экран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E6F0" w14:textId="6AF4721C" w:rsidR="00B14C1F" w:rsidRDefault="00E14C4A">
      <w:r>
        <w:rPr>
          <w:noProof/>
        </w:rPr>
        <w:lastRenderedPageBreak/>
        <w:drawing>
          <wp:inline distT="0" distB="0" distL="0" distR="0" wp14:anchorId="17F79A38" wp14:editId="04B34FD2">
            <wp:extent cx="5940425" cy="2788285"/>
            <wp:effectExtent l="0" t="0" r="3175" b="0"/>
            <wp:docPr id="874539310" name="Рисунок 2" descr="Изображение выглядит как текст, черно-бел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9310" name="Рисунок 2" descr="Изображение выглядит как текст, черно-белый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2B5" w14:textId="5CF91286" w:rsidR="00E14C4A" w:rsidRDefault="00E14C4A">
      <w:r>
        <w:rPr>
          <w:noProof/>
        </w:rPr>
        <w:drawing>
          <wp:inline distT="0" distB="0" distL="0" distR="0" wp14:anchorId="108FC840" wp14:editId="03C3AC3D">
            <wp:extent cx="5940425" cy="2788285"/>
            <wp:effectExtent l="0" t="0" r="3175" b="0"/>
            <wp:docPr id="1405011059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1059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7457" w14:textId="27CD3214" w:rsidR="00E14C4A" w:rsidRDefault="00E14C4A">
      <w:r>
        <w:rPr>
          <w:noProof/>
        </w:rPr>
        <w:drawing>
          <wp:inline distT="0" distB="0" distL="0" distR="0" wp14:anchorId="217AF899" wp14:editId="2BDE21CE">
            <wp:extent cx="5940425" cy="2788285"/>
            <wp:effectExtent l="0" t="0" r="3175" b="0"/>
            <wp:docPr id="1209971682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1682" name="Рисунок 4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2170" w14:textId="3936F103" w:rsidR="00E14C4A" w:rsidRDefault="001B2483" w:rsidP="001B2483">
      <w:pPr>
        <w:pStyle w:val="a5"/>
        <w:numPr>
          <w:ilvl w:val="0"/>
          <w:numId w:val="1"/>
        </w:numPr>
      </w:pPr>
      <w:r>
        <w:t xml:space="preserve">Влияние параметров </w:t>
      </w:r>
      <w:r>
        <w:rPr>
          <w:lang w:val="en-US"/>
        </w:rPr>
        <w:t>fgsm</w:t>
      </w:r>
      <w:r w:rsidRPr="001B2483">
        <w:t>_</w:t>
      </w:r>
      <w:r>
        <w:rPr>
          <w:lang w:val="en-US"/>
        </w:rPr>
        <w:t>esp</w:t>
      </w:r>
      <w:r w:rsidRPr="001B2483">
        <w:t xml:space="preserve"> </w:t>
      </w:r>
      <w:r>
        <w:t xml:space="preserve">для </w:t>
      </w:r>
      <w:r>
        <w:rPr>
          <w:lang w:val="en-US"/>
        </w:rPr>
        <w:t>LeNet</w:t>
      </w:r>
      <w:r w:rsidRPr="001B2483">
        <w:t xml:space="preserve"> </w:t>
      </w:r>
      <w:r>
        <w:t xml:space="preserve">на датасетах </w:t>
      </w:r>
      <w:r>
        <w:rPr>
          <w:lang w:val="en-US"/>
        </w:rPr>
        <w:t>MNIST</w:t>
      </w:r>
      <w:r w:rsidRPr="001B2483">
        <w:t xml:space="preserve"> </w:t>
      </w:r>
      <w:r>
        <w:t xml:space="preserve">и </w:t>
      </w:r>
      <w:r>
        <w:rPr>
          <w:lang w:val="en-US"/>
        </w:rPr>
        <w:t>Cifar</w:t>
      </w:r>
      <w:r w:rsidRPr="001B2483">
        <w:t>-10</w:t>
      </w:r>
    </w:p>
    <w:p w14:paraId="16F2D07E" w14:textId="7C35374E" w:rsidR="00E65092" w:rsidRDefault="001B2483" w:rsidP="001B2483">
      <w:r>
        <w:rPr>
          <w:noProof/>
        </w:rPr>
        <w:lastRenderedPageBreak/>
        <w:drawing>
          <wp:inline distT="0" distB="0" distL="0" distR="0" wp14:anchorId="457AFFC7" wp14:editId="38358F88">
            <wp:extent cx="5940425" cy="2336800"/>
            <wp:effectExtent l="0" t="0" r="3175" b="6350"/>
            <wp:docPr id="8655094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94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BD9" w14:textId="19B7571F" w:rsidR="00E65092" w:rsidRPr="00E65092" w:rsidRDefault="00E65092" w:rsidP="001B2483">
      <w:pPr>
        <w:rPr>
          <w:lang w:val="en-US"/>
        </w:rPr>
      </w:pPr>
      <w:r>
        <w:t xml:space="preserve">Вывод: параметр </w:t>
      </w:r>
      <w:r>
        <w:rPr>
          <w:lang w:val="en-US"/>
        </w:rPr>
        <w:t>fgsm</w:t>
      </w:r>
      <w:r w:rsidRPr="001B2483">
        <w:t>_</w:t>
      </w:r>
      <w:r>
        <w:rPr>
          <w:lang w:val="en-US"/>
        </w:rPr>
        <w:t>esp</w:t>
      </w:r>
      <w:r w:rsidRPr="00E65092">
        <w:t xml:space="preserve"> влияет н</w:t>
      </w:r>
      <w:r>
        <w:t>а искажение изображения</w:t>
      </w:r>
      <w:r w:rsidRPr="00E65092">
        <w:t xml:space="preserve">, </w:t>
      </w:r>
      <w:r>
        <w:t>чем выше параметр</w:t>
      </w:r>
      <w:r w:rsidRPr="00E65092">
        <w:t>,</w:t>
      </w:r>
      <w:r>
        <w:t xml:space="preserve"> тем искажение больше.</w:t>
      </w:r>
    </w:p>
    <w:sectPr w:rsidR="00E65092" w:rsidRPr="00E6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186A"/>
    <w:multiLevelType w:val="hybridMultilevel"/>
    <w:tmpl w:val="8330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4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70"/>
    <w:rsid w:val="00016B13"/>
    <w:rsid w:val="001B2483"/>
    <w:rsid w:val="00247B57"/>
    <w:rsid w:val="00466942"/>
    <w:rsid w:val="007D0608"/>
    <w:rsid w:val="00A92B1A"/>
    <w:rsid w:val="00AF2F70"/>
    <w:rsid w:val="00B14C1F"/>
    <w:rsid w:val="00E14C4A"/>
    <w:rsid w:val="00E65092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BECD"/>
  <w15:chartTrackingRefBased/>
  <w15:docId w15:val="{188AC023-9DC6-4431-A6FB-646542AA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 обычный"/>
    <w:qFormat/>
    <w:rsid w:val="00247B5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47B57"/>
    <w:pPr>
      <w:widowControl w:val="0"/>
      <w:autoSpaceDE w:val="0"/>
      <w:autoSpaceDN w:val="0"/>
      <w:spacing w:after="0" w:line="240" w:lineRule="auto"/>
      <w:ind w:left="252" w:firstLine="706"/>
    </w:pPr>
    <w:rPr>
      <w:rFonts w:eastAsia="Times New Roman" w:cs="Times New Roman"/>
      <w:szCs w:val="28"/>
      <w:lang w:eastAsia="ja-JP"/>
    </w:rPr>
  </w:style>
  <w:style w:type="character" w:customStyle="1" w:styleId="a4">
    <w:name w:val="Основной текст Знак"/>
    <w:basedOn w:val="a0"/>
    <w:link w:val="a3"/>
    <w:uiPriority w:val="1"/>
    <w:rsid w:val="00247B57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a5">
    <w:name w:val="List Paragraph"/>
    <w:basedOn w:val="a"/>
    <w:uiPriority w:val="34"/>
    <w:qFormat/>
    <w:rsid w:val="0024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6</cp:revision>
  <dcterms:created xsi:type="dcterms:W3CDTF">2024-01-29T12:01:00Z</dcterms:created>
  <dcterms:modified xsi:type="dcterms:W3CDTF">2024-01-29T13:18:00Z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2024-01-29T12:51:01Z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b0644078-7fb7-47eb-b9af-e23a6e7a42e6</vt:lpwstr>
  </property>
  <property fmtid="{D5CDD505-2E9C-101B-9397-08002B2CF9AE}" pid="7" name="MSIP_Label_defa4170-0d19-0005-0004-bc88714345d2_ActionId">
    <vt:lpwstr>b7b65f7e-6119-4675-abd1-27816cc50d00</vt:lpwstr>
  </property>
  <property fmtid="{D5CDD505-2E9C-101B-9397-08002B2CF9AE}" pid="8" name="MSIP_Label_defa4170-0d19-0005-0004-bc88714345d2_ContentBits">
    <vt:lpwstr>0</vt:lpwstr>
  </property>
</Properties>
</file>