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88686293"/>
        <w:docPartObj>
          <w:docPartGallery w:val="Cover Pages"/>
          <w:docPartUnique/>
        </w:docPartObj>
      </w:sdtPr>
      <w:sdtContent>
        <w:p w:rsidR="00864D91" w:rsidRDefault="000A49F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5343525</wp:posOffset>
                    </wp:positionH>
                    <wp:positionV relativeFrom="paragraph">
                      <wp:posOffset>8591550</wp:posOffset>
                    </wp:positionV>
                    <wp:extent cx="2162175" cy="542925"/>
                    <wp:effectExtent l="0" t="0" r="0" b="0"/>
                    <wp:wrapNone/>
                    <wp:docPr id="7" name="Cuadro de text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162175" cy="542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venir Roman" w:hAnsi="Avenir Roman" w:cs="Ayuthaya"/>
                                    <w:color w:val="595959"/>
                                    <w:sz w:val="60"/>
                                    <w:szCs w:val="60"/>
                                  </w:rPr>
                                  <w:alias w:val="Fecha de publicación"/>
                                  <w:tag w:val=""/>
                                  <w:id w:val="-38533479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18T00:00:00Z">
                                    <w:dateFormat w:val="dd/MM/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E6CF3" w:rsidRPr="000A49F1" w:rsidRDefault="002E6CF3">
                                    <w:pPr>
                                      <w:rPr>
                                        <w:rFonts w:ascii="Avenir Roman" w:hAnsi="Avenir Roman" w:cs="Ayuthaya"/>
                                        <w:color w:val="595959"/>
                                        <w:sz w:val="60"/>
                                        <w:szCs w:val="60"/>
                                      </w:rPr>
                                    </w:pPr>
                                    <w:r w:rsidRPr="000A49F1">
                                      <w:rPr>
                                        <w:rFonts w:ascii="Avenir Roman" w:hAnsi="Avenir Roman" w:cs="Ayuthaya"/>
                                        <w:color w:val="595959"/>
                                        <w:sz w:val="60"/>
                                        <w:szCs w:val="60"/>
                                      </w:rPr>
                                      <w:t>18/03/2019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" o:spid="_x0000_s1026" type="#_x0000_t202" style="position:absolute;left:0;text-align:left;margin-left:420.75pt;margin-top:676.5pt;width:170.2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" filled="f" stroked="f" strokeweight=".5pt">
                    <v:textbox>
                      <w:txbxContent>
                        <w:sdt>
                          <w:sdtPr>
                            <w:rPr>
                              <w:rFonts w:ascii="Avenir Roman" w:hAnsi="Avenir Roman" w:cs="Ayuthaya"/>
                              <w:color w:val="595959"/>
                              <w:sz w:val="60"/>
                              <w:szCs w:val="60"/>
                            </w:rPr>
                            <w:alias w:val="Fecha de publicación"/>
                            <w:tag w:val=""/>
                            <w:id w:val="-38533479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18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E6CF3" w:rsidRPr="000A49F1" w:rsidRDefault="002E6CF3">
                              <w:pPr>
                                <w:rPr>
                                  <w:rFonts w:ascii="Avenir Roman" w:hAnsi="Avenir Roman" w:cs="Ayuthaya"/>
                                  <w:color w:val="595959"/>
                                  <w:sz w:val="60"/>
                                  <w:szCs w:val="60"/>
                                </w:rPr>
                              </w:pPr>
                              <w:r w:rsidRPr="000A49F1">
                                <w:rPr>
                                  <w:rFonts w:ascii="Avenir Roman" w:hAnsi="Avenir Roman" w:cs="Ayuthaya"/>
                                  <w:color w:val="595959"/>
                                  <w:sz w:val="60"/>
                                  <w:szCs w:val="60"/>
                                </w:rPr>
                                <w:t>18/03/2019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E2E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5206973</wp:posOffset>
                    </wp:positionH>
                    <wp:positionV relativeFrom="paragraph">
                      <wp:posOffset>4125789</wp:posOffset>
                    </wp:positionV>
                    <wp:extent cx="993913" cy="504825"/>
                    <wp:effectExtent l="0" t="0" r="0" b="0"/>
                    <wp:wrapNone/>
                    <wp:docPr id="4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993913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Segoe UI" w:hAnsi="Segoe UI" w:cs="Segoe UI"/>
                                    <w:sz w:val="40"/>
                                    <w:szCs w:val="50"/>
                                  </w:rPr>
                                  <w:alias w:val="Compañía"/>
                                  <w:tag w:val=""/>
                                  <w:id w:val="-100134765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2E6CF3" w:rsidRPr="006E2ED3" w:rsidRDefault="002E6CF3" w:rsidP="00864D91">
                                    <w:pPr>
                                      <w:jc w:val="center"/>
                                      <w:rPr>
                                        <w:rFonts w:ascii="Segoe UI" w:hAnsi="Segoe UI" w:cs="Segoe UI"/>
                                        <w:sz w:val="40"/>
                                        <w:szCs w:val="50"/>
                                      </w:rPr>
                                    </w:pPr>
                                    <w:r w:rsidRPr="006E2ED3">
                                      <w:rPr>
                                        <w:rFonts w:ascii="Segoe UI" w:hAnsi="Segoe UI" w:cs="Segoe UI"/>
                                        <w:sz w:val="40"/>
                                        <w:szCs w:val="50"/>
                                      </w:rPr>
                                      <w:t>TG1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" o:spid="_x0000_s1027" type="#_x0000_t202" style="position:absolute;left:0;text-align:left;margin-left:410pt;margin-top:324.85pt;width:78.2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" filled="f" stroked="f" strokeweight=".5pt">
                    <v:textbox>
                      <w:txbxContent>
                        <w:sdt>
                          <w:sdtPr>
                            <w:rPr>
                              <w:rFonts w:ascii="Segoe UI" w:hAnsi="Segoe UI" w:cs="Segoe UI"/>
                              <w:sz w:val="40"/>
                              <w:szCs w:val="50"/>
                            </w:rPr>
                            <w:alias w:val="Compañía"/>
                            <w:tag w:val=""/>
                            <w:id w:val="-100134765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:rsidR="002E6CF3" w:rsidRPr="006E2ED3" w:rsidRDefault="002E6CF3" w:rsidP="00864D91">
                              <w:pPr>
                                <w:jc w:val="center"/>
                                <w:rPr>
                                  <w:rFonts w:ascii="Segoe UI" w:hAnsi="Segoe UI" w:cs="Segoe UI"/>
                                  <w:sz w:val="40"/>
                                  <w:szCs w:val="50"/>
                                </w:rPr>
                              </w:pPr>
                              <w:r w:rsidRPr="006E2ED3">
                                <w:rPr>
                                  <w:rFonts w:ascii="Segoe UI" w:hAnsi="Segoe UI" w:cs="Segoe UI"/>
                                  <w:sz w:val="40"/>
                                  <w:szCs w:val="50"/>
                                </w:rPr>
                                <w:t>TG1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57661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4778734</wp:posOffset>
                    </wp:positionH>
                    <wp:positionV relativeFrom="paragraph">
                      <wp:posOffset>8014915</wp:posOffset>
                    </wp:positionV>
                    <wp:extent cx="3429000" cy="421391"/>
                    <wp:effectExtent l="0" t="0" r="0" b="0"/>
                    <wp:wrapNone/>
                    <wp:docPr id="10" name="Cuadro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29000" cy="4213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E6CF3" w:rsidRPr="00576617" w:rsidRDefault="002E6CF3">
                                <w:pPr>
                                  <w:rPr>
                                    <w:rFonts w:ascii="Segoe UI" w:eastAsia="Times New Roman" w:hAnsi="Segoe UI" w:cs="Segoe UI"/>
                                    <w:sz w:val="44"/>
                                    <w:lang w:val="en-US" w:eastAsia="es-ES_tradnl"/>
                                  </w:rPr>
                                </w:pPr>
                                <w:r w:rsidRPr="00576617">
                                  <w:rPr>
                                    <w:rFonts w:ascii="Segoe UI" w:eastAsia="Times New Roman" w:hAnsi="Segoe UI" w:cs="Segoe UI"/>
                                    <w:b/>
                                    <w:bCs/>
                                    <w:color w:val="000000"/>
                                    <w:sz w:val="36"/>
                                    <w:szCs w:val="21"/>
                                    <w:shd w:val="clear" w:color="auto" w:fill="FFFFFF"/>
                                    <w:lang w:val="en-US" w:eastAsia="es-ES_tradnl"/>
                                  </w:rPr>
                                  <w:t>testing and developing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0" o:spid="_x0000_s1028" type="#_x0000_t202" style="position:absolute;left:0;text-align:left;margin-left:376.3pt;margin-top:631.1pt;width:270pt;height:3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" filled="f" stroked="f" strokeweight=".5pt">
                    <v:textbox>
                      <w:txbxContent>
                        <w:p w:rsidR="002E6CF3" w:rsidRPr="00576617" w:rsidRDefault="002E6CF3">
                          <w:pPr>
                            <w:rPr>
                              <w:rFonts w:ascii="Segoe UI" w:eastAsia="Times New Roman" w:hAnsi="Segoe UI" w:cs="Segoe UI"/>
                              <w:sz w:val="44"/>
                              <w:lang w:val="en-US" w:eastAsia="es-ES_tradnl"/>
                            </w:rPr>
                          </w:pPr>
                          <w:r w:rsidRPr="00576617"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000000"/>
                              <w:sz w:val="36"/>
                              <w:szCs w:val="21"/>
                              <w:shd w:val="clear" w:color="auto" w:fill="FFFFFF"/>
                              <w:lang w:val="en-US" w:eastAsia="es-ES_tradnl"/>
                            </w:rPr>
                            <w:t>testing and developing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64D9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389614</wp:posOffset>
                    </wp:positionH>
                    <wp:positionV relativeFrom="paragraph">
                      <wp:posOffset>9303026</wp:posOffset>
                    </wp:positionV>
                    <wp:extent cx="1733384" cy="1168842"/>
                    <wp:effectExtent l="0" t="0" r="0" b="0"/>
                    <wp:wrapNone/>
                    <wp:docPr id="12" name="Cuadro de texto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733384" cy="11688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Segoe UI" w:eastAsia="Times New Roman" w:hAnsi="Segoe UI" w:cs="Segoe UI"/>
                                    <w:color w:val="595959"/>
                                    <w:lang w:eastAsia="es-ES_tradnl"/>
                                  </w:rPr>
                                  <w:alias w:val="Autor"/>
                                  <w:tag w:val=""/>
                                  <w:id w:val="-132065351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E6CF3" w:rsidRPr="00576617" w:rsidRDefault="002E6CF3" w:rsidP="00864D91">
                                    <w:pPr>
                                      <w:jc w:val="left"/>
                                      <w:rPr>
                                        <w:rFonts w:ascii="Segoe UI" w:eastAsia="Times New Roman" w:hAnsi="Segoe UI" w:cs="Segoe UI"/>
                                        <w:color w:val="595959"/>
                                        <w:lang w:eastAsia="es-ES_tradnl"/>
                                      </w:rPr>
                                    </w:pPr>
                                    <w:r w:rsidRPr="00576617">
                                      <w:rPr>
                                        <w:rFonts w:ascii="Segoe UI" w:eastAsia="Times New Roman" w:hAnsi="Segoe UI" w:cs="Segoe UI"/>
                                        <w:color w:val="595959"/>
                                        <w:lang w:eastAsia="es-ES_tradnl"/>
                                      </w:rPr>
                                      <w:t>Borja Ordóñez Bello, Javier Luque Moreno, Adrián López Godoy, Daniel Calin Stanus,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color w:val="595959"/>
                                        <w:lang w:eastAsia="es-ES_tradnl"/>
                                      </w:rPr>
                                      <w:t xml:space="preserve"> </w:t>
                                    </w:r>
                                    <w:r w:rsidRPr="00576617">
                                      <w:rPr>
                                        <w:rFonts w:ascii="Segoe UI" w:eastAsia="Times New Roman" w:hAnsi="Segoe UI" w:cs="Segoe UI"/>
                                        <w:color w:val="595959"/>
                                        <w:lang w:eastAsia="es-ES_tradnl"/>
                                      </w:rPr>
                                      <w:t>Ignacio Burgos Lucha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" o:spid="_x0000_s1029" type="#_x0000_t202" style="position:absolute;left:0;text-align:left;margin-left:30.7pt;margin-top:732.5pt;width:136.5pt;height:9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="Segoe UI" w:eastAsia="Times New Roman" w:hAnsi="Segoe UI" w:cs="Segoe UI"/>
                              <w:color w:val="595959"/>
                              <w:lang w:eastAsia="es-ES_tradnl"/>
                            </w:rPr>
                            <w:alias w:val="Autor"/>
                            <w:tag w:val=""/>
                            <w:id w:val="-132065351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E6CF3" w:rsidRPr="00576617" w:rsidRDefault="002E6CF3" w:rsidP="00864D91">
                              <w:pPr>
                                <w:jc w:val="left"/>
                                <w:rPr>
                                  <w:rFonts w:ascii="Segoe UI" w:eastAsia="Times New Roman" w:hAnsi="Segoe UI" w:cs="Segoe UI"/>
                                  <w:color w:val="595959"/>
                                  <w:lang w:eastAsia="es-ES_tradnl"/>
                                </w:rPr>
                              </w:pPr>
                              <w:r w:rsidRPr="00576617">
                                <w:rPr>
                                  <w:rFonts w:ascii="Segoe UI" w:eastAsia="Times New Roman" w:hAnsi="Segoe UI" w:cs="Segoe UI"/>
                                  <w:color w:val="595959"/>
                                  <w:lang w:eastAsia="es-ES_tradnl"/>
                                </w:rPr>
                                <w:t>Borja Ordóñez Bello, Javier Luque Moreno, Adrián López Godoy, Daniel Calin Stanus,</w:t>
                              </w:r>
                              <w:r>
                                <w:rPr>
                                  <w:rFonts w:ascii="Segoe UI" w:eastAsia="Times New Roman" w:hAnsi="Segoe UI" w:cs="Segoe UI"/>
                                  <w:color w:val="595959"/>
                                  <w:lang w:eastAsia="es-ES_tradnl"/>
                                </w:rPr>
                                <w:t xml:space="preserve"> </w:t>
                              </w:r>
                              <w:r w:rsidRPr="00576617">
                                <w:rPr>
                                  <w:rFonts w:ascii="Segoe UI" w:eastAsia="Times New Roman" w:hAnsi="Segoe UI" w:cs="Segoe UI"/>
                                  <w:color w:val="595959"/>
                                  <w:lang w:eastAsia="es-ES_tradnl"/>
                                </w:rPr>
                                <w:t>Ignacio Burgos Lucha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864D9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7084612</wp:posOffset>
                    </wp:positionV>
                    <wp:extent cx="4606042" cy="1193800"/>
                    <wp:effectExtent l="0" t="0" r="0" b="6350"/>
                    <wp:wrapNone/>
                    <wp:docPr id="11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606042" cy="1193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venir Light" w:hAnsi="Avenir Light" w:cs="Calibri Light"/>
                                    <w:b/>
                                    <w:sz w:val="110"/>
                                    <w:szCs w:val="110"/>
                                  </w:rPr>
                                  <w:alias w:val="Título"/>
                                  <w:tag w:val=""/>
                                  <w:id w:val="-109377445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2E6CF3" w:rsidRPr="00B162C8" w:rsidRDefault="002E6CF3">
                                    <w:pPr>
                                      <w:rPr>
                                        <w:b/>
                                        <w:sz w:val="110"/>
                                        <w:szCs w:val="11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venir Light" w:hAnsi="Avenir Light" w:cs="Calibri Light"/>
                                        <w:b/>
                                        <w:sz w:val="110"/>
                                        <w:szCs w:val="110"/>
                                      </w:rPr>
                                      <w:t>Scientific</w:t>
                                    </w:r>
                                    <w:proofErr w:type="spellEnd"/>
                                    <w:r>
                                      <w:rPr>
                                        <w:rFonts w:ascii="Avenir Light" w:hAnsi="Avenir Light" w:cs="Calibri Light"/>
                                        <w:b/>
                                        <w:sz w:val="110"/>
                                        <w:szCs w:val="11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venir Light" w:hAnsi="Avenir Light" w:cs="Calibri Light"/>
                                        <w:b/>
                                        <w:sz w:val="110"/>
                                        <w:szCs w:val="110"/>
                                      </w:rPr>
                                      <w:t>Cards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30" type="#_x0000_t202" style="position:absolute;left:0;text-align:left;margin-left:311.5pt;margin-top:557.85pt;width:362.7pt;height:9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" filled="f" stroked="f" strokeweight=".5pt">
                    <v:textbox>
                      <w:txbxContent>
                        <w:sdt>
                          <w:sdtPr>
                            <w:rPr>
                              <w:rFonts w:ascii="Avenir Light" w:hAnsi="Avenir Light" w:cs="Calibri Light"/>
                              <w:b/>
                              <w:sz w:val="110"/>
                              <w:szCs w:val="110"/>
                            </w:rPr>
                            <w:alias w:val="Título"/>
                            <w:tag w:val=""/>
                            <w:id w:val="-109377445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E6CF3" w:rsidRPr="00B162C8" w:rsidRDefault="002E6CF3">
                              <w:pPr>
                                <w:rPr>
                                  <w:b/>
                                  <w:sz w:val="110"/>
                                  <w:szCs w:val="110"/>
                                </w:rPr>
                              </w:pPr>
                              <w:proofErr w:type="spellStart"/>
                              <w:r>
                                <w:rPr>
                                  <w:rFonts w:ascii="Avenir Light" w:hAnsi="Avenir Light" w:cs="Calibri Light"/>
                                  <w:b/>
                                  <w:sz w:val="110"/>
                                  <w:szCs w:val="110"/>
                                </w:rPr>
                                <w:t>Scientific</w:t>
                              </w:r>
                              <w:proofErr w:type="spellEnd"/>
                              <w:r>
                                <w:rPr>
                                  <w:rFonts w:ascii="Avenir Light" w:hAnsi="Avenir Light" w:cs="Calibri Light"/>
                                  <w:b/>
                                  <w:sz w:val="110"/>
                                  <w:szCs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venir Light" w:hAnsi="Avenir Light" w:cs="Calibri Light"/>
                                  <w:b/>
                                  <w:sz w:val="110"/>
                                  <w:szCs w:val="110"/>
                                </w:rPr>
                                <w:t>Cards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bookmarkStart w:id="0" w:name="_Hlk3760689"/>
          <w:bookmarkEnd w:id="0"/>
          <w:r w:rsidR="00864D9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584200</wp:posOffset>
                    </wp:positionV>
                    <wp:extent cx="5130800" cy="5740400"/>
                    <wp:effectExtent l="0" t="0" r="0" b="0"/>
                    <wp:wrapNone/>
                    <wp:docPr id="13" name="Cuadro de texto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30800" cy="5740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E6CF3" w:rsidRPr="008D1120" w:rsidRDefault="002E6CF3" w:rsidP="00716A8D">
                                <w:pPr>
                                  <w:rPr>
                                    <w:rFonts w:ascii="Times New Roman" w:eastAsia="Times New Roman" w:hAnsi="Times New Roman"/>
                                    <w:lang w:eastAsia="es-ES_tradnl"/>
                                  </w:rPr>
                                </w:pPr>
                                <w:r w:rsidRPr="008D1120">
                                  <w:rPr>
                                    <w:rFonts w:ascii="Times New Roman" w:eastAsia="Times New Roman" w:hAnsi="Times New Roman"/>
                                    <w:lang w:eastAsia="es-ES_tradnl"/>
                                  </w:rPr>
                                  <w:fldChar w:fldCharType="begin"/>
                                </w:r>
                                <w:r w:rsidRPr="008D1120">
                                  <w:rPr>
                                    <w:rFonts w:ascii="Times New Roman" w:eastAsia="Times New Roman" w:hAnsi="Times New Roman"/>
                                    <w:lang w:eastAsia="es-ES_tradnl"/>
                                  </w:rPr>
                                  <w:instrText xml:space="preserve"> INCLUDEPICTURE "https://cdn.pixabay.com/photo/2018/07/14/11/32/network-3537400_960_720.png" \* MERGEFORMATINET </w:instrText>
                                </w:r>
                                <w:r w:rsidRPr="008D1120">
                                  <w:rPr>
                                    <w:rFonts w:ascii="Times New Roman" w:eastAsia="Times New Roman" w:hAnsi="Times New Roman"/>
                                    <w:lang w:eastAsia="es-ES_tradnl"/>
                                  </w:rPr>
                                  <w:fldChar w:fldCharType="separate"/>
                                </w:r>
                                <w:r w:rsidRPr="008D1120">
                                  <w:rPr>
                                    <w:rFonts w:ascii="Times New Roman" w:eastAsia="Times New Roman" w:hAnsi="Times New Roman"/>
                                    <w:noProof/>
                                    <w:lang w:eastAsia="es-ES_tradnl"/>
                                  </w:rPr>
                                  <w:drawing>
                                    <wp:inline distT="0" distB="0" distL="0" distR="0">
                                      <wp:extent cx="4368800" cy="4368800"/>
                                      <wp:effectExtent l="0" t="0" r="0" b="0"/>
                                      <wp:docPr id="16" name="Imagen 16" descr="Network, Connections, Communication, Digital, Interne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 descr="Network, Connections, Communication, Digital, Internet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368800" cy="4368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8D1120">
                                  <w:rPr>
                                    <w:rFonts w:ascii="Times New Roman" w:eastAsia="Times New Roman" w:hAnsi="Times New Roman"/>
                                    <w:lang w:eastAsia="es-ES_tradnl"/>
                                  </w:rPr>
                                  <w:fldChar w:fldCharType="end"/>
                                </w:r>
                              </w:p>
                              <w:p w:rsidR="002E6CF3" w:rsidRPr="008D1120" w:rsidRDefault="002E6CF3" w:rsidP="00716A8D">
                                <w:pPr>
                                  <w:rPr>
                                    <w:rFonts w:ascii="Times New Roman" w:eastAsia="Times New Roman" w:hAnsi="Times New Roman"/>
                                    <w:lang w:eastAsia="es-ES_tradnl"/>
                                  </w:rPr>
                                </w:pPr>
                              </w:p>
                              <w:p w:rsidR="002E6CF3" w:rsidRPr="008D1120" w:rsidRDefault="002E6CF3" w:rsidP="00716A8D">
                                <w:pPr>
                                  <w:rPr>
                                    <w:rFonts w:ascii="Times New Roman" w:eastAsia="Times New Roman" w:hAnsi="Times New Roman"/>
                                    <w:lang w:eastAsia="es-ES_tradnl"/>
                                  </w:rPr>
                                </w:pPr>
                              </w:p>
                              <w:p w:rsidR="002E6CF3" w:rsidRDefault="002E6CF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3" o:spid="_x0000_s1031" type="#_x0000_t202" style="position:absolute;left:0;text-align:left;margin-left:0;margin-top:46pt;width:404pt;height:45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" filled="f" stroked="f" strokeweight=".5pt">
                    <v:textbox>
                      <w:txbxContent>
                        <w:p w:rsidR="002E6CF3" w:rsidRPr="008D1120" w:rsidRDefault="002E6CF3" w:rsidP="00716A8D">
                          <w:pPr>
                            <w:rPr>
                              <w:rFonts w:ascii="Times New Roman" w:eastAsia="Times New Roman" w:hAnsi="Times New Roman"/>
                              <w:lang w:eastAsia="es-ES_tradnl"/>
                            </w:rPr>
                          </w:pPr>
                          <w:r w:rsidRPr="008D1120">
                            <w:rPr>
                              <w:rFonts w:ascii="Times New Roman" w:eastAsia="Times New Roman" w:hAnsi="Times New Roman"/>
                              <w:lang w:eastAsia="es-ES_tradnl"/>
                            </w:rPr>
                            <w:fldChar w:fldCharType="begin"/>
                          </w:r>
                          <w:r w:rsidRPr="008D1120">
                            <w:rPr>
                              <w:rFonts w:ascii="Times New Roman" w:eastAsia="Times New Roman" w:hAnsi="Times New Roman"/>
                              <w:lang w:eastAsia="es-ES_tradnl"/>
                            </w:rPr>
                            <w:instrText xml:space="preserve"> INCLUDEPICTURE "https://cdn.pixabay.com/photo/2018/07/14/11/32/network-3537400_960_720.png" \* MERGEFORMATINET </w:instrText>
                          </w:r>
                          <w:r w:rsidRPr="008D1120">
                            <w:rPr>
                              <w:rFonts w:ascii="Times New Roman" w:eastAsia="Times New Roman" w:hAnsi="Times New Roman"/>
                              <w:lang w:eastAsia="es-ES_tradnl"/>
                            </w:rPr>
                            <w:fldChar w:fldCharType="separate"/>
                          </w:r>
                          <w:r w:rsidRPr="008D1120">
                            <w:rPr>
                              <w:rFonts w:ascii="Times New Roman" w:eastAsia="Times New Roman" w:hAnsi="Times New Roman"/>
                              <w:noProof/>
                              <w:lang w:eastAsia="es-ES_tradnl"/>
                            </w:rPr>
                            <w:drawing>
                              <wp:inline distT="0" distB="0" distL="0" distR="0">
                                <wp:extent cx="4368800" cy="4368800"/>
                                <wp:effectExtent l="0" t="0" r="0" b="0"/>
                                <wp:docPr id="16" name="Imagen 16" descr="Network, Connections, Communication, Digital, Interne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Network, Connections, Communication, Digital, Interne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368800" cy="4368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D1120">
                            <w:rPr>
                              <w:rFonts w:ascii="Times New Roman" w:eastAsia="Times New Roman" w:hAnsi="Times New Roman"/>
                              <w:lang w:eastAsia="es-ES_tradnl"/>
                            </w:rPr>
                            <w:fldChar w:fldCharType="end"/>
                          </w:r>
                        </w:p>
                        <w:p w:rsidR="002E6CF3" w:rsidRPr="008D1120" w:rsidRDefault="002E6CF3" w:rsidP="00716A8D">
                          <w:pPr>
                            <w:rPr>
                              <w:rFonts w:ascii="Times New Roman" w:eastAsia="Times New Roman" w:hAnsi="Times New Roman"/>
                              <w:lang w:eastAsia="es-ES_tradnl"/>
                            </w:rPr>
                          </w:pPr>
                        </w:p>
                        <w:p w:rsidR="002E6CF3" w:rsidRPr="008D1120" w:rsidRDefault="002E6CF3" w:rsidP="00716A8D">
                          <w:pPr>
                            <w:rPr>
                              <w:rFonts w:ascii="Times New Roman" w:eastAsia="Times New Roman" w:hAnsi="Times New Roman"/>
                              <w:lang w:eastAsia="es-ES_tradnl"/>
                            </w:rPr>
                          </w:pPr>
                        </w:p>
                        <w:p w:rsidR="002E6CF3" w:rsidRDefault="002E6CF3"/>
                      </w:txbxContent>
                    </v:textbox>
                  </v:shape>
                </w:pict>
              </mc:Fallback>
            </mc:AlternateContent>
          </w:r>
          <w:r w:rsidR="00864D91">
            <w:rPr>
              <w:noProof/>
            </w:rPr>
            <w:drawing>
              <wp:inline distT="0" distB="0" distL="0" distR="0">
                <wp:extent cx="7556500" cy="10693400"/>
                <wp:effectExtent l="0" t="0" r="0" b="0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ORTADA rojo - 1-01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0" cy="1069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4C240D" w:rsidRDefault="004C240D" w:rsidP="005703EB">
      <w:pPr>
        <w:pStyle w:val="TtuloTDC"/>
        <w:rPr>
          <w:rFonts w:ascii="Arial" w:eastAsiaTheme="minorHAnsi" w:hAnsi="Arial" w:cs="Arial"/>
          <w:color w:val="auto"/>
          <w:sz w:val="22"/>
          <w:szCs w:val="22"/>
          <w:lang w:eastAsia="en-US"/>
        </w:rPr>
        <w:sectPr w:rsidR="004C240D" w:rsidSect="004C240D">
          <w:footerReference w:type="default" r:id="rId11"/>
          <w:pgSz w:w="11906" w:h="16838"/>
          <w:pgMar w:top="0" w:right="0" w:bottom="0" w:left="0" w:header="709" w:footer="709" w:gutter="0"/>
          <w:pgNumType w:start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E20AA8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095" w:history="1">
            <w:r w:rsidR="00E20AA8" w:rsidRPr="00D15557">
              <w:rPr>
                <w:rStyle w:val="Hipervnculo"/>
                <w:noProof/>
              </w:rPr>
              <w:t>1. Autores del trabajo, planificación y entrega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6" w:history="1">
            <w:r w:rsidR="00E20AA8" w:rsidRPr="00D15557">
              <w:rPr>
                <w:rStyle w:val="Hipervnculo"/>
                <w:noProof/>
              </w:rPr>
              <w:t>1.1 Autores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7" w:history="1">
            <w:r w:rsidR="00E20AA8" w:rsidRPr="00D15557">
              <w:rPr>
                <w:rStyle w:val="Hipervnculo"/>
                <w:noProof/>
              </w:rPr>
              <w:t>1.2 Planificación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8" w:history="1">
            <w:r w:rsidR="00E20AA8" w:rsidRPr="00D15557">
              <w:rPr>
                <w:rStyle w:val="Hipervnculo"/>
                <w:noProof/>
              </w:rPr>
              <w:t>1.3 Entrega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9" w:history="1">
            <w:r w:rsidR="00E20AA8" w:rsidRPr="00D15557">
              <w:rPr>
                <w:rStyle w:val="Hipervnculo"/>
                <w:noProof/>
              </w:rPr>
              <w:t>2. Descripción del tipo de tecnología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0" w:history="1">
            <w:r w:rsidR="00E20AA8" w:rsidRPr="00D15557">
              <w:rPr>
                <w:rStyle w:val="Hipervnculo"/>
                <w:noProof/>
              </w:rPr>
              <w:t>3. Fuentes de información (documentos)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1" w:history="1">
            <w:r w:rsidR="00E20AA8" w:rsidRPr="00D15557">
              <w:rPr>
                <w:rStyle w:val="Hipervnculo"/>
                <w:noProof/>
              </w:rPr>
              <w:t>3.1 Fuentes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2" w:history="1">
            <w:r w:rsidR="00E20AA8" w:rsidRPr="00D15557">
              <w:rPr>
                <w:rStyle w:val="Hipervnculo"/>
                <w:noProof/>
              </w:rPr>
              <w:t>3.1.1 Fuente de información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3" w:history="1">
            <w:r w:rsidR="00E20AA8" w:rsidRPr="00D15557">
              <w:rPr>
                <w:rStyle w:val="Hipervnculo"/>
                <w:noProof/>
              </w:rPr>
              <w:t>3.1.2 Fuente de información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4" w:history="1">
            <w:r w:rsidR="00E20AA8" w:rsidRPr="00D15557">
              <w:rPr>
                <w:rStyle w:val="Hipervnculo"/>
                <w:noProof/>
              </w:rPr>
              <w:t>3.1.n Fuente de información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5" w:history="1">
            <w:r w:rsidR="00E20AA8" w:rsidRPr="00D15557">
              <w:rPr>
                <w:rStyle w:val="Hipervnculo"/>
                <w:noProof/>
              </w:rPr>
              <w:t>3.2 Fuentes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6" w:history="1">
            <w:r w:rsidR="00E20AA8" w:rsidRPr="00D15557">
              <w:rPr>
                <w:rStyle w:val="Hipervnculo"/>
                <w:noProof/>
              </w:rPr>
              <w:t>3.2.1 Fuente de información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7" w:history="1">
            <w:r w:rsidR="00E20AA8" w:rsidRPr="00D15557">
              <w:rPr>
                <w:rStyle w:val="Hipervnculo"/>
                <w:noProof/>
              </w:rPr>
              <w:t>3.2.2 Fuente de información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8" w:history="1">
            <w:r w:rsidR="00E20AA8" w:rsidRPr="00D15557">
              <w:rPr>
                <w:rStyle w:val="Hipervnculo"/>
                <w:noProof/>
              </w:rPr>
              <w:t>3.2.n Fuente de información n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9" w:history="1">
            <w:r w:rsidR="00E20AA8" w:rsidRPr="00D15557">
              <w:rPr>
                <w:rStyle w:val="Hipervnculo"/>
                <w:noProof/>
              </w:rPr>
              <w:t>3.3 Fuentes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0" w:history="1">
            <w:r w:rsidR="00E20AA8" w:rsidRPr="00D15557">
              <w:rPr>
                <w:rStyle w:val="Hipervnculo"/>
                <w:noProof/>
              </w:rPr>
              <w:t>3.3.1 Fuente de información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1" w:history="1">
            <w:r w:rsidR="00E20AA8" w:rsidRPr="00D15557">
              <w:rPr>
                <w:rStyle w:val="Hipervnculo"/>
                <w:noProof/>
              </w:rPr>
              <w:t>3.3.2 Fuente de información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2" w:history="1">
            <w:r w:rsidR="00E20AA8" w:rsidRPr="00D15557">
              <w:rPr>
                <w:rStyle w:val="Hipervnculo"/>
                <w:noProof/>
              </w:rPr>
              <w:t>3.3.n Fuente de información n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3" w:history="1">
            <w:r w:rsidR="00E20AA8" w:rsidRPr="00D15557">
              <w:rPr>
                <w:rStyle w:val="Hipervnculo"/>
                <w:noProof/>
              </w:rPr>
              <w:t>4. Fuentes de información (cursos no gratuitos)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4" w:history="1">
            <w:r w:rsidR="00E20AA8" w:rsidRPr="00D15557">
              <w:rPr>
                <w:rStyle w:val="Hipervnculo"/>
                <w:noProof/>
              </w:rPr>
              <w:t>4.1 Cursos no gratuitos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5" w:history="1">
            <w:r w:rsidR="00E20AA8" w:rsidRPr="00D15557">
              <w:rPr>
                <w:rStyle w:val="Hipervnculo"/>
                <w:noProof/>
              </w:rPr>
              <w:t>4.1.1 Curso no gratuito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6" w:history="1">
            <w:r w:rsidR="00E20AA8" w:rsidRPr="00D15557">
              <w:rPr>
                <w:rStyle w:val="Hipervnculo"/>
                <w:noProof/>
              </w:rPr>
              <w:t>4.1.2 Curso no gratuito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7" w:history="1">
            <w:r w:rsidR="00E20AA8" w:rsidRPr="00D15557">
              <w:rPr>
                <w:rStyle w:val="Hipervnculo"/>
                <w:noProof/>
              </w:rPr>
              <w:t>4.1.n Curso no gratuito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8" w:history="1">
            <w:r w:rsidR="00E20AA8" w:rsidRPr="00D15557">
              <w:rPr>
                <w:rStyle w:val="Hipervnculo"/>
                <w:noProof/>
              </w:rPr>
              <w:t>4.2 Cursos no gratuitos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9" w:history="1">
            <w:r w:rsidR="00E20AA8" w:rsidRPr="00D15557">
              <w:rPr>
                <w:rStyle w:val="Hipervnculo"/>
                <w:noProof/>
              </w:rPr>
              <w:t>4.2.1 Curso no gratuito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0" w:history="1">
            <w:r w:rsidR="00E20AA8" w:rsidRPr="00D15557">
              <w:rPr>
                <w:rStyle w:val="Hipervnculo"/>
                <w:noProof/>
              </w:rPr>
              <w:t>4.2.2 Curso no gratuito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1" w:history="1">
            <w:r w:rsidR="00E20AA8" w:rsidRPr="00D15557">
              <w:rPr>
                <w:rStyle w:val="Hipervnculo"/>
                <w:noProof/>
              </w:rPr>
              <w:t>4.2.n Curso no gratuito n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2" w:history="1">
            <w:r w:rsidR="00E20AA8" w:rsidRPr="00D15557">
              <w:rPr>
                <w:rStyle w:val="Hipervnculo"/>
                <w:noProof/>
              </w:rPr>
              <w:t>4.3 Cursos no gratuitos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3" w:history="1">
            <w:r w:rsidR="00E20AA8" w:rsidRPr="00D15557">
              <w:rPr>
                <w:rStyle w:val="Hipervnculo"/>
                <w:noProof/>
              </w:rPr>
              <w:t>4.3.1 Curso no gratuito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4" w:history="1">
            <w:r w:rsidR="00E20AA8" w:rsidRPr="00D15557">
              <w:rPr>
                <w:rStyle w:val="Hipervnculo"/>
                <w:noProof/>
              </w:rPr>
              <w:t>4.3.2 Curso no gratuito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5" w:history="1">
            <w:r w:rsidR="00E20AA8" w:rsidRPr="00D15557">
              <w:rPr>
                <w:rStyle w:val="Hipervnculo"/>
                <w:noProof/>
              </w:rPr>
              <w:t>4.3.n Curso no gratuito n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6" w:history="1">
            <w:r w:rsidR="00E20AA8" w:rsidRPr="00D15557">
              <w:rPr>
                <w:rStyle w:val="Hipervnculo"/>
                <w:noProof/>
              </w:rPr>
              <w:t>5. Fuentes de información (cursos gratuitos)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7" w:history="1">
            <w:r w:rsidR="00E20AA8" w:rsidRPr="00D15557">
              <w:rPr>
                <w:rStyle w:val="Hipervnculo"/>
                <w:noProof/>
              </w:rPr>
              <w:t>5.1 Cursos gratuitos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8" w:history="1">
            <w:r w:rsidR="00E20AA8" w:rsidRPr="00D15557">
              <w:rPr>
                <w:rStyle w:val="Hipervnculo"/>
                <w:noProof/>
              </w:rPr>
              <w:t>5.1.1 Curso gratuito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9" w:history="1">
            <w:r w:rsidR="00E20AA8" w:rsidRPr="00D15557">
              <w:rPr>
                <w:rStyle w:val="Hipervnculo"/>
                <w:noProof/>
              </w:rPr>
              <w:t>5.1.2 Curso gratuito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0" w:history="1">
            <w:r w:rsidR="00E20AA8" w:rsidRPr="00D15557">
              <w:rPr>
                <w:rStyle w:val="Hipervnculo"/>
                <w:noProof/>
              </w:rPr>
              <w:t>5.1.n Curso gratuito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1" w:history="1">
            <w:r w:rsidR="00E20AA8" w:rsidRPr="00D15557">
              <w:rPr>
                <w:rStyle w:val="Hipervnculo"/>
                <w:noProof/>
              </w:rPr>
              <w:t>5.2 Cursos gratuitos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2" w:history="1">
            <w:r w:rsidR="00E20AA8" w:rsidRPr="00D15557">
              <w:rPr>
                <w:rStyle w:val="Hipervnculo"/>
                <w:noProof/>
              </w:rPr>
              <w:t>5.2.1 Curso gratuito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3" w:history="1">
            <w:r w:rsidR="00E20AA8" w:rsidRPr="00D15557">
              <w:rPr>
                <w:rStyle w:val="Hipervnculo"/>
                <w:noProof/>
              </w:rPr>
              <w:t>5.2.2 Curso gratuito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4" w:history="1">
            <w:r w:rsidR="00E20AA8" w:rsidRPr="00D15557">
              <w:rPr>
                <w:rStyle w:val="Hipervnculo"/>
                <w:noProof/>
              </w:rPr>
              <w:t>5.2.n Curso gratuito n sobre la tecnología especifica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5" w:history="1">
            <w:r w:rsidR="00E20AA8" w:rsidRPr="00D15557">
              <w:rPr>
                <w:rStyle w:val="Hipervnculo"/>
                <w:noProof/>
              </w:rPr>
              <w:t>5.3 Cursos gratuitos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6" w:history="1">
            <w:r w:rsidR="00E20AA8" w:rsidRPr="00D15557">
              <w:rPr>
                <w:rStyle w:val="Hipervnculo"/>
                <w:noProof/>
              </w:rPr>
              <w:t>5.3.1 Curso gratuito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7" w:history="1">
            <w:r w:rsidR="00E20AA8" w:rsidRPr="00D15557">
              <w:rPr>
                <w:rStyle w:val="Hipervnculo"/>
                <w:noProof/>
              </w:rPr>
              <w:t>5.3.2 Curso gratuito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8" w:history="1">
            <w:r w:rsidR="00E20AA8" w:rsidRPr="00D15557">
              <w:rPr>
                <w:rStyle w:val="Hipervnculo"/>
                <w:noProof/>
              </w:rPr>
              <w:t>5.3.n Curso gratuito n sobre la tecnología especifica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9" w:history="1">
            <w:r w:rsidR="00E20AA8" w:rsidRPr="00D15557">
              <w:rPr>
                <w:rStyle w:val="Hipervnculo"/>
                <w:noProof/>
              </w:rPr>
              <w:t>6. Ayudas económicas para estudiar las tecnologías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0" w:history="1">
            <w:r w:rsidR="00E20AA8" w:rsidRPr="00D15557">
              <w:rPr>
                <w:rStyle w:val="Hipervnculo"/>
                <w:noProof/>
              </w:rPr>
              <w:t>7. Recursos para implementar las tecnologías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1" w:history="1">
            <w:r w:rsidR="00E20AA8" w:rsidRPr="00D15557">
              <w:rPr>
                <w:rStyle w:val="Hipervnculo"/>
                <w:noProof/>
              </w:rPr>
              <w:t>7.1 Recursos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2" w:history="1">
            <w:r w:rsidR="00E20AA8" w:rsidRPr="00D15557">
              <w:rPr>
                <w:rStyle w:val="Hipervnculo"/>
                <w:noProof/>
              </w:rPr>
              <w:t>7.1.1 Recursos gratuitos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3" w:history="1">
            <w:r w:rsidR="00E20AA8" w:rsidRPr="00D15557">
              <w:rPr>
                <w:rStyle w:val="Hipervnculo"/>
                <w:noProof/>
              </w:rPr>
              <w:t>7.1.2 Recursos no gratuitos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4" w:history="1">
            <w:r w:rsidR="00E20AA8" w:rsidRPr="00D15557">
              <w:rPr>
                <w:rStyle w:val="Hipervnculo"/>
                <w:noProof/>
              </w:rPr>
              <w:t>7.2 Recursos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5" w:history="1">
            <w:r w:rsidR="00E20AA8" w:rsidRPr="00D15557">
              <w:rPr>
                <w:rStyle w:val="Hipervnculo"/>
                <w:noProof/>
              </w:rPr>
              <w:t>7.2.1 Recursos gratuitos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6" w:history="1">
            <w:r w:rsidR="00E20AA8" w:rsidRPr="00D15557">
              <w:rPr>
                <w:rStyle w:val="Hipervnculo"/>
                <w:noProof/>
              </w:rPr>
              <w:t>7.2.2 Recursos no gratuitos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2E6CF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7" w:history="1">
            <w:r w:rsidR="00E20AA8" w:rsidRPr="00D15557">
              <w:rPr>
                <w:rStyle w:val="Hipervnculo"/>
                <w:noProof/>
              </w:rPr>
              <w:t>8. Conclusiones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1" w:name="_Toc2018095"/>
      <w:r w:rsidRPr="005703EB">
        <w:lastRenderedPageBreak/>
        <w:t>1. Autores del trabajo</w:t>
      </w:r>
      <w:r w:rsidR="00C8301A">
        <w:t>, planificación y entrega</w:t>
      </w:r>
      <w:bookmarkEnd w:id="1"/>
    </w:p>
    <w:p w:rsidR="00C8301A" w:rsidRDefault="00C8301A" w:rsidP="00C8301A">
      <w:pPr>
        <w:pStyle w:val="Ttulo2"/>
      </w:pPr>
      <w:bookmarkStart w:id="2" w:name="_Toc2018096"/>
      <w:r>
        <w:t>1.1 Autores</w:t>
      </w:r>
      <w:bookmarkEnd w:id="2"/>
    </w:p>
    <w:p w:rsidR="00C8301A" w:rsidRDefault="0030524A" w:rsidP="005703EB">
      <w:r>
        <w:t>El presente documento ha sido elaborado por los siguientes estudiantes del Grado en Sistemas de la Información de la Universidad de Alcalá:</w:t>
      </w:r>
    </w:p>
    <w:p w:rsidR="0030524A" w:rsidRDefault="0030524A" w:rsidP="00D866A4">
      <w:pPr>
        <w:ind w:left="360"/>
      </w:pPr>
      <w:r>
        <w:t>Borja Ordóñez</w:t>
      </w:r>
      <w:r w:rsidR="00C162CE">
        <w:t xml:space="preserve"> Bello</w:t>
      </w:r>
    </w:p>
    <w:p w:rsidR="0030524A" w:rsidRDefault="0030524A" w:rsidP="00D866A4">
      <w:pPr>
        <w:ind w:left="360"/>
      </w:pPr>
      <w:r>
        <w:t>Javier Luque Moreno</w:t>
      </w:r>
    </w:p>
    <w:p w:rsidR="0030524A" w:rsidRDefault="0030524A" w:rsidP="00D866A4">
      <w:pPr>
        <w:ind w:left="360"/>
      </w:pPr>
      <w:r>
        <w:t>Adrián López Godoy</w:t>
      </w:r>
    </w:p>
    <w:p w:rsidR="0030524A" w:rsidRDefault="0058069B" w:rsidP="00D866A4">
      <w:pPr>
        <w:ind w:left="360"/>
      </w:pPr>
      <w:r>
        <w:t xml:space="preserve">Daniel </w:t>
      </w:r>
      <w:r w:rsidR="0030524A">
        <w:t>Stan</w:t>
      </w:r>
      <w:r>
        <w:t>u</w:t>
      </w:r>
      <w:r w:rsidR="0030524A">
        <w:t>s</w:t>
      </w:r>
    </w:p>
    <w:p w:rsidR="0030524A" w:rsidRDefault="0030524A" w:rsidP="00D866A4">
      <w:pPr>
        <w:ind w:left="360"/>
      </w:pPr>
      <w:r>
        <w:t>Ignacio Burgos Lucha</w:t>
      </w:r>
    </w:p>
    <w:p w:rsidR="00C8301A" w:rsidRDefault="00C8301A" w:rsidP="00C8301A">
      <w:pPr>
        <w:pStyle w:val="Ttulo2"/>
      </w:pPr>
      <w:bookmarkStart w:id="3" w:name="_Toc2018097"/>
      <w:r>
        <w:t>1.2 Planificación</w:t>
      </w:r>
      <w:bookmarkEnd w:id="3"/>
    </w:p>
    <w:p w:rsidR="0030524A" w:rsidRPr="0030524A" w:rsidRDefault="0030524A" w:rsidP="0030524A">
      <w:pPr>
        <w:rPr>
          <w:b/>
        </w:rPr>
      </w:pPr>
      <w:r w:rsidRPr="0030524A">
        <w:rPr>
          <w:b/>
        </w:rPr>
        <w:t>NACHO</w:t>
      </w:r>
    </w:p>
    <w:p w:rsidR="00C8301A" w:rsidRDefault="00003FDE" w:rsidP="00C8301A">
      <w:r>
        <w:t xml:space="preserve">En este apartado se debe incluir </w:t>
      </w:r>
      <w:r w:rsidR="00EE591B">
        <w:t xml:space="preserve">copias de pantalla de la planificación del trabajo con diagramas Gantt: o bien </w:t>
      </w:r>
      <w:r>
        <w:t xml:space="preserve">un enlace (URL) </w:t>
      </w:r>
      <w:r w:rsidR="00EE591B">
        <w:t>a la web donde esté disponible la planificación si se ha utiliza</w:t>
      </w:r>
      <w:r>
        <w:t>do una herramienta online de diagramación Gantt (</w:t>
      </w:r>
      <w:r w:rsidR="00E20AA8">
        <w:t>por  ejemplo,</w:t>
      </w:r>
      <w:r w:rsidR="00EE591B">
        <w:t xml:space="preserve"> </w:t>
      </w:r>
      <w:hyperlink r:id="rId12" w:history="1">
        <w:proofErr w:type="spellStart"/>
        <w:r w:rsidR="00EE591B" w:rsidRPr="00EE591B">
          <w:rPr>
            <w:rStyle w:val="Hipervnculo"/>
          </w:rPr>
          <w:t>Teamweek</w:t>
        </w:r>
        <w:proofErr w:type="spellEnd"/>
      </w:hyperlink>
      <w:r w:rsidR="00EE591B">
        <w:t xml:space="preserve">, </w:t>
      </w:r>
      <w:hyperlink r:id="rId13" w:history="1">
        <w:proofErr w:type="spellStart"/>
        <w:r w:rsidR="00E20AA8" w:rsidRPr="00ED4D00">
          <w:rPr>
            <w:rStyle w:val="Hipervnculo"/>
          </w:rPr>
          <w:t>GanttPro</w:t>
        </w:r>
        <w:proofErr w:type="spellEnd"/>
      </w:hyperlink>
      <w:r w:rsidR="00ED4D00">
        <w:t xml:space="preserve">, </w:t>
      </w:r>
      <w:hyperlink r:id="rId14" w:history="1">
        <w:proofErr w:type="spellStart"/>
        <w:r w:rsidR="00ED4D00" w:rsidRPr="00ED4D00">
          <w:rPr>
            <w:rStyle w:val="Hipervnculo"/>
          </w:rPr>
          <w:t>tomsplanner</w:t>
        </w:r>
        <w:proofErr w:type="spellEnd"/>
      </w:hyperlink>
      <w:r w:rsidR="00ED4D00">
        <w:t>,</w:t>
      </w:r>
      <w:r w:rsidR="00EE591B">
        <w:t xml:space="preserve"> </w:t>
      </w:r>
      <w:hyperlink r:id="rId15" w:history="1">
        <w:proofErr w:type="spellStart"/>
        <w:r w:rsidR="00EE591B" w:rsidRPr="00EE591B">
          <w:rPr>
            <w:rStyle w:val="Hipervnculo"/>
          </w:rPr>
          <w:t>sinnaps</w:t>
        </w:r>
        <w:proofErr w:type="spellEnd"/>
      </w:hyperlink>
      <w:r w:rsidR="00EE591B">
        <w:t>,</w:t>
      </w:r>
      <w:r w:rsidR="00ED4D00">
        <w:t xml:space="preserve"> u otra</w:t>
      </w:r>
      <w:r>
        <w:t>).</w:t>
      </w:r>
    </w:p>
    <w:p w:rsidR="00D5770E" w:rsidRDefault="00003FDE" w:rsidP="00C8301A">
      <w:r>
        <w:t xml:space="preserve">Hay que tener en cuenta que cada participante del grupo debe tener asignadas </w:t>
      </w:r>
      <w:r w:rsidR="00EE591B">
        <w:t xml:space="preserve">en el plan </w:t>
      </w:r>
      <w:r>
        <w:t>tareas que sumen al menos 15 horas. El peso de este trabajo en la calificación total de la asig</w:t>
      </w:r>
      <w:r w:rsidR="00D5770E">
        <w:t xml:space="preserve">natura es de un 10%, por tanto requiere de una dedicación de </w:t>
      </w:r>
      <w:r>
        <w:t>15 horas</w:t>
      </w:r>
      <w:r w:rsidR="00D5770E">
        <w:t xml:space="preserve"> del </w:t>
      </w:r>
      <w:r>
        <w:t>total de 150 horas de la asignatura.</w:t>
      </w:r>
    </w:p>
    <w:p w:rsidR="00D5770E" w:rsidRDefault="00D5770E" w:rsidP="00D5770E">
      <w:pPr>
        <w:pStyle w:val="Ttulo2"/>
      </w:pPr>
      <w:bookmarkStart w:id="4" w:name="_Toc2018098"/>
      <w:r>
        <w:t>1.3 Entrega</w:t>
      </w:r>
      <w:bookmarkEnd w:id="4"/>
    </w:p>
    <w:p w:rsidR="008D0BF8" w:rsidRDefault="0030524A" w:rsidP="008D0BF8">
      <w:r>
        <w:t xml:space="preserve">Nuestro enlace de </w:t>
      </w:r>
      <w:r w:rsidR="009E2CC9">
        <w:t>GitHub</w:t>
      </w:r>
      <w:r>
        <w:t xml:space="preserve"> </w:t>
      </w:r>
      <w:r w:rsidR="008E53D8">
        <w:t xml:space="preserve">para el trabajo grupal 1 (TG1) </w:t>
      </w:r>
      <w:r>
        <w:t>es el siguiente:</w:t>
      </w:r>
    </w:p>
    <w:p w:rsidR="002D6287" w:rsidRDefault="002E6CF3" w:rsidP="00C8301A">
      <w:pPr>
        <w:pStyle w:val="Prrafodelista"/>
        <w:numPr>
          <w:ilvl w:val="0"/>
          <w:numId w:val="6"/>
        </w:numPr>
      </w:pPr>
      <w:hyperlink r:id="rId16" w:history="1">
        <w:r w:rsidR="008E53D8" w:rsidRPr="00867B2D">
          <w:rPr>
            <w:rStyle w:val="Hipervnculo"/>
          </w:rPr>
          <w:t>https://github.com/algoy/DTE/tree/master/TG1T3</w:t>
        </w:r>
      </w:hyperlink>
      <w:r w:rsidR="008E53D8">
        <w:t xml:space="preserve"> </w:t>
      </w:r>
    </w:p>
    <w:p w:rsidR="002310AF" w:rsidRDefault="002310AF" w:rsidP="005703EB">
      <w:pPr>
        <w:pStyle w:val="Ttulo1"/>
        <w:spacing w:before="360"/>
      </w:pPr>
      <w:bookmarkStart w:id="5" w:name="_Toc2018099"/>
      <w:r>
        <w:t xml:space="preserve">2. </w:t>
      </w:r>
      <w:r w:rsidRPr="002310AF">
        <w:t>Descripción del tipo de tecnología</w:t>
      </w:r>
      <w:bookmarkEnd w:id="5"/>
    </w:p>
    <w:p w:rsidR="005703EB" w:rsidRDefault="004F2845" w:rsidP="005703EB">
      <w:r>
        <w:t xml:space="preserve">Nuestro proyecto versa sobre el uso de tarjetas gráficas en el mundo de la computación científica, y más concretamente, en aquellas tecnologías, incorporadas en las tarjetas o externas, que nos permiten aprovechar todo su poder de cómputo </w:t>
      </w:r>
      <w:r w:rsidR="00176CA6">
        <w:t xml:space="preserve">y eficiencia </w:t>
      </w:r>
      <w:r>
        <w:t>con fines científico-matemáticos</w:t>
      </w:r>
      <w:r w:rsidR="00F34C4F">
        <w:t>, así como la investigación médica o diferentes modelados</w:t>
      </w:r>
      <w:r>
        <w:t>.</w:t>
      </w:r>
    </w:p>
    <w:p w:rsidR="00F34C4F" w:rsidRDefault="00F34C4F" w:rsidP="005703EB">
      <w:r>
        <w:t xml:space="preserve">Siendo más concretos, investigaremos y expondremos resultados sobre las dos principales tecnologías que nos proporcionan los dos grandes fabricantes de tarjetas gráficas, que son </w:t>
      </w:r>
      <w:proofErr w:type="spellStart"/>
      <w:r>
        <w:t>Nvidia</w:t>
      </w:r>
      <w:proofErr w:type="spellEnd"/>
      <w:r>
        <w:t xml:space="preserve"> y AMD*.Dichas tecnologías son </w:t>
      </w:r>
      <w:proofErr w:type="spellStart"/>
      <w:r>
        <w:t>Cuda</w:t>
      </w:r>
      <w:proofErr w:type="spellEnd"/>
      <w:r>
        <w:t xml:space="preserve">, por para de </w:t>
      </w:r>
      <w:proofErr w:type="spellStart"/>
      <w:r>
        <w:t>Nvidia</w:t>
      </w:r>
      <w:proofErr w:type="spellEnd"/>
      <w:r>
        <w:t xml:space="preserve"> y </w:t>
      </w:r>
      <w:proofErr w:type="spellStart"/>
      <w:r>
        <w:t>OpenRadeonCompute</w:t>
      </w:r>
      <w:proofErr w:type="spellEnd"/>
      <w:r>
        <w:t xml:space="preserve"> por parte de AMD.</w:t>
      </w:r>
      <w:r w:rsidR="00762CF8">
        <w:t xml:space="preserve"> Sin embargo, debido al estado de abandono de ORC, emplearemos la tecnología </w:t>
      </w:r>
      <w:r w:rsidR="00762CF8" w:rsidRPr="006A6376">
        <w:t xml:space="preserve">abierta </w:t>
      </w:r>
      <w:r w:rsidR="00762CF8" w:rsidRPr="006A6376">
        <w:rPr>
          <w:color w:val="1A1A1B"/>
          <w:shd w:val="clear" w:color="auto" w:fill="FFFFFF"/>
        </w:rPr>
        <w:t>OpenCL para testear la gráfica AMD.</w:t>
      </w:r>
    </w:p>
    <w:p w:rsidR="004F2845" w:rsidRDefault="004F2845" w:rsidP="005703EB"/>
    <w:p w:rsidR="004F2845" w:rsidRDefault="004F2845" w:rsidP="005703EB"/>
    <w:p w:rsidR="004F2845" w:rsidRDefault="004F2845" w:rsidP="005703EB"/>
    <w:p w:rsidR="004F2845" w:rsidRDefault="004F2845" w:rsidP="005703EB"/>
    <w:p w:rsidR="004F2845" w:rsidRDefault="004F2845" w:rsidP="005703EB"/>
    <w:p w:rsidR="004F2845" w:rsidRDefault="00176CA6" w:rsidP="005703EB">
      <w:r>
        <w:rPr>
          <w:noProof/>
        </w:rPr>
        <w:drawing>
          <wp:inline distT="0" distB="0" distL="0" distR="0">
            <wp:extent cx="5400675" cy="2381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CA6" w:rsidRPr="00964BD3" w:rsidRDefault="00176CA6" w:rsidP="005703EB">
      <w:pPr>
        <w:rPr>
          <w:b/>
        </w:rPr>
      </w:pPr>
      <w:r w:rsidRPr="00964BD3">
        <w:rPr>
          <w:b/>
        </w:rPr>
        <w:t>*La fuente anterior muestra datos totales de porcentaje de mercado entre gráficas dedicadas (</w:t>
      </w:r>
      <w:proofErr w:type="spellStart"/>
      <w:r w:rsidRPr="00964BD3">
        <w:rPr>
          <w:b/>
        </w:rPr>
        <w:t>Nvidia</w:t>
      </w:r>
      <w:proofErr w:type="spellEnd"/>
      <w:r w:rsidRPr="00964BD3">
        <w:rPr>
          <w:b/>
        </w:rPr>
        <w:t xml:space="preserve"> y AMD).</w:t>
      </w:r>
      <w:r w:rsidR="00207515">
        <w:rPr>
          <w:b/>
        </w:rPr>
        <w:t xml:space="preserve"> </w:t>
      </w:r>
      <w:r w:rsidRPr="00964BD3">
        <w:rPr>
          <w:b/>
        </w:rPr>
        <w:t>No se tiene en cuenta Intel, que es el mayor vendedor de gráficas, debido a sus soluciones integradas, mucho menos potentes.</w:t>
      </w:r>
    </w:p>
    <w:p w:rsidR="004F2845" w:rsidRDefault="004F2845" w:rsidP="005703EB"/>
    <w:p w:rsidR="005703EB" w:rsidRDefault="005703EB" w:rsidP="005703EB">
      <w:pPr>
        <w:pStyle w:val="Ttulo1"/>
      </w:pPr>
      <w:bookmarkStart w:id="6" w:name="_Toc2018100"/>
      <w:r>
        <w:t xml:space="preserve">3. </w:t>
      </w:r>
      <w:r w:rsidRPr="002310AF">
        <w:t>Fuentes de información</w:t>
      </w:r>
      <w:r>
        <w:t xml:space="preserve"> (documentos)</w:t>
      </w:r>
      <w:bookmarkEnd w:id="6"/>
    </w:p>
    <w:p w:rsidR="005703EB" w:rsidRDefault="005703EB" w:rsidP="005703EB">
      <w:pPr>
        <w:pStyle w:val="Ttulo2"/>
      </w:pPr>
      <w:bookmarkStart w:id="7" w:name="_Toc2018101"/>
      <w:r>
        <w:t>3.</w:t>
      </w:r>
      <w:r w:rsidRPr="002310AF">
        <w:t>1 Fuentes sobre el tipo de tecnología</w:t>
      </w:r>
      <w:r>
        <w:t xml:space="preserve"> en general</w:t>
      </w:r>
      <w:bookmarkEnd w:id="7"/>
    </w:p>
    <w:p w:rsidR="00C237AF" w:rsidRDefault="00C237AF" w:rsidP="00C237AF">
      <w:pPr>
        <w:pStyle w:val="Ttulo3"/>
      </w:pPr>
      <w:bookmarkStart w:id="8" w:name="_Toc2018102"/>
      <w:r>
        <w:t xml:space="preserve">3.1.1 Fuente de información </w:t>
      </w:r>
      <w:bookmarkEnd w:id="8"/>
      <w:r w:rsidR="00A97421">
        <w:t xml:space="preserve">de </w:t>
      </w:r>
      <w:r w:rsidR="007774F5">
        <w:t>CUDA</w:t>
      </w:r>
    </w:p>
    <w:p w:rsidR="00232F5F" w:rsidRPr="00232F5F" w:rsidRDefault="00232F5F" w:rsidP="00232F5F">
      <w:r>
        <w:t>Este documento describe el proceso de instalación y puesta a punto de los entornos de desarrollo Java y Python para desarrollo en arquitectura CUDA.</w:t>
      </w:r>
    </w:p>
    <w:p w:rsidR="00232F5F" w:rsidRPr="00232F5F" w:rsidRDefault="00232F5F" w:rsidP="00232F5F">
      <w:hyperlink r:id="rId18" w:history="1">
        <w:r w:rsidRPr="003557BD">
          <w:rPr>
            <w:rStyle w:val="Hipervnculo"/>
          </w:rPr>
          <w:t>http://op</w:t>
        </w:r>
        <w:r w:rsidRPr="003557BD">
          <w:rPr>
            <w:rStyle w:val="Hipervnculo"/>
          </w:rPr>
          <w:t>e</w:t>
        </w:r>
        <w:r w:rsidRPr="003557BD">
          <w:rPr>
            <w:rStyle w:val="Hipervnculo"/>
          </w:rPr>
          <w:t>naccess.uoc.edu/webapps/o2/bitstream/10609/23827/2/Manual_Instalaci%C3%B3n_C</w:t>
        </w:r>
        <w:r w:rsidRPr="003557BD">
          <w:rPr>
            <w:rStyle w:val="Hipervnculo"/>
          </w:rPr>
          <w:t>U</w:t>
        </w:r>
        <w:r w:rsidRPr="003557BD">
          <w:rPr>
            <w:rStyle w:val="Hipervnculo"/>
          </w:rPr>
          <w:t>DA.pdf</w:t>
        </w:r>
      </w:hyperlink>
    </w:p>
    <w:p w:rsidR="00C237AF" w:rsidRDefault="00C237AF" w:rsidP="00C237AF">
      <w:pPr>
        <w:pStyle w:val="Ttulo3"/>
      </w:pPr>
      <w:bookmarkStart w:id="9" w:name="_Toc2018103"/>
      <w:r>
        <w:t xml:space="preserve">3.1.2 Fuente de información </w:t>
      </w:r>
      <w:bookmarkEnd w:id="9"/>
      <w:r w:rsidR="008E55B2">
        <w:t xml:space="preserve">de </w:t>
      </w:r>
      <w:r w:rsidR="007774F5">
        <w:t>OpenCL</w:t>
      </w:r>
    </w:p>
    <w:p w:rsidR="006F466D" w:rsidRPr="006F466D" w:rsidRDefault="008E55B2" w:rsidP="006F466D">
      <w:r w:rsidRPr="008E55B2">
        <w:t>Este documento proporciona una descripción básica del entorno y los componentes del SDK de aplicaciones de AMD. Describe la arquitectura básica de los procesadores de cálculo y flujo. Este documento también proporciona una guía para los programadores que desean utilizar AMD APP SDK para acelerar sus aplicaciones.</w:t>
      </w:r>
    </w:p>
    <w:p w:rsidR="006F466D" w:rsidRPr="006F466D" w:rsidRDefault="002E6CF3" w:rsidP="006F466D">
      <w:hyperlink r:id="rId19" w:history="1">
        <w:r w:rsidR="006F466D" w:rsidRPr="003557BD">
          <w:rPr>
            <w:rStyle w:val="Hipervnculo"/>
          </w:rPr>
          <w:t>http://de</w:t>
        </w:r>
        <w:r w:rsidR="006F466D" w:rsidRPr="003557BD">
          <w:rPr>
            <w:rStyle w:val="Hipervnculo"/>
          </w:rPr>
          <w:t>v</w:t>
        </w:r>
        <w:r w:rsidR="006F466D" w:rsidRPr="003557BD">
          <w:rPr>
            <w:rStyle w:val="Hipervnculo"/>
          </w:rPr>
          <w:t>eloper.amd.com/wordpress/media/2013/12/AMD_OpenCL_Programming_User_Guid</w:t>
        </w:r>
        <w:r w:rsidR="006F466D" w:rsidRPr="003557BD">
          <w:rPr>
            <w:rStyle w:val="Hipervnculo"/>
          </w:rPr>
          <w:t>e</w:t>
        </w:r>
        <w:r w:rsidR="006F466D" w:rsidRPr="003557BD">
          <w:rPr>
            <w:rStyle w:val="Hipervnculo"/>
          </w:rPr>
          <w:t>2.pdf</w:t>
        </w:r>
      </w:hyperlink>
      <w:r w:rsidR="006F466D">
        <w:t xml:space="preserve"> </w:t>
      </w:r>
    </w:p>
    <w:p w:rsidR="00C237AF" w:rsidRDefault="00C237AF" w:rsidP="00C237AF">
      <w:pPr>
        <w:pStyle w:val="Ttulo3"/>
      </w:pPr>
      <w:bookmarkStart w:id="10" w:name="_Toc2018104"/>
      <w:r>
        <w:t>3.1.</w:t>
      </w:r>
      <w:r w:rsidR="007774F5">
        <w:t>3</w:t>
      </w:r>
      <w:r>
        <w:t xml:space="preserve"> Fuente de información </w:t>
      </w:r>
      <w:bookmarkEnd w:id="10"/>
      <w:r w:rsidR="007774F5">
        <w:t>de GPU</w:t>
      </w:r>
    </w:p>
    <w:p w:rsidR="00A31064" w:rsidRPr="00A31064" w:rsidRDefault="00A31064" w:rsidP="00A31064">
      <w:r>
        <w:t>Introducción a la tecnología GPU y las diferentes arquitecturas que pueden existir para realizar cálculos de procesamiento gráfico:</w:t>
      </w:r>
    </w:p>
    <w:p w:rsidR="00A31064" w:rsidRPr="00C237AF" w:rsidRDefault="00A31064" w:rsidP="00C237AF">
      <w:hyperlink r:id="rId20" w:history="1">
        <w:r w:rsidRPr="008C330A">
          <w:rPr>
            <w:rStyle w:val="Hipervnculo"/>
          </w:rPr>
          <w:t>https://www.exabyte</w:t>
        </w:r>
        <w:r w:rsidRPr="008C330A">
          <w:rPr>
            <w:rStyle w:val="Hipervnculo"/>
          </w:rPr>
          <w:t>i</w:t>
        </w:r>
        <w:r w:rsidRPr="008C330A">
          <w:rPr>
            <w:rStyle w:val="Hipervnculo"/>
          </w:rPr>
          <w:t>nform</w:t>
        </w:r>
        <w:r w:rsidRPr="008C330A">
          <w:rPr>
            <w:rStyle w:val="Hipervnculo"/>
          </w:rPr>
          <w:t>a</w:t>
        </w:r>
        <w:r w:rsidRPr="008C330A">
          <w:rPr>
            <w:rStyle w:val="Hipervnculo"/>
          </w:rPr>
          <w:t>tica.com/uoc/Informatica/Arquitecturas_de_computadores_avanzadas/Arquitecturas_de_computadores_avanzadas_(Modulo_5).pdf</w:t>
        </w:r>
      </w:hyperlink>
    </w:p>
    <w:p w:rsidR="005703EB" w:rsidRDefault="005703EB" w:rsidP="005703EB">
      <w:pPr>
        <w:pStyle w:val="Ttulo2"/>
      </w:pPr>
      <w:bookmarkStart w:id="11" w:name="_Toc2018105"/>
      <w:r>
        <w:lastRenderedPageBreak/>
        <w:t xml:space="preserve">3.2 </w:t>
      </w:r>
      <w:r w:rsidRPr="002310AF">
        <w:t xml:space="preserve">Fuentes sobre </w:t>
      </w:r>
      <w:bookmarkEnd w:id="11"/>
      <w:r w:rsidR="007B4DCF">
        <w:t>CUDA</w:t>
      </w:r>
    </w:p>
    <w:p w:rsidR="00C237AF" w:rsidRDefault="00C237AF" w:rsidP="00C237AF">
      <w:pPr>
        <w:pStyle w:val="Ttulo3"/>
      </w:pPr>
      <w:bookmarkStart w:id="12" w:name="_Toc2018106"/>
      <w:r>
        <w:t>3.2.1 Fuente de información 1</w:t>
      </w:r>
      <w:bookmarkEnd w:id="12"/>
    </w:p>
    <w:p w:rsidR="00072DDA" w:rsidRPr="00072DDA" w:rsidRDefault="00D93665" w:rsidP="00072DDA">
      <w:r w:rsidRPr="00D93665">
        <w:t>Introducción a la programación de GPU para tareas informáticas de propósito general</w:t>
      </w:r>
      <w:r w:rsidR="00896116">
        <w:t>.</w:t>
      </w:r>
      <w:r w:rsidR="00592E95">
        <w:t xml:space="preserve"> </w:t>
      </w:r>
      <w:hyperlink r:id="rId21" w:history="1">
        <w:r w:rsidR="00896116" w:rsidRPr="008C330A">
          <w:rPr>
            <w:rStyle w:val="Hipervnculo"/>
          </w:rPr>
          <w:t>https://comp</w:t>
        </w:r>
        <w:r w:rsidR="00896116" w:rsidRPr="008C330A">
          <w:rPr>
            <w:rStyle w:val="Hipervnculo"/>
          </w:rPr>
          <w:t>u</w:t>
        </w:r>
        <w:r w:rsidR="00896116" w:rsidRPr="008C330A">
          <w:rPr>
            <w:rStyle w:val="Hipervnculo"/>
          </w:rPr>
          <w:t>ting.llnl.gov/tutor</w:t>
        </w:r>
        <w:r w:rsidR="00896116" w:rsidRPr="008C330A">
          <w:rPr>
            <w:rStyle w:val="Hipervnculo"/>
          </w:rPr>
          <w:t>i</w:t>
        </w:r>
        <w:r w:rsidR="00896116" w:rsidRPr="008C330A">
          <w:rPr>
            <w:rStyle w:val="Hipervnculo"/>
          </w:rPr>
          <w:t>als/datahe</w:t>
        </w:r>
        <w:r w:rsidR="00896116" w:rsidRPr="008C330A">
          <w:rPr>
            <w:rStyle w:val="Hipervnculo"/>
          </w:rPr>
          <w:t>r</w:t>
        </w:r>
        <w:r w:rsidR="00896116" w:rsidRPr="008C330A">
          <w:rPr>
            <w:rStyle w:val="Hipervnculo"/>
          </w:rPr>
          <w:t>oes/GPUParallelProgramming.pdf</w:t>
        </w:r>
      </w:hyperlink>
    </w:p>
    <w:p w:rsidR="00C237AF" w:rsidRDefault="00C237AF" w:rsidP="00C237AF">
      <w:pPr>
        <w:pStyle w:val="Ttulo3"/>
      </w:pPr>
      <w:bookmarkStart w:id="13" w:name="_Toc2018107"/>
      <w:r>
        <w:t>3.2.2 Fuente de información 2</w:t>
      </w:r>
      <w:bookmarkEnd w:id="13"/>
    </w:p>
    <w:p w:rsidR="002E6CF3" w:rsidRPr="002E6CF3" w:rsidRDefault="002E6CF3" w:rsidP="002E6CF3">
      <w:r>
        <w:t xml:space="preserve">Reducción de la complejidad de la programación de las </w:t>
      </w:r>
      <w:proofErr w:type="spellStart"/>
      <w:r>
        <w:t>GPU’s</w:t>
      </w:r>
      <w:proofErr w:type="spellEnd"/>
      <w:r>
        <w:t xml:space="preserve"> en base a CUDA-Lite</w:t>
      </w:r>
      <w:r w:rsidR="00896116">
        <w:t>.</w:t>
      </w:r>
    </w:p>
    <w:p w:rsidR="002E6CF3" w:rsidRPr="00D30EC5" w:rsidRDefault="002E6CF3" w:rsidP="00D30EC5">
      <w:hyperlink r:id="rId22" w:history="1">
        <w:r w:rsidRPr="008C330A">
          <w:rPr>
            <w:rStyle w:val="Hipervnculo"/>
          </w:rPr>
          <w:t>https://link.spring</w:t>
        </w:r>
        <w:r w:rsidRPr="008C330A">
          <w:rPr>
            <w:rStyle w:val="Hipervnculo"/>
          </w:rPr>
          <w:t>e</w:t>
        </w:r>
        <w:r w:rsidRPr="008C330A">
          <w:rPr>
            <w:rStyle w:val="Hipervnculo"/>
          </w:rPr>
          <w:t>r.co</w:t>
        </w:r>
        <w:r w:rsidRPr="008C330A">
          <w:rPr>
            <w:rStyle w:val="Hipervnculo"/>
          </w:rPr>
          <w:t>m</w:t>
        </w:r>
        <w:r w:rsidRPr="008C330A">
          <w:rPr>
            <w:rStyle w:val="Hipervnculo"/>
          </w:rPr>
          <w:t>/chapter/10.1007/978-3-540-89740-8_1</w:t>
        </w:r>
      </w:hyperlink>
    </w:p>
    <w:p w:rsidR="00C237AF" w:rsidRDefault="00C237AF" w:rsidP="00C237AF">
      <w:pPr>
        <w:pStyle w:val="Ttulo3"/>
      </w:pPr>
      <w:bookmarkStart w:id="14" w:name="_Toc2018108"/>
      <w:r>
        <w:t>3.2.</w:t>
      </w:r>
      <w:r w:rsidR="000E2A99">
        <w:t>3</w:t>
      </w:r>
      <w:r>
        <w:t xml:space="preserve"> Fuente de información</w:t>
      </w:r>
      <w:bookmarkEnd w:id="14"/>
      <w:r w:rsidR="007B4DCF">
        <w:t xml:space="preserve"> 3</w:t>
      </w:r>
    </w:p>
    <w:p w:rsidR="00C237AF" w:rsidRDefault="00EB1616" w:rsidP="00C237AF">
      <w:r>
        <w:t xml:space="preserve">El presente proyecto intenta comprobar la eficacia de las tecnologías GPGPU en su aplicación a algoritmos matriciales y vectoriales. Para ello se ha elegido el método </w:t>
      </w:r>
      <w:proofErr w:type="spellStart"/>
      <w:r>
        <w:t>Símplex</w:t>
      </w:r>
      <w:proofErr w:type="spellEnd"/>
      <w:r>
        <w:t xml:space="preserve"> Revisado como punto de partida, sobre el que se ha implementado una versión con ejecución pura en CPU junto con otra versión de ejecución mixta en CPU y GPU. De entre todas las tecnologías GPGPU existentes se ha elegido CUDA de la compañía NV</w:t>
      </w:r>
      <w:r w:rsidR="00BE25FA">
        <w:t>IDIA</w:t>
      </w:r>
      <w:r>
        <w:t>.</w:t>
      </w:r>
    </w:p>
    <w:p w:rsidR="00F0268D" w:rsidRDefault="002E6CF3" w:rsidP="00C237AF">
      <w:hyperlink r:id="rId23" w:history="1">
        <w:r w:rsidR="00F0268D" w:rsidRPr="003B0682">
          <w:rPr>
            <w:rStyle w:val="Hipervnculo"/>
          </w:rPr>
          <w:t>https://www.iit.co</w:t>
        </w:r>
        <w:r w:rsidR="00F0268D" w:rsidRPr="003B0682">
          <w:rPr>
            <w:rStyle w:val="Hipervnculo"/>
          </w:rPr>
          <w:t>m</w:t>
        </w:r>
        <w:r w:rsidR="00F0268D" w:rsidRPr="003B0682">
          <w:rPr>
            <w:rStyle w:val="Hipervnculo"/>
          </w:rPr>
          <w:t>illas.edu</w:t>
        </w:r>
        <w:r w:rsidR="00F0268D" w:rsidRPr="003B0682">
          <w:rPr>
            <w:rStyle w:val="Hipervnculo"/>
          </w:rPr>
          <w:t>/</w:t>
        </w:r>
        <w:r w:rsidR="00F0268D" w:rsidRPr="003B0682">
          <w:rPr>
            <w:rStyle w:val="Hipervnculo"/>
          </w:rPr>
          <w:t>pfc/resumenes/4dee5b199a840.pdf</w:t>
        </w:r>
      </w:hyperlink>
    </w:p>
    <w:p w:rsidR="00574727" w:rsidRPr="00C237AF" w:rsidRDefault="00574727" w:rsidP="00C237AF"/>
    <w:p w:rsidR="005703EB" w:rsidRDefault="005703EB" w:rsidP="005703EB">
      <w:pPr>
        <w:pStyle w:val="Ttulo2"/>
      </w:pPr>
      <w:bookmarkStart w:id="15" w:name="_Toc2018109"/>
      <w:r>
        <w:t xml:space="preserve">3.3 </w:t>
      </w:r>
      <w:r w:rsidRPr="002310AF">
        <w:t xml:space="preserve">Fuentes sobre </w:t>
      </w:r>
      <w:bookmarkEnd w:id="15"/>
      <w:r w:rsidR="00072DDA">
        <w:t xml:space="preserve">tarjetas </w:t>
      </w:r>
      <w:r w:rsidR="0010242E">
        <w:t>gráficas</w:t>
      </w:r>
      <w:r w:rsidR="00072DDA">
        <w:t xml:space="preserve"> </w:t>
      </w:r>
      <w:r w:rsidR="00AC2644">
        <w:t>OpenCL</w:t>
      </w:r>
    </w:p>
    <w:p w:rsidR="00C237AF" w:rsidRDefault="00C237AF" w:rsidP="00C237AF">
      <w:pPr>
        <w:pStyle w:val="Ttulo3"/>
      </w:pPr>
      <w:bookmarkStart w:id="16" w:name="_Toc2018110"/>
      <w:r>
        <w:t>3.3.1 Fuente de información 1</w:t>
      </w:r>
      <w:bookmarkEnd w:id="16"/>
    </w:p>
    <w:p w:rsidR="00896116" w:rsidRPr="00896116" w:rsidRDefault="00896116" w:rsidP="00896116">
      <w:r>
        <w:t>Documento introductorio a OpenCL analizando el modelo de programación usando matrices.</w:t>
      </w:r>
    </w:p>
    <w:p w:rsidR="00896116" w:rsidRPr="00896116" w:rsidRDefault="00896116" w:rsidP="00896116">
      <w:hyperlink r:id="rId24" w:history="1">
        <w:r w:rsidRPr="008C330A">
          <w:rPr>
            <w:rStyle w:val="Hipervnculo"/>
          </w:rPr>
          <w:t>http://www-persona</w:t>
        </w:r>
        <w:r w:rsidRPr="008C330A">
          <w:rPr>
            <w:rStyle w:val="Hipervnculo"/>
          </w:rPr>
          <w:t>l</w:t>
        </w:r>
        <w:r w:rsidRPr="008C330A">
          <w:rPr>
            <w:rStyle w:val="Hipervnculo"/>
          </w:rPr>
          <w:t>.umich.edu/~smeyer/cuda/Preso07-OpenCL.pdf</w:t>
        </w:r>
      </w:hyperlink>
    </w:p>
    <w:p w:rsidR="00C237AF" w:rsidRDefault="00C237AF" w:rsidP="00C237AF">
      <w:pPr>
        <w:pStyle w:val="Ttulo3"/>
      </w:pPr>
      <w:bookmarkStart w:id="17" w:name="_Toc2018111"/>
      <w:r>
        <w:t>3.3.2 Fuente de información 2</w:t>
      </w:r>
      <w:bookmarkEnd w:id="17"/>
    </w:p>
    <w:p w:rsidR="00896116" w:rsidRPr="00896116" w:rsidRDefault="00D709FC" w:rsidP="00896116">
      <w:r>
        <w:t>Relación de la CPU y GPU en cuanto a la programación mediante OpenCL.</w:t>
      </w:r>
    </w:p>
    <w:p w:rsidR="00896116" w:rsidRPr="002E6CF3" w:rsidRDefault="00896116" w:rsidP="002E6CF3">
      <w:hyperlink r:id="rId25" w:history="1">
        <w:r w:rsidRPr="008C330A">
          <w:rPr>
            <w:rStyle w:val="Hipervnculo"/>
          </w:rPr>
          <w:t>https://dl.acm.org/citation.cfm?id=2145863</w:t>
        </w:r>
      </w:hyperlink>
    </w:p>
    <w:p w:rsidR="00C237AF" w:rsidRDefault="00C237AF" w:rsidP="00C237AF">
      <w:pPr>
        <w:pStyle w:val="Ttulo3"/>
      </w:pPr>
      <w:bookmarkStart w:id="18" w:name="_Toc2018112"/>
      <w:r>
        <w:t>3.3.</w:t>
      </w:r>
      <w:r w:rsidR="00D709FC">
        <w:t>3</w:t>
      </w:r>
      <w:r>
        <w:t xml:space="preserve"> Fuente de información </w:t>
      </w:r>
      <w:bookmarkEnd w:id="18"/>
      <w:r w:rsidR="00177AAF">
        <w:t>3</w:t>
      </w:r>
    </w:p>
    <w:p w:rsidR="00D709FC" w:rsidRPr="00D709FC" w:rsidRDefault="00E0532C" w:rsidP="00D709FC">
      <w:r>
        <w:t>Uso de OpenCL para gestionar la memoria compartida de procesos y recursos tales como la CPU y GPU.</w:t>
      </w:r>
      <w:bookmarkStart w:id="19" w:name="_GoBack"/>
      <w:bookmarkEnd w:id="19"/>
      <w:r>
        <w:t xml:space="preserve"> </w:t>
      </w:r>
    </w:p>
    <w:p w:rsidR="00D709FC" w:rsidRPr="00C237AF" w:rsidRDefault="00D709FC" w:rsidP="00C237AF">
      <w:hyperlink r:id="rId26" w:history="1">
        <w:r w:rsidRPr="008C330A">
          <w:rPr>
            <w:rStyle w:val="Hipervnculo"/>
          </w:rPr>
          <w:t>http://www.diva-portal.org/smash/record.jsf?pid=diva2%3A628242&amp;dswid=-8605</w:t>
        </w:r>
      </w:hyperlink>
    </w:p>
    <w:p w:rsidR="005703EB" w:rsidRDefault="005703EB" w:rsidP="005703EB">
      <w:pPr>
        <w:pStyle w:val="Ttulo1"/>
      </w:pPr>
      <w:bookmarkStart w:id="20" w:name="_Toc2018113"/>
      <w:r>
        <w:t xml:space="preserve">4. </w:t>
      </w:r>
      <w:r w:rsidRPr="002310AF">
        <w:t>Fuentes de información</w:t>
      </w:r>
      <w:r>
        <w:t xml:space="preserve"> (cursos no gratuitos)</w:t>
      </w:r>
      <w:bookmarkEnd w:id="20"/>
    </w:p>
    <w:p w:rsidR="00964BD3" w:rsidRPr="00964BD3" w:rsidRDefault="00964BD3" w:rsidP="00964BD3"/>
    <w:p w:rsidR="005703EB" w:rsidRDefault="005703EB" w:rsidP="005703EB">
      <w:pPr>
        <w:pStyle w:val="Ttulo2"/>
      </w:pPr>
      <w:bookmarkStart w:id="21" w:name="_Toc2018114"/>
      <w:r>
        <w:lastRenderedPageBreak/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21"/>
    </w:p>
    <w:p w:rsidR="00C237AF" w:rsidRDefault="00C237AF" w:rsidP="00C237AF">
      <w:pPr>
        <w:pStyle w:val="Ttulo3"/>
      </w:pPr>
      <w:bookmarkStart w:id="22" w:name="_Toc2018115"/>
      <w:r>
        <w:t>4.1.1 Curso no gratuito 1 sobre el tipo de tecnología en general</w:t>
      </w:r>
      <w:bookmarkEnd w:id="22"/>
      <w:r w:rsidR="006C5EA5">
        <w:t xml:space="preserve">, </w:t>
      </w:r>
      <w:r w:rsidR="006C5EA5" w:rsidRPr="006C5EA5">
        <w:rPr>
          <w:i/>
          <w:u w:val="single"/>
        </w:rPr>
        <w:t>“Curso de Programación en GPU”</w:t>
      </w:r>
      <w:r w:rsidR="006C5EA5">
        <w:t>, hace una introducción general al curso de computación científica y cómo modelar usando CUDA. Es de modalidad presencial, en España, y tiene un coste de 4.100€.</w:t>
      </w:r>
    </w:p>
    <w:p w:rsidR="006C5EA5" w:rsidRPr="006C5EA5" w:rsidRDefault="002E6CF3" w:rsidP="001D4231">
      <w:pPr>
        <w:pStyle w:val="Prrafodelista"/>
        <w:numPr>
          <w:ilvl w:val="0"/>
          <w:numId w:val="6"/>
        </w:numPr>
      </w:pPr>
      <w:hyperlink r:id="rId27" w:history="1">
        <w:r w:rsidR="006C5EA5" w:rsidRPr="003557BD">
          <w:rPr>
            <w:rStyle w:val="Hipervnculo"/>
          </w:rPr>
          <w:t>https://www.nobleprog.es/cc/cudaprog</w:t>
        </w:r>
      </w:hyperlink>
      <w:r w:rsidR="006C5EA5">
        <w:t xml:space="preserve"> </w:t>
      </w:r>
    </w:p>
    <w:p w:rsidR="00C237AF" w:rsidRDefault="00C237AF" w:rsidP="00C237AF">
      <w:pPr>
        <w:pStyle w:val="Ttulo3"/>
      </w:pPr>
      <w:bookmarkStart w:id="23" w:name="_Toc2018116"/>
      <w:r>
        <w:t>4.1.2 Curso no gratuito 2 sobre el tipo de tecnología en general</w:t>
      </w:r>
      <w:bookmarkEnd w:id="23"/>
      <w:r w:rsidR="001D4231">
        <w:t xml:space="preserve">, </w:t>
      </w:r>
      <w:r w:rsidR="001D4231" w:rsidRPr="001D4231">
        <w:rPr>
          <w:i/>
          <w:u w:val="single"/>
        </w:rPr>
        <w:t>“</w:t>
      </w:r>
      <w:proofErr w:type="spellStart"/>
      <w:r w:rsidR="001D4231" w:rsidRPr="001D4231">
        <w:rPr>
          <w:i/>
          <w:u w:val="single"/>
        </w:rPr>
        <w:t>Numerical</w:t>
      </w:r>
      <w:proofErr w:type="spellEnd"/>
      <w:r w:rsidR="001D4231" w:rsidRPr="001D4231">
        <w:rPr>
          <w:i/>
          <w:u w:val="single"/>
        </w:rPr>
        <w:t xml:space="preserve"> </w:t>
      </w:r>
      <w:proofErr w:type="spellStart"/>
      <w:r w:rsidR="001D4231" w:rsidRPr="001D4231">
        <w:rPr>
          <w:i/>
          <w:u w:val="single"/>
        </w:rPr>
        <w:t>Computations</w:t>
      </w:r>
      <w:proofErr w:type="spellEnd"/>
      <w:r w:rsidR="001D4231" w:rsidRPr="001D4231">
        <w:rPr>
          <w:i/>
          <w:u w:val="single"/>
        </w:rPr>
        <w:t xml:space="preserve"> </w:t>
      </w:r>
      <w:proofErr w:type="spellStart"/>
      <w:r w:rsidR="001D4231" w:rsidRPr="001D4231">
        <w:rPr>
          <w:i/>
          <w:u w:val="single"/>
        </w:rPr>
        <w:t>with</w:t>
      </w:r>
      <w:proofErr w:type="spellEnd"/>
      <w:r w:rsidR="001D4231" w:rsidRPr="001D4231">
        <w:rPr>
          <w:i/>
          <w:u w:val="single"/>
        </w:rPr>
        <w:t xml:space="preserve"> </w:t>
      </w:r>
      <w:proofErr w:type="spellStart"/>
      <w:r w:rsidR="001D4231" w:rsidRPr="001D4231">
        <w:rPr>
          <w:i/>
          <w:u w:val="single"/>
        </w:rPr>
        <w:t>GPUs</w:t>
      </w:r>
      <w:proofErr w:type="spellEnd"/>
      <w:r w:rsidR="001D4231" w:rsidRPr="001D4231">
        <w:rPr>
          <w:i/>
          <w:u w:val="single"/>
        </w:rPr>
        <w:t>”</w:t>
      </w:r>
      <w:r w:rsidR="001D4231">
        <w:t xml:space="preserve">, curso en </w:t>
      </w:r>
      <w:proofErr w:type="spellStart"/>
      <w:r w:rsidR="001D4231">
        <w:t>ebook</w:t>
      </w:r>
      <w:proofErr w:type="spellEnd"/>
      <w:r w:rsidR="001D4231">
        <w:t xml:space="preserve"> con ISBN </w:t>
      </w:r>
      <w:r w:rsidR="001D4231" w:rsidRPr="001D4231">
        <w:t>978-3-319-06548-9</w:t>
      </w:r>
      <w:r w:rsidR="001D4231">
        <w:t>, con coste de 99 USD:</w:t>
      </w:r>
    </w:p>
    <w:p w:rsidR="001D4231" w:rsidRPr="001D4231" w:rsidRDefault="002E6CF3" w:rsidP="001D4231">
      <w:pPr>
        <w:pStyle w:val="Prrafodelista"/>
        <w:numPr>
          <w:ilvl w:val="0"/>
          <w:numId w:val="6"/>
        </w:numPr>
      </w:pPr>
      <w:hyperlink r:id="rId28" w:history="1">
        <w:r w:rsidR="001D4231" w:rsidRPr="003557BD">
          <w:rPr>
            <w:rStyle w:val="Hipervnculo"/>
          </w:rPr>
          <w:t>https://www.springer.com/la/book/9783319065472</w:t>
        </w:r>
      </w:hyperlink>
      <w:r w:rsidR="001D4231">
        <w:t xml:space="preserve"> </w:t>
      </w:r>
    </w:p>
    <w:p w:rsidR="00C237AF" w:rsidRDefault="00C237AF" w:rsidP="00C237AF">
      <w:pPr>
        <w:pStyle w:val="Ttulo3"/>
      </w:pPr>
      <w:bookmarkStart w:id="24" w:name="_Toc2018117"/>
      <w:r>
        <w:t>4.1.n Curso no gratuito n sobre el tipo de tecnología en general</w:t>
      </w:r>
      <w:bookmarkEnd w:id="24"/>
      <w:r w:rsidR="001D4231">
        <w:t xml:space="preserve">, </w:t>
      </w:r>
      <w:r w:rsidR="001D4231" w:rsidRPr="001D4231">
        <w:rPr>
          <w:i/>
          <w:u w:val="single"/>
        </w:rPr>
        <w:t xml:space="preserve">“GPU Computing and </w:t>
      </w:r>
      <w:proofErr w:type="spellStart"/>
      <w:r w:rsidR="001D4231" w:rsidRPr="001D4231">
        <w:rPr>
          <w:i/>
          <w:u w:val="single"/>
        </w:rPr>
        <w:t>Application</w:t>
      </w:r>
      <w:r w:rsidR="001D4231">
        <w:rPr>
          <w:i/>
          <w:u w:val="single"/>
        </w:rPr>
        <w:t>s</w:t>
      </w:r>
      <w:proofErr w:type="spellEnd"/>
      <w:r w:rsidR="001D4231" w:rsidRPr="001D4231">
        <w:rPr>
          <w:i/>
          <w:u w:val="single"/>
        </w:rPr>
        <w:t>”</w:t>
      </w:r>
      <w:r w:rsidR="001D4231">
        <w:rPr>
          <w:i/>
          <w:u w:val="single"/>
        </w:rPr>
        <w:t xml:space="preserve">, </w:t>
      </w:r>
      <w:r w:rsidR="001D4231">
        <w:t xml:space="preserve">curso en formato </w:t>
      </w:r>
      <w:proofErr w:type="spellStart"/>
      <w:r w:rsidR="001D4231">
        <w:t>ebook</w:t>
      </w:r>
      <w:proofErr w:type="spellEnd"/>
      <w:r w:rsidR="001D4231">
        <w:t xml:space="preserve"> con ISBN </w:t>
      </w:r>
      <w:r w:rsidR="001D4231" w:rsidRPr="001D4231">
        <w:t>978-981-287-134-3</w:t>
      </w:r>
      <w:r w:rsidR="001D4231">
        <w:t>, con coste de 99 USD:</w:t>
      </w:r>
    </w:p>
    <w:p w:rsidR="001D4231" w:rsidRPr="001D4231" w:rsidRDefault="002E6CF3" w:rsidP="001D4231">
      <w:pPr>
        <w:pStyle w:val="Prrafodelista"/>
        <w:numPr>
          <w:ilvl w:val="0"/>
          <w:numId w:val="6"/>
        </w:numPr>
      </w:pPr>
      <w:hyperlink r:id="rId29" w:history="1">
        <w:r w:rsidR="001D4231" w:rsidRPr="003557BD">
          <w:rPr>
            <w:rStyle w:val="Hipervnculo"/>
          </w:rPr>
          <w:t>https://www.springer.com/la/book/9789812871336</w:t>
        </w:r>
      </w:hyperlink>
      <w:r w:rsidR="001D4231">
        <w:t xml:space="preserve"> </w:t>
      </w:r>
    </w:p>
    <w:p w:rsidR="00C237AF" w:rsidRPr="00C237AF" w:rsidRDefault="00C237AF" w:rsidP="00C237AF"/>
    <w:p w:rsidR="005703EB" w:rsidRDefault="005703EB" w:rsidP="005703EB">
      <w:pPr>
        <w:pStyle w:val="Ttulo2"/>
      </w:pPr>
      <w:bookmarkStart w:id="25" w:name="_Toc2018118"/>
      <w:r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A</w:t>
      </w:r>
      <w:bookmarkEnd w:id="25"/>
      <w:r w:rsidR="00964BD3">
        <w:t xml:space="preserve"> (CUDA)</w:t>
      </w:r>
    </w:p>
    <w:p w:rsidR="00C237AF" w:rsidRDefault="00C237AF" w:rsidP="00C237AF">
      <w:pPr>
        <w:pStyle w:val="Ttulo3"/>
      </w:pPr>
      <w:bookmarkStart w:id="26" w:name="_Toc2018119"/>
      <w:r>
        <w:t>4.2.1 Curso no gratuito 1</w:t>
      </w:r>
      <w:bookmarkEnd w:id="26"/>
      <w:r w:rsidR="00964BD3">
        <w:t>, impartido por la Universidad de Oxford. Para el público común, sin subsidios, tiene un costo de 2000 GBP.</w:t>
      </w:r>
    </w:p>
    <w:p w:rsidR="00964BD3" w:rsidRPr="00964BD3" w:rsidRDefault="002E6CF3" w:rsidP="00964BD3">
      <w:pPr>
        <w:pStyle w:val="Prrafodelista"/>
        <w:numPr>
          <w:ilvl w:val="0"/>
          <w:numId w:val="6"/>
        </w:numPr>
      </w:pPr>
      <w:hyperlink r:id="rId30" w:history="1">
        <w:r w:rsidR="00964BD3" w:rsidRPr="00867B2D">
          <w:rPr>
            <w:rStyle w:val="Hipervnculo"/>
          </w:rPr>
          <w:t>http://people.maths.ox.ac.uk/~gilesm/cuda/</w:t>
        </w:r>
      </w:hyperlink>
      <w:r w:rsidR="00964BD3">
        <w:t xml:space="preserve"> </w:t>
      </w:r>
    </w:p>
    <w:p w:rsidR="00C237AF" w:rsidRDefault="00C237AF" w:rsidP="00C237AF">
      <w:pPr>
        <w:pStyle w:val="Ttulo3"/>
      </w:pPr>
      <w:bookmarkStart w:id="27" w:name="_Toc2018120"/>
      <w:r>
        <w:t>4.2.2 Curso no gratuito</w:t>
      </w:r>
      <w:r w:rsidR="00D16572">
        <w:t xml:space="preserve"> 2</w:t>
      </w:r>
      <w:r>
        <w:t xml:space="preserve"> sobre la tecnología específica A</w:t>
      </w:r>
      <w:bookmarkEnd w:id="27"/>
      <w:r w:rsidR="00964BD3">
        <w:t xml:space="preserve">, </w:t>
      </w:r>
      <w:r w:rsidR="00762CF8">
        <w:t>localizado</w:t>
      </w:r>
      <w:r w:rsidR="00964BD3">
        <w:t xml:space="preserve"> en Udemy, con nombre “CUDA </w:t>
      </w:r>
      <w:proofErr w:type="spellStart"/>
      <w:r w:rsidR="00964BD3">
        <w:t>programming</w:t>
      </w:r>
      <w:proofErr w:type="spellEnd"/>
      <w:r w:rsidR="00964BD3">
        <w:t xml:space="preserve"> Masterclass”, </w:t>
      </w:r>
      <w:r w:rsidR="00762CF8">
        <w:t xml:space="preserve">de modalidad </w:t>
      </w:r>
      <w:r w:rsidR="00964BD3">
        <w:t xml:space="preserve">online, impartido por K. </w:t>
      </w:r>
      <w:proofErr w:type="spellStart"/>
      <w:r w:rsidR="00964BD3">
        <w:t>Liyanage</w:t>
      </w:r>
      <w:proofErr w:type="spellEnd"/>
      <w:r w:rsidR="00964BD3">
        <w:t>:</w:t>
      </w:r>
    </w:p>
    <w:p w:rsidR="00964BD3" w:rsidRDefault="00964BD3" w:rsidP="00964BD3"/>
    <w:p w:rsidR="00964BD3" w:rsidRDefault="002E6CF3" w:rsidP="00964BD3">
      <w:pPr>
        <w:pStyle w:val="Prrafodelista"/>
        <w:numPr>
          <w:ilvl w:val="0"/>
          <w:numId w:val="6"/>
        </w:numPr>
      </w:pPr>
      <w:hyperlink r:id="rId31" w:history="1">
        <w:r w:rsidR="00964BD3" w:rsidRPr="00867B2D">
          <w:rPr>
            <w:rStyle w:val="Hipervnculo"/>
          </w:rPr>
          <w:t>https://www.udemy.com/cuda-programming-masterclass/</w:t>
        </w:r>
      </w:hyperlink>
      <w:r w:rsidR="00964BD3">
        <w:t xml:space="preserve"> </w:t>
      </w:r>
    </w:p>
    <w:p w:rsidR="00964BD3" w:rsidRDefault="00964BD3" w:rsidP="00964BD3"/>
    <w:p w:rsidR="00964BD3" w:rsidRPr="00964BD3" w:rsidRDefault="00964BD3" w:rsidP="00964BD3"/>
    <w:p w:rsidR="00C237AF" w:rsidRDefault="00C237AF" w:rsidP="00C237AF">
      <w:pPr>
        <w:pStyle w:val="Ttulo3"/>
      </w:pPr>
      <w:bookmarkStart w:id="28" w:name="_Toc2018121"/>
      <w:r>
        <w:t>4.2.</w:t>
      </w:r>
      <w:r w:rsidR="00762CF8">
        <w:t>3</w:t>
      </w:r>
      <w:r>
        <w:t xml:space="preserve"> Curso no gratuito </w:t>
      </w:r>
      <w:r w:rsidR="00762CF8">
        <w:t>3</w:t>
      </w:r>
      <w:r>
        <w:t xml:space="preserve"> sobre la tecnología específica A</w:t>
      </w:r>
      <w:bookmarkEnd w:id="28"/>
      <w:r w:rsidR="00762CF8">
        <w:t xml:space="preserve">, localizado en Udemy, con nombre </w:t>
      </w:r>
      <w:r w:rsidR="00762CF8" w:rsidRPr="00ED110D">
        <w:rPr>
          <w:i/>
          <w:u w:val="single"/>
        </w:rPr>
        <w:t>“</w:t>
      </w:r>
      <w:proofErr w:type="spellStart"/>
      <w:r w:rsidR="00762CF8" w:rsidRPr="00ED110D">
        <w:rPr>
          <w:i/>
          <w:u w:val="single"/>
        </w:rPr>
        <w:t>Introduction</w:t>
      </w:r>
      <w:proofErr w:type="spellEnd"/>
      <w:r w:rsidR="00762CF8" w:rsidRPr="00ED110D">
        <w:rPr>
          <w:i/>
          <w:u w:val="single"/>
        </w:rPr>
        <w:t xml:space="preserve"> </w:t>
      </w:r>
      <w:proofErr w:type="spellStart"/>
      <w:r w:rsidR="00762CF8" w:rsidRPr="00ED110D">
        <w:rPr>
          <w:i/>
          <w:u w:val="single"/>
        </w:rPr>
        <w:t>to</w:t>
      </w:r>
      <w:proofErr w:type="spellEnd"/>
      <w:r w:rsidR="00762CF8" w:rsidRPr="00ED110D">
        <w:rPr>
          <w:i/>
          <w:u w:val="single"/>
        </w:rPr>
        <w:t xml:space="preserve"> GPU Computing </w:t>
      </w:r>
      <w:proofErr w:type="spellStart"/>
      <w:r w:rsidR="00762CF8" w:rsidRPr="00ED110D">
        <w:rPr>
          <w:i/>
          <w:u w:val="single"/>
        </w:rPr>
        <w:t>with</w:t>
      </w:r>
      <w:proofErr w:type="spellEnd"/>
      <w:r w:rsidR="00762CF8" w:rsidRPr="00ED110D">
        <w:rPr>
          <w:i/>
          <w:u w:val="single"/>
        </w:rPr>
        <w:t xml:space="preserve"> CUDA”,</w:t>
      </w:r>
      <w:r w:rsidR="00762CF8">
        <w:t xml:space="preserve"> impartido por Orange </w:t>
      </w:r>
      <w:proofErr w:type="spellStart"/>
      <w:r w:rsidR="00762CF8">
        <w:t>Owl</w:t>
      </w:r>
      <w:proofErr w:type="spellEnd"/>
      <w:r w:rsidR="00762CF8">
        <w:t>:</w:t>
      </w:r>
    </w:p>
    <w:p w:rsidR="00762CF8" w:rsidRPr="00762CF8" w:rsidRDefault="002E6CF3" w:rsidP="00762CF8">
      <w:pPr>
        <w:pStyle w:val="Prrafodelista"/>
        <w:numPr>
          <w:ilvl w:val="0"/>
          <w:numId w:val="6"/>
        </w:numPr>
      </w:pPr>
      <w:hyperlink r:id="rId32" w:history="1">
        <w:r w:rsidR="00762CF8" w:rsidRPr="00867B2D">
          <w:rPr>
            <w:rStyle w:val="Hipervnculo"/>
          </w:rPr>
          <w:t>https://www.udemy.com/introduction-to-gpu-computing-with-cuda/</w:t>
        </w:r>
      </w:hyperlink>
      <w:r w:rsidR="00762CF8">
        <w:t xml:space="preserve"> </w:t>
      </w:r>
    </w:p>
    <w:p w:rsidR="00C237AF" w:rsidRPr="00C237AF" w:rsidRDefault="00C237AF" w:rsidP="00C237AF"/>
    <w:p w:rsidR="005703EB" w:rsidRDefault="005703EB" w:rsidP="005703EB">
      <w:pPr>
        <w:pStyle w:val="Ttulo2"/>
      </w:pPr>
      <w:bookmarkStart w:id="29" w:name="_Toc2018122"/>
      <w:r>
        <w:lastRenderedPageBreak/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B</w:t>
      </w:r>
      <w:bookmarkEnd w:id="29"/>
      <w:r w:rsidR="00762CF8">
        <w:t xml:space="preserve"> (OpenCL)</w:t>
      </w:r>
    </w:p>
    <w:p w:rsidR="00D16572" w:rsidRDefault="00D16572" w:rsidP="00D16572">
      <w:pPr>
        <w:pStyle w:val="Ttulo3"/>
      </w:pPr>
      <w:bookmarkStart w:id="30" w:name="_Toc2018123"/>
      <w:r>
        <w:t>4.3.1 Curso no gratuito 1 sobre la tecnología específica B</w:t>
      </w:r>
      <w:bookmarkEnd w:id="30"/>
      <w:r w:rsidR="00762CF8">
        <w:t xml:space="preserve">, de modalidad presencial (USA), impartido por la empresa </w:t>
      </w:r>
      <w:proofErr w:type="spellStart"/>
      <w:r w:rsidR="00762CF8">
        <w:t>ArrayFire</w:t>
      </w:r>
      <w:proofErr w:type="spellEnd"/>
      <w:r w:rsidR="00762CF8">
        <w:t>:</w:t>
      </w:r>
    </w:p>
    <w:p w:rsidR="00762CF8" w:rsidRPr="00762CF8" w:rsidRDefault="002E6CF3" w:rsidP="00762CF8">
      <w:pPr>
        <w:pStyle w:val="Prrafodelista"/>
        <w:numPr>
          <w:ilvl w:val="0"/>
          <w:numId w:val="6"/>
        </w:numPr>
      </w:pPr>
      <w:hyperlink r:id="rId33" w:history="1">
        <w:r w:rsidR="00762CF8" w:rsidRPr="00867B2D">
          <w:rPr>
            <w:rStyle w:val="Hipervnculo"/>
          </w:rPr>
          <w:t>http://arrayfire.com/training/</w:t>
        </w:r>
      </w:hyperlink>
      <w:r w:rsidR="00762CF8">
        <w:t xml:space="preserve"> </w:t>
      </w:r>
    </w:p>
    <w:p w:rsidR="00762CF8" w:rsidRPr="00762CF8" w:rsidRDefault="00762CF8" w:rsidP="00762CF8"/>
    <w:p w:rsidR="00D16572" w:rsidRDefault="00D16572" w:rsidP="00D16572">
      <w:pPr>
        <w:pStyle w:val="Ttulo3"/>
      </w:pPr>
      <w:bookmarkStart w:id="31" w:name="_Toc2018124"/>
      <w:r>
        <w:t>4.3.2 Curso no gratuito 2 sobre la tecnología específica B</w:t>
      </w:r>
      <w:bookmarkEnd w:id="31"/>
      <w:r w:rsidR="00513C12">
        <w:t xml:space="preserve"> </w:t>
      </w:r>
      <w:r w:rsidR="00513C12" w:rsidRPr="00513C12">
        <w:rPr>
          <w:i/>
          <w:u w:val="single"/>
        </w:rPr>
        <w:t>“</w:t>
      </w:r>
      <w:proofErr w:type="spellStart"/>
      <w:r w:rsidR="00513C12" w:rsidRPr="00513C12">
        <w:rPr>
          <w:i/>
          <w:u w:val="single"/>
        </w:rPr>
        <w:t>Comprehensive</w:t>
      </w:r>
      <w:proofErr w:type="spellEnd"/>
      <w:r w:rsidR="00513C12" w:rsidRPr="00513C12">
        <w:rPr>
          <w:i/>
          <w:u w:val="single"/>
        </w:rPr>
        <w:t xml:space="preserve"> OpenCL </w:t>
      </w:r>
      <w:proofErr w:type="spellStart"/>
      <w:r w:rsidR="00513C12" w:rsidRPr="00513C12">
        <w:rPr>
          <w:i/>
          <w:u w:val="single"/>
        </w:rPr>
        <w:t>Programming</w:t>
      </w:r>
      <w:proofErr w:type="spellEnd"/>
      <w:r w:rsidR="00513C12" w:rsidRPr="00513C12">
        <w:rPr>
          <w:i/>
          <w:u w:val="single"/>
        </w:rPr>
        <w:t xml:space="preserve"> </w:t>
      </w:r>
      <w:proofErr w:type="spellStart"/>
      <w:r w:rsidR="00513C12" w:rsidRPr="00513C12">
        <w:rPr>
          <w:i/>
          <w:u w:val="single"/>
        </w:rPr>
        <w:t>for</w:t>
      </w:r>
      <w:proofErr w:type="spellEnd"/>
      <w:r w:rsidR="00513C12" w:rsidRPr="00513C12">
        <w:rPr>
          <w:i/>
          <w:u w:val="single"/>
        </w:rPr>
        <w:t xml:space="preserve"> GPU and </w:t>
      </w:r>
      <w:proofErr w:type="spellStart"/>
      <w:r w:rsidR="00513C12" w:rsidRPr="00513C12">
        <w:rPr>
          <w:i/>
          <w:u w:val="single"/>
        </w:rPr>
        <w:t>Multicore</w:t>
      </w:r>
      <w:proofErr w:type="spellEnd"/>
      <w:r w:rsidR="00513C12" w:rsidRPr="00513C12">
        <w:rPr>
          <w:i/>
          <w:u w:val="single"/>
        </w:rPr>
        <w:t xml:space="preserve"> </w:t>
      </w:r>
      <w:proofErr w:type="spellStart"/>
      <w:r w:rsidR="00513C12" w:rsidRPr="00513C12">
        <w:rPr>
          <w:i/>
          <w:u w:val="single"/>
        </w:rPr>
        <w:t>Architectures</w:t>
      </w:r>
      <w:proofErr w:type="spellEnd"/>
      <w:r w:rsidR="00513C12" w:rsidRPr="00513C12">
        <w:rPr>
          <w:i/>
          <w:u w:val="single"/>
        </w:rPr>
        <w:t xml:space="preserve"> </w:t>
      </w:r>
      <w:proofErr w:type="spellStart"/>
      <w:r w:rsidR="00513C12" w:rsidRPr="00513C12">
        <w:rPr>
          <w:i/>
          <w:u w:val="single"/>
        </w:rPr>
        <w:t>Info</w:t>
      </w:r>
      <w:proofErr w:type="spellEnd"/>
      <w:r w:rsidR="00513C12">
        <w:t xml:space="preserve">”, impartido por </w:t>
      </w:r>
      <w:proofErr w:type="spellStart"/>
      <w:r w:rsidR="00513C12">
        <w:t>Mindshare</w:t>
      </w:r>
      <w:proofErr w:type="spellEnd"/>
      <w:r w:rsidR="00513C12">
        <w:t>, con modalidad online:</w:t>
      </w:r>
    </w:p>
    <w:p w:rsidR="00513C12" w:rsidRPr="00513C12" w:rsidRDefault="002E6CF3" w:rsidP="00513C12">
      <w:pPr>
        <w:pStyle w:val="Prrafodelista"/>
        <w:numPr>
          <w:ilvl w:val="0"/>
          <w:numId w:val="6"/>
        </w:numPr>
      </w:pPr>
      <w:hyperlink r:id="rId34" w:history="1">
        <w:r w:rsidR="00513C12" w:rsidRPr="003557BD">
          <w:rPr>
            <w:rStyle w:val="Hipervnculo"/>
          </w:rPr>
          <w:t>https://www.mindshare.com/Learn/OpenCL_Programming_for_GPU_and_Multicore_Architectures/Training</w:t>
        </w:r>
      </w:hyperlink>
      <w:r w:rsidR="00513C12">
        <w:t xml:space="preserve"> </w:t>
      </w:r>
    </w:p>
    <w:p w:rsidR="003C364A" w:rsidRDefault="00D16572" w:rsidP="003C364A">
      <w:pPr>
        <w:pStyle w:val="Ttulo3"/>
      </w:pPr>
      <w:bookmarkStart w:id="32" w:name="_Toc2018125"/>
      <w:r>
        <w:t>4.3.</w:t>
      </w:r>
      <w:r w:rsidR="007B1DD4">
        <w:t>3</w:t>
      </w:r>
      <w:r>
        <w:t xml:space="preserve"> Curso no gratuito </w:t>
      </w:r>
      <w:r w:rsidR="00513C12">
        <w:t>3</w:t>
      </w:r>
      <w:r>
        <w:t xml:space="preserve"> sobre la tecnología específica B</w:t>
      </w:r>
      <w:bookmarkEnd w:id="32"/>
      <w:r w:rsidR="003C364A">
        <w:t xml:space="preserve"> </w:t>
      </w:r>
      <w:r w:rsidR="003C364A" w:rsidRPr="003C364A">
        <w:rPr>
          <w:i/>
          <w:u w:val="single"/>
        </w:rPr>
        <w:t>“</w:t>
      </w:r>
      <w:proofErr w:type="spellStart"/>
      <w:r w:rsidR="003C364A" w:rsidRPr="003C364A">
        <w:rPr>
          <w:i/>
          <w:u w:val="single"/>
        </w:rPr>
        <w:t>State</w:t>
      </w:r>
      <w:proofErr w:type="spellEnd"/>
      <w:r w:rsidR="003C364A" w:rsidRPr="003C364A">
        <w:rPr>
          <w:i/>
          <w:u w:val="single"/>
        </w:rPr>
        <w:t>-</w:t>
      </w:r>
      <w:proofErr w:type="spellStart"/>
      <w:r w:rsidR="003C364A" w:rsidRPr="003C364A">
        <w:rPr>
          <w:i/>
          <w:u w:val="single"/>
        </w:rPr>
        <w:t>of</w:t>
      </w:r>
      <w:proofErr w:type="spellEnd"/>
      <w:r w:rsidR="003C364A" w:rsidRPr="003C364A">
        <w:rPr>
          <w:i/>
          <w:u w:val="single"/>
        </w:rPr>
        <w:t>-</w:t>
      </w:r>
      <w:proofErr w:type="spellStart"/>
      <w:r w:rsidR="003C364A" w:rsidRPr="003C364A">
        <w:rPr>
          <w:i/>
          <w:u w:val="single"/>
        </w:rPr>
        <w:t>the</w:t>
      </w:r>
      <w:proofErr w:type="spellEnd"/>
      <w:r w:rsidR="003C364A" w:rsidRPr="003C364A">
        <w:rPr>
          <w:i/>
          <w:u w:val="single"/>
        </w:rPr>
        <w:t xml:space="preserve">-Art OpenGL </w:t>
      </w:r>
      <w:proofErr w:type="spellStart"/>
      <w:r w:rsidR="003C364A" w:rsidRPr="003C364A">
        <w:rPr>
          <w:i/>
          <w:u w:val="single"/>
        </w:rPr>
        <w:t>with</w:t>
      </w:r>
      <w:proofErr w:type="spellEnd"/>
      <w:r w:rsidR="003C364A" w:rsidRPr="003C364A">
        <w:rPr>
          <w:i/>
          <w:u w:val="single"/>
        </w:rPr>
        <w:t xml:space="preserve"> Qt”</w:t>
      </w:r>
      <w:r w:rsidR="00AD360D">
        <w:t xml:space="preserve">, </w:t>
      </w:r>
      <w:r w:rsidR="003C364A">
        <w:t xml:space="preserve">impartido por ICS </w:t>
      </w:r>
      <w:proofErr w:type="spellStart"/>
      <w:r w:rsidR="003C364A">
        <w:t>services</w:t>
      </w:r>
      <w:proofErr w:type="spellEnd"/>
      <w:r w:rsidR="003C364A">
        <w:t>, en USA, con un costo de 2495 USD:</w:t>
      </w:r>
    </w:p>
    <w:p w:rsidR="003C364A" w:rsidRPr="003C364A" w:rsidRDefault="002E6CF3" w:rsidP="003C364A">
      <w:pPr>
        <w:pStyle w:val="Prrafodelista"/>
        <w:numPr>
          <w:ilvl w:val="0"/>
          <w:numId w:val="6"/>
        </w:numPr>
      </w:pPr>
      <w:hyperlink r:id="rId35" w:history="1">
        <w:r w:rsidR="003C364A" w:rsidRPr="003557BD">
          <w:rPr>
            <w:rStyle w:val="Hipervnculo"/>
          </w:rPr>
          <w:t>https://www.ics.com/learning/training/state-art-opengl-qt</w:t>
        </w:r>
      </w:hyperlink>
      <w:r w:rsidR="003C364A">
        <w:t xml:space="preserve"> </w:t>
      </w:r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3" w:name="_Toc2018126"/>
      <w:r>
        <w:t xml:space="preserve">5. </w:t>
      </w:r>
      <w:r w:rsidRPr="002310AF">
        <w:t>Fuentes de información</w:t>
      </w:r>
      <w:r>
        <w:t xml:space="preserve"> (cursos gratuitos)</w:t>
      </w:r>
      <w:bookmarkEnd w:id="33"/>
    </w:p>
    <w:p w:rsidR="005703EB" w:rsidRDefault="005703EB" w:rsidP="005703EB">
      <w:pPr>
        <w:pStyle w:val="Ttulo2"/>
      </w:pPr>
      <w:bookmarkStart w:id="34" w:name="_Toc2018127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4"/>
    </w:p>
    <w:p w:rsidR="00D16572" w:rsidRDefault="00D16572" w:rsidP="00D16572">
      <w:pPr>
        <w:pStyle w:val="Ttulo3"/>
      </w:pPr>
      <w:bookmarkStart w:id="35" w:name="_Toc2018128"/>
      <w:r>
        <w:t>5.1.1 Curso gratuito 1 sobre el tipo de tecnología en general</w:t>
      </w:r>
      <w:bookmarkEnd w:id="35"/>
      <w:r w:rsidR="000351F5">
        <w:t xml:space="preserve">, impartido en la Universidad de </w:t>
      </w:r>
      <w:proofErr w:type="spellStart"/>
      <w:r w:rsidR="000351F5">
        <w:t>Oregon</w:t>
      </w:r>
      <w:proofErr w:type="spellEnd"/>
      <w:r w:rsidR="0037325A">
        <w:t xml:space="preserve"> </w:t>
      </w:r>
      <w:r w:rsidR="0037325A" w:rsidRPr="00513C12">
        <w:rPr>
          <w:i/>
          <w:u w:val="single"/>
        </w:rPr>
        <w:t>(“</w:t>
      </w:r>
      <w:r w:rsidR="00513C12" w:rsidRPr="00513C12">
        <w:rPr>
          <w:i/>
          <w:u w:val="single"/>
        </w:rPr>
        <w:t xml:space="preserve">CS 450 / 550 -- </w:t>
      </w:r>
      <w:proofErr w:type="spellStart"/>
      <w:r w:rsidR="00513C12" w:rsidRPr="00513C12">
        <w:rPr>
          <w:i/>
          <w:u w:val="single"/>
        </w:rPr>
        <w:t>Introduction</w:t>
      </w:r>
      <w:proofErr w:type="spellEnd"/>
      <w:r w:rsidR="00513C12" w:rsidRPr="00513C12">
        <w:rPr>
          <w:i/>
          <w:u w:val="single"/>
        </w:rPr>
        <w:t xml:space="preserve"> </w:t>
      </w:r>
      <w:proofErr w:type="spellStart"/>
      <w:r w:rsidR="00513C12" w:rsidRPr="00513C12">
        <w:rPr>
          <w:i/>
          <w:u w:val="single"/>
        </w:rPr>
        <w:t>to</w:t>
      </w:r>
      <w:proofErr w:type="spellEnd"/>
      <w:r w:rsidR="00513C12" w:rsidRPr="00513C12">
        <w:rPr>
          <w:i/>
          <w:u w:val="single"/>
        </w:rPr>
        <w:t xml:space="preserve"> </w:t>
      </w:r>
      <w:proofErr w:type="spellStart"/>
      <w:r w:rsidR="00513C12" w:rsidRPr="00513C12">
        <w:rPr>
          <w:i/>
          <w:u w:val="single"/>
        </w:rPr>
        <w:t>Computer</w:t>
      </w:r>
      <w:proofErr w:type="spellEnd"/>
      <w:r w:rsidR="00513C12" w:rsidRPr="00513C12">
        <w:rPr>
          <w:i/>
          <w:u w:val="single"/>
        </w:rPr>
        <w:t xml:space="preserve"> </w:t>
      </w:r>
      <w:proofErr w:type="spellStart"/>
      <w:r w:rsidR="00513C12" w:rsidRPr="00513C12">
        <w:rPr>
          <w:i/>
          <w:u w:val="single"/>
        </w:rPr>
        <w:t>Graphics</w:t>
      </w:r>
      <w:proofErr w:type="spellEnd"/>
      <w:r w:rsidR="0037325A">
        <w:t>”)</w:t>
      </w:r>
      <w:r w:rsidR="000351F5">
        <w:t>, que pone a la disposición de todo aquel que lo desee temario, recursos y ejercicios en el siguiente enlace:</w:t>
      </w:r>
    </w:p>
    <w:p w:rsidR="0037325A" w:rsidRPr="0037325A" w:rsidRDefault="002E6CF3" w:rsidP="0037325A">
      <w:pPr>
        <w:pStyle w:val="Prrafodelista"/>
        <w:numPr>
          <w:ilvl w:val="0"/>
          <w:numId w:val="6"/>
        </w:numPr>
      </w:pPr>
      <w:hyperlink r:id="rId36" w:history="1">
        <w:r w:rsidR="0037325A" w:rsidRPr="00867B2D">
          <w:rPr>
            <w:rStyle w:val="Hipervnculo"/>
          </w:rPr>
          <w:t>http://web.engr.oregonstate.edu/~mjb/cs550/</w:t>
        </w:r>
      </w:hyperlink>
      <w:r w:rsidR="0037325A">
        <w:t xml:space="preserve"> </w:t>
      </w:r>
    </w:p>
    <w:p w:rsidR="00D16572" w:rsidRDefault="00D16572" w:rsidP="00D16572">
      <w:pPr>
        <w:pStyle w:val="Ttulo3"/>
      </w:pPr>
      <w:bookmarkStart w:id="36" w:name="_Toc2018129"/>
      <w:r>
        <w:t>5.1.2 Curso gratuito 2 sobre el tipo de tecnología en general</w:t>
      </w:r>
      <w:bookmarkEnd w:id="36"/>
      <w:r w:rsidR="00185F0B">
        <w:t xml:space="preserve">, </w:t>
      </w:r>
      <w:r w:rsidR="00185F0B" w:rsidRPr="00185F0B">
        <w:rPr>
          <w:i/>
          <w:u w:val="single"/>
        </w:rPr>
        <w:t>“</w:t>
      </w:r>
      <w:proofErr w:type="spellStart"/>
      <w:r w:rsidR="00185F0B" w:rsidRPr="00185F0B">
        <w:rPr>
          <w:i/>
          <w:u w:val="single"/>
        </w:rPr>
        <w:t>Introduction</w:t>
      </w:r>
      <w:proofErr w:type="spellEnd"/>
      <w:r w:rsidR="00185F0B" w:rsidRPr="00185F0B">
        <w:rPr>
          <w:i/>
          <w:u w:val="single"/>
        </w:rPr>
        <w:t xml:space="preserve"> </w:t>
      </w:r>
      <w:proofErr w:type="spellStart"/>
      <w:r w:rsidR="00185F0B" w:rsidRPr="00185F0B">
        <w:rPr>
          <w:i/>
          <w:u w:val="single"/>
        </w:rPr>
        <w:t>to</w:t>
      </w:r>
      <w:proofErr w:type="spellEnd"/>
      <w:r w:rsidR="00185F0B" w:rsidRPr="00185F0B">
        <w:rPr>
          <w:i/>
          <w:u w:val="single"/>
        </w:rPr>
        <w:t xml:space="preserve"> GPU </w:t>
      </w:r>
      <w:proofErr w:type="spellStart"/>
      <w:r w:rsidR="00185F0B" w:rsidRPr="00185F0B">
        <w:rPr>
          <w:i/>
          <w:u w:val="single"/>
        </w:rPr>
        <w:t>Parallel</w:t>
      </w:r>
      <w:proofErr w:type="spellEnd"/>
      <w:r w:rsidR="00185F0B" w:rsidRPr="00185F0B">
        <w:rPr>
          <w:i/>
          <w:u w:val="single"/>
        </w:rPr>
        <w:t xml:space="preserve"> </w:t>
      </w:r>
      <w:proofErr w:type="spellStart"/>
      <w:r w:rsidR="00185F0B" w:rsidRPr="00185F0B">
        <w:rPr>
          <w:i/>
          <w:u w:val="single"/>
        </w:rPr>
        <w:t>Programming</w:t>
      </w:r>
      <w:proofErr w:type="spellEnd"/>
      <w:r w:rsidR="00185F0B" w:rsidRPr="00185F0B">
        <w:rPr>
          <w:i/>
          <w:u w:val="single"/>
        </w:rPr>
        <w:t>”</w:t>
      </w:r>
      <w:r w:rsidR="00185F0B">
        <w:rPr>
          <w:i/>
          <w:u w:val="single"/>
        </w:rPr>
        <w:t>,</w:t>
      </w:r>
      <w:r w:rsidR="00185F0B">
        <w:t xml:space="preserve"> de Donald Frederick, manual de 104 hojas, en formato </w:t>
      </w:r>
      <w:proofErr w:type="spellStart"/>
      <w:r w:rsidR="00185F0B">
        <w:t>pdf</w:t>
      </w:r>
      <w:proofErr w:type="spellEnd"/>
      <w:r w:rsidR="00185F0B">
        <w:t>, disponible en la página web del Livermore High Performance Computing, un centro de cómputo público de Illinois:</w:t>
      </w:r>
    </w:p>
    <w:p w:rsidR="00185F0B" w:rsidRPr="00185F0B" w:rsidRDefault="002E6CF3" w:rsidP="00185F0B">
      <w:pPr>
        <w:pStyle w:val="Prrafodelista"/>
        <w:numPr>
          <w:ilvl w:val="0"/>
          <w:numId w:val="6"/>
        </w:numPr>
      </w:pPr>
      <w:hyperlink r:id="rId37" w:history="1">
        <w:r w:rsidR="00185F0B" w:rsidRPr="003557BD">
          <w:rPr>
            <w:rStyle w:val="Hipervnculo"/>
          </w:rPr>
          <w:t>https://computing.llnl.gov/tutorials/dataheroes/GPUParallelProgramming.pdf</w:t>
        </w:r>
      </w:hyperlink>
      <w:r w:rsidR="00185F0B">
        <w:t xml:space="preserve"> </w:t>
      </w:r>
    </w:p>
    <w:p w:rsidR="00D16572" w:rsidRDefault="00D16572" w:rsidP="00D16572">
      <w:pPr>
        <w:pStyle w:val="Ttulo3"/>
      </w:pPr>
      <w:bookmarkStart w:id="37" w:name="_Toc2018130"/>
      <w:r>
        <w:t>5.1.</w:t>
      </w:r>
      <w:r w:rsidR="00D829F9">
        <w:t>3</w:t>
      </w:r>
      <w:r>
        <w:t xml:space="preserve"> Curso gratuito </w:t>
      </w:r>
      <w:r w:rsidR="009A5612">
        <w:t>3</w:t>
      </w:r>
      <w:r>
        <w:t xml:space="preserve"> sobre el tipo de tecnología en general</w:t>
      </w:r>
      <w:bookmarkEnd w:id="37"/>
      <w:r w:rsidR="004850B0">
        <w:t>,</w:t>
      </w:r>
      <w:r w:rsidR="009E40E5">
        <w:t xml:space="preserve"> </w:t>
      </w:r>
      <w:r w:rsidR="009E40E5" w:rsidRPr="009E40E5">
        <w:rPr>
          <w:i/>
          <w:u w:val="single"/>
        </w:rPr>
        <w:t xml:space="preserve">“GPU Computing: Quick </w:t>
      </w:r>
      <w:proofErr w:type="spellStart"/>
      <w:r w:rsidR="009E40E5" w:rsidRPr="009E40E5">
        <w:rPr>
          <w:i/>
          <w:u w:val="single"/>
        </w:rPr>
        <w:t>Start</w:t>
      </w:r>
      <w:proofErr w:type="spellEnd"/>
      <w:r w:rsidR="009E40E5" w:rsidRPr="009E40E5">
        <w:rPr>
          <w:i/>
          <w:u w:val="single"/>
        </w:rPr>
        <w:t>”</w:t>
      </w:r>
      <w:r w:rsidR="009E40E5">
        <w:t xml:space="preserve">, curso gratuito ofrecido por </w:t>
      </w:r>
      <w:proofErr w:type="spellStart"/>
      <w:r w:rsidR="009E40E5">
        <w:t>Wolfram</w:t>
      </w:r>
      <w:proofErr w:type="spellEnd"/>
      <w:r w:rsidR="009E40E5">
        <w:t xml:space="preserve"> Alpha:</w:t>
      </w:r>
    </w:p>
    <w:p w:rsidR="00D16572" w:rsidRDefault="00D16572" w:rsidP="00D16572"/>
    <w:p w:rsidR="009E40E5" w:rsidRPr="00D16572" w:rsidRDefault="002E6CF3" w:rsidP="009E40E5">
      <w:pPr>
        <w:pStyle w:val="Prrafodelista"/>
        <w:numPr>
          <w:ilvl w:val="0"/>
          <w:numId w:val="6"/>
        </w:numPr>
      </w:pPr>
      <w:hyperlink r:id="rId38" w:history="1">
        <w:r w:rsidR="009E40E5" w:rsidRPr="003557BD">
          <w:rPr>
            <w:rStyle w:val="Hipervnculo"/>
          </w:rPr>
          <w:t>https://www.wolfram.com/training/courses/hpc021.html</w:t>
        </w:r>
      </w:hyperlink>
      <w:r w:rsidR="009E40E5">
        <w:t xml:space="preserve"> </w:t>
      </w:r>
    </w:p>
    <w:p w:rsidR="005703EB" w:rsidRDefault="005703EB" w:rsidP="005703EB">
      <w:pPr>
        <w:pStyle w:val="Ttulo2"/>
      </w:pPr>
      <w:bookmarkStart w:id="38" w:name="_Toc2018131"/>
      <w:r>
        <w:lastRenderedPageBreak/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8"/>
      <w:r w:rsidR="00DE6F2A">
        <w:t xml:space="preserve"> (CUDA)</w:t>
      </w:r>
    </w:p>
    <w:p w:rsidR="001E0A8C" w:rsidRDefault="001E0A8C" w:rsidP="001E0A8C">
      <w:pPr>
        <w:pStyle w:val="Ttulo3"/>
      </w:pPr>
      <w:bookmarkStart w:id="39" w:name="_Toc2018132"/>
      <w:r>
        <w:t>5.2.1 Curso gratuito 1 sobre la tecnología específica A</w:t>
      </w:r>
      <w:bookmarkEnd w:id="39"/>
      <w:r w:rsidR="008D4726">
        <w:t xml:space="preserve"> </w:t>
      </w:r>
      <w:r w:rsidR="008D4726" w:rsidRPr="008D4726">
        <w:rPr>
          <w:i/>
          <w:u w:val="single"/>
        </w:rPr>
        <w:t>“</w:t>
      </w:r>
      <w:proofErr w:type="spellStart"/>
      <w:r w:rsidR="008D4726" w:rsidRPr="008D4726">
        <w:rPr>
          <w:i/>
          <w:u w:val="single"/>
        </w:rPr>
        <w:t>Programming</w:t>
      </w:r>
      <w:proofErr w:type="spellEnd"/>
      <w:r w:rsidR="008D4726" w:rsidRPr="008D4726">
        <w:rPr>
          <w:i/>
          <w:u w:val="single"/>
        </w:rPr>
        <w:t xml:space="preserve"> </w:t>
      </w:r>
      <w:proofErr w:type="spellStart"/>
      <w:r w:rsidR="008D4726" w:rsidRPr="008D4726">
        <w:rPr>
          <w:i/>
          <w:u w:val="single"/>
        </w:rPr>
        <w:t>Massively</w:t>
      </w:r>
      <w:proofErr w:type="spellEnd"/>
      <w:r w:rsidR="008D4726" w:rsidRPr="008D4726">
        <w:rPr>
          <w:i/>
          <w:u w:val="single"/>
        </w:rPr>
        <w:t xml:space="preserve"> </w:t>
      </w:r>
      <w:proofErr w:type="spellStart"/>
      <w:r w:rsidR="008D4726" w:rsidRPr="008D4726">
        <w:rPr>
          <w:i/>
          <w:u w:val="single"/>
        </w:rPr>
        <w:t>Parallel</w:t>
      </w:r>
      <w:proofErr w:type="spellEnd"/>
      <w:r w:rsidR="008D4726" w:rsidRPr="008D4726">
        <w:rPr>
          <w:i/>
          <w:u w:val="single"/>
        </w:rPr>
        <w:t xml:space="preserve"> </w:t>
      </w:r>
      <w:proofErr w:type="spellStart"/>
      <w:r w:rsidR="008D4726" w:rsidRPr="008D4726">
        <w:rPr>
          <w:i/>
          <w:u w:val="single"/>
        </w:rPr>
        <w:t>Processors</w:t>
      </w:r>
      <w:proofErr w:type="spellEnd"/>
      <w:r w:rsidR="008D4726" w:rsidRPr="008D4726">
        <w:rPr>
          <w:i/>
          <w:u w:val="single"/>
        </w:rPr>
        <w:t xml:space="preserve"> </w:t>
      </w:r>
      <w:proofErr w:type="spellStart"/>
      <w:r w:rsidR="008D4726" w:rsidRPr="008D4726">
        <w:rPr>
          <w:i/>
          <w:u w:val="single"/>
        </w:rPr>
        <w:t>with</w:t>
      </w:r>
      <w:proofErr w:type="spellEnd"/>
      <w:r w:rsidR="008D4726" w:rsidRPr="008D4726">
        <w:rPr>
          <w:i/>
          <w:u w:val="single"/>
        </w:rPr>
        <w:t xml:space="preserve"> CUDA”</w:t>
      </w:r>
      <w:r w:rsidR="00C5425F">
        <w:t>, recursos</w:t>
      </w:r>
      <w:r w:rsidR="00DE2389">
        <w:t xml:space="preserve"> online</w:t>
      </w:r>
      <w:r w:rsidR="00C5425F">
        <w:t xml:space="preserve"> subidos a iTunes por la Universidad de Stanford:</w:t>
      </w:r>
    </w:p>
    <w:p w:rsidR="00C5425F" w:rsidRPr="00C5425F" w:rsidRDefault="002E6CF3" w:rsidP="00C5425F">
      <w:pPr>
        <w:pStyle w:val="Prrafodelista"/>
        <w:numPr>
          <w:ilvl w:val="0"/>
          <w:numId w:val="6"/>
        </w:numPr>
      </w:pPr>
      <w:hyperlink r:id="rId39" w:history="1">
        <w:r w:rsidR="00C5425F" w:rsidRPr="003557BD">
          <w:rPr>
            <w:rStyle w:val="Hipervnculo"/>
          </w:rPr>
          <w:t>https://itunes.apple.com/in/itunes-u/programming-massively-parallel/id384233322?mt=10</w:t>
        </w:r>
      </w:hyperlink>
      <w:r w:rsidR="00C5425F">
        <w:t xml:space="preserve"> </w:t>
      </w:r>
    </w:p>
    <w:p w:rsidR="001E0A8C" w:rsidRDefault="001E0A8C" w:rsidP="001E0A8C">
      <w:pPr>
        <w:pStyle w:val="Ttulo3"/>
      </w:pPr>
      <w:bookmarkStart w:id="40" w:name="_Toc2018133"/>
      <w:r>
        <w:t>5.2.2 Curso gratuito 2 sobre la tecnología específica A</w:t>
      </w:r>
      <w:bookmarkEnd w:id="40"/>
      <w:r w:rsidR="003C6065">
        <w:t xml:space="preserve">, </w:t>
      </w:r>
      <w:r w:rsidR="003C6065" w:rsidRPr="003C6065">
        <w:rPr>
          <w:i/>
          <w:u w:val="single"/>
        </w:rPr>
        <w:t xml:space="preserve">“GPU Computing </w:t>
      </w:r>
      <w:proofErr w:type="spellStart"/>
      <w:r w:rsidR="003C6065" w:rsidRPr="003C6065">
        <w:rPr>
          <w:i/>
          <w:u w:val="single"/>
        </w:rPr>
        <w:t>Using</w:t>
      </w:r>
      <w:proofErr w:type="spellEnd"/>
      <w:r w:rsidR="003C6065" w:rsidRPr="003C6065">
        <w:rPr>
          <w:i/>
          <w:u w:val="single"/>
        </w:rPr>
        <w:t xml:space="preserve"> CUDA, Eclipse, and Java </w:t>
      </w:r>
      <w:proofErr w:type="spellStart"/>
      <w:r w:rsidR="003C6065" w:rsidRPr="003C6065">
        <w:rPr>
          <w:i/>
          <w:u w:val="single"/>
        </w:rPr>
        <w:t>with</w:t>
      </w:r>
      <w:proofErr w:type="spellEnd"/>
      <w:r w:rsidR="003C6065" w:rsidRPr="003C6065">
        <w:rPr>
          <w:i/>
          <w:u w:val="single"/>
        </w:rPr>
        <w:t xml:space="preserve"> </w:t>
      </w:r>
      <w:proofErr w:type="spellStart"/>
      <w:r w:rsidR="003C6065" w:rsidRPr="003C6065">
        <w:rPr>
          <w:i/>
          <w:u w:val="single"/>
        </w:rPr>
        <w:t>JCuda</w:t>
      </w:r>
      <w:proofErr w:type="spellEnd"/>
      <w:r w:rsidR="003C6065" w:rsidRPr="003C6065">
        <w:rPr>
          <w:i/>
          <w:u w:val="single"/>
        </w:rPr>
        <w:t>”</w:t>
      </w:r>
      <w:r w:rsidR="003C6065">
        <w:rPr>
          <w:i/>
          <w:u w:val="single"/>
        </w:rPr>
        <w:t xml:space="preserve">, </w:t>
      </w:r>
      <w:r w:rsidR="003C6065">
        <w:t>presente como ensayo de apoyo</w:t>
      </w:r>
      <w:r w:rsidR="009A7EDF">
        <w:t xml:space="preserve"> </w:t>
      </w:r>
      <w:r w:rsidR="003C6065">
        <w:t>colgado en línea:</w:t>
      </w:r>
    </w:p>
    <w:p w:rsidR="003C6065" w:rsidRPr="003C6065" w:rsidRDefault="002E6CF3" w:rsidP="003C6065">
      <w:pPr>
        <w:pStyle w:val="Prrafodelista"/>
        <w:numPr>
          <w:ilvl w:val="0"/>
          <w:numId w:val="6"/>
        </w:numPr>
      </w:pPr>
      <w:hyperlink r:id="rId40" w:history="1">
        <w:r w:rsidR="003C6065" w:rsidRPr="003557BD">
          <w:rPr>
            <w:rStyle w:val="Hipervnculo"/>
          </w:rPr>
          <w:t>https://www.codeproject.com/Articles/513265/GPU-Computing-Using-CUDA-Eclipse-and-Java-with-JCu</w:t>
        </w:r>
      </w:hyperlink>
      <w:r w:rsidR="003C6065">
        <w:t xml:space="preserve"> </w:t>
      </w:r>
    </w:p>
    <w:p w:rsidR="003C6065" w:rsidRPr="003C6065" w:rsidRDefault="003C6065" w:rsidP="003C6065"/>
    <w:p w:rsidR="001E0A8C" w:rsidRDefault="001E0A8C" w:rsidP="001E0A8C">
      <w:pPr>
        <w:pStyle w:val="Ttulo3"/>
      </w:pPr>
      <w:bookmarkStart w:id="41" w:name="_Toc2018134"/>
      <w:r>
        <w:t>5.2.</w:t>
      </w:r>
      <w:r w:rsidR="003C6065">
        <w:t>3</w:t>
      </w:r>
      <w:r>
        <w:t xml:space="preserve"> Curso gratuito </w:t>
      </w:r>
      <w:r w:rsidR="003C6065">
        <w:t>3</w:t>
      </w:r>
      <w:r>
        <w:t xml:space="preserve"> sobre la tecnología especifica A</w:t>
      </w:r>
      <w:bookmarkEnd w:id="41"/>
      <w:r w:rsidR="009A7EDF">
        <w:t>,</w:t>
      </w:r>
      <w:r w:rsidR="003C6065">
        <w:t xml:space="preserve"> </w:t>
      </w:r>
      <w:r w:rsidR="003C6065" w:rsidRPr="003C6065">
        <w:rPr>
          <w:i/>
          <w:u w:val="single"/>
        </w:rPr>
        <w:t>“</w:t>
      </w:r>
      <w:proofErr w:type="spellStart"/>
      <w:r w:rsidR="003C6065" w:rsidRPr="003C6065">
        <w:rPr>
          <w:i/>
          <w:u w:val="single"/>
        </w:rPr>
        <w:t>Udacity</w:t>
      </w:r>
      <w:proofErr w:type="spellEnd"/>
      <w:r w:rsidR="003C6065" w:rsidRPr="003C6065">
        <w:rPr>
          <w:i/>
          <w:u w:val="single"/>
        </w:rPr>
        <w:t xml:space="preserve"> CS344: </w:t>
      </w:r>
      <w:proofErr w:type="spellStart"/>
      <w:r w:rsidR="003C6065" w:rsidRPr="003C6065">
        <w:rPr>
          <w:i/>
          <w:u w:val="single"/>
        </w:rPr>
        <w:t>Intro</w:t>
      </w:r>
      <w:proofErr w:type="spellEnd"/>
      <w:r w:rsidR="003C6065" w:rsidRPr="003C6065">
        <w:rPr>
          <w:i/>
          <w:u w:val="single"/>
        </w:rPr>
        <w:t xml:space="preserve"> </w:t>
      </w:r>
      <w:proofErr w:type="spellStart"/>
      <w:r w:rsidR="003C6065" w:rsidRPr="003C6065">
        <w:rPr>
          <w:i/>
          <w:u w:val="single"/>
        </w:rPr>
        <w:t>to</w:t>
      </w:r>
      <w:proofErr w:type="spellEnd"/>
      <w:r w:rsidR="003C6065" w:rsidRPr="003C6065">
        <w:rPr>
          <w:i/>
          <w:u w:val="single"/>
        </w:rPr>
        <w:t xml:space="preserve"> </w:t>
      </w:r>
      <w:proofErr w:type="spellStart"/>
      <w:r w:rsidR="003C6065" w:rsidRPr="003C6065">
        <w:rPr>
          <w:i/>
          <w:u w:val="single"/>
        </w:rPr>
        <w:t>Parallel</w:t>
      </w:r>
      <w:proofErr w:type="spellEnd"/>
      <w:r w:rsidR="003C6065" w:rsidRPr="003C6065">
        <w:rPr>
          <w:i/>
          <w:u w:val="single"/>
        </w:rPr>
        <w:t xml:space="preserve"> </w:t>
      </w:r>
      <w:proofErr w:type="spellStart"/>
      <w:r w:rsidR="003C6065" w:rsidRPr="003C6065">
        <w:rPr>
          <w:i/>
          <w:u w:val="single"/>
        </w:rPr>
        <w:t>Programming</w:t>
      </w:r>
      <w:proofErr w:type="spellEnd"/>
      <w:r w:rsidR="003C6065" w:rsidRPr="003C6065">
        <w:rPr>
          <w:i/>
          <w:u w:val="single"/>
        </w:rPr>
        <w:t>”</w:t>
      </w:r>
      <w:r w:rsidR="009A7EDF">
        <w:rPr>
          <w:i/>
          <w:u w:val="single"/>
        </w:rPr>
        <w:t>,</w:t>
      </w:r>
      <w:r w:rsidR="002541BF">
        <w:rPr>
          <w:i/>
          <w:u w:val="single"/>
        </w:rPr>
        <w:t xml:space="preserve"> </w:t>
      </w:r>
      <w:r w:rsidR="002541BF">
        <w:t xml:space="preserve">hospedado en </w:t>
      </w:r>
      <w:proofErr w:type="spellStart"/>
      <w:r w:rsidR="002541BF">
        <w:t>Udacity</w:t>
      </w:r>
      <w:proofErr w:type="spellEnd"/>
      <w:r w:rsidR="00312BAE">
        <w:t xml:space="preserve"> y recomendado por </w:t>
      </w:r>
      <w:proofErr w:type="spellStart"/>
      <w:r w:rsidR="00312BAE">
        <w:t>Nvidia</w:t>
      </w:r>
      <w:proofErr w:type="spellEnd"/>
      <w:r w:rsidR="002541BF">
        <w:t>:</w:t>
      </w:r>
    </w:p>
    <w:p w:rsidR="00312BAE" w:rsidRPr="00312BAE" w:rsidRDefault="002E6CF3" w:rsidP="00312BAE">
      <w:pPr>
        <w:pStyle w:val="Prrafodelista"/>
        <w:numPr>
          <w:ilvl w:val="0"/>
          <w:numId w:val="6"/>
        </w:numPr>
      </w:pPr>
      <w:hyperlink r:id="rId41" w:history="1">
        <w:r w:rsidR="00312BAE" w:rsidRPr="003557BD">
          <w:rPr>
            <w:rStyle w:val="Hipervnculo"/>
          </w:rPr>
          <w:t>https://developer.nvidia.com/udacity-cs344-intro-parallel-programming</w:t>
        </w:r>
      </w:hyperlink>
      <w:r w:rsidR="00312BAE">
        <w:t xml:space="preserve"> </w:t>
      </w:r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2" w:name="_Toc2018135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42"/>
      <w:r w:rsidR="00DE6F2A">
        <w:t xml:space="preserve"> (Open</w:t>
      </w:r>
      <w:r w:rsidR="00762CF8">
        <w:t>CL)</w:t>
      </w:r>
    </w:p>
    <w:p w:rsidR="001E0A8C" w:rsidRDefault="001E0A8C" w:rsidP="001E0A8C">
      <w:pPr>
        <w:pStyle w:val="Ttulo3"/>
      </w:pPr>
      <w:bookmarkStart w:id="43" w:name="_Toc2018136"/>
      <w:r>
        <w:t xml:space="preserve">5.3.1 Curso gratuito 1 sobre la tecnología específica </w:t>
      </w:r>
      <w:r w:rsidR="00A9468E">
        <w:t>B</w:t>
      </w:r>
      <w:bookmarkEnd w:id="43"/>
      <w:r w:rsidR="00762CF8">
        <w:t xml:space="preserve">, </w:t>
      </w:r>
      <w:r w:rsidR="00762CF8" w:rsidRPr="00513C12">
        <w:rPr>
          <w:i/>
          <w:u w:val="single"/>
        </w:rPr>
        <w:t>“</w:t>
      </w:r>
      <w:proofErr w:type="spellStart"/>
      <w:r w:rsidR="00762CF8" w:rsidRPr="00513C12">
        <w:rPr>
          <w:i/>
          <w:u w:val="single"/>
        </w:rPr>
        <w:t>Hands</w:t>
      </w:r>
      <w:proofErr w:type="spellEnd"/>
      <w:r w:rsidR="00762CF8" w:rsidRPr="00513C12">
        <w:rPr>
          <w:i/>
          <w:u w:val="single"/>
        </w:rPr>
        <w:t xml:space="preserve"> </w:t>
      </w:r>
      <w:proofErr w:type="spellStart"/>
      <w:r w:rsidR="00762CF8" w:rsidRPr="00513C12">
        <w:rPr>
          <w:i/>
          <w:u w:val="single"/>
        </w:rPr>
        <w:t>On</w:t>
      </w:r>
      <w:proofErr w:type="spellEnd"/>
      <w:r w:rsidR="00762CF8" w:rsidRPr="00513C12">
        <w:rPr>
          <w:i/>
          <w:u w:val="single"/>
        </w:rPr>
        <w:t xml:space="preserve"> OpenCL”</w:t>
      </w:r>
      <w:r w:rsidR="00762CF8">
        <w:t xml:space="preserve">, presente en </w:t>
      </w:r>
      <w:proofErr w:type="spellStart"/>
      <w:r w:rsidR="00762CF8">
        <w:t>Github</w:t>
      </w:r>
      <w:proofErr w:type="spellEnd"/>
      <w:r w:rsidR="00762CF8">
        <w:t xml:space="preserve">, y creado por </w:t>
      </w:r>
      <w:proofErr w:type="spellStart"/>
      <w:r w:rsidR="00762CF8">
        <w:t>Simon</w:t>
      </w:r>
      <w:proofErr w:type="spellEnd"/>
      <w:r w:rsidR="00762CF8">
        <w:t xml:space="preserve"> </w:t>
      </w:r>
      <w:proofErr w:type="spellStart"/>
      <w:r w:rsidR="00762CF8">
        <w:t>Mcintosh</w:t>
      </w:r>
      <w:proofErr w:type="spellEnd"/>
      <w:r w:rsidR="00762CF8">
        <w:t>-Smith, profesor de la Universidad de Bristol:</w:t>
      </w:r>
    </w:p>
    <w:p w:rsidR="00762CF8" w:rsidRPr="00762CF8" w:rsidRDefault="002E6CF3" w:rsidP="00762CF8">
      <w:pPr>
        <w:pStyle w:val="Prrafodelista"/>
        <w:numPr>
          <w:ilvl w:val="0"/>
          <w:numId w:val="6"/>
        </w:numPr>
      </w:pPr>
      <w:hyperlink r:id="rId42" w:history="1">
        <w:r w:rsidR="00762CF8" w:rsidRPr="00867B2D">
          <w:rPr>
            <w:rStyle w:val="Hipervnculo"/>
          </w:rPr>
          <w:t>https://handsonopencl.github.io/</w:t>
        </w:r>
      </w:hyperlink>
      <w:r w:rsidR="00762CF8">
        <w:t xml:space="preserve"> </w:t>
      </w:r>
    </w:p>
    <w:p w:rsidR="001E0A8C" w:rsidRPr="00ED7409" w:rsidRDefault="001E0A8C" w:rsidP="001E0A8C">
      <w:pPr>
        <w:pStyle w:val="Ttulo3"/>
      </w:pPr>
      <w:bookmarkStart w:id="44" w:name="_Toc2018137"/>
      <w:r>
        <w:t xml:space="preserve">5.3.2 Curso gratuito 2 sobre la tecnología específica </w:t>
      </w:r>
      <w:r w:rsidR="00A9468E">
        <w:t>B</w:t>
      </w:r>
      <w:bookmarkEnd w:id="44"/>
      <w:r w:rsidR="00762CF8">
        <w:t xml:space="preserve">, </w:t>
      </w:r>
      <w:r w:rsidR="00ED7409" w:rsidRPr="00ED7409">
        <w:rPr>
          <w:i/>
          <w:u w:val="single"/>
        </w:rPr>
        <w:t>“</w:t>
      </w:r>
      <w:proofErr w:type="spellStart"/>
      <w:r w:rsidR="00ED7409" w:rsidRPr="00ED7409">
        <w:rPr>
          <w:i/>
          <w:u w:val="single"/>
        </w:rPr>
        <w:t>Heterogeneous</w:t>
      </w:r>
      <w:proofErr w:type="spellEnd"/>
      <w:r w:rsidR="00ED7409" w:rsidRPr="00ED7409">
        <w:rPr>
          <w:i/>
          <w:u w:val="single"/>
        </w:rPr>
        <w:t xml:space="preserve"> </w:t>
      </w:r>
      <w:proofErr w:type="spellStart"/>
      <w:r w:rsidR="00ED7409" w:rsidRPr="00ED7409">
        <w:rPr>
          <w:i/>
          <w:u w:val="single"/>
        </w:rPr>
        <w:t>Parallel</w:t>
      </w:r>
      <w:proofErr w:type="spellEnd"/>
      <w:r w:rsidR="00ED7409" w:rsidRPr="00ED7409">
        <w:rPr>
          <w:i/>
          <w:u w:val="single"/>
        </w:rPr>
        <w:t xml:space="preserve"> </w:t>
      </w:r>
      <w:proofErr w:type="spellStart"/>
      <w:r w:rsidR="00ED7409" w:rsidRPr="00ED7409">
        <w:rPr>
          <w:i/>
          <w:u w:val="single"/>
        </w:rPr>
        <w:t>Programming</w:t>
      </w:r>
      <w:proofErr w:type="spellEnd"/>
      <w:r w:rsidR="00ED7409" w:rsidRPr="00ED7409">
        <w:rPr>
          <w:i/>
          <w:u w:val="single"/>
        </w:rPr>
        <w:t>”</w:t>
      </w:r>
      <w:r w:rsidR="00ED7409">
        <w:rPr>
          <w:i/>
          <w:u w:val="single"/>
        </w:rPr>
        <w:t xml:space="preserve">, </w:t>
      </w:r>
      <w:r w:rsidR="00ED7409">
        <w:t xml:space="preserve">provisto por la Universidad de Illinois por medio de la plataforma </w:t>
      </w:r>
    </w:p>
    <w:p w:rsidR="00762CF8" w:rsidRPr="00762CF8" w:rsidRDefault="002E6CF3" w:rsidP="00FA0385">
      <w:pPr>
        <w:pStyle w:val="Prrafodelista"/>
        <w:numPr>
          <w:ilvl w:val="0"/>
          <w:numId w:val="6"/>
        </w:numPr>
      </w:pPr>
      <w:hyperlink r:id="rId43" w:history="1">
        <w:r w:rsidR="00FA0385" w:rsidRPr="003557BD">
          <w:rPr>
            <w:rStyle w:val="Hipervnculo"/>
          </w:rPr>
          <w:t>https://www.class-central.com/course/coursera-heterogeneous-parallel-programming-427</w:t>
        </w:r>
      </w:hyperlink>
      <w:r w:rsidR="00FA0385">
        <w:t xml:space="preserve"> </w:t>
      </w:r>
    </w:p>
    <w:p w:rsidR="00C762ED" w:rsidRDefault="001E0A8C" w:rsidP="001E0A8C">
      <w:pPr>
        <w:pStyle w:val="Ttulo3"/>
      </w:pPr>
      <w:bookmarkStart w:id="45" w:name="_Toc2018138"/>
      <w:r>
        <w:t>5.3.</w:t>
      </w:r>
      <w:r w:rsidR="00C762ED">
        <w:t>3</w:t>
      </w:r>
      <w:r>
        <w:t xml:space="preserve"> Curso gratuito </w:t>
      </w:r>
      <w:r w:rsidR="00ED7409">
        <w:t>3</w:t>
      </w:r>
      <w:r>
        <w:t xml:space="preserve"> sobre la tecnología especifica </w:t>
      </w:r>
      <w:r w:rsidR="00A9468E">
        <w:t>B</w:t>
      </w:r>
      <w:bookmarkEnd w:id="45"/>
      <w:r w:rsidR="00ED7409" w:rsidRPr="000D4A5D">
        <w:rPr>
          <w:i/>
          <w:u w:val="single"/>
        </w:rPr>
        <w:t>, “OpenCL”</w:t>
      </w:r>
      <w:r w:rsidR="00ED7409">
        <w:t xml:space="preserve"> de David W. </w:t>
      </w:r>
      <w:proofErr w:type="spellStart"/>
      <w:r w:rsidR="00ED7409">
        <w:t>Gohara</w:t>
      </w:r>
      <w:proofErr w:type="spellEnd"/>
      <w:r w:rsidR="00ED7409">
        <w:t xml:space="preserve">, </w:t>
      </w:r>
      <w:proofErr w:type="spellStart"/>
      <w:r w:rsidR="00ED7409">
        <w:t>Ph.D</w:t>
      </w:r>
      <w:proofErr w:type="spellEnd"/>
      <w:r w:rsidR="00ED7409">
        <w:t xml:space="preserve">. que imparte clase en el Center </w:t>
      </w:r>
      <w:proofErr w:type="spellStart"/>
      <w:r w:rsidR="00ED7409">
        <w:t>for</w:t>
      </w:r>
      <w:proofErr w:type="spellEnd"/>
      <w:r w:rsidR="00ED7409">
        <w:t xml:space="preserve"> Computacional </w:t>
      </w:r>
      <w:proofErr w:type="spellStart"/>
      <w:r w:rsidR="00ED7409">
        <w:t>Biology</w:t>
      </w:r>
      <w:proofErr w:type="spellEnd"/>
      <w:r w:rsidR="00ED7409">
        <w:t xml:space="preserve"> de la Washington </w:t>
      </w:r>
      <w:proofErr w:type="spellStart"/>
      <w:r w:rsidR="00ED7409">
        <w:t>University</w:t>
      </w:r>
      <w:proofErr w:type="spellEnd"/>
      <w:r w:rsidR="00ED7409">
        <w:t xml:space="preserve"> </w:t>
      </w:r>
      <w:proofErr w:type="spellStart"/>
      <w:r w:rsidR="00ED7409">
        <w:t>School</w:t>
      </w:r>
      <w:proofErr w:type="spellEnd"/>
      <w:r w:rsidR="00ED7409">
        <w:t xml:space="preserve"> </w:t>
      </w:r>
      <w:proofErr w:type="spellStart"/>
      <w:r w:rsidR="00ED7409">
        <w:t>of</w:t>
      </w:r>
      <w:proofErr w:type="spellEnd"/>
      <w:r w:rsidR="00ED7409">
        <w:t xml:space="preserve"> Medicine</w:t>
      </w:r>
      <w:r w:rsidR="00C762ED">
        <w:t xml:space="preserve">, impartido en forma de secuencia de vídeos en </w:t>
      </w:r>
      <w:proofErr w:type="spellStart"/>
      <w:r w:rsidR="00C762ED">
        <w:t>Youtube</w:t>
      </w:r>
      <w:proofErr w:type="spellEnd"/>
      <w:r w:rsidR="00C762ED">
        <w:t>:</w:t>
      </w:r>
    </w:p>
    <w:p w:rsidR="001E0A8C" w:rsidRDefault="00ED7409" w:rsidP="00C762ED">
      <w:pPr>
        <w:pStyle w:val="Ttulo3"/>
        <w:numPr>
          <w:ilvl w:val="0"/>
          <w:numId w:val="6"/>
        </w:numPr>
      </w:pPr>
      <w:r>
        <w:t xml:space="preserve"> </w:t>
      </w:r>
      <w:hyperlink r:id="rId44" w:history="1">
        <w:r w:rsidR="00C762ED" w:rsidRPr="003557BD">
          <w:rPr>
            <w:rStyle w:val="Hipervnculo"/>
          </w:rPr>
          <w:t>https://www.youtube.com/watch?v=QA483lIvL-4</w:t>
        </w:r>
      </w:hyperlink>
      <w:r w:rsidR="00C762ED">
        <w:t xml:space="preserve"> </w:t>
      </w:r>
    </w:p>
    <w:p w:rsidR="005703EB" w:rsidRDefault="005703EB" w:rsidP="005703EB"/>
    <w:p w:rsidR="009E40E5" w:rsidRDefault="009E40E5" w:rsidP="005703EB"/>
    <w:p w:rsidR="009E40E5" w:rsidRDefault="009E40E5" w:rsidP="005703EB"/>
    <w:p w:rsidR="009E40E5" w:rsidRDefault="009E40E5" w:rsidP="005703EB"/>
    <w:p w:rsidR="00097A29" w:rsidRDefault="005703EB" w:rsidP="00097A29">
      <w:pPr>
        <w:pStyle w:val="Ttulo1"/>
      </w:pPr>
      <w:bookmarkStart w:id="46" w:name="_Toc2018139"/>
      <w:r>
        <w:lastRenderedPageBreak/>
        <w:t xml:space="preserve">6. Ayudas </w:t>
      </w:r>
      <w:r w:rsidR="00E05CF0">
        <w:t xml:space="preserve">económicas </w:t>
      </w:r>
      <w:r>
        <w:t>para estudiar las tecnologías</w:t>
      </w:r>
      <w:bookmarkEnd w:id="46"/>
    </w:p>
    <w:p w:rsidR="00097A29" w:rsidRDefault="00097A29" w:rsidP="00D717A9">
      <w:pPr>
        <w:jc w:val="left"/>
      </w:pPr>
      <w:r>
        <w:t xml:space="preserve">Para obtener ayudas económicas a la hora de estudiar las tecnologías tendremos </w:t>
      </w:r>
      <w:r w:rsidR="00A873E3">
        <w:t>diferentes</w:t>
      </w:r>
      <w:r>
        <w:t xml:space="preserve"> tipos distintos de ayudas económicas:</w:t>
      </w:r>
    </w:p>
    <w:p w:rsidR="00097A29" w:rsidRDefault="00097A29" w:rsidP="00D717A9">
      <w:pPr>
        <w:pStyle w:val="Prrafodelista"/>
        <w:numPr>
          <w:ilvl w:val="0"/>
          <w:numId w:val="9"/>
        </w:numPr>
        <w:jc w:val="left"/>
      </w:pPr>
      <w:r>
        <w:t>Becas</w:t>
      </w:r>
    </w:p>
    <w:p w:rsidR="00D717A9" w:rsidRDefault="00D717A9" w:rsidP="00716A8D">
      <w:pPr>
        <w:pStyle w:val="Prrafodelista"/>
        <w:numPr>
          <w:ilvl w:val="1"/>
          <w:numId w:val="10"/>
        </w:numPr>
        <w:spacing w:line="256" w:lineRule="auto"/>
        <w:jc w:val="left"/>
      </w:pPr>
      <w:r>
        <w:t>Como primera opción</w:t>
      </w:r>
      <w:r w:rsidR="00097A29">
        <w:t xml:space="preserve"> </w:t>
      </w:r>
      <w:r>
        <w:t xml:space="preserve">tendremos la beca general publica de estudios universitarios (becas </w:t>
      </w:r>
      <w:r w:rsidRPr="00D717A9">
        <w:t>MEC - Ministerio de Educación, Cultura y Deporte</w:t>
      </w:r>
      <w:r>
        <w:t xml:space="preserve">) El estado </w:t>
      </w:r>
      <w:r w:rsidR="00097A29">
        <w:t xml:space="preserve">ofrece </w:t>
      </w:r>
      <w:r>
        <w:t>becas para e</w:t>
      </w:r>
      <w:r w:rsidRPr="00D717A9">
        <w:t>studios de Grado</w:t>
      </w:r>
      <w:r>
        <w:t>,</w:t>
      </w:r>
      <w:r w:rsidRPr="00D717A9">
        <w:t xml:space="preserve"> </w:t>
      </w:r>
      <w:r>
        <w:t>e</w:t>
      </w:r>
      <w:r w:rsidRPr="00D717A9">
        <w:t xml:space="preserve">studios de </w:t>
      </w:r>
      <w:r>
        <w:t>M</w:t>
      </w:r>
      <w:r w:rsidRPr="00D717A9">
        <w:t>áster</w:t>
      </w:r>
      <w:r>
        <w:t xml:space="preserve"> o</w:t>
      </w:r>
      <w:r w:rsidRPr="00D717A9">
        <w:t xml:space="preserve"> </w:t>
      </w:r>
      <w:r>
        <w:t>e</w:t>
      </w:r>
      <w:r w:rsidRPr="00D717A9">
        <w:t>studios de Doctorado</w:t>
      </w:r>
      <w:r>
        <w:t xml:space="preserve"> solo hay que cumplir con los requisitos que lo indican en el BOE o su página oficial.</w:t>
      </w:r>
    </w:p>
    <w:p w:rsidR="00097A29" w:rsidRDefault="001A1D02" w:rsidP="003254BD">
      <w:pPr>
        <w:pStyle w:val="Prrafodelista"/>
        <w:numPr>
          <w:ilvl w:val="1"/>
          <w:numId w:val="10"/>
        </w:numPr>
        <w:spacing w:line="256" w:lineRule="auto"/>
        <w:jc w:val="left"/>
      </w:pPr>
      <w:r>
        <w:t>Como segunda opción tenemos</w:t>
      </w:r>
      <w:r w:rsidR="00097A29">
        <w:t xml:space="preserve"> otro tipo de becas como ayudas por traslado si vives lejos de</w:t>
      </w:r>
      <w:r>
        <w:t xml:space="preserve"> tu casa</w:t>
      </w:r>
      <w:r w:rsidR="00097A29">
        <w:t>, el estado te podrá ofrecer y ayudar con una parte del dinero para que puedas financiarte el traslado, bien sea dándote una cantidad de dinero para el transporte o para la vivienda que tengas que pagar</w:t>
      </w:r>
      <w:r w:rsidR="003254BD">
        <w:t>, ambas becas se podrán solicitar cada año.</w:t>
      </w:r>
    </w:p>
    <w:p w:rsidR="00A873E3" w:rsidRDefault="00A873E3" w:rsidP="003254BD">
      <w:pPr>
        <w:pStyle w:val="Prrafodelista"/>
        <w:numPr>
          <w:ilvl w:val="1"/>
          <w:numId w:val="10"/>
        </w:numPr>
        <w:spacing w:line="256" w:lineRule="auto"/>
        <w:jc w:val="left"/>
      </w:pPr>
      <w:r>
        <w:t xml:space="preserve">Como tercera opción seria optar por becas del </w:t>
      </w:r>
      <w:r w:rsidRPr="00A873E3">
        <w:t>Instituto de la Juventud (INJUVE)</w:t>
      </w:r>
      <w:r>
        <w:t xml:space="preserve"> que ofrecen </w:t>
      </w:r>
      <w:r w:rsidR="00F16A55">
        <w:t xml:space="preserve">distinto tipos de </w:t>
      </w:r>
      <w:r>
        <w:t xml:space="preserve">becas </w:t>
      </w:r>
      <w:r w:rsidR="00F16A55">
        <w:t>como: “</w:t>
      </w:r>
      <w:r w:rsidR="00F16A55" w:rsidRPr="00F16A55">
        <w:t>Iniciación en la Empresa</w:t>
      </w:r>
      <w:r w:rsidR="00F16A55">
        <w:t>” y otras becas más.</w:t>
      </w:r>
    </w:p>
    <w:p w:rsidR="00097A29" w:rsidRDefault="00F16A55" w:rsidP="00716A8D">
      <w:pPr>
        <w:pStyle w:val="Prrafodelista"/>
        <w:numPr>
          <w:ilvl w:val="1"/>
          <w:numId w:val="10"/>
        </w:numPr>
        <w:spacing w:line="256" w:lineRule="auto"/>
        <w:jc w:val="left"/>
      </w:pPr>
      <w:r>
        <w:t>Como cuarta opción podemos optar por</w:t>
      </w:r>
      <w:r w:rsidR="000A2C28">
        <w:t xml:space="preserve"> ir al extranjero a estudiar ahí las tecnologías, tendríamos como opciones</w:t>
      </w:r>
      <w:r>
        <w:t xml:space="preserve"> las becas erasmus o becas de la cámara de comercio</w:t>
      </w:r>
      <w:r w:rsidR="000A2C28">
        <w:t>, que son ayudas para estudiar en el extranjero.</w:t>
      </w:r>
    </w:p>
    <w:p w:rsidR="00716A8D" w:rsidRDefault="00716A8D" w:rsidP="00716A8D">
      <w:pPr>
        <w:pStyle w:val="Prrafodelista"/>
        <w:spacing w:line="256" w:lineRule="auto"/>
        <w:ind w:left="1440"/>
        <w:jc w:val="left"/>
      </w:pPr>
    </w:p>
    <w:p w:rsidR="00716A8D" w:rsidRDefault="00716A8D" w:rsidP="00716A8D">
      <w:pPr>
        <w:pStyle w:val="Prrafodelista"/>
        <w:spacing w:line="256" w:lineRule="auto"/>
        <w:ind w:left="1440"/>
        <w:jc w:val="left"/>
      </w:pPr>
    </w:p>
    <w:p w:rsidR="00097A29" w:rsidRDefault="00097A29" w:rsidP="00D717A9">
      <w:pPr>
        <w:pStyle w:val="Prrafodelista"/>
        <w:numPr>
          <w:ilvl w:val="0"/>
          <w:numId w:val="9"/>
        </w:numPr>
        <w:jc w:val="left"/>
      </w:pPr>
      <w:r>
        <w:t>Financiación</w:t>
      </w:r>
    </w:p>
    <w:p w:rsidR="00097A29" w:rsidRDefault="00097A29" w:rsidP="00D717A9">
      <w:pPr>
        <w:ind w:left="567"/>
        <w:jc w:val="left"/>
        <w:rPr>
          <w:rFonts w:asciiTheme="minorHAnsi" w:hAnsiTheme="minorHAnsi" w:cstheme="minorBidi"/>
        </w:rPr>
      </w:pPr>
      <w:r>
        <w:t>Otra de las formas de obtención de ayudas puede ser la presentación de un proyecto o idea basado en</w:t>
      </w:r>
      <w:r w:rsidR="00716A8D">
        <w:t xml:space="preserve"> una</w:t>
      </w:r>
      <w:r>
        <w:t xml:space="preserve"> tecnología a un concurso de </w:t>
      </w:r>
      <w:r w:rsidR="00716A8D">
        <w:t>s</w:t>
      </w:r>
      <w:r>
        <w:t xml:space="preserve">tartups para su financiación. A través de la creación de una </w:t>
      </w:r>
      <w:r w:rsidR="00716A8D">
        <w:t>aplicación</w:t>
      </w:r>
      <w:r>
        <w:t xml:space="preserve"> basado en la tecnología </w:t>
      </w:r>
      <w:r w:rsidR="00716A8D">
        <w:t>CUDA o OpenCL</w:t>
      </w:r>
      <w:r w:rsidR="00716A8D" w:rsidRPr="006A6376">
        <w:rPr>
          <w:color w:val="1A1A1B"/>
          <w:shd w:val="clear" w:color="auto" w:fill="FFFFFF"/>
        </w:rPr>
        <w:t xml:space="preserve"> </w:t>
      </w:r>
      <w:r>
        <w:t>y su presentación a uno de estos concursos, se puede obtener una financiación para seguir desarrollando e investigando dicha tecnología</w:t>
      </w:r>
      <w:r w:rsidR="00AB5813">
        <w:t xml:space="preserve">, ejemplo: </w:t>
      </w:r>
      <w:r w:rsidR="00AB5813" w:rsidRPr="00AB5813">
        <w:t>www.ship2b.org</w:t>
      </w:r>
      <w:r w:rsidR="00AB5813">
        <w:t>.</w:t>
      </w:r>
    </w:p>
    <w:p w:rsidR="00C55CC4" w:rsidRDefault="00AB5813" w:rsidP="00B04FC5">
      <w:pPr>
        <w:ind w:left="567"/>
        <w:jc w:val="left"/>
      </w:pPr>
      <w:r>
        <w:t>También hay</w:t>
      </w:r>
      <w:r w:rsidR="00097A29">
        <w:t xml:space="preserve"> concursos que se realizan anualmente para la ayuda de </w:t>
      </w:r>
      <w:r>
        <w:t>s</w:t>
      </w:r>
      <w:r w:rsidR="00097A29">
        <w:t xml:space="preserve">tartups como </w:t>
      </w:r>
      <w:proofErr w:type="spellStart"/>
      <w:proofErr w:type="gramStart"/>
      <w:r w:rsidR="00097A29">
        <w:t>StartUp</w:t>
      </w:r>
      <w:proofErr w:type="spellEnd"/>
      <w:proofErr w:type="gramEnd"/>
      <w:r w:rsidR="00097A29">
        <w:t xml:space="preserve"> </w:t>
      </w:r>
      <w:proofErr w:type="spellStart"/>
      <w:r w:rsidR="00097A29">
        <w:t>Programme</w:t>
      </w:r>
      <w:proofErr w:type="spellEnd"/>
      <w:r w:rsidR="00097A29">
        <w:t xml:space="preserve"> organizado por PWC o </w:t>
      </w:r>
      <w:r w:rsidRPr="00AB5813">
        <w:t xml:space="preserve">BBVA Open </w:t>
      </w:r>
      <w:proofErr w:type="spellStart"/>
      <w:r w:rsidRPr="00AB5813">
        <w:t>Talent</w:t>
      </w:r>
      <w:proofErr w:type="spellEnd"/>
      <w:r w:rsidR="00097A29">
        <w:t>. En el ejemplo del primero, PWC pone a tu disposición varios consultores que te ayudan a diseñar un plan de negocio sólido al igual que varias sesiones de formación repartidas a lo largo de unos 6 meses. Al final de éstos, termina con la presentación del plan y un mínimo producto viable o demo del</w:t>
      </w:r>
      <w:r>
        <w:t xml:space="preserve"> </w:t>
      </w:r>
      <w:r w:rsidR="00097A29">
        <w:t>proyecto</w:t>
      </w:r>
      <w:r>
        <w:t xml:space="preserve"> aplicación o </w:t>
      </w:r>
      <w:r w:rsidR="00097A29">
        <w:t>negocio a concurso. Hay varios premios otorgados por diferentes organizaciones como la Comunidad de Madrid</w:t>
      </w:r>
      <w:r>
        <w:t>,</w:t>
      </w:r>
      <w:r w:rsidR="00097A29">
        <w:t xml:space="preserve"> </w:t>
      </w:r>
      <w:r w:rsidRPr="00AB5813">
        <w:t xml:space="preserve">Premio Enterprise </w:t>
      </w:r>
      <w:proofErr w:type="spellStart"/>
      <w:r w:rsidRPr="00AB5813">
        <w:t>Challenge</w:t>
      </w:r>
      <w:proofErr w:type="spellEnd"/>
      <w:r>
        <w:t xml:space="preserve">, </w:t>
      </w:r>
      <w:r w:rsidRPr="00AB5813">
        <w:t>Premio PwC</w:t>
      </w:r>
      <w:r>
        <w:t xml:space="preserve"> y otros</w:t>
      </w:r>
      <w:r w:rsidRPr="00AB5813">
        <w:t xml:space="preserve"> </w:t>
      </w:r>
      <w:r w:rsidR="00097A29">
        <w:t>de mínimo 1000€, con la oportunidad de continuar con la idea</w:t>
      </w:r>
      <w:r>
        <w:t xml:space="preserve"> o el proyecto empezado.</w:t>
      </w:r>
    </w:p>
    <w:p w:rsidR="00F56D01" w:rsidRDefault="00F56D01" w:rsidP="005703EB"/>
    <w:p w:rsidR="005703EB" w:rsidRDefault="005703EB" w:rsidP="005703EB">
      <w:pPr>
        <w:pStyle w:val="Ttulo1"/>
      </w:pPr>
      <w:bookmarkStart w:id="47" w:name="_Toc2018140"/>
      <w:r>
        <w:lastRenderedPageBreak/>
        <w:t>7. Recursos para implementar las tecnologías</w:t>
      </w:r>
      <w:bookmarkEnd w:id="47"/>
    </w:p>
    <w:p w:rsidR="00C237AF" w:rsidRDefault="00C237AF" w:rsidP="00C237AF">
      <w:pPr>
        <w:pStyle w:val="Ttulo2"/>
      </w:pPr>
      <w:bookmarkStart w:id="48" w:name="_Toc2018141"/>
      <w:r>
        <w:t xml:space="preserve">7.1 Recursos </w:t>
      </w:r>
      <w:r w:rsidR="001E0A8C">
        <w:t>para implementar la tecnología A</w:t>
      </w:r>
      <w:bookmarkEnd w:id="48"/>
      <w:r w:rsidR="00015D4A">
        <w:t xml:space="preserve"> (CUDA)</w:t>
      </w:r>
    </w:p>
    <w:p w:rsidR="001E0A8C" w:rsidRDefault="001E0A8C" w:rsidP="001E0A8C">
      <w:pPr>
        <w:pStyle w:val="Ttulo3"/>
      </w:pPr>
      <w:bookmarkStart w:id="49" w:name="_Toc2018142"/>
      <w:r>
        <w:t xml:space="preserve">7.1.1 </w:t>
      </w:r>
      <w:bookmarkEnd w:id="49"/>
      <w:r w:rsidR="00015D4A">
        <w:t xml:space="preserve">En la página oficial de </w:t>
      </w:r>
      <w:proofErr w:type="spellStart"/>
      <w:r w:rsidR="00015D4A">
        <w:t>Nvidia</w:t>
      </w:r>
      <w:proofErr w:type="spellEnd"/>
      <w:r w:rsidR="00015D4A">
        <w:t xml:space="preserve">, encontramos manuales para comenzar a aprender a programar en CUDA elaborados con la Universidad de Illinois, así como un </w:t>
      </w:r>
      <w:proofErr w:type="spellStart"/>
      <w:r w:rsidR="00015D4A">
        <w:t>ToolKit</w:t>
      </w:r>
      <w:proofErr w:type="spellEnd"/>
      <w:r w:rsidR="00015D4A">
        <w:t xml:space="preserve"> con todas las herramientas </w:t>
      </w:r>
      <w:proofErr w:type="spellStart"/>
      <w:r w:rsidR="00015D4A">
        <w:t>necesaria</w:t>
      </w:r>
      <w:r w:rsidR="0083342F">
        <w:t>s.Además</w:t>
      </w:r>
      <w:proofErr w:type="spellEnd"/>
      <w:r w:rsidR="0083342F">
        <w:t>, dis</w:t>
      </w:r>
      <w:r w:rsidR="00730C9B">
        <w:t xml:space="preserve">ponemos de herramientas como </w:t>
      </w:r>
      <w:proofErr w:type="spellStart"/>
      <w:r w:rsidR="00730C9B">
        <w:t>Jcuda</w:t>
      </w:r>
      <w:proofErr w:type="spellEnd"/>
      <w:r w:rsidR="00730C9B">
        <w:t xml:space="preserve">, por si no queremos usar el IDE oficial de </w:t>
      </w:r>
      <w:proofErr w:type="spellStart"/>
      <w:r w:rsidR="00730C9B">
        <w:t>Nvidia</w:t>
      </w:r>
      <w:proofErr w:type="spellEnd"/>
      <w:r w:rsidR="00015D4A">
        <w:t>:</w:t>
      </w:r>
    </w:p>
    <w:p w:rsidR="00015D4A" w:rsidRDefault="002E6CF3" w:rsidP="00015D4A">
      <w:pPr>
        <w:pStyle w:val="Prrafodelista"/>
        <w:numPr>
          <w:ilvl w:val="0"/>
          <w:numId w:val="6"/>
        </w:numPr>
      </w:pPr>
      <w:hyperlink r:id="rId45" w:history="1">
        <w:r w:rsidR="00015D4A" w:rsidRPr="003557BD">
          <w:rPr>
            <w:rStyle w:val="Hipervnculo"/>
          </w:rPr>
          <w:t>https://developer.nvidia.com/educators/existing-courses</w:t>
        </w:r>
      </w:hyperlink>
      <w:r w:rsidR="00015D4A">
        <w:t xml:space="preserve"> </w:t>
      </w:r>
    </w:p>
    <w:p w:rsidR="00015D4A" w:rsidRDefault="002E6CF3" w:rsidP="00015D4A">
      <w:pPr>
        <w:pStyle w:val="Prrafodelista"/>
        <w:numPr>
          <w:ilvl w:val="0"/>
          <w:numId w:val="6"/>
        </w:numPr>
      </w:pPr>
      <w:hyperlink r:id="rId46" w:history="1">
        <w:r w:rsidR="00015D4A" w:rsidRPr="003557BD">
          <w:rPr>
            <w:rStyle w:val="Hipervnculo"/>
          </w:rPr>
          <w:t>https://developer.nvidia.com/cuda-downloads</w:t>
        </w:r>
      </w:hyperlink>
      <w:r w:rsidR="00015D4A">
        <w:t xml:space="preserve"> </w:t>
      </w:r>
    </w:p>
    <w:p w:rsidR="00730C9B" w:rsidRDefault="002E6CF3" w:rsidP="00015D4A">
      <w:pPr>
        <w:pStyle w:val="Prrafodelista"/>
        <w:numPr>
          <w:ilvl w:val="0"/>
          <w:numId w:val="6"/>
        </w:numPr>
      </w:pPr>
      <w:hyperlink r:id="rId47" w:history="1">
        <w:r w:rsidR="00730C9B" w:rsidRPr="003557BD">
          <w:rPr>
            <w:rStyle w:val="Hipervnculo"/>
          </w:rPr>
          <w:t>http://www.jcuda.org/</w:t>
        </w:r>
      </w:hyperlink>
      <w:r w:rsidR="00730C9B">
        <w:t xml:space="preserve"> </w:t>
      </w:r>
    </w:p>
    <w:p w:rsidR="00730C9B" w:rsidRDefault="002E6CF3" w:rsidP="00015D4A">
      <w:pPr>
        <w:pStyle w:val="Prrafodelista"/>
        <w:numPr>
          <w:ilvl w:val="0"/>
          <w:numId w:val="6"/>
        </w:numPr>
      </w:pPr>
      <w:hyperlink r:id="rId48" w:history="1">
        <w:r w:rsidR="00730C9B" w:rsidRPr="003557BD">
          <w:rPr>
            <w:rStyle w:val="Hipervnculo"/>
          </w:rPr>
          <w:t>https://developer.nvidia.com/nsight-eclipse-edition</w:t>
        </w:r>
      </w:hyperlink>
      <w:r w:rsidR="00730C9B">
        <w:t xml:space="preserve"> </w:t>
      </w:r>
    </w:p>
    <w:p w:rsidR="00AA4FDA" w:rsidRPr="00015D4A" w:rsidRDefault="002E6CF3" w:rsidP="00015D4A">
      <w:pPr>
        <w:pStyle w:val="Prrafodelista"/>
        <w:numPr>
          <w:ilvl w:val="0"/>
          <w:numId w:val="6"/>
        </w:numPr>
      </w:pPr>
      <w:hyperlink r:id="rId49" w:history="1">
        <w:r w:rsidR="00AA4FDA" w:rsidRPr="003557BD">
          <w:rPr>
            <w:rStyle w:val="Hipervnculo"/>
          </w:rPr>
          <w:t>https://developer.nvidia.com/</w:t>
        </w:r>
      </w:hyperlink>
      <w:r w:rsidR="00AA4FDA">
        <w:t xml:space="preserve"> </w:t>
      </w:r>
    </w:p>
    <w:p w:rsidR="001E0A8C" w:rsidRDefault="001E0A8C" w:rsidP="001E0A8C">
      <w:pPr>
        <w:pStyle w:val="Ttulo3"/>
      </w:pPr>
      <w:bookmarkStart w:id="50" w:name="_Toc2018143"/>
      <w:r>
        <w:t>7.1.</w:t>
      </w:r>
      <w:r w:rsidR="0073241A">
        <w:t>2</w:t>
      </w:r>
      <w:r>
        <w:t xml:space="preserve"> Recursos no gratuitos para implementar la tecnología A</w:t>
      </w:r>
      <w:bookmarkEnd w:id="50"/>
    </w:p>
    <w:p w:rsidR="00FA0385" w:rsidRDefault="009E40E5" w:rsidP="00FA0385">
      <w:r>
        <w:t>Encontramos IDES de pago, que son los siguientes:</w:t>
      </w:r>
    </w:p>
    <w:p w:rsidR="009E40E5" w:rsidRDefault="009E40E5" w:rsidP="00FA0385">
      <w:r>
        <w:t>Microsoft Visual Studio 2017 Professional compatible con CUDA 9.0 y muy empleado en entornos laborales:</w:t>
      </w:r>
    </w:p>
    <w:p w:rsidR="009E40E5" w:rsidRDefault="002E6CF3" w:rsidP="00FA0385">
      <w:pPr>
        <w:pStyle w:val="Prrafodelista"/>
        <w:numPr>
          <w:ilvl w:val="0"/>
          <w:numId w:val="7"/>
        </w:numPr>
      </w:pPr>
      <w:hyperlink r:id="rId50" w:history="1">
        <w:r w:rsidR="009E40E5" w:rsidRPr="003557BD">
          <w:rPr>
            <w:rStyle w:val="Hipervnculo"/>
          </w:rPr>
          <w:t>https://www.microsoft.com/es-es/p/visual-studio-professional-2017/dg7gmgf0dst5</w:t>
        </w:r>
      </w:hyperlink>
      <w:r w:rsidR="009E40E5">
        <w:t xml:space="preserve"> </w:t>
      </w:r>
    </w:p>
    <w:p w:rsidR="001E0A8C" w:rsidRDefault="00FE7885" w:rsidP="001E0A8C">
      <w:r w:rsidRPr="00FE7885">
        <w:t xml:space="preserve">También será necesario contar con un equipo, portátil sobremesa o servidor, con tarjeta gráfica </w:t>
      </w:r>
      <w:proofErr w:type="spellStart"/>
      <w:r w:rsidRPr="00FE7885">
        <w:t>Nvidia</w:t>
      </w:r>
      <w:proofErr w:type="spellEnd"/>
      <w:r w:rsidRPr="00FE7885">
        <w:t xml:space="preserve"> que soporte la tecnología CUDA.</w:t>
      </w:r>
    </w:p>
    <w:p w:rsidR="00FE7885" w:rsidRDefault="00FE7885" w:rsidP="001E0A8C"/>
    <w:p w:rsidR="00FE7885" w:rsidRPr="001E0A8C" w:rsidRDefault="00FE7885" w:rsidP="001E0A8C"/>
    <w:p w:rsidR="001E0A8C" w:rsidRDefault="001E0A8C" w:rsidP="001E0A8C">
      <w:pPr>
        <w:pStyle w:val="Ttulo2"/>
      </w:pPr>
      <w:bookmarkStart w:id="51" w:name="_Toc2018144"/>
      <w:r>
        <w:t xml:space="preserve">7.2 Recursos para implementar la tecnología </w:t>
      </w:r>
      <w:r w:rsidR="00A9468E">
        <w:t>B</w:t>
      </w:r>
      <w:bookmarkEnd w:id="51"/>
    </w:p>
    <w:p w:rsidR="001E0A8C" w:rsidRDefault="0073241A" w:rsidP="001E0A8C">
      <w:pPr>
        <w:pStyle w:val="Ttulo3"/>
      </w:pPr>
      <w:bookmarkStart w:id="52" w:name="_Toc2018145"/>
      <w:r>
        <w:t xml:space="preserve">7.2.1 </w:t>
      </w:r>
      <w:bookmarkEnd w:id="52"/>
      <w:r w:rsidR="0092390A">
        <w:t xml:space="preserve">Encontramos un repositorio oficial de </w:t>
      </w:r>
      <w:proofErr w:type="spellStart"/>
      <w:r w:rsidR="0092390A">
        <w:t>Github</w:t>
      </w:r>
      <w:proofErr w:type="spellEnd"/>
      <w:r w:rsidR="0092390A">
        <w:t xml:space="preserve"> por parte de AMD con el SDK para trabajar con OpenGL, siendo un buen </w:t>
      </w:r>
      <w:proofErr w:type="spellStart"/>
      <w:r w:rsidR="0092390A">
        <w:t>comienzo</w:t>
      </w:r>
      <w:r w:rsidR="007B189C">
        <w:t>.También</w:t>
      </w:r>
      <w:proofErr w:type="spellEnd"/>
      <w:r w:rsidR="007B189C">
        <w:t xml:space="preserve"> nos provee de una comunidad para resolver dudas, y un manual de programación inicial</w:t>
      </w:r>
      <w:r w:rsidR="0092390A">
        <w:t>:</w:t>
      </w:r>
    </w:p>
    <w:p w:rsidR="007B189C" w:rsidRPr="007B189C" w:rsidRDefault="007B189C" w:rsidP="007B189C"/>
    <w:p w:rsidR="0092390A" w:rsidRDefault="002E6CF3" w:rsidP="0092390A">
      <w:pPr>
        <w:pStyle w:val="Prrafodelista"/>
        <w:numPr>
          <w:ilvl w:val="0"/>
          <w:numId w:val="6"/>
        </w:numPr>
      </w:pPr>
      <w:hyperlink r:id="rId51" w:history="1">
        <w:r w:rsidR="0092390A" w:rsidRPr="003557BD">
          <w:rPr>
            <w:rStyle w:val="Hipervnculo"/>
          </w:rPr>
          <w:t>https://github.com/GPUOpen-LibrariesAndSDKs/OCL-SDK/releases</w:t>
        </w:r>
      </w:hyperlink>
      <w:r w:rsidR="0092390A">
        <w:t xml:space="preserve"> </w:t>
      </w:r>
    </w:p>
    <w:p w:rsidR="007B189C" w:rsidRDefault="002E6CF3" w:rsidP="0092390A">
      <w:pPr>
        <w:pStyle w:val="Prrafodelista"/>
        <w:numPr>
          <w:ilvl w:val="0"/>
          <w:numId w:val="6"/>
        </w:numPr>
      </w:pPr>
      <w:hyperlink r:id="rId52" w:history="1">
        <w:r w:rsidR="007B189C" w:rsidRPr="003557BD">
          <w:rPr>
            <w:rStyle w:val="Hipervnculo"/>
          </w:rPr>
          <w:t>http://developer.amd.com/wordpress/media/2013/12/AMD_OpenCL_Programming_User_Guide2.pdf</w:t>
        </w:r>
      </w:hyperlink>
      <w:r w:rsidR="007B189C">
        <w:t xml:space="preserve"> </w:t>
      </w:r>
    </w:p>
    <w:p w:rsidR="007B189C" w:rsidRDefault="002E6CF3" w:rsidP="0092390A">
      <w:pPr>
        <w:pStyle w:val="Prrafodelista"/>
        <w:numPr>
          <w:ilvl w:val="0"/>
          <w:numId w:val="6"/>
        </w:numPr>
      </w:pPr>
      <w:hyperlink r:id="rId53" w:history="1">
        <w:r w:rsidR="007B189C" w:rsidRPr="003557BD">
          <w:rPr>
            <w:rStyle w:val="Hipervnculo"/>
          </w:rPr>
          <w:t>https://community.amd.com/community/devgurus/opencl</w:t>
        </w:r>
      </w:hyperlink>
      <w:r w:rsidR="007B189C">
        <w:t xml:space="preserve"> </w:t>
      </w:r>
    </w:p>
    <w:p w:rsidR="00ED110D" w:rsidRDefault="002E6CF3" w:rsidP="0092390A">
      <w:pPr>
        <w:pStyle w:val="Prrafodelista"/>
        <w:numPr>
          <w:ilvl w:val="0"/>
          <w:numId w:val="6"/>
        </w:numPr>
      </w:pPr>
      <w:hyperlink r:id="rId54" w:history="1">
        <w:r w:rsidR="00ED110D" w:rsidRPr="003557BD">
          <w:rPr>
            <w:rStyle w:val="Hipervnculo"/>
          </w:rPr>
          <w:t>https://developer.amd.com/tools-and-sdks/</w:t>
        </w:r>
      </w:hyperlink>
      <w:r w:rsidR="00ED110D">
        <w:t xml:space="preserve"> </w:t>
      </w:r>
    </w:p>
    <w:p w:rsidR="00FB021A" w:rsidRDefault="00FB021A" w:rsidP="00FB021A">
      <w:pPr>
        <w:pStyle w:val="Prrafodelista"/>
      </w:pPr>
    </w:p>
    <w:p w:rsidR="00885480" w:rsidRDefault="00885480" w:rsidP="00885480"/>
    <w:p w:rsidR="00885480" w:rsidRDefault="00885480" w:rsidP="00885480"/>
    <w:p w:rsidR="00885480" w:rsidRDefault="00885480" w:rsidP="00885480"/>
    <w:p w:rsidR="00885480" w:rsidRPr="0092390A" w:rsidRDefault="00885480" w:rsidP="00885480"/>
    <w:p w:rsidR="001E0A8C" w:rsidRDefault="001E0A8C" w:rsidP="001E0A8C">
      <w:pPr>
        <w:pStyle w:val="Ttulo3"/>
      </w:pPr>
      <w:bookmarkStart w:id="53" w:name="_Toc2018146"/>
      <w:r>
        <w:lastRenderedPageBreak/>
        <w:t>7.2.</w:t>
      </w:r>
      <w:r w:rsidR="0073241A">
        <w:t>2</w:t>
      </w:r>
      <w:r>
        <w:t xml:space="preserve"> Recursos no gratuitos para implementar la tecnología </w:t>
      </w:r>
      <w:r w:rsidR="00A9468E">
        <w:t>B</w:t>
      </w:r>
      <w:bookmarkEnd w:id="53"/>
    </w:p>
    <w:p w:rsidR="00885480" w:rsidRDefault="00885480" w:rsidP="00885480">
      <w:r>
        <w:t>Encontramos IDES de pago al igual que en el caso de CUDA, ya que las tecnologías en sí y sus librerías son de libre acceso.</w:t>
      </w:r>
    </w:p>
    <w:p w:rsidR="00885480" w:rsidRDefault="00885480" w:rsidP="00885480">
      <w:r>
        <w:t>Microsoft Visual Studio 2017 Professional es compatible con OpenCL y muy empleado en entornos laborales:</w:t>
      </w:r>
    </w:p>
    <w:p w:rsidR="00885480" w:rsidRPr="00885480" w:rsidRDefault="002E6CF3" w:rsidP="00DC7820">
      <w:pPr>
        <w:pStyle w:val="Prrafodelista"/>
        <w:numPr>
          <w:ilvl w:val="0"/>
          <w:numId w:val="7"/>
        </w:numPr>
      </w:pPr>
      <w:hyperlink r:id="rId55" w:history="1">
        <w:r w:rsidR="00885480" w:rsidRPr="003557BD">
          <w:rPr>
            <w:rStyle w:val="Hipervnculo"/>
          </w:rPr>
          <w:t>https://www.microsoft.com/es-es/p/visual-studio-professional-2017/dg7gmgf0dst5</w:t>
        </w:r>
      </w:hyperlink>
      <w:r w:rsidR="00885480">
        <w:t xml:space="preserve"> </w:t>
      </w:r>
    </w:p>
    <w:p w:rsidR="00885480" w:rsidRDefault="002E6CF3" w:rsidP="00885480">
      <w:pPr>
        <w:pStyle w:val="Prrafodelista"/>
        <w:numPr>
          <w:ilvl w:val="0"/>
          <w:numId w:val="7"/>
        </w:numPr>
      </w:pPr>
      <w:hyperlink r:id="rId56" w:history="1">
        <w:r w:rsidR="00885480" w:rsidRPr="003557BD">
          <w:rPr>
            <w:rStyle w:val="Hipervnculo"/>
          </w:rPr>
          <w:t>https://marketplace.visualstudio.com/items?itemName=galarius.vscode-opencl</w:t>
        </w:r>
      </w:hyperlink>
      <w:r w:rsidR="00885480">
        <w:t xml:space="preserve"> </w:t>
      </w:r>
    </w:p>
    <w:p w:rsidR="00885480" w:rsidRDefault="00885480" w:rsidP="00885480">
      <w:pPr>
        <w:pStyle w:val="Prrafodelista"/>
      </w:pPr>
    </w:p>
    <w:p w:rsidR="00FA0385" w:rsidRDefault="00FB021A" w:rsidP="005703EB">
      <w:r>
        <w:t>También será necesario contar con un equipo, portátil sobremesa o servidor, con tarjeta gráfica AMD/ATI que soporte la tecnología OpenCL.</w:t>
      </w:r>
    </w:p>
    <w:p w:rsidR="005703EB" w:rsidRDefault="005703EB" w:rsidP="005703EB"/>
    <w:p w:rsidR="005703EB" w:rsidRPr="005703EB" w:rsidRDefault="001E0A8C" w:rsidP="001E0A8C">
      <w:pPr>
        <w:pStyle w:val="Ttulo1"/>
      </w:pPr>
      <w:bookmarkStart w:id="54" w:name="_Toc2018147"/>
      <w:r>
        <w:t>8. Conclusiones</w:t>
      </w:r>
      <w:bookmarkEnd w:id="54"/>
    </w:p>
    <w:p w:rsidR="005703EB" w:rsidRPr="002310AF" w:rsidRDefault="005703EB" w:rsidP="005703EB"/>
    <w:p w:rsidR="002310AF" w:rsidRDefault="000D4A5D" w:rsidP="005703EB">
      <w:r>
        <w:t>*Las hago yo mismo, Adrián, cuando terminemos lo anterior.</w:t>
      </w:r>
    </w:p>
    <w:p w:rsidR="002310AF" w:rsidRDefault="002310AF" w:rsidP="005703EB"/>
    <w:p w:rsidR="004F2845" w:rsidRDefault="004F2845" w:rsidP="005703EB"/>
    <w:p w:rsidR="004F2845" w:rsidRDefault="004F2845" w:rsidP="005703EB"/>
    <w:p w:rsidR="004F2845" w:rsidRDefault="004F2845" w:rsidP="005703EB"/>
    <w:p w:rsidR="004F2845" w:rsidRDefault="004F2845" w:rsidP="005703EB"/>
    <w:p w:rsidR="004F2845" w:rsidRPr="002310AF" w:rsidRDefault="004F2845" w:rsidP="005703EB"/>
    <w:p w:rsidR="002310AF" w:rsidRPr="002310AF" w:rsidRDefault="002310AF" w:rsidP="005703EB"/>
    <w:p w:rsidR="002310AF" w:rsidRPr="002310AF" w:rsidRDefault="002310AF" w:rsidP="005703EB"/>
    <w:sectPr w:rsidR="002310AF" w:rsidRPr="002310AF" w:rsidSect="00755F7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5C3" w:rsidRDefault="003D75C3" w:rsidP="005703EB">
      <w:pPr>
        <w:spacing w:after="0" w:line="240" w:lineRule="auto"/>
      </w:pPr>
      <w:r>
        <w:separator/>
      </w:r>
    </w:p>
  </w:endnote>
  <w:endnote w:type="continuationSeparator" w:id="0">
    <w:p w:rsidR="003D75C3" w:rsidRDefault="003D75C3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Ayuthaya">
    <w:charset w:val="DE"/>
    <w:family w:val="auto"/>
    <w:pitch w:val="variable"/>
    <w:sig w:usb0="A10002FF" w:usb1="5000204A" w:usb2="00000020" w:usb3="00000000" w:csb0="00010197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Content>
      <w:p w:rsidR="002E6CF3" w:rsidRDefault="002E6CF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2E6CF3" w:rsidRDefault="002E6C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5C3" w:rsidRDefault="003D75C3" w:rsidP="005703EB">
      <w:pPr>
        <w:spacing w:after="0" w:line="240" w:lineRule="auto"/>
      </w:pPr>
      <w:r>
        <w:separator/>
      </w:r>
    </w:p>
  </w:footnote>
  <w:footnote w:type="continuationSeparator" w:id="0">
    <w:p w:rsidR="003D75C3" w:rsidRDefault="003D75C3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E7F5157"/>
    <w:multiLevelType w:val="hybridMultilevel"/>
    <w:tmpl w:val="C9E4D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C7D9A"/>
    <w:multiLevelType w:val="hybridMultilevel"/>
    <w:tmpl w:val="A7108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56A48"/>
    <w:multiLevelType w:val="hybridMultilevel"/>
    <w:tmpl w:val="33D4B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975B5"/>
    <w:multiLevelType w:val="hybridMultilevel"/>
    <w:tmpl w:val="F0FCB100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F65E8"/>
    <w:multiLevelType w:val="hybridMultilevel"/>
    <w:tmpl w:val="A1E2E4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F6467"/>
    <w:multiLevelType w:val="hybridMultilevel"/>
    <w:tmpl w:val="5FA00E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130CA"/>
    <w:rsid w:val="00015D4A"/>
    <w:rsid w:val="00016306"/>
    <w:rsid w:val="00017C1A"/>
    <w:rsid w:val="000203AD"/>
    <w:rsid w:val="00032358"/>
    <w:rsid w:val="000351F5"/>
    <w:rsid w:val="000425BA"/>
    <w:rsid w:val="00045D8A"/>
    <w:rsid w:val="000545F2"/>
    <w:rsid w:val="0005518C"/>
    <w:rsid w:val="00056266"/>
    <w:rsid w:val="000724E2"/>
    <w:rsid w:val="00072DDA"/>
    <w:rsid w:val="00075DC6"/>
    <w:rsid w:val="00096B3A"/>
    <w:rsid w:val="00097A29"/>
    <w:rsid w:val="000A1B0D"/>
    <w:rsid w:val="000A2C28"/>
    <w:rsid w:val="000A49F1"/>
    <w:rsid w:val="000D27BE"/>
    <w:rsid w:val="000D2C18"/>
    <w:rsid w:val="000D3FBC"/>
    <w:rsid w:val="000D4A5D"/>
    <w:rsid w:val="000E2A99"/>
    <w:rsid w:val="000E6265"/>
    <w:rsid w:val="0010242E"/>
    <w:rsid w:val="00124053"/>
    <w:rsid w:val="00127116"/>
    <w:rsid w:val="00143369"/>
    <w:rsid w:val="00150836"/>
    <w:rsid w:val="00150D32"/>
    <w:rsid w:val="00153F76"/>
    <w:rsid w:val="00161810"/>
    <w:rsid w:val="00176CA6"/>
    <w:rsid w:val="00176F9F"/>
    <w:rsid w:val="00177AAF"/>
    <w:rsid w:val="00185F0B"/>
    <w:rsid w:val="001A1D02"/>
    <w:rsid w:val="001A5AF1"/>
    <w:rsid w:val="001B3745"/>
    <w:rsid w:val="001D4231"/>
    <w:rsid w:val="001D450C"/>
    <w:rsid w:val="001E0A8C"/>
    <w:rsid w:val="00201D14"/>
    <w:rsid w:val="0020303F"/>
    <w:rsid w:val="00207515"/>
    <w:rsid w:val="00210F25"/>
    <w:rsid w:val="002310AF"/>
    <w:rsid w:val="00232F5F"/>
    <w:rsid w:val="0023748A"/>
    <w:rsid w:val="00243EFA"/>
    <w:rsid w:val="00251D24"/>
    <w:rsid w:val="002541BF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E6CF3"/>
    <w:rsid w:val="002F01DF"/>
    <w:rsid w:val="002F1756"/>
    <w:rsid w:val="0030524A"/>
    <w:rsid w:val="00310DD8"/>
    <w:rsid w:val="00312BAE"/>
    <w:rsid w:val="00317B4B"/>
    <w:rsid w:val="003254BD"/>
    <w:rsid w:val="00331C63"/>
    <w:rsid w:val="0033288A"/>
    <w:rsid w:val="0033496A"/>
    <w:rsid w:val="00347FAC"/>
    <w:rsid w:val="00351003"/>
    <w:rsid w:val="00352FE8"/>
    <w:rsid w:val="00356C07"/>
    <w:rsid w:val="003727FC"/>
    <w:rsid w:val="0037325A"/>
    <w:rsid w:val="00391D60"/>
    <w:rsid w:val="003949B2"/>
    <w:rsid w:val="003B1F89"/>
    <w:rsid w:val="003B337A"/>
    <w:rsid w:val="003C364A"/>
    <w:rsid w:val="003C5E3A"/>
    <w:rsid w:val="003C6065"/>
    <w:rsid w:val="003D75C3"/>
    <w:rsid w:val="003E4027"/>
    <w:rsid w:val="003E6AD2"/>
    <w:rsid w:val="003E7964"/>
    <w:rsid w:val="003F2FB8"/>
    <w:rsid w:val="00405631"/>
    <w:rsid w:val="004075F4"/>
    <w:rsid w:val="004123CE"/>
    <w:rsid w:val="00425A74"/>
    <w:rsid w:val="00433EB5"/>
    <w:rsid w:val="00442929"/>
    <w:rsid w:val="00463D5D"/>
    <w:rsid w:val="004654C1"/>
    <w:rsid w:val="00467AD8"/>
    <w:rsid w:val="00475096"/>
    <w:rsid w:val="00475480"/>
    <w:rsid w:val="004850B0"/>
    <w:rsid w:val="00493E71"/>
    <w:rsid w:val="00496813"/>
    <w:rsid w:val="004A7C13"/>
    <w:rsid w:val="004C240D"/>
    <w:rsid w:val="004C4A57"/>
    <w:rsid w:val="004D750C"/>
    <w:rsid w:val="004E7746"/>
    <w:rsid w:val="004F2845"/>
    <w:rsid w:val="004F6783"/>
    <w:rsid w:val="004F6CFC"/>
    <w:rsid w:val="00512DED"/>
    <w:rsid w:val="00513C12"/>
    <w:rsid w:val="00526A17"/>
    <w:rsid w:val="0052737B"/>
    <w:rsid w:val="00527D6B"/>
    <w:rsid w:val="00541E6E"/>
    <w:rsid w:val="00542A08"/>
    <w:rsid w:val="00543820"/>
    <w:rsid w:val="005703EB"/>
    <w:rsid w:val="00574727"/>
    <w:rsid w:val="00576617"/>
    <w:rsid w:val="00576ECB"/>
    <w:rsid w:val="0058069B"/>
    <w:rsid w:val="00586A84"/>
    <w:rsid w:val="00592E95"/>
    <w:rsid w:val="005968A9"/>
    <w:rsid w:val="005A39F2"/>
    <w:rsid w:val="005B0149"/>
    <w:rsid w:val="005B7E8E"/>
    <w:rsid w:val="005C05BD"/>
    <w:rsid w:val="005C1793"/>
    <w:rsid w:val="005C328B"/>
    <w:rsid w:val="005C61D9"/>
    <w:rsid w:val="005E60DA"/>
    <w:rsid w:val="005F2F2A"/>
    <w:rsid w:val="00605BA2"/>
    <w:rsid w:val="0068028F"/>
    <w:rsid w:val="00680A70"/>
    <w:rsid w:val="00683B24"/>
    <w:rsid w:val="006A6376"/>
    <w:rsid w:val="006A6BA0"/>
    <w:rsid w:val="006A7EA3"/>
    <w:rsid w:val="006B2110"/>
    <w:rsid w:val="006B6F61"/>
    <w:rsid w:val="006C5EA5"/>
    <w:rsid w:val="006D062B"/>
    <w:rsid w:val="006D1055"/>
    <w:rsid w:val="006D3537"/>
    <w:rsid w:val="006E0B8F"/>
    <w:rsid w:val="006E159A"/>
    <w:rsid w:val="006E2ED3"/>
    <w:rsid w:val="006E6D1A"/>
    <w:rsid w:val="006F2258"/>
    <w:rsid w:val="006F2B11"/>
    <w:rsid w:val="006F3206"/>
    <w:rsid w:val="006F466D"/>
    <w:rsid w:val="007063A9"/>
    <w:rsid w:val="00710028"/>
    <w:rsid w:val="00716A8D"/>
    <w:rsid w:val="007248E4"/>
    <w:rsid w:val="00725AAF"/>
    <w:rsid w:val="00730C9B"/>
    <w:rsid w:val="0073241A"/>
    <w:rsid w:val="00754515"/>
    <w:rsid w:val="00755F7E"/>
    <w:rsid w:val="00762CF8"/>
    <w:rsid w:val="00766203"/>
    <w:rsid w:val="00770917"/>
    <w:rsid w:val="007774F5"/>
    <w:rsid w:val="007806AA"/>
    <w:rsid w:val="007833ED"/>
    <w:rsid w:val="00785CF7"/>
    <w:rsid w:val="007A0215"/>
    <w:rsid w:val="007B088C"/>
    <w:rsid w:val="007B0D43"/>
    <w:rsid w:val="007B189C"/>
    <w:rsid w:val="007B1DD4"/>
    <w:rsid w:val="007B4DCF"/>
    <w:rsid w:val="007D78A8"/>
    <w:rsid w:val="007F7FB7"/>
    <w:rsid w:val="0080191B"/>
    <w:rsid w:val="00813B2A"/>
    <w:rsid w:val="0083342F"/>
    <w:rsid w:val="008363CA"/>
    <w:rsid w:val="00847B81"/>
    <w:rsid w:val="00864D91"/>
    <w:rsid w:val="00874BA3"/>
    <w:rsid w:val="008763D0"/>
    <w:rsid w:val="00885480"/>
    <w:rsid w:val="00896116"/>
    <w:rsid w:val="008A158A"/>
    <w:rsid w:val="008D0BF8"/>
    <w:rsid w:val="008D4726"/>
    <w:rsid w:val="008E1B08"/>
    <w:rsid w:val="008E1E31"/>
    <w:rsid w:val="008E53D8"/>
    <w:rsid w:val="008E55B2"/>
    <w:rsid w:val="008F39CA"/>
    <w:rsid w:val="008F5F1E"/>
    <w:rsid w:val="009130F0"/>
    <w:rsid w:val="0092390A"/>
    <w:rsid w:val="009250B4"/>
    <w:rsid w:val="0094131D"/>
    <w:rsid w:val="00944442"/>
    <w:rsid w:val="0094640B"/>
    <w:rsid w:val="00952D26"/>
    <w:rsid w:val="00954941"/>
    <w:rsid w:val="00961FB2"/>
    <w:rsid w:val="00964BD3"/>
    <w:rsid w:val="009678CC"/>
    <w:rsid w:val="009749F3"/>
    <w:rsid w:val="0098602B"/>
    <w:rsid w:val="00987622"/>
    <w:rsid w:val="009A2D8F"/>
    <w:rsid w:val="009A5612"/>
    <w:rsid w:val="009A7EDF"/>
    <w:rsid w:val="009B2BED"/>
    <w:rsid w:val="009C4D25"/>
    <w:rsid w:val="009D20C1"/>
    <w:rsid w:val="009E2CC9"/>
    <w:rsid w:val="009E40E5"/>
    <w:rsid w:val="009F32AD"/>
    <w:rsid w:val="00A14AA9"/>
    <w:rsid w:val="00A171A8"/>
    <w:rsid w:val="00A31064"/>
    <w:rsid w:val="00A3181A"/>
    <w:rsid w:val="00A33524"/>
    <w:rsid w:val="00A515F8"/>
    <w:rsid w:val="00A571FC"/>
    <w:rsid w:val="00A61379"/>
    <w:rsid w:val="00A675C6"/>
    <w:rsid w:val="00A72670"/>
    <w:rsid w:val="00A84268"/>
    <w:rsid w:val="00A84965"/>
    <w:rsid w:val="00A873E3"/>
    <w:rsid w:val="00A9468E"/>
    <w:rsid w:val="00A94BAD"/>
    <w:rsid w:val="00A954B2"/>
    <w:rsid w:val="00A97421"/>
    <w:rsid w:val="00AA4FDA"/>
    <w:rsid w:val="00AB3FEA"/>
    <w:rsid w:val="00AB5813"/>
    <w:rsid w:val="00AC2644"/>
    <w:rsid w:val="00AC3B26"/>
    <w:rsid w:val="00AC4AD1"/>
    <w:rsid w:val="00AC73E2"/>
    <w:rsid w:val="00AD360D"/>
    <w:rsid w:val="00AD7031"/>
    <w:rsid w:val="00AE2106"/>
    <w:rsid w:val="00AE7FAD"/>
    <w:rsid w:val="00AF0C95"/>
    <w:rsid w:val="00AF28D0"/>
    <w:rsid w:val="00AF334E"/>
    <w:rsid w:val="00B04FC5"/>
    <w:rsid w:val="00B139C7"/>
    <w:rsid w:val="00B14A99"/>
    <w:rsid w:val="00B1551B"/>
    <w:rsid w:val="00B3133A"/>
    <w:rsid w:val="00B3770A"/>
    <w:rsid w:val="00B61C38"/>
    <w:rsid w:val="00B72358"/>
    <w:rsid w:val="00BA0AD6"/>
    <w:rsid w:val="00BA33DA"/>
    <w:rsid w:val="00BB065F"/>
    <w:rsid w:val="00BB1E72"/>
    <w:rsid w:val="00BB6AA3"/>
    <w:rsid w:val="00BC22D5"/>
    <w:rsid w:val="00BC313A"/>
    <w:rsid w:val="00BC3AAF"/>
    <w:rsid w:val="00BC4F9E"/>
    <w:rsid w:val="00BD264A"/>
    <w:rsid w:val="00BD4BC0"/>
    <w:rsid w:val="00BE25FA"/>
    <w:rsid w:val="00BF0C76"/>
    <w:rsid w:val="00BF28F8"/>
    <w:rsid w:val="00C066C7"/>
    <w:rsid w:val="00C116D1"/>
    <w:rsid w:val="00C11C91"/>
    <w:rsid w:val="00C162CE"/>
    <w:rsid w:val="00C21B00"/>
    <w:rsid w:val="00C237AF"/>
    <w:rsid w:val="00C32560"/>
    <w:rsid w:val="00C357BB"/>
    <w:rsid w:val="00C4797C"/>
    <w:rsid w:val="00C47C60"/>
    <w:rsid w:val="00C5425F"/>
    <w:rsid w:val="00C55CC4"/>
    <w:rsid w:val="00C61B83"/>
    <w:rsid w:val="00C66D38"/>
    <w:rsid w:val="00C67BFB"/>
    <w:rsid w:val="00C762ED"/>
    <w:rsid w:val="00C8301A"/>
    <w:rsid w:val="00C94C06"/>
    <w:rsid w:val="00CA6F55"/>
    <w:rsid w:val="00CF03FF"/>
    <w:rsid w:val="00CF179F"/>
    <w:rsid w:val="00CF570B"/>
    <w:rsid w:val="00D00D88"/>
    <w:rsid w:val="00D16572"/>
    <w:rsid w:val="00D269C2"/>
    <w:rsid w:val="00D30CE5"/>
    <w:rsid w:val="00D30EC5"/>
    <w:rsid w:val="00D40D08"/>
    <w:rsid w:val="00D5770E"/>
    <w:rsid w:val="00D6490A"/>
    <w:rsid w:val="00D709FC"/>
    <w:rsid w:val="00D7112D"/>
    <w:rsid w:val="00D717A9"/>
    <w:rsid w:val="00D7772F"/>
    <w:rsid w:val="00D81BC3"/>
    <w:rsid w:val="00D829F9"/>
    <w:rsid w:val="00D866A4"/>
    <w:rsid w:val="00D90898"/>
    <w:rsid w:val="00D93665"/>
    <w:rsid w:val="00DA2DDC"/>
    <w:rsid w:val="00DA6CB1"/>
    <w:rsid w:val="00DC2F61"/>
    <w:rsid w:val="00DC4A2A"/>
    <w:rsid w:val="00DC7820"/>
    <w:rsid w:val="00DE2389"/>
    <w:rsid w:val="00DE4D83"/>
    <w:rsid w:val="00DE68B0"/>
    <w:rsid w:val="00DE6F2A"/>
    <w:rsid w:val="00DE71DE"/>
    <w:rsid w:val="00DF572A"/>
    <w:rsid w:val="00E00CFD"/>
    <w:rsid w:val="00E03EA3"/>
    <w:rsid w:val="00E0532C"/>
    <w:rsid w:val="00E05CF0"/>
    <w:rsid w:val="00E102E5"/>
    <w:rsid w:val="00E15FD4"/>
    <w:rsid w:val="00E201E0"/>
    <w:rsid w:val="00E20AA8"/>
    <w:rsid w:val="00E30CCE"/>
    <w:rsid w:val="00E36353"/>
    <w:rsid w:val="00E377F0"/>
    <w:rsid w:val="00E44DBA"/>
    <w:rsid w:val="00E52271"/>
    <w:rsid w:val="00E574AB"/>
    <w:rsid w:val="00E818F5"/>
    <w:rsid w:val="00E86475"/>
    <w:rsid w:val="00E90878"/>
    <w:rsid w:val="00E91C3F"/>
    <w:rsid w:val="00EA03AC"/>
    <w:rsid w:val="00EA770C"/>
    <w:rsid w:val="00EB1616"/>
    <w:rsid w:val="00EB29FF"/>
    <w:rsid w:val="00EB63B8"/>
    <w:rsid w:val="00EC3116"/>
    <w:rsid w:val="00ED110D"/>
    <w:rsid w:val="00ED4D00"/>
    <w:rsid w:val="00ED7409"/>
    <w:rsid w:val="00ED7F5B"/>
    <w:rsid w:val="00EE297D"/>
    <w:rsid w:val="00EE343D"/>
    <w:rsid w:val="00EE591B"/>
    <w:rsid w:val="00EE5B98"/>
    <w:rsid w:val="00EF09BA"/>
    <w:rsid w:val="00EF6B1B"/>
    <w:rsid w:val="00F0268D"/>
    <w:rsid w:val="00F06106"/>
    <w:rsid w:val="00F10BA1"/>
    <w:rsid w:val="00F16A55"/>
    <w:rsid w:val="00F21CBA"/>
    <w:rsid w:val="00F34208"/>
    <w:rsid w:val="00F34C4F"/>
    <w:rsid w:val="00F4685B"/>
    <w:rsid w:val="00F56D01"/>
    <w:rsid w:val="00F863BE"/>
    <w:rsid w:val="00FA0385"/>
    <w:rsid w:val="00FA0B61"/>
    <w:rsid w:val="00FA57C6"/>
    <w:rsid w:val="00FB021A"/>
    <w:rsid w:val="00FB1256"/>
    <w:rsid w:val="00FC5BB8"/>
    <w:rsid w:val="00FD5BDE"/>
    <w:rsid w:val="00FE782E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ECA8F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8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8E53D8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2CE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6F466D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755F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5F7E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4C240D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581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2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42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8" w:color="EFEFEF"/>
            <w:right w:val="none" w:sz="0" w:space="0" w:color="auto"/>
          </w:divBdr>
        </w:div>
      </w:divsChild>
    </w:div>
    <w:div w:id="10989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anttpro.com/" TargetMode="External"/><Relationship Id="rId18" Type="http://schemas.openxmlformats.org/officeDocument/2006/relationships/hyperlink" Target="http://openaccess.uoc.edu/webapps/o2/bitstream/10609/23827/2/Manual_Instalaci%C3%B3n_CUDA.pdf" TargetMode="External"/><Relationship Id="rId26" Type="http://schemas.openxmlformats.org/officeDocument/2006/relationships/hyperlink" Target="http://www.diva-portal.org/smash/record.jsf?pid=diva2%3A628242&amp;dswid=-8605" TargetMode="External"/><Relationship Id="rId39" Type="http://schemas.openxmlformats.org/officeDocument/2006/relationships/hyperlink" Target="https://itunes.apple.com/in/itunes-u/programming-massively-parallel/id384233322?mt=10" TargetMode="External"/><Relationship Id="rId21" Type="http://schemas.openxmlformats.org/officeDocument/2006/relationships/hyperlink" Target="https://computing.llnl.gov/tutorials/dataheroes/GPUParallelProgramming.pdf" TargetMode="External"/><Relationship Id="rId34" Type="http://schemas.openxmlformats.org/officeDocument/2006/relationships/hyperlink" Target="https://www.mindshare.com/Learn/OpenCL_Programming_for_GPU_and_Multicore_Architectures/Training" TargetMode="External"/><Relationship Id="rId42" Type="http://schemas.openxmlformats.org/officeDocument/2006/relationships/hyperlink" Target="https://handsonopencl.github.io/" TargetMode="External"/><Relationship Id="rId47" Type="http://schemas.openxmlformats.org/officeDocument/2006/relationships/hyperlink" Target="http://www.jcuda.org/" TargetMode="External"/><Relationship Id="rId50" Type="http://schemas.openxmlformats.org/officeDocument/2006/relationships/hyperlink" Target="https://www.microsoft.com/es-es/p/visual-studio-professional-2017/dg7gmgf0dst5" TargetMode="External"/><Relationship Id="rId55" Type="http://schemas.openxmlformats.org/officeDocument/2006/relationships/hyperlink" Target="https://www.microsoft.com/es-es/p/visual-studio-professional-2017/dg7gmgf0dst5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lgoy/DTE/tree/master/TG1T3" TargetMode="External"/><Relationship Id="rId29" Type="http://schemas.openxmlformats.org/officeDocument/2006/relationships/hyperlink" Target="https://www.springer.com/la/book/9789812871336" TargetMode="External"/><Relationship Id="rId11" Type="http://schemas.openxmlformats.org/officeDocument/2006/relationships/footer" Target="footer1.xml"/><Relationship Id="rId24" Type="http://schemas.openxmlformats.org/officeDocument/2006/relationships/hyperlink" Target="http://www-personal.umich.edu/~smeyer/cuda/Preso07-OpenCL.pdf" TargetMode="External"/><Relationship Id="rId32" Type="http://schemas.openxmlformats.org/officeDocument/2006/relationships/hyperlink" Target="https://www.udemy.com/introduction-to-gpu-computing-with-cuda/" TargetMode="External"/><Relationship Id="rId37" Type="http://schemas.openxmlformats.org/officeDocument/2006/relationships/hyperlink" Target="https://computing.llnl.gov/tutorials/dataheroes/GPUParallelProgramming.pdf" TargetMode="External"/><Relationship Id="rId40" Type="http://schemas.openxmlformats.org/officeDocument/2006/relationships/hyperlink" Target="https://www.codeproject.com/Articles/513265/GPU-Computing-Using-CUDA-Eclipse-and-Java-with-JCu" TargetMode="External"/><Relationship Id="rId45" Type="http://schemas.openxmlformats.org/officeDocument/2006/relationships/hyperlink" Target="https://developer.nvidia.com/educators/existing-courses" TargetMode="External"/><Relationship Id="rId53" Type="http://schemas.openxmlformats.org/officeDocument/2006/relationships/hyperlink" Target="https://community.amd.com/community/devgurus/opencl" TargetMode="Externa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hyperlink" Target="http://developer.amd.com/wordpress/media/2013/12/AMD_OpenCL_Programming_User_Guide2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plan.tomsplanner.es/" TargetMode="External"/><Relationship Id="rId22" Type="http://schemas.openxmlformats.org/officeDocument/2006/relationships/hyperlink" Target="https://link.springer.com/chapter/10.1007/978-3-540-89740-8_1" TargetMode="External"/><Relationship Id="rId27" Type="http://schemas.openxmlformats.org/officeDocument/2006/relationships/hyperlink" Target="https://www.nobleprog.es/cc/cudaprog" TargetMode="External"/><Relationship Id="rId30" Type="http://schemas.openxmlformats.org/officeDocument/2006/relationships/hyperlink" Target="http://people.maths.ox.ac.uk/~gilesm/cuda/" TargetMode="External"/><Relationship Id="rId35" Type="http://schemas.openxmlformats.org/officeDocument/2006/relationships/hyperlink" Target="https://www.ics.com/learning/training/state-art-opengl-qt" TargetMode="External"/><Relationship Id="rId43" Type="http://schemas.openxmlformats.org/officeDocument/2006/relationships/hyperlink" Target="https://www.class-central.com/course/coursera-heterogeneous-parallel-programming-427" TargetMode="External"/><Relationship Id="rId48" Type="http://schemas.openxmlformats.org/officeDocument/2006/relationships/hyperlink" Target="https://developer.nvidia.com/nsight-eclipse-edition" TargetMode="External"/><Relationship Id="rId56" Type="http://schemas.openxmlformats.org/officeDocument/2006/relationships/hyperlink" Target="https://marketplace.visualstudio.com/items?itemName=galarius.vscode-opencl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github.com/GPUOpen-LibrariesAndSDKs/OCL-SDK/releases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teamweek.com/free-online-gantt-chart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dl.acm.org/citation.cfm?id=2145863" TargetMode="External"/><Relationship Id="rId33" Type="http://schemas.openxmlformats.org/officeDocument/2006/relationships/hyperlink" Target="http://arrayfire.com/training/" TargetMode="External"/><Relationship Id="rId38" Type="http://schemas.openxmlformats.org/officeDocument/2006/relationships/hyperlink" Target="https://www.wolfram.com/training/courses/hpc021.html" TargetMode="External"/><Relationship Id="rId46" Type="http://schemas.openxmlformats.org/officeDocument/2006/relationships/hyperlink" Target="https://developer.nvidia.com/cuda-downloads" TargetMode="External"/><Relationship Id="rId20" Type="http://schemas.openxmlformats.org/officeDocument/2006/relationships/hyperlink" Target="https://www.exabyteinformatica.com/uoc/Informatica/Arquitecturas_de_computadores_avanzadas/Arquitecturas_de_computadores_avanzadas_(Modulo_5).pdf" TargetMode="External"/><Relationship Id="rId41" Type="http://schemas.openxmlformats.org/officeDocument/2006/relationships/hyperlink" Target="https://developer.nvidia.com/udacity-cs344-intro-parallel-programming" TargetMode="External"/><Relationship Id="rId54" Type="http://schemas.openxmlformats.org/officeDocument/2006/relationships/hyperlink" Target="https://developer.amd.com/tools-and-sdk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sinnaps.com/" TargetMode="External"/><Relationship Id="rId23" Type="http://schemas.openxmlformats.org/officeDocument/2006/relationships/hyperlink" Target="https://www.iit.comillas.edu/pfc/resumenes/4dee5b199a840.pdf" TargetMode="External"/><Relationship Id="rId28" Type="http://schemas.openxmlformats.org/officeDocument/2006/relationships/hyperlink" Target="https://www.springer.com/la/book/9783319065472" TargetMode="External"/><Relationship Id="rId36" Type="http://schemas.openxmlformats.org/officeDocument/2006/relationships/hyperlink" Target="http://web.engr.oregonstate.edu/~mjb/cs550/" TargetMode="External"/><Relationship Id="rId49" Type="http://schemas.openxmlformats.org/officeDocument/2006/relationships/hyperlink" Target="https://developer.nvidia.com/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hyperlink" Target="https://www.udemy.com/cuda-programming-masterclass/" TargetMode="External"/><Relationship Id="rId44" Type="http://schemas.openxmlformats.org/officeDocument/2006/relationships/hyperlink" Target="https://www.youtube.com/watch?v=QA483lIvL-4" TargetMode="External"/><Relationship Id="rId52" Type="http://schemas.openxmlformats.org/officeDocument/2006/relationships/hyperlink" Target="http://developer.amd.com/wordpress/media/2013/12/AMD_OpenCL_Programming_User_Guide2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F8A07A-E154-4A96-A6D1-639712D0F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3620</Words>
  <Characters>19914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Scientific Cards</vt:lpstr>
    </vt:vector>
  </TitlesOfParts>
  <Company>TG1</Company>
  <LinksUpToDate>false</LinksUpToDate>
  <CharactersWithSpaces>23488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Cards</dc:title>
  <dc:subject>G12</dc:subject>
  <dc:creator>Borja Ordóñez Bello, Javier Luque Moreno, Adrián López Godoy, Daniel Calin Stanus, Ignacio Burgos Lucha</dc:creator>
  <cp:keywords/>
  <dc:description/>
  <cp:lastModifiedBy>Luque Moreno Javier</cp:lastModifiedBy>
  <cp:revision>2</cp:revision>
  <dcterms:created xsi:type="dcterms:W3CDTF">2019-03-18T14:50:00Z</dcterms:created>
  <dcterms:modified xsi:type="dcterms:W3CDTF">2019-03-18T14:50:00Z</dcterms:modified>
</cp:coreProperties>
</file>