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9BC09" w14:textId="40E93876" w:rsidR="00A2401C" w:rsidRPr="003C7E27" w:rsidRDefault="002B7E0A">
      <w:pPr>
        <w:spacing w:after="120"/>
        <w:jc w:val="center"/>
        <w:rPr>
          <w:rFonts w:ascii="Cambria" w:hAnsi="Cambria" w:cs="Al Tarikh"/>
          <w:b/>
          <w:bCs/>
          <w:color w:val="1F5C99"/>
          <w:sz w:val="40"/>
          <w:szCs w:val="40"/>
        </w:rPr>
      </w:pPr>
      <w:r w:rsidRPr="003C7E27">
        <w:rPr>
          <w:rFonts w:ascii="Cambria" w:hAnsi="Cambria" w:cs="Al Tarikh"/>
          <w:b/>
          <w:bCs/>
          <w:color w:val="1F5C99"/>
          <w:sz w:val="40"/>
          <w:szCs w:val="40"/>
        </w:rPr>
        <w:t>GEOG 5663 Capstone Project</w:t>
      </w:r>
      <w:r w:rsidR="003C7E27">
        <w:rPr>
          <w:rFonts w:ascii="Cambria" w:hAnsi="Cambria" w:cs="Al Tarikh"/>
          <w:b/>
          <w:bCs/>
          <w:color w:val="1F5C99"/>
          <w:sz w:val="40"/>
          <w:szCs w:val="40"/>
        </w:rPr>
        <w:t xml:space="preserve"> Plan</w:t>
      </w:r>
    </w:p>
    <w:p w14:paraId="2C823A3F" w14:textId="77777777" w:rsidR="003C7E27" w:rsidRPr="003C7E27" w:rsidRDefault="002B7E0A">
      <w:pPr>
        <w:spacing w:after="120"/>
        <w:jc w:val="center"/>
        <w:rPr>
          <w:rFonts w:ascii="Cambria" w:hAnsi="Cambria" w:cs="Al Tarikh"/>
          <w:color w:val="1F5C99"/>
          <w:sz w:val="32"/>
          <w:szCs w:val="32"/>
          <w:u w:val="single"/>
        </w:rPr>
      </w:pPr>
      <w:r w:rsidRPr="003C7E27">
        <w:rPr>
          <w:rFonts w:ascii="Cambria" w:hAnsi="Cambria" w:cs="Al Tarikh"/>
          <w:color w:val="1F5C99"/>
          <w:sz w:val="32"/>
          <w:szCs w:val="32"/>
          <w:u w:val="single"/>
        </w:rPr>
        <w:t>Running the Unified Forecast System</w:t>
      </w:r>
      <w:r w:rsidRPr="003C7E27">
        <w:rPr>
          <w:rFonts w:ascii="Cambria" w:hAnsi="Cambria" w:cs="Times New Roman"/>
          <w:color w:val="1F5C99"/>
          <w:sz w:val="32"/>
          <w:szCs w:val="32"/>
          <w:u w:val="single"/>
        </w:rPr>
        <w:t>’</w:t>
      </w:r>
      <w:r w:rsidRPr="003C7E27">
        <w:rPr>
          <w:rFonts w:ascii="Cambria" w:hAnsi="Cambria" w:cs="Al Tarikh"/>
          <w:color w:val="1F5C99"/>
          <w:sz w:val="32"/>
          <w:szCs w:val="32"/>
          <w:u w:val="single"/>
        </w:rPr>
        <w:t xml:space="preserve">s </w:t>
      </w:r>
    </w:p>
    <w:p w14:paraId="48103851" w14:textId="7460469F" w:rsidR="002B7E0A" w:rsidRPr="003C7E27" w:rsidRDefault="002B7E0A">
      <w:pPr>
        <w:spacing w:after="120"/>
        <w:jc w:val="center"/>
        <w:rPr>
          <w:rFonts w:ascii="Cambria" w:hAnsi="Cambria" w:cs="Al Tarikh"/>
          <w:color w:val="1F5C99"/>
          <w:sz w:val="32"/>
          <w:szCs w:val="32"/>
          <w:u w:val="single"/>
        </w:rPr>
      </w:pPr>
      <w:r w:rsidRPr="003C7E27">
        <w:rPr>
          <w:rFonts w:ascii="Cambria" w:hAnsi="Cambria" w:cs="Al Tarikh"/>
          <w:color w:val="1F5C99"/>
          <w:sz w:val="32"/>
          <w:szCs w:val="32"/>
          <w:u w:val="single"/>
        </w:rPr>
        <w:t>Short-Range Weather (SRW) Application</w:t>
      </w:r>
    </w:p>
    <w:p w14:paraId="769810AC" w14:textId="3F47F71B" w:rsidR="002B7E0A" w:rsidRPr="002B7E0A" w:rsidRDefault="002B7E0A">
      <w:pPr>
        <w:spacing w:after="120"/>
        <w:jc w:val="center"/>
        <w:rPr>
          <w:rFonts w:ascii="Cambria" w:hAnsi="Cambria" w:cs="Al Tarikh"/>
          <w:b/>
          <w:bCs/>
          <w:color w:val="000000" w:themeColor="text1"/>
          <w:sz w:val="40"/>
          <w:szCs w:val="40"/>
        </w:rPr>
      </w:pPr>
      <w:r w:rsidRPr="002B7E0A">
        <w:rPr>
          <w:rFonts w:ascii="Cambria" w:hAnsi="Cambria" w:cs="Al Tarikh"/>
          <w:b/>
          <w:bCs/>
          <w:color w:val="000000" w:themeColor="text1"/>
          <w:sz w:val="40"/>
          <w:szCs w:val="40"/>
        </w:rPr>
        <w:t>Alison Gregory</w:t>
      </w:r>
    </w:p>
    <w:p w14:paraId="11B8AFA4" w14:textId="47D069B9" w:rsidR="00A2401C" w:rsidRPr="002B7E0A" w:rsidRDefault="00000000">
      <w:pPr>
        <w:spacing w:after="400"/>
        <w:jc w:val="center"/>
        <w:rPr>
          <w:rFonts w:ascii="Cambria" w:hAnsi="Cambria" w:cs="Al Tarikh"/>
        </w:rPr>
      </w:pPr>
      <w:r w:rsidRPr="003C7E27">
        <w:rPr>
          <w:rFonts w:ascii="Cambria" w:hAnsi="Cambria" w:cs="Al Tarikh"/>
          <w:b/>
          <w:bCs/>
          <w:color w:val="666666"/>
        </w:rPr>
        <w:t>Industry Partner:</w:t>
      </w:r>
      <w:r w:rsidRPr="002B7E0A">
        <w:rPr>
          <w:rFonts w:ascii="Cambria" w:hAnsi="Cambria" w:cs="Al Tarikh"/>
          <w:color w:val="666666"/>
        </w:rPr>
        <w:t xml:space="preserve"> </w:t>
      </w:r>
      <w:hyperlink r:id="rId5" w:history="1">
        <w:r w:rsidRPr="003C7E27">
          <w:rPr>
            <w:rStyle w:val="Hyperlink"/>
            <w:rFonts w:ascii="Cambria" w:hAnsi="Cambria" w:cs="Al Tarikh"/>
          </w:rPr>
          <w:t>NOAA</w:t>
        </w:r>
        <w:r w:rsidR="002B7E0A" w:rsidRPr="003C7E27">
          <w:rPr>
            <w:rStyle w:val="Hyperlink"/>
            <w:rFonts w:ascii="Cambria" w:hAnsi="Cambria" w:cs="Times New Roman"/>
          </w:rPr>
          <w:t>’</w:t>
        </w:r>
        <w:r w:rsidR="002B7E0A" w:rsidRPr="003C7E27">
          <w:rPr>
            <w:rStyle w:val="Hyperlink"/>
            <w:rFonts w:ascii="Cambria" w:hAnsi="Cambria" w:cs="Al Tarikh"/>
          </w:rPr>
          <w:t>s Earth Prediction Innovation Center (EPIC)</w:t>
        </w:r>
        <w:r w:rsidRPr="003C7E27">
          <w:rPr>
            <w:rStyle w:val="Hyperlink"/>
            <w:rFonts w:ascii="Cambria" w:hAnsi="Cambria" w:cs="Al Tarikh"/>
          </w:rPr>
          <w:t xml:space="preserve"> </w:t>
        </w:r>
      </w:hyperlink>
      <w:r w:rsidRPr="002B7E0A">
        <w:rPr>
          <w:rFonts w:ascii="Cambria" w:hAnsi="Cambria" w:cs="Al Tarikh"/>
          <w:color w:val="666666"/>
        </w:rPr>
        <w:t xml:space="preserve"> </w:t>
      </w:r>
      <w:proofErr w:type="gramStart"/>
      <w:r w:rsidRPr="002B7E0A">
        <w:rPr>
          <w:rFonts w:ascii="Cambria" w:hAnsi="Cambria" w:cs="Times New Roman"/>
          <w:color w:val="666666"/>
        </w:rPr>
        <w:t>•</w:t>
      </w:r>
      <w:r w:rsidRPr="002B7E0A">
        <w:rPr>
          <w:rFonts w:ascii="Cambria" w:hAnsi="Cambria" w:cs="Al Tarikh"/>
          <w:color w:val="666666"/>
        </w:rPr>
        <w:t xml:space="preserve">  Date</w:t>
      </w:r>
      <w:proofErr w:type="gramEnd"/>
      <w:r w:rsidRPr="002B7E0A">
        <w:rPr>
          <w:rFonts w:ascii="Cambria" w:hAnsi="Cambria" w:cs="Al Tarikh"/>
          <w:color w:val="666666"/>
        </w:rPr>
        <w:t>: June 5, 2026</w:t>
      </w:r>
    </w:p>
    <w:p w14:paraId="7536E54A" w14:textId="77777777" w:rsidR="00A2401C" w:rsidRPr="002B7E0A" w:rsidRDefault="00000000">
      <w:pPr>
        <w:pStyle w:val="Heading1"/>
        <w:pBdr>
          <w:bottom w:val="single" w:sz="6" w:space="1" w:color="1F5C99"/>
        </w:pBdr>
        <w:rPr>
          <w:rFonts w:ascii="Cambria" w:hAnsi="Cambria" w:cs="Al Tarikh"/>
        </w:rPr>
      </w:pPr>
      <w:r w:rsidRPr="002B7E0A">
        <w:rPr>
          <w:rFonts w:ascii="Cambria" w:hAnsi="Cambria" w:cs="Al Tarikh"/>
        </w:rPr>
        <w:t>1. Project Summary</w:t>
      </w:r>
    </w:p>
    <w:p w14:paraId="5607495C" w14:textId="77777777" w:rsidR="00A2401C" w:rsidRPr="002B7E0A" w:rsidRDefault="00000000">
      <w:pPr>
        <w:pStyle w:val="Heading2"/>
        <w:rPr>
          <w:rFonts w:ascii="Cambria" w:hAnsi="Cambria" w:cs="Al Tarikh"/>
        </w:rPr>
      </w:pPr>
      <w:r w:rsidRPr="002B7E0A">
        <w:rPr>
          <w:rFonts w:ascii="Cambria" w:hAnsi="Cambria" w:cs="Al Tarikh"/>
        </w:rPr>
        <w:t>What question are you answering?</w:t>
      </w:r>
    </w:p>
    <w:p w14:paraId="4ADB6C4A" w14:textId="5D0EC7D3" w:rsidR="00A2401C" w:rsidRPr="002B7E0A" w:rsidRDefault="00000000">
      <w:pPr>
        <w:spacing w:before="80" w:after="80"/>
        <w:rPr>
          <w:rFonts w:ascii="Cambria" w:hAnsi="Cambria" w:cs="Al Tarikh"/>
        </w:rPr>
      </w:pPr>
      <w:r w:rsidRPr="002B7E0A">
        <w:rPr>
          <w:rFonts w:ascii="Cambria" w:hAnsi="Cambria" w:cs="Al Tarikh"/>
        </w:rPr>
        <w:t xml:space="preserve">Can the UFS Short Range Weather (SRW) Application simulate a high-impact convective event </w:t>
      </w:r>
      <w:r w:rsidRPr="002B7E0A">
        <w:rPr>
          <w:rFonts w:ascii="Cambria" w:hAnsi="Cambria" w:cs="Times New Roman"/>
        </w:rPr>
        <w:t>—</w:t>
      </w:r>
      <w:r w:rsidRPr="002B7E0A">
        <w:rPr>
          <w:rFonts w:ascii="Cambria" w:hAnsi="Cambria" w:cs="Al Tarikh"/>
        </w:rPr>
        <w:t xml:space="preserve"> the August 10, </w:t>
      </w:r>
      <w:proofErr w:type="gramStart"/>
      <w:r w:rsidRPr="002B7E0A">
        <w:rPr>
          <w:rFonts w:ascii="Cambria" w:hAnsi="Cambria" w:cs="Al Tarikh"/>
        </w:rPr>
        <w:t>2020</w:t>
      </w:r>
      <w:proofErr w:type="gramEnd"/>
      <w:r w:rsidRPr="002B7E0A">
        <w:rPr>
          <w:rFonts w:ascii="Cambria" w:hAnsi="Cambria" w:cs="Al Tarikh"/>
        </w:rPr>
        <w:t xml:space="preserve"> derecho </w:t>
      </w:r>
      <w:r w:rsidRPr="002B7E0A">
        <w:rPr>
          <w:rFonts w:ascii="Cambria" w:hAnsi="Cambria" w:cs="Times New Roman"/>
        </w:rPr>
        <w:t>—</w:t>
      </w:r>
      <w:r w:rsidRPr="002B7E0A">
        <w:rPr>
          <w:rFonts w:ascii="Cambria" w:hAnsi="Cambria" w:cs="Al Tarikh"/>
        </w:rPr>
        <w:t xml:space="preserve"> in a way that is both scientifically meaningful and accessible to new users? More specifically: how do different model physics suites and grid resolutions affect forecast quality for this event, and can this process be documented and presented in a way that makes UFS-based weather modeling approachable for college students and broader audiences?</w:t>
      </w:r>
      <w:r w:rsidR="003C7E27">
        <w:rPr>
          <w:rFonts w:ascii="Cambria" w:hAnsi="Cambria" w:cs="Al Tarikh"/>
        </w:rPr>
        <w:t xml:space="preserve"> I will complete this online tutorial: </w:t>
      </w:r>
      <w:hyperlink r:id="rId6" w:history="1">
        <w:r w:rsidR="003C7E27" w:rsidRPr="003C7E27">
          <w:rPr>
            <w:rStyle w:val="Hyperlink"/>
            <w:rFonts w:ascii="Cambria" w:hAnsi="Cambria" w:cs="Al Tarikh"/>
          </w:rPr>
          <w:t>Short Range Weather App Tutorial: Simulating the August 10 2020 Derecho</w:t>
        </w:r>
      </w:hyperlink>
      <w:r w:rsidR="003C7E27">
        <w:rPr>
          <w:rFonts w:ascii="Cambria" w:hAnsi="Cambria" w:cs="Al Tarikh"/>
        </w:rPr>
        <w:t>.</w:t>
      </w:r>
    </w:p>
    <w:p w14:paraId="5ED6277A" w14:textId="77777777" w:rsidR="00A2401C" w:rsidRPr="002B7E0A" w:rsidRDefault="00000000">
      <w:pPr>
        <w:pStyle w:val="Heading2"/>
        <w:rPr>
          <w:rFonts w:ascii="Cambria" w:hAnsi="Cambria" w:cs="Al Tarikh"/>
        </w:rPr>
      </w:pPr>
      <w:r w:rsidRPr="002B7E0A">
        <w:rPr>
          <w:rFonts w:ascii="Cambria" w:hAnsi="Cambria" w:cs="Al Tarikh"/>
        </w:rPr>
        <w:t>Who is your partner and what do they need?</w:t>
      </w:r>
    </w:p>
    <w:p w14:paraId="3EC84AC8" w14:textId="15DD122B" w:rsidR="00A2401C" w:rsidRPr="002B7E0A" w:rsidRDefault="00000000">
      <w:pPr>
        <w:spacing w:before="80" w:after="80"/>
        <w:rPr>
          <w:rFonts w:ascii="Cambria" w:hAnsi="Cambria" w:cs="Al Tarikh"/>
        </w:rPr>
      </w:pPr>
      <w:r w:rsidRPr="002B7E0A">
        <w:rPr>
          <w:rFonts w:ascii="Cambria" w:hAnsi="Cambria" w:cs="Al Tarikh"/>
        </w:rPr>
        <w:t>NOAA</w:t>
      </w:r>
      <w:r w:rsidR="002B7E0A" w:rsidRPr="002B7E0A">
        <w:rPr>
          <w:rFonts w:ascii="Cambria" w:hAnsi="Cambria" w:cs="Times New Roman"/>
        </w:rPr>
        <w:t>’</w:t>
      </w:r>
      <w:r w:rsidR="002B7E0A" w:rsidRPr="002B7E0A">
        <w:rPr>
          <w:rFonts w:ascii="Cambria" w:hAnsi="Cambria" w:cs="Al Tarikh"/>
        </w:rPr>
        <w:t>s Earth Prediction Innovation Center (EPIC)</w:t>
      </w:r>
      <w:r w:rsidRPr="002B7E0A">
        <w:rPr>
          <w:rFonts w:ascii="Cambria" w:hAnsi="Cambria" w:cs="Al Tarikh"/>
        </w:rPr>
        <w:t xml:space="preserve"> develops and maintains UFS tools and educational resources. They need honest, user-perspective feedback on the tutorial</w:t>
      </w:r>
      <w:r w:rsidRPr="002B7E0A">
        <w:rPr>
          <w:rFonts w:ascii="Cambria" w:hAnsi="Cambria" w:cs="Times New Roman"/>
        </w:rPr>
        <w:t>’</w:t>
      </w:r>
      <w:r w:rsidRPr="002B7E0A">
        <w:rPr>
          <w:rFonts w:ascii="Cambria" w:hAnsi="Cambria" w:cs="Al Tarikh"/>
        </w:rPr>
        <w:t>s usability and accessibility, as well as a demonstration that the tutorial produces compelling, interpretable results. This project will contribute to their ongoing efforts to expand UFS community use and outreach.</w:t>
      </w:r>
    </w:p>
    <w:p w14:paraId="24E9B506" w14:textId="77777777" w:rsidR="00A2401C" w:rsidRPr="002B7E0A" w:rsidRDefault="00000000">
      <w:pPr>
        <w:pStyle w:val="Heading2"/>
        <w:rPr>
          <w:rFonts w:ascii="Cambria" w:hAnsi="Cambria" w:cs="Al Tarikh"/>
        </w:rPr>
      </w:pPr>
      <w:r w:rsidRPr="002B7E0A">
        <w:rPr>
          <w:rFonts w:ascii="Cambria" w:hAnsi="Cambria" w:cs="Al Tarikh"/>
        </w:rPr>
        <w:t>What does success look like?</w:t>
      </w:r>
    </w:p>
    <w:p w14:paraId="34D25CE7" w14:textId="77777777" w:rsidR="00A2401C" w:rsidRPr="002B7E0A" w:rsidRDefault="00000000">
      <w:pPr>
        <w:spacing w:before="80" w:after="80"/>
        <w:rPr>
          <w:rFonts w:ascii="Cambria" w:hAnsi="Cambria" w:cs="Al Tarikh"/>
        </w:rPr>
      </w:pPr>
      <w:r w:rsidRPr="002B7E0A">
        <w:rPr>
          <w:rFonts w:ascii="Cambria" w:hAnsi="Cambria" w:cs="Al Tarikh"/>
        </w:rPr>
        <w:t>A successful outcome includes:</w:t>
      </w:r>
    </w:p>
    <w:p w14:paraId="0542ECD4" w14:textId="77777777" w:rsidR="00A2401C" w:rsidRPr="002B7E0A" w:rsidRDefault="00000000">
      <w:pPr>
        <w:pStyle w:val="ListParagraph"/>
        <w:numPr>
          <w:ilvl w:val="0"/>
          <w:numId w:val="2"/>
        </w:numPr>
        <w:spacing w:before="60" w:after="60"/>
        <w:rPr>
          <w:rFonts w:ascii="Cambria" w:hAnsi="Cambria" w:cs="Al Tarikh"/>
        </w:rPr>
      </w:pPr>
      <w:r w:rsidRPr="002B7E0A">
        <w:rPr>
          <w:rFonts w:ascii="Cambria" w:hAnsi="Cambria" w:cs="Al Tarikh"/>
        </w:rPr>
        <w:t>All four tutorial test cases completed and producing output</w:t>
      </w:r>
    </w:p>
    <w:p w14:paraId="73842B7F" w14:textId="77777777" w:rsidR="00A2401C" w:rsidRPr="002B7E0A" w:rsidRDefault="00000000">
      <w:pPr>
        <w:pStyle w:val="ListParagraph"/>
        <w:numPr>
          <w:ilvl w:val="0"/>
          <w:numId w:val="2"/>
        </w:numPr>
        <w:spacing w:before="60" w:after="60"/>
        <w:rPr>
          <w:rFonts w:ascii="Cambria" w:hAnsi="Cambria" w:cs="Al Tarikh"/>
        </w:rPr>
      </w:pPr>
      <w:r w:rsidRPr="002B7E0A">
        <w:rPr>
          <w:rFonts w:ascii="Cambria" w:hAnsi="Cambria" w:cs="Al Tarikh"/>
        </w:rPr>
        <w:t>A polished Jupyter notebook with visualizations comparing model output across configurations, centered on 10m wind speed at Cedar Rapids, Iowa</w:t>
      </w:r>
    </w:p>
    <w:p w14:paraId="3085A6F7" w14:textId="77777777" w:rsidR="00A2401C" w:rsidRPr="002B7E0A" w:rsidRDefault="00000000">
      <w:pPr>
        <w:pStyle w:val="ListParagraph"/>
        <w:numPr>
          <w:ilvl w:val="0"/>
          <w:numId w:val="2"/>
        </w:numPr>
        <w:spacing w:before="60" w:after="60"/>
        <w:rPr>
          <w:rFonts w:ascii="Cambria" w:hAnsi="Cambria" w:cs="Al Tarikh"/>
        </w:rPr>
      </w:pPr>
      <w:r w:rsidRPr="002B7E0A">
        <w:rPr>
          <w:rFonts w:ascii="Cambria" w:hAnsi="Cambria" w:cs="Al Tarikh"/>
        </w:rPr>
        <w:t>A clean, public-facing GitHub portfolio that could serve as a model for how students document UFS work</w:t>
      </w:r>
    </w:p>
    <w:p w14:paraId="00D919BC" w14:textId="6AC663E5" w:rsidR="00A2401C" w:rsidRPr="003C7E27" w:rsidRDefault="00000000" w:rsidP="003C7E27">
      <w:pPr>
        <w:pStyle w:val="ListParagraph"/>
        <w:numPr>
          <w:ilvl w:val="0"/>
          <w:numId w:val="2"/>
        </w:numPr>
        <w:spacing w:before="60" w:after="60"/>
        <w:rPr>
          <w:rFonts w:ascii="Cambria" w:hAnsi="Cambria" w:cs="Al Tarikh"/>
        </w:rPr>
      </w:pPr>
      <w:r w:rsidRPr="002B7E0A">
        <w:rPr>
          <w:rFonts w:ascii="Cambria" w:hAnsi="Cambria" w:cs="Al Tarikh"/>
        </w:rPr>
        <w:t>A final presentation that connects technical model runs to real-world weather outcomes in a way that is accessible to a general technical audience</w:t>
      </w:r>
    </w:p>
    <w:p w14:paraId="23BCE74A" w14:textId="77777777" w:rsidR="00A2401C" w:rsidRPr="002B7E0A" w:rsidRDefault="00000000">
      <w:pPr>
        <w:pStyle w:val="Heading1"/>
        <w:pBdr>
          <w:bottom w:val="single" w:sz="6" w:space="1" w:color="1F5C99"/>
        </w:pBdr>
        <w:rPr>
          <w:rFonts w:ascii="Cambria" w:hAnsi="Cambria" w:cs="Al Tarikh"/>
        </w:rPr>
      </w:pPr>
      <w:r w:rsidRPr="002B7E0A">
        <w:rPr>
          <w:rFonts w:ascii="Cambria" w:hAnsi="Cambria" w:cs="Al Tarikh"/>
        </w:rPr>
        <w:t>2. Data Plan</w:t>
      </w:r>
    </w:p>
    <w:p w14:paraId="2101B8E2" w14:textId="77777777" w:rsidR="00A2401C" w:rsidRPr="002B7E0A" w:rsidRDefault="00000000">
      <w:pPr>
        <w:pStyle w:val="Heading2"/>
        <w:rPr>
          <w:rFonts w:ascii="Cambria" w:hAnsi="Cambria" w:cs="Al Tarikh"/>
        </w:rPr>
      </w:pPr>
      <w:r w:rsidRPr="002B7E0A">
        <w:rPr>
          <w:rFonts w:ascii="Cambria" w:hAnsi="Cambria" w:cs="Al Tarikh"/>
        </w:rPr>
        <w:t>What data sources will you use?</w:t>
      </w:r>
    </w:p>
    <w:p w14:paraId="61DAAAF0" w14:textId="77777777" w:rsidR="002B7E0A" w:rsidRPr="002B7E0A" w:rsidRDefault="002B7E0A" w:rsidP="002B7E0A">
      <w:pPr>
        <w:pStyle w:val="ListParagraph"/>
        <w:spacing w:before="60" w:after="60"/>
        <w:ind w:left="720"/>
        <w:rPr>
          <w:rFonts w:ascii="Cambria" w:hAnsi="Cambria" w:cs="Al Tarikh"/>
          <w:b/>
          <w:bCs/>
        </w:rPr>
      </w:pPr>
      <w:r w:rsidRPr="002B7E0A">
        <w:rPr>
          <w:rFonts w:ascii="Cambria" w:hAnsi="Cambria" w:cs="Al Tarikh"/>
          <w:b/>
          <w:bCs/>
        </w:rPr>
        <w:t xml:space="preserve">Model Input Data: </w:t>
      </w:r>
    </w:p>
    <w:p w14:paraId="48EA87F6" w14:textId="77777777" w:rsidR="002B7E0A" w:rsidRPr="002B7E0A" w:rsidRDefault="00000000" w:rsidP="002B7E0A">
      <w:pPr>
        <w:spacing w:before="60" w:after="60"/>
        <w:rPr>
          <w:rFonts w:ascii="Cambria" w:hAnsi="Cambria" w:cs="Al Tarikh"/>
        </w:rPr>
      </w:pPr>
      <w:r w:rsidRPr="002B7E0A">
        <w:rPr>
          <w:rFonts w:ascii="Cambria" w:hAnsi="Cambria" w:cs="Al Tarikh"/>
        </w:rPr>
        <w:t>Pre-staged HRRR (High Resolution Rapid Refresh) analysis files for August 10, 2020, serving as both initial conditions (ICS) and lateral boundary conditions (LBCS) for the SRW simulations. Files are in GRIB2 format.</w:t>
      </w:r>
      <w:r w:rsidR="002B7E0A" w:rsidRPr="002B7E0A">
        <w:rPr>
          <w:rFonts w:ascii="Cambria" w:hAnsi="Cambria" w:cs="Al Tarikh"/>
        </w:rPr>
        <w:t xml:space="preserve"> </w:t>
      </w:r>
    </w:p>
    <w:p w14:paraId="3114559A" w14:textId="7424B754" w:rsidR="002B7E0A" w:rsidRPr="002B7E0A" w:rsidRDefault="002B7E0A" w:rsidP="002B7E0A">
      <w:pPr>
        <w:spacing w:before="60" w:after="60"/>
        <w:ind w:firstLine="720"/>
        <w:rPr>
          <w:rFonts w:ascii="Cambria" w:hAnsi="Cambria" w:cs="Al Tarikh"/>
          <w:b/>
          <w:bCs/>
        </w:rPr>
      </w:pPr>
      <w:r w:rsidRPr="002B7E0A">
        <w:rPr>
          <w:rFonts w:ascii="Cambria" w:hAnsi="Cambria" w:cs="Al Tarikh"/>
          <w:b/>
          <w:bCs/>
        </w:rPr>
        <w:t>Model Output Data:</w:t>
      </w:r>
    </w:p>
    <w:p w14:paraId="5F5B8B1E" w14:textId="7B97FDD3" w:rsidR="00A2401C" w:rsidRPr="002B7E0A" w:rsidRDefault="00000000" w:rsidP="002B7E0A">
      <w:pPr>
        <w:spacing w:before="60" w:after="60"/>
        <w:rPr>
          <w:rFonts w:ascii="Cambria" w:hAnsi="Cambria" w:cs="Al Tarikh"/>
        </w:rPr>
      </w:pPr>
      <w:r w:rsidRPr="002B7E0A">
        <w:rPr>
          <w:rFonts w:ascii="Cambria" w:hAnsi="Cambria" w:cs="Al Tarikh"/>
        </w:rPr>
        <w:lastRenderedPageBreak/>
        <w:t xml:space="preserve">GRIB2 output files generated by the SRW App workflow for each of the four test cases, plus PNG plots </w:t>
      </w:r>
      <w:r w:rsidR="003C7E27" w:rsidRPr="002B7E0A">
        <w:rPr>
          <w:rFonts w:ascii="Cambria" w:hAnsi="Cambria" w:cs="Al Tarikh"/>
        </w:rPr>
        <w:t>auto generated</w:t>
      </w:r>
      <w:r w:rsidRPr="002B7E0A">
        <w:rPr>
          <w:rFonts w:ascii="Cambria" w:hAnsi="Cambria" w:cs="Al Tarikh"/>
        </w:rPr>
        <w:t xml:space="preserve"> by the Unified Post Processor (UPP). </w:t>
      </w:r>
    </w:p>
    <w:p w14:paraId="2E149F13" w14:textId="77777777" w:rsidR="002B7E0A" w:rsidRPr="002B7E0A" w:rsidRDefault="002B7E0A" w:rsidP="002B7E0A">
      <w:pPr>
        <w:spacing w:before="60" w:after="60"/>
        <w:ind w:firstLine="720"/>
        <w:rPr>
          <w:rFonts w:ascii="Cambria" w:hAnsi="Cambria" w:cs="Al Tarikh"/>
          <w:b/>
          <w:bCs/>
        </w:rPr>
      </w:pPr>
      <w:r w:rsidRPr="002B7E0A">
        <w:rPr>
          <w:rFonts w:ascii="Cambria" w:hAnsi="Cambria" w:cs="Al Tarikh"/>
          <w:b/>
          <w:bCs/>
        </w:rPr>
        <w:t xml:space="preserve">Observational Reference: </w:t>
      </w:r>
    </w:p>
    <w:p w14:paraId="2DFC7436" w14:textId="10F187A2" w:rsidR="00A2401C" w:rsidRPr="002B7E0A" w:rsidRDefault="00000000" w:rsidP="003C7E27">
      <w:pPr>
        <w:spacing w:before="60" w:after="60"/>
        <w:rPr>
          <w:rFonts w:ascii="Cambria" w:hAnsi="Cambria" w:cs="Al Tarikh"/>
        </w:rPr>
      </w:pPr>
      <w:r w:rsidRPr="002B7E0A">
        <w:rPr>
          <w:rFonts w:ascii="Cambria" w:hAnsi="Cambria" w:cs="Al Tarikh"/>
        </w:rPr>
        <w:t xml:space="preserve">Archived radar imagery and Storm Prediction Center outlooks from August 10, 2020, used for qualitative model verification. </w:t>
      </w:r>
    </w:p>
    <w:p w14:paraId="49030BDD" w14:textId="77777777" w:rsidR="00A2401C" w:rsidRPr="002B7E0A" w:rsidRDefault="00000000">
      <w:pPr>
        <w:pStyle w:val="Heading2"/>
        <w:rPr>
          <w:rFonts w:ascii="Cambria" w:hAnsi="Cambria" w:cs="Al Tarikh"/>
        </w:rPr>
      </w:pPr>
      <w:r w:rsidRPr="002B7E0A">
        <w:rPr>
          <w:rFonts w:ascii="Cambria" w:hAnsi="Cambria" w:cs="Al Tarikh"/>
        </w:rPr>
        <w:t>Where will you get the data, and do you have access?</w:t>
      </w:r>
    </w:p>
    <w:p w14:paraId="182DD4BC" w14:textId="297D149B" w:rsidR="00A2401C" w:rsidRPr="003C7E27" w:rsidRDefault="00000000">
      <w:pPr>
        <w:spacing w:before="80" w:after="80"/>
        <w:rPr>
          <w:rFonts w:ascii="Cambria" w:hAnsi="Cambria" w:cs="Al Tarikh"/>
          <w:b/>
          <w:bCs/>
        </w:rPr>
      </w:pPr>
      <w:r w:rsidRPr="002B7E0A">
        <w:rPr>
          <w:rFonts w:ascii="Cambria" w:hAnsi="Cambria" w:cs="Al Tarikh"/>
        </w:rPr>
        <w:t xml:space="preserve">The HRRR input files are already pre-staged on the Hercules HPC system at </w:t>
      </w:r>
      <w:r w:rsidRPr="003C7E27">
        <w:rPr>
          <w:rFonts w:ascii="Cambria" w:hAnsi="Cambria" w:cs="Al Tarikh"/>
          <w:i/>
          <w:iCs/>
        </w:rPr>
        <w:t>/work2/</w:t>
      </w:r>
      <w:proofErr w:type="spellStart"/>
      <w:r w:rsidRPr="003C7E27">
        <w:rPr>
          <w:rFonts w:ascii="Cambria" w:hAnsi="Cambria" w:cs="Al Tarikh"/>
          <w:i/>
          <w:iCs/>
        </w:rPr>
        <w:t>noaa</w:t>
      </w:r>
      <w:proofErr w:type="spellEnd"/>
      <w:r w:rsidRPr="003C7E27">
        <w:rPr>
          <w:rFonts w:ascii="Cambria" w:hAnsi="Cambria" w:cs="Al Tarikh"/>
          <w:i/>
          <w:iCs/>
        </w:rPr>
        <w:t>/epic/</w:t>
      </w:r>
      <w:proofErr w:type="spellStart"/>
      <w:r w:rsidRPr="003C7E27">
        <w:rPr>
          <w:rFonts w:ascii="Cambria" w:hAnsi="Cambria" w:cs="Al Tarikh"/>
          <w:i/>
          <w:iCs/>
        </w:rPr>
        <w:t>rowins</w:t>
      </w:r>
      <w:proofErr w:type="spellEnd"/>
      <w:r w:rsidRPr="003C7E27">
        <w:rPr>
          <w:rFonts w:ascii="Cambria" w:hAnsi="Cambria" w:cs="Al Tarikh"/>
          <w:i/>
          <w:iCs/>
        </w:rPr>
        <w:t>-input</w:t>
      </w:r>
      <w:r w:rsidRPr="002B7E0A">
        <w:rPr>
          <w:rFonts w:ascii="Cambria" w:hAnsi="Cambria" w:cs="Al Tarikh"/>
        </w:rPr>
        <w:t xml:space="preserve"> </w:t>
      </w:r>
      <w:r w:rsidRPr="002B7E0A">
        <w:rPr>
          <w:rFonts w:ascii="Cambria" w:hAnsi="Cambria" w:cs="Times New Roman"/>
        </w:rPr>
        <w:t>—</w:t>
      </w:r>
      <w:r w:rsidRPr="002B7E0A">
        <w:rPr>
          <w:rFonts w:ascii="Cambria" w:hAnsi="Cambria" w:cs="Al Tarikh"/>
        </w:rPr>
        <w:t xml:space="preserve"> no external data acquisition is needed. Archived radar and SPC data are publicly available through NOAA</w:t>
      </w:r>
      <w:r w:rsidRPr="002B7E0A">
        <w:rPr>
          <w:rFonts w:ascii="Cambria" w:hAnsi="Cambria" w:cs="Times New Roman"/>
        </w:rPr>
        <w:t>’</w:t>
      </w:r>
      <w:r w:rsidRPr="002B7E0A">
        <w:rPr>
          <w:rFonts w:ascii="Cambria" w:hAnsi="Cambria" w:cs="Al Tarikh"/>
        </w:rPr>
        <w:t>s online archives. HPC access is fully configured.</w:t>
      </w:r>
      <w:r w:rsidR="002B7E0A">
        <w:rPr>
          <w:rFonts w:ascii="Cambria" w:hAnsi="Cambria" w:cs="Al Tarikh"/>
        </w:rPr>
        <w:t xml:space="preserve"> </w:t>
      </w:r>
      <w:r w:rsidR="002B7E0A" w:rsidRPr="002B7E0A">
        <w:rPr>
          <w:rFonts w:ascii="Cambria" w:hAnsi="Cambria" w:cs="Al Tarikh"/>
          <w:b/>
          <w:bCs/>
        </w:rPr>
        <w:t xml:space="preserve">I will </w:t>
      </w:r>
      <w:r w:rsidR="002B7E0A">
        <w:rPr>
          <w:rFonts w:ascii="Cambria" w:hAnsi="Cambria" w:cs="Al Tarikh"/>
          <w:b/>
          <w:bCs/>
        </w:rPr>
        <w:t>research</w:t>
      </w:r>
      <w:r w:rsidR="002B7E0A" w:rsidRPr="002B7E0A">
        <w:rPr>
          <w:rFonts w:ascii="Cambria" w:hAnsi="Cambria" w:cs="Al Tarikh"/>
          <w:b/>
          <w:bCs/>
        </w:rPr>
        <w:t xml:space="preserve"> other data to potentially download to other regions or storm data.</w:t>
      </w:r>
    </w:p>
    <w:p w14:paraId="3146F4EF" w14:textId="77777777" w:rsidR="00A2401C" w:rsidRPr="002B7E0A" w:rsidRDefault="00000000">
      <w:pPr>
        <w:pStyle w:val="Heading2"/>
        <w:rPr>
          <w:rFonts w:ascii="Cambria" w:hAnsi="Cambria" w:cs="Al Tarikh"/>
        </w:rPr>
      </w:pPr>
      <w:r w:rsidRPr="002B7E0A">
        <w:rPr>
          <w:rFonts w:ascii="Cambria" w:hAnsi="Cambria" w:cs="Al Tarikh"/>
        </w:rPr>
        <w:t>Known gaps or data quality concerns?</w:t>
      </w:r>
    </w:p>
    <w:p w14:paraId="505D4A4C" w14:textId="3E8C578C" w:rsidR="00A2401C" w:rsidRPr="002B7E0A" w:rsidRDefault="00000000">
      <w:pPr>
        <w:spacing w:before="80" w:after="80"/>
        <w:rPr>
          <w:rFonts w:ascii="Cambria" w:hAnsi="Cambria" w:cs="Al Tarikh"/>
        </w:rPr>
      </w:pPr>
      <w:r w:rsidRPr="002B7E0A">
        <w:rPr>
          <w:rFonts w:ascii="Cambria" w:hAnsi="Cambria" w:cs="Al Tarikh"/>
        </w:rPr>
        <w:t>The primary constraint is storage availability on the shared EPIC allocation, which requires at least 150GB of free space. This will be verified at the start of Week 2 before any model runs are attempted. No data quality concerns are anticipated for the pre-staged HRRR input, as it was prepared specifically for this tutorial.</w:t>
      </w:r>
    </w:p>
    <w:p w14:paraId="25F81CE7" w14:textId="77777777" w:rsidR="00A2401C" w:rsidRPr="002B7E0A" w:rsidRDefault="00000000">
      <w:pPr>
        <w:pStyle w:val="Heading1"/>
        <w:pBdr>
          <w:bottom w:val="single" w:sz="6" w:space="1" w:color="1F5C99"/>
        </w:pBdr>
        <w:rPr>
          <w:rFonts w:ascii="Cambria" w:hAnsi="Cambria" w:cs="Al Tarikh"/>
        </w:rPr>
      </w:pPr>
      <w:r w:rsidRPr="002B7E0A">
        <w:rPr>
          <w:rFonts w:ascii="Cambria" w:hAnsi="Cambria" w:cs="Al Tarikh"/>
        </w:rPr>
        <w:t>3. Preliminary Methods Plan</w:t>
      </w:r>
    </w:p>
    <w:p w14:paraId="3A7994D9" w14:textId="77777777" w:rsidR="00A2401C" w:rsidRPr="002B7E0A" w:rsidRDefault="00000000">
      <w:pPr>
        <w:pStyle w:val="Heading2"/>
        <w:rPr>
          <w:rFonts w:ascii="Cambria" w:hAnsi="Cambria" w:cs="Al Tarikh"/>
        </w:rPr>
      </w:pPr>
      <w:r w:rsidRPr="002B7E0A">
        <w:rPr>
          <w:rFonts w:ascii="Cambria" w:hAnsi="Cambria" w:cs="Al Tarikh"/>
        </w:rPr>
        <w:t>Analytical approach</w:t>
      </w:r>
    </w:p>
    <w:p w14:paraId="4C3E09F4" w14:textId="29077C83" w:rsidR="00A2401C" w:rsidRPr="002B7E0A" w:rsidRDefault="00000000">
      <w:pPr>
        <w:spacing w:before="80" w:after="80"/>
        <w:rPr>
          <w:rFonts w:ascii="Cambria" w:hAnsi="Cambria" w:cs="Al Tarikh"/>
        </w:rPr>
      </w:pPr>
      <w:r w:rsidRPr="002B7E0A">
        <w:rPr>
          <w:rFonts w:ascii="Cambria" w:hAnsi="Cambria" w:cs="Al Tarikh"/>
        </w:rPr>
        <w:t xml:space="preserve">The primary analytical approach is simulation-based model evaluation: running the SRW App workflow under four distinct configurations and evaluating how well each simulates the August 10, </w:t>
      </w:r>
      <w:proofErr w:type="gramStart"/>
      <w:r w:rsidRPr="002B7E0A">
        <w:rPr>
          <w:rFonts w:ascii="Cambria" w:hAnsi="Cambria" w:cs="Al Tarikh"/>
        </w:rPr>
        <w:t>2020</w:t>
      </w:r>
      <w:proofErr w:type="gramEnd"/>
      <w:r w:rsidRPr="002B7E0A">
        <w:rPr>
          <w:rFonts w:ascii="Cambria" w:hAnsi="Cambria" w:cs="Al Tarikh"/>
        </w:rPr>
        <w:t xml:space="preserve"> derecho. The four configurations vary along two dimensions </w:t>
      </w:r>
      <w:r w:rsidRPr="002B7E0A">
        <w:rPr>
          <w:rFonts w:ascii="Cambria" w:hAnsi="Cambria" w:cs="Times New Roman"/>
        </w:rPr>
        <w:t>—</w:t>
      </w:r>
      <w:r w:rsidRPr="002B7E0A">
        <w:rPr>
          <w:rFonts w:ascii="Cambria" w:hAnsi="Cambria" w:cs="Al Tarikh"/>
        </w:rPr>
        <w:t xml:space="preserve"> physics suite (GFSv16 vs. RRFS_v1beta) and grid resolution (25km vs. 13km) </w:t>
      </w:r>
      <w:r w:rsidRPr="002B7E0A">
        <w:rPr>
          <w:rFonts w:ascii="Cambria" w:hAnsi="Cambria" w:cs="Times New Roman"/>
        </w:rPr>
        <w:t>—</w:t>
      </w:r>
      <w:r w:rsidRPr="002B7E0A">
        <w:rPr>
          <w:rFonts w:ascii="Cambria" w:hAnsi="Cambria" w:cs="Al Tarikh"/>
        </w:rPr>
        <w:t xml:space="preserve"> creating a natural 2x2 comparison structure.</w:t>
      </w:r>
    </w:p>
    <w:p w14:paraId="0310A60B" w14:textId="77777777" w:rsidR="00A2401C" w:rsidRPr="002B7E0A" w:rsidRDefault="00000000">
      <w:pPr>
        <w:pStyle w:val="Heading2"/>
        <w:rPr>
          <w:rFonts w:ascii="Cambria" w:hAnsi="Cambria" w:cs="Al Tarikh"/>
        </w:rPr>
      </w:pPr>
      <w:r w:rsidRPr="002B7E0A">
        <w:rPr>
          <w:rFonts w:ascii="Cambria" w:hAnsi="Cambria" w:cs="Al Tarikh"/>
        </w:rPr>
        <w:t>Why this approach makes sense</w:t>
      </w:r>
    </w:p>
    <w:p w14:paraId="1C99053B" w14:textId="1F408196" w:rsidR="00A2401C" w:rsidRPr="002B7E0A" w:rsidRDefault="00000000">
      <w:pPr>
        <w:spacing w:before="80" w:after="80"/>
        <w:rPr>
          <w:rFonts w:ascii="Cambria" w:hAnsi="Cambria" w:cs="Al Tarikh"/>
        </w:rPr>
      </w:pPr>
      <w:r w:rsidRPr="002B7E0A">
        <w:rPr>
          <w:rFonts w:ascii="Cambria" w:hAnsi="Cambria" w:cs="Al Tarikh"/>
        </w:rPr>
        <w:t xml:space="preserve">The August 10, </w:t>
      </w:r>
      <w:proofErr w:type="gramStart"/>
      <w:r w:rsidRPr="002B7E0A">
        <w:rPr>
          <w:rFonts w:ascii="Cambria" w:hAnsi="Cambria" w:cs="Al Tarikh"/>
        </w:rPr>
        <w:t>2020</w:t>
      </w:r>
      <w:proofErr w:type="gramEnd"/>
      <w:r w:rsidRPr="002B7E0A">
        <w:rPr>
          <w:rFonts w:ascii="Cambria" w:hAnsi="Cambria" w:cs="Al Tarikh"/>
        </w:rPr>
        <w:t xml:space="preserve"> derecho is a well-documented event with archived observational data, making it well-suited for model verification. The event was notably under-forecast in real time, which makes the intercomparison scientifically interesting: does higher resolution improve the simulation? Do different physics packages capture the storm differently? These questions give the analysis structure beyond simply running the tutorial.</w:t>
      </w:r>
    </w:p>
    <w:p w14:paraId="356A5E75" w14:textId="77777777" w:rsidR="00A2401C" w:rsidRPr="002B7E0A" w:rsidRDefault="00000000">
      <w:pPr>
        <w:pStyle w:val="Heading2"/>
        <w:rPr>
          <w:rFonts w:ascii="Cambria" w:hAnsi="Cambria" w:cs="Al Tarikh"/>
        </w:rPr>
      </w:pPr>
      <w:r w:rsidRPr="002B7E0A">
        <w:rPr>
          <w:rFonts w:ascii="Cambria" w:hAnsi="Cambria" w:cs="Al Tarikh"/>
        </w:rPr>
        <w:t>Jupyter Notebook Plan</w:t>
      </w:r>
    </w:p>
    <w:p w14:paraId="4CB686EB" w14:textId="77777777" w:rsidR="00A2401C" w:rsidRPr="002B7E0A" w:rsidRDefault="00000000">
      <w:pPr>
        <w:spacing w:before="80" w:after="80"/>
        <w:rPr>
          <w:rFonts w:ascii="Cambria" w:hAnsi="Cambria" w:cs="Al Tarikh"/>
        </w:rPr>
      </w:pPr>
      <w:r w:rsidRPr="002B7E0A">
        <w:rPr>
          <w:rFonts w:ascii="Cambria" w:hAnsi="Cambria" w:cs="Al Tarikh"/>
        </w:rPr>
        <w:t>The notebook will tell a four-part story:</w:t>
      </w:r>
    </w:p>
    <w:p w14:paraId="7D0AF1F3" w14:textId="77777777" w:rsidR="002B7E0A" w:rsidRPr="003C7E27" w:rsidRDefault="002B7E0A" w:rsidP="003C7E27">
      <w:pPr>
        <w:pStyle w:val="ListParagraph"/>
        <w:spacing w:before="60" w:after="60"/>
        <w:ind w:left="720"/>
        <w:rPr>
          <w:rFonts w:ascii="Cambria" w:hAnsi="Cambria" w:cs="Al Tarikh"/>
          <w:b/>
          <w:bCs/>
        </w:rPr>
      </w:pPr>
      <w:r w:rsidRPr="003C7E27">
        <w:rPr>
          <w:rFonts w:ascii="Cambria" w:hAnsi="Cambria" w:cs="Al Tarikh"/>
          <w:b/>
          <w:bCs/>
        </w:rPr>
        <w:t xml:space="preserve">Scene-setting: </w:t>
      </w:r>
    </w:p>
    <w:p w14:paraId="3BE519C3" w14:textId="5F1A1698" w:rsidR="002B7E0A" w:rsidRPr="003C7E27" w:rsidRDefault="00000000" w:rsidP="002B7E0A">
      <w:pPr>
        <w:spacing w:before="60" w:after="60"/>
        <w:rPr>
          <w:rFonts w:ascii="Cambria" w:hAnsi="Cambria" w:cs="Al Tarikh"/>
        </w:rPr>
      </w:pPr>
      <w:r w:rsidRPr="003C7E27">
        <w:rPr>
          <w:rFonts w:ascii="Cambria" w:hAnsi="Cambria" w:cs="Al Tarikh"/>
        </w:rPr>
        <w:t xml:space="preserve">A map showing the derecho track and the Cedar Rapids, Iowa location of interest </w:t>
      </w:r>
    </w:p>
    <w:p w14:paraId="1AC4DB6C" w14:textId="0D2283C5" w:rsidR="002B7E0A" w:rsidRPr="003C7E27" w:rsidRDefault="002B7E0A" w:rsidP="003C7E27">
      <w:pPr>
        <w:pStyle w:val="ListParagraph"/>
        <w:spacing w:before="60" w:after="60"/>
        <w:ind w:left="720"/>
        <w:rPr>
          <w:rFonts w:ascii="Cambria" w:hAnsi="Cambria" w:cs="Al Tarikh"/>
          <w:b/>
          <w:bCs/>
        </w:rPr>
      </w:pPr>
      <w:r w:rsidRPr="003C7E27">
        <w:rPr>
          <w:rFonts w:ascii="Cambria" w:hAnsi="Cambria" w:cs="Al Tarikh"/>
          <w:b/>
          <w:bCs/>
        </w:rPr>
        <w:t xml:space="preserve">Core analysis </w:t>
      </w:r>
      <w:r w:rsidRPr="003C7E27">
        <w:rPr>
          <w:rFonts w:ascii="Cambria" w:hAnsi="Cambria" w:cs="Times New Roman"/>
          <w:b/>
          <w:bCs/>
        </w:rPr>
        <w:t>—</w:t>
      </w:r>
      <w:r w:rsidRPr="003C7E27">
        <w:rPr>
          <w:rFonts w:ascii="Cambria" w:hAnsi="Cambria" w:cs="Al Tarikh"/>
          <w:b/>
          <w:bCs/>
        </w:rPr>
        <w:t xml:space="preserve"> Time Series:</w:t>
      </w:r>
    </w:p>
    <w:p w14:paraId="163CB60C" w14:textId="4F5E8493" w:rsidR="00A2401C" w:rsidRPr="003C7E27" w:rsidRDefault="00000000" w:rsidP="002B7E0A">
      <w:pPr>
        <w:spacing w:before="60" w:after="60"/>
        <w:rPr>
          <w:rFonts w:ascii="Cambria" w:hAnsi="Cambria" w:cs="Al Tarikh"/>
        </w:rPr>
      </w:pPr>
      <w:r w:rsidRPr="003C7E27">
        <w:rPr>
          <w:rFonts w:ascii="Cambria" w:hAnsi="Cambria" w:cs="Al Tarikh"/>
        </w:rPr>
        <w:t xml:space="preserve">10m wind speed at Cedar Rapids across all four model runs on a single plot, showing when each model </w:t>
      </w:r>
      <w:r w:rsidRPr="003C7E27">
        <w:rPr>
          <w:rFonts w:ascii="Cambria" w:hAnsi="Cambria" w:cs="Times New Roman"/>
        </w:rPr>
        <w:t>“</w:t>
      </w:r>
      <w:r w:rsidRPr="003C7E27">
        <w:rPr>
          <w:rFonts w:ascii="Cambria" w:hAnsi="Cambria" w:cs="Al Tarikh"/>
        </w:rPr>
        <w:t>sees</w:t>
      </w:r>
      <w:r w:rsidRPr="003C7E27">
        <w:rPr>
          <w:rFonts w:ascii="Cambria" w:hAnsi="Cambria" w:cs="Times New Roman"/>
        </w:rPr>
        <w:t>”</w:t>
      </w:r>
      <w:r w:rsidRPr="003C7E27">
        <w:rPr>
          <w:rFonts w:ascii="Cambria" w:hAnsi="Cambria" w:cs="Al Tarikh"/>
        </w:rPr>
        <w:t xml:space="preserve"> the storm arrive and how intense it gets </w:t>
      </w:r>
    </w:p>
    <w:p w14:paraId="2DEF4457" w14:textId="4F1D77E6" w:rsidR="002B7E0A" w:rsidRPr="003C7E27" w:rsidRDefault="002B7E0A" w:rsidP="003C7E27">
      <w:pPr>
        <w:pStyle w:val="ListParagraph"/>
        <w:spacing w:before="60" w:after="60"/>
        <w:ind w:left="720"/>
        <w:rPr>
          <w:rFonts w:ascii="Cambria" w:hAnsi="Cambria" w:cs="Al Tarikh"/>
          <w:b/>
          <w:bCs/>
        </w:rPr>
      </w:pPr>
      <w:r w:rsidRPr="003C7E27">
        <w:rPr>
          <w:rFonts w:ascii="Cambria" w:hAnsi="Cambria" w:cs="Al Tarikh"/>
          <w:b/>
          <w:bCs/>
        </w:rPr>
        <w:t xml:space="preserve">Spatial analysis </w:t>
      </w:r>
      <w:r w:rsidRPr="003C7E27">
        <w:rPr>
          <w:rFonts w:ascii="Cambria" w:hAnsi="Cambria" w:cs="Times New Roman"/>
          <w:b/>
          <w:bCs/>
        </w:rPr>
        <w:t>—</w:t>
      </w:r>
      <w:r w:rsidRPr="003C7E27">
        <w:rPr>
          <w:rFonts w:ascii="Cambria" w:hAnsi="Cambria" w:cs="Al Tarikh"/>
          <w:b/>
          <w:bCs/>
        </w:rPr>
        <w:t xml:space="preserve"> Difference Maps:</w:t>
      </w:r>
    </w:p>
    <w:p w14:paraId="3220B178" w14:textId="4802C93F" w:rsidR="00A2401C" w:rsidRPr="003C7E27" w:rsidRDefault="00000000" w:rsidP="003C7E27">
      <w:pPr>
        <w:spacing w:before="60" w:after="60"/>
        <w:rPr>
          <w:rFonts w:ascii="Cambria" w:hAnsi="Cambria" w:cs="Al Tarikh"/>
        </w:rPr>
      </w:pPr>
      <w:r w:rsidRPr="003C7E27">
        <w:rPr>
          <w:rFonts w:ascii="Cambria" w:hAnsi="Cambria" w:cs="Al Tarikh"/>
        </w:rPr>
        <w:t xml:space="preserve">Wind speed difference maps at key forecast hours (e.g., hour 20) comparing physics suites at matched resolution, and resolutions at matched physics </w:t>
      </w:r>
    </w:p>
    <w:p w14:paraId="67EC0BC8" w14:textId="658CF71B" w:rsidR="002B7E0A" w:rsidRPr="003C7E27" w:rsidRDefault="002B7E0A" w:rsidP="003C7E27">
      <w:pPr>
        <w:pStyle w:val="ListParagraph"/>
        <w:spacing w:before="60" w:after="60"/>
        <w:ind w:left="720"/>
        <w:rPr>
          <w:rFonts w:ascii="Cambria" w:hAnsi="Cambria" w:cs="Al Tarikh"/>
          <w:b/>
          <w:bCs/>
        </w:rPr>
      </w:pPr>
      <w:r w:rsidRPr="003C7E27">
        <w:rPr>
          <w:rFonts w:ascii="Cambria" w:hAnsi="Cambria" w:cs="Al Tarikh"/>
          <w:b/>
          <w:bCs/>
        </w:rPr>
        <w:t>Reality check:</w:t>
      </w:r>
    </w:p>
    <w:p w14:paraId="12B1D741" w14:textId="2D67EA09" w:rsidR="00A2401C" w:rsidRDefault="00000000" w:rsidP="003630C3">
      <w:pPr>
        <w:spacing w:before="60" w:after="60"/>
        <w:rPr>
          <w:rFonts w:ascii="Cambria" w:hAnsi="Cambria" w:cs="Al Tarikh"/>
        </w:rPr>
      </w:pPr>
      <w:r w:rsidRPr="003C7E27">
        <w:rPr>
          <w:rFonts w:ascii="Cambria" w:hAnsi="Cambria" w:cs="Al Tarikh"/>
        </w:rPr>
        <w:lastRenderedPageBreak/>
        <w:t>Qualitative comparison to observed 140mph gusts and SPC outlooks via markdown annotation</w:t>
      </w:r>
      <w:r w:rsidR="002B7E0A" w:rsidRPr="003C7E27">
        <w:rPr>
          <w:rFonts w:ascii="Cambria" w:hAnsi="Cambria" w:cs="Al Tarikh"/>
        </w:rPr>
        <w:t>.</w:t>
      </w:r>
      <w:r w:rsidRPr="003C7E27">
        <w:rPr>
          <w:rFonts w:ascii="Cambria" w:hAnsi="Cambria" w:cs="Al Tarikh"/>
        </w:rPr>
        <w:t xml:space="preserve"> </w:t>
      </w:r>
    </w:p>
    <w:p w14:paraId="7ECB28D9" w14:textId="77777777" w:rsidR="003630C3" w:rsidRPr="002B7E0A" w:rsidRDefault="003630C3" w:rsidP="003630C3">
      <w:pPr>
        <w:spacing w:before="60" w:after="60"/>
        <w:rPr>
          <w:rFonts w:ascii="Cambria" w:hAnsi="Cambria" w:cs="Al Tarikh"/>
        </w:rPr>
      </w:pPr>
    </w:p>
    <w:p w14:paraId="2AD2AF16" w14:textId="3118C838" w:rsidR="00A2401C" w:rsidRPr="002B7E0A" w:rsidRDefault="00000000">
      <w:pPr>
        <w:spacing w:before="80" w:after="80"/>
        <w:rPr>
          <w:rFonts w:ascii="Cambria" w:hAnsi="Cambria" w:cs="Al Tarikh"/>
        </w:rPr>
      </w:pPr>
      <w:r w:rsidRPr="002B7E0A">
        <w:rPr>
          <w:rFonts w:ascii="Cambria" w:hAnsi="Cambria" w:cs="Al Tarikh"/>
        </w:rPr>
        <w:t xml:space="preserve">Python libraries: </w:t>
      </w:r>
      <w:proofErr w:type="spellStart"/>
      <w:r w:rsidRPr="002B7E0A">
        <w:rPr>
          <w:rFonts w:ascii="Cambria" w:hAnsi="Cambria" w:cs="Al Tarikh"/>
        </w:rPr>
        <w:t>cfgrib</w:t>
      </w:r>
      <w:proofErr w:type="spellEnd"/>
      <w:r w:rsidRPr="002B7E0A">
        <w:rPr>
          <w:rFonts w:ascii="Cambria" w:hAnsi="Cambria" w:cs="Al Tarikh"/>
        </w:rPr>
        <w:t xml:space="preserve"> and </w:t>
      </w:r>
      <w:proofErr w:type="spellStart"/>
      <w:r w:rsidRPr="002B7E0A">
        <w:rPr>
          <w:rFonts w:ascii="Cambria" w:hAnsi="Cambria" w:cs="Al Tarikh"/>
        </w:rPr>
        <w:t>xarray</w:t>
      </w:r>
      <w:proofErr w:type="spellEnd"/>
      <w:r w:rsidRPr="002B7E0A">
        <w:rPr>
          <w:rFonts w:ascii="Cambria" w:hAnsi="Cambria" w:cs="Al Tarikh"/>
        </w:rPr>
        <w:t xml:space="preserve"> for GRIB2 reading, matplotlib and </w:t>
      </w:r>
      <w:proofErr w:type="spellStart"/>
      <w:r w:rsidRPr="002B7E0A">
        <w:rPr>
          <w:rFonts w:ascii="Cambria" w:hAnsi="Cambria" w:cs="Al Tarikh"/>
        </w:rPr>
        <w:t>cartopy</w:t>
      </w:r>
      <w:proofErr w:type="spellEnd"/>
      <w:r w:rsidRPr="002B7E0A">
        <w:rPr>
          <w:rFonts w:ascii="Cambria" w:hAnsi="Cambria" w:cs="Al Tarikh"/>
        </w:rPr>
        <w:t xml:space="preserve"> for plotting. Cedar Rapids coordinates (41.97</w:t>
      </w:r>
      <w:r w:rsidRPr="002B7E0A">
        <w:rPr>
          <w:rFonts w:ascii="Cambria" w:hAnsi="Cambria" w:cs="Cambria"/>
        </w:rPr>
        <w:t>°</w:t>
      </w:r>
      <w:r w:rsidRPr="002B7E0A">
        <w:rPr>
          <w:rFonts w:ascii="Cambria" w:hAnsi="Cambria" w:cs="Al Tarikh"/>
        </w:rPr>
        <w:t>N, 91.66</w:t>
      </w:r>
      <w:r w:rsidRPr="002B7E0A">
        <w:rPr>
          <w:rFonts w:ascii="Cambria" w:hAnsi="Cambria" w:cs="Cambria"/>
        </w:rPr>
        <w:t>°</w:t>
      </w:r>
      <w:r w:rsidRPr="002B7E0A">
        <w:rPr>
          <w:rFonts w:ascii="Cambria" w:hAnsi="Cambria" w:cs="Al Tarikh"/>
        </w:rPr>
        <w:t>W) will be used for nearest-grid-point extraction across all 24 forecast hours per model run.</w:t>
      </w:r>
    </w:p>
    <w:p w14:paraId="6F93B59B" w14:textId="77777777" w:rsidR="00A2401C" w:rsidRPr="002B7E0A" w:rsidRDefault="00000000">
      <w:pPr>
        <w:pStyle w:val="Heading1"/>
        <w:pBdr>
          <w:bottom w:val="single" w:sz="6" w:space="1" w:color="1F5C99"/>
        </w:pBdr>
        <w:rPr>
          <w:rFonts w:ascii="Cambria" w:hAnsi="Cambria" w:cs="Al Tarikh"/>
        </w:rPr>
      </w:pPr>
      <w:r w:rsidRPr="002B7E0A">
        <w:rPr>
          <w:rFonts w:ascii="Cambria" w:hAnsi="Cambria" w:cs="Al Tarikh"/>
        </w:rPr>
        <w:t>4. Week-by-Week Timeline</w:t>
      </w:r>
    </w:p>
    <w:p w14:paraId="10AAFA9D" w14:textId="77777777" w:rsidR="00A2401C" w:rsidRPr="002B7E0A" w:rsidRDefault="00A2401C">
      <w:pPr>
        <w:spacing w:before="80" w:after="80"/>
        <w:rPr>
          <w:rFonts w:ascii="Cambria" w:hAnsi="Cambria" w:cs="Al Tarikh"/>
        </w:rPr>
      </w:pPr>
    </w:p>
    <w:tbl>
      <w:tblPr>
        <w:tblW w:w="7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3"/>
        <w:gridCol w:w="1392"/>
        <w:gridCol w:w="2190"/>
        <w:gridCol w:w="3475"/>
      </w:tblGrid>
      <w:tr w:rsidR="00A2401C" w:rsidRPr="002B7E0A" w14:paraId="343AB5C6" w14:textId="77777777">
        <w:tblPrEx>
          <w:tblCellMar>
            <w:top w:w="0" w:type="dxa"/>
            <w:bottom w:w="0" w:type="dxa"/>
          </w:tblCellMar>
        </w:tblPrEx>
        <w:trPr>
          <w:tblHeader/>
        </w:trPr>
        <w:tc>
          <w:tcPr>
            <w:tcW w:w="72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0A5D23E4" w14:textId="77777777" w:rsidR="00A2401C" w:rsidRPr="002B7E0A" w:rsidRDefault="00000000">
            <w:pPr>
              <w:rPr>
                <w:rFonts w:ascii="Cambria" w:hAnsi="Cambria" w:cs="Al Tarikh"/>
              </w:rPr>
            </w:pPr>
            <w:r w:rsidRPr="002B7E0A">
              <w:rPr>
                <w:rFonts w:ascii="Cambria" w:hAnsi="Cambria" w:cs="Al Tarikh"/>
                <w:b/>
                <w:bCs/>
                <w:color w:val="FFFFFF"/>
                <w:sz w:val="20"/>
                <w:szCs w:val="20"/>
              </w:rPr>
              <w:t>Week</w:t>
            </w:r>
          </w:p>
        </w:tc>
        <w:tc>
          <w:tcPr>
            <w:tcW w:w="14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3236A6EA" w14:textId="77777777" w:rsidR="00A2401C" w:rsidRPr="002B7E0A" w:rsidRDefault="00000000">
            <w:pPr>
              <w:rPr>
                <w:rFonts w:ascii="Cambria" w:hAnsi="Cambria" w:cs="Al Tarikh"/>
              </w:rPr>
            </w:pPr>
            <w:r w:rsidRPr="002B7E0A">
              <w:rPr>
                <w:rFonts w:ascii="Cambria" w:hAnsi="Cambria" w:cs="Al Tarikh"/>
                <w:b/>
                <w:bCs/>
                <w:color w:val="FFFFFF"/>
                <w:sz w:val="20"/>
                <w:szCs w:val="20"/>
              </w:rPr>
              <w:t>Dates</w:t>
            </w:r>
          </w:p>
        </w:tc>
        <w:tc>
          <w:tcPr>
            <w:tcW w:w="22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75AE249D" w14:textId="77777777" w:rsidR="00A2401C" w:rsidRPr="002B7E0A" w:rsidRDefault="00000000">
            <w:pPr>
              <w:rPr>
                <w:rFonts w:ascii="Cambria" w:hAnsi="Cambria" w:cs="Al Tarikh"/>
              </w:rPr>
            </w:pPr>
            <w:r w:rsidRPr="002B7E0A">
              <w:rPr>
                <w:rFonts w:ascii="Cambria" w:hAnsi="Cambria" w:cs="Al Tarikh"/>
                <w:b/>
                <w:bCs/>
                <w:color w:val="FFFFFF"/>
                <w:sz w:val="20"/>
                <w:szCs w:val="20"/>
              </w:rPr>
              <w:t>Focus</w:t>
            </w:r>
          </w:p>
        </w:tc>
        <w:tc>
          <w:tcPr>
            <w:tcW w:w="35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34BF916C" w14:textId="77777777" w:rsidR="00A2401C" w:rsidRPr="002B7E0A" w:rsidRDefault="00000000">
            <w:pPr>
              <w:rPr>
                <w:rFonts w:ascii="Cambria" w:hAnsi="Cambria" w:cs="Al Tarikh"/>
              </w:rPr>
            </w:pPr>
            <w:r w:rsidRPr="002B7E0A">
              <w:rPr>
                <w:rFonts w:ascii="Cambria" w:hAnsi="Cambria" w:cs="Al Tarikh"/>
                <w:b/>
                <w:bCs/>
                <w:color w:val="FFFFFF"/>
                <w:sz w:val="20"/>
                <w:szCs w:val="20"/>
              </w:rPr>
              <w:t>Milestone</w:t>
            </w:r>
          </w:p>
        </w:tc>
      </w:tr>
      <w:tr w:rsidR="00A2401C" w:rsidRPr="002B7E0A" w14:paraId="47BD6CF8"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4B5C4917" w14:textId="77777777" w:rsidR="00A2401C" w:rsidRPr="002B7E0A" w:rsidRDefault="00000000">
            <w:pPr>
              <w:rPr>
                <w:rFonts w:ascii="Cambria" w:hAnsi="Cambria" w:cs="Al Tarikh"/>
              </w:rPr>
            </w:pPr>
            <w:r w:rsidRPr="002B7E0A">
              <w:rPr>
                <w:rFonts w:ascii="Cambria" w:hAnsi="Cambria" w:cs="Al Tarikh"/>
                <w:sz w:val="20"/>
                <w:szCs w:val="20"/>
              </w:rPr>
              <w:t>1</w:t>
            </w:r>
          </w:p>
        </w:tc>
        <w:tc>
          <w:tcPr>
            <w:tcW w:w="1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2E6CE13B" w14:textId="77777777" w:rsidR="00A2401C" w:rsidRPr="002B7E0A" w:rsidRDefault="00000000">
            <w:pPr>
              <w:rPr>
                <w:rFonts w:ascii="Cambria" w:hAnsi="Cambria" w:cs="Al Tarikh"/>
              </w:rPr>
            </w:pPr>
            <w:r w:rsidRPr="002B7E0A">
              <w:rPr>
                <w:rFonts w:ascii="Cambria" w:hAnsi="Cambria" w:cs="Al Tarikh"/>
                <w:sz w:val="20"/>
                <w:szCs w:val="20"/>
              </w:rPr>
              <w:t>June 1</w:t>
            </w:r>
            <w:r w:rsidRPr="002B7E0A">
              <w:rPr>
                <w:rFonts w:ascii="Cambria" w:hAnsi="Cambria" w:cs="Times New Roman"/>
                <w:sz w:val="20"/>
                <w:szCs w:val="20"/>
              </w:rPr>
              <w:t>–</w:t>
            </w:r>
            <w:r w:rsidRPr="002B7E0A">
              <w:rPr>
                <w:rFonts w:ascii="Cambria" w:hAnsi="Cambria" w:cs="Al Tarikh"/>
                <w:sz w:val="20"/>
                <w:szCs w:val="20"/>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2209612A" w14:textId="77777777" w:rsidR="00A2401C" w:rsidRPr="002B7E0A" w:rsidRDefault="00000000">
            <w:pPr>
              <w:rPr>
                <w:rFonts w:ascii="Cambria" w:hAnsi="Cambria" w:cs="Al Tarikh"/>
              </w:rPr>
            </w:pPr>
            <w:r w:rsidRPr="002B7E0A">
              <w:rPr>
                <w:rFonts w:ascii="Cambria" w:hAnsi="Cambria" w:cs="Al Tarikh"/>
                <w:sz w:val="20"/>
                <w:szCs w:val="20"/>
              </w:rPr>
              <w:t>Orient &amp; Plan</w:t>
            </w:r>
          </w:p>
        </w:tc>
        <w:tc>
          <w:tcPr>
            <w:tcW w:w="35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5CE13BBB" w14:textId="77777777" w:rsidR="00A2401C" w:rsidRPr="002B7E0A" w:rsidRDefault="00000000">
            <w:pPr>
              <w:rPr>
                <w:rFonts w:ascii="Cambria" w:hAnsi="Cambria" w:cs="Al Tarikh"/>
              </w:rPr>
            </w:pPr>
            <w:r w:rsidRPr="002B7E0A">
              <w:rPr>
                <w:rFonts w:ascii="Cambria" w:hAnsi="Cambria" w:cs="Al Tarikh"/>
                <w:sz w:val="20"/>
                <w:szCs w:val="20"/>
              </w:rPr>
              <w:t>Workplan submitted; GitHub repo initialized; tutorial read in full</w:t>
            </w:r>
          </w:p>
        </w:tc>
      </w:tr>
      <w:tr w:rsidR="00A2401C" w:rsidRPr="002B7E0A" w14:paraId="17069D9C"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A3F7C" w14:textId="77777777" w:rsidR="00A2401C" w:rsidRPr="002B7E0A" w:rsidRDefault="00000000">
            <w:pPr>
              <w:rPr>
                <w:rFonts w:ascii="Cambria" w:hAnsi="Cambria" w:cs="Al Tarikh"/>
              </w:rPr>
            </w:pPr>
            <w:r w:rsidRPr="002B7E0A">
              <w:rPr>
                <w:rFonts w:ascii="Cambria" w:hAnsi="Cambria" w:cs="Al Tarikh"/>
                <w:sz w:val="20"/>
                <w:szCs w:val="20"/>
              </w:rPr>
              <w:t>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24646" w14:textId="77777777" w:rsidR="00A2401C" w:rsidRPr="002B7E0A" w:rsidRDefault="00000000">
            <w:pPr>
              <w:rPr>
                <w:rFonts w:ascii="Cambria" w:hAnsi="Cambria" w:cs="Al Tarikh"/>
              </w:rPr>
            </w:pPr>
            <w:r w:rsidRPr="002B7E0A">
              <w:rPr>
                <w:rFonts w:ascii="Cambria" w:hAnsi="Cambria" w:cs="Al Tarikh"/>
                <w:sz w:val="20"/>
                <w:szCs w:val="20"/>
              </w:rPr>
              <w:t>June 6</w:t>
            </w:r>
            <w:r w:rsidRPr="002B7E0A">
              <w:rPr>
                <w:rFonts w:ascii="Cambria" w:hAnsi="Cambria" w:cs="Times New Roman"/>
                <w:sz w:val="20"/>
                <w:szCs w:val="20"/>
              </w:rPr>
              <w:t>–</w:t>
            </w:r>
            <w:r w:rsidRPr="002B7E0A">
              <w:rPr>
                <w:rFonts w:ascii="Cambria" w:hAnsi="Cambria" w:cs="Al Tarikh"/>
                <w:sz w:val="20"/>
                <w:szCs w:val="20"/>
              </w:rPr>
              <w:t>12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EB730" w14:textId="77777777" w:rsidR="00A2401C" w:rsidRPr="002B7E0A" w:rsidRDefault="00000000">
            <w:pPr>
              <w:rPr>
                <w:rFonts w:ascii="Cambria" w:hAnsi="Cambria" w:cs="Al Tarikh"/>
              </w:rPr>
            </w:pPr>
            <w:r w:rsidRPr="002B7E0A">
              <w:rPr>
                <w:rFonts w:ascii="Cambria" w:hAnsi="Cambria" w:cs="Al Tarikh"/>
                <w:sz w:val="20"/>
                <w:szCs w:val="20"/>
              </w:rPr>
              <w:t>Environment &amp; Setup</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6520E" w14:textId="77777777" w:rsidR="00A2401C" w:rsidRPr="002B7E0A" w:rsidRDefault="00000000">
            <w:pPr>
              <w:rPr>
                <w:rFonts w:ascii="Cambria" w:hAnsi="Cambria" w:cs="Al Tarikh"/>
              </w:rPr>
            </w:pPr>
            <w:r w:rsidRPr="002B7E0A">
              <w:rPr>
                <w:rFonts w:ascii="Cambria" w:hAnsi="Cambria" w:cs="Al Tarikh"/>
                <w:sz w:val="20"/>
                <w:szCs w:val="20"/>
              </w:rPr>
              <w:t>SRW environment built on Hercules; 150GB storage confirmed; first test case attempted</w:t>
            </w:r>
          </w:p>
        </w:tc>
      </w:tr>
      <w:tr w:rsidR="00A2401C" w:rsidRPr="002B7E0A" w14:paraId="6EBA1369"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73D917D3" w14:textId="77777777" w:rsidR="00A2401C" w:rsidRPr="002B7E0A" w:rsidRDefault="00000000">
            <w:pPr>
              <w:rPr>
                <w:rFonts w:ascii="Cambria" w:hAnsi="Cambria" w:cs="Al Tarikh"/>
              </w:rPr>
            </w:pPr>
            <w:r w:rsidRPr="002B7E0A">
              <w:rPr>
                <w:rFonts w:ascii="Cambria" w:hAnsi="Cambria" w:cs="Al Tarikh"/>
                <w:sz w:val="20"/>
                <w:szCs w:val="20"/>
              </w:rPr>
              <w:t>3</w:t>
            </w:r>
          </w:p>
        </w:tc>
        <w:tc>
          <w:tcPr>
            <w:tcW w:w="1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6A73F5A8" w14:textId="77777777" w:rsidR="00A2401C" w:rsidRPr="002B7E0A" w:rsidRDefault="00000000">
            <w:pPr>
              <w:rPr>
                <w:rFonts w:ascii="Cambria" w:hAnsi="Cambria" w:cs="Al Tarikh"/>
              </w:rPr>
            </w:pPr>
            <w:r w:rsidRPr="002B7E0A">
              <w:rPr>
                <w:rFonts w:ascii="Cambria" w:hAnsi="Cambria" w:cs="Al Tarikh"/>
                <w:sz w:val="20"/>
                <w:szCs w:val="20"/>
              </w:rPr>
              <w:t>June 13</w:t>
            </w:r>
            <w:r w:rsidRPr="002B7E0A">
              <w:rPr>
                <w:rFonts w:ascii="Cambria" w:hAnsi="Cambria" w:cs="Times New Roman"/>
                <w:sz w:val="20"/>
                <w:szCs w:val="20"/>
              </w:rPr>
              <w:t>–</w:t>
            </w:r>
            <w:r w:rsidRPr="002B7E0A">
              <w:rPr>
                <w:rFonts w:ascii="Cambria" w:hAnsi="Cambria" w:cs="Al Tarikh"/>
                <w:sz w:val="20"/>
                <w:szCs w:val="20"/>
              </w:rPr>
              <w:t>19</w:t>
            </w:r>
          </w:p>
        </w:tc>
        <w:tc>
          <w:tcPr>
            <w:tcW w:w="2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7DA41F8B" w14:textId="77777777" w:rsidR="00A2401C" w:rsidRPr="002B7E0A" w:rsidRDefault="00000000">
            <w:pPr>
              <w:rPr>
                <w:rFonts w:ascii="Cambria" w:hAnsi="Cambria" w:cs="Al Tarikh"/>
              </w:rPr>
            </w:pPr>
            <w:r w:rsidRPr="002B7E0A">
              <w:rPr>
                <w:rFonts w:ascii="Cambria" w:hAnsi="Cambria" w:cs="Al Tarikh"/>
                <w:sz w:val="20"/>
                <w:szCs w:val="20"/>
              </w:rPr>
              <w:t>Run All Four Test Cases</w:t>
            </w:r>
          </w:p>
        </w:tc>
        <w:tc>
          <w:tcPr>
            <w:tcW w:w="35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1C5B1ED2" w14:textId="77777777" w:rsidR="00A2401C" w:rsidRPr="002B7E0A" w:rsidRDefault="00000000">
            <w:pPr>
              <w:rPr>
                <w:rFonts w:ascii="Cambria" w:hAnsi="Cambria" w:cs="Al Tarikh"/>
              </w:rPr>
            </w:pPr>
            <w:r w:rsidRPr="002B7E0A">
              <w:rPr>
                <w:rFonts w:ascii="Cambria" w:hAnsi="Cambria" w:cs="Al Tarikh"/>
                <w:sz w:val="20"/>
                <w:szCs w:val="20"/>
              </w:rPr>
              <w:t>All four model configurations complete; GRIB2 outputs saved</w:t>
            </w:r>
          </w:p>
        </w:tc>
      </w:tr>
      <w:tr w:rsidR="00A2401C" w:rsidRPr="002B7E0A" w14:paraId="02F2814B"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79B07" w14:textId="77777777" w:rsidR="00A2401C" w:rsidRPr="002B7E0A" w:rsidRDefault="00000000">
            <w:pPr>
              <w:rPr>
                <w:rFonts w:ascii="Cambria" w:hAnsi="Cambria" w:cs="Al Tarikh"/>
              </w:rPr>
            </w:pPr>
            <w:r w:rsidRPr="002B7E0A">
              <w:rPr>
                <w:rFonts w:ascii="Cambria" w:hAnsi="Cambria" w:cs="Al Tarikh"/>
                <w:sz w:val="20"/>
                <w:szCs w:val="20"/>
              </w:rPr>
              <w:t>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534D5C" w14:textId="77777777" w:rsidR="00A2401C" w:rsidRPr="002B7E0A" w:rsidRDefault="00000000">
            <w:pPr>
              <w:rPr>
                <w:rFonts w:ascii="Cambria" w:hAnsi="Cambria" w:cs="Al Tarikh"/>
              </w:rPr>
            </w:pPr>
            <w:r w:rsidRPr="002B7E0A">
              <w:rPr>
                <w:rFonts w:ascii="Cambria" w:hAnsi="Cambria" w:cs="Al Tarikh"/>
                <w:sz w:val="20"/>
                <w:szCs w:val="20"/>
              </w:rPr>
              <w:t>June 20</w:t>
            </w:r>
            <w:r w:rsidRPr="002B7E0A">
              <w:rPr>
                <w:rFonts w:ascii="Cambria" w:hAnsi="Cambria" w:cs="Times New Roman"/>
                <w:sz w:val="20"/>
                <w:szCs w:val="20"/>
              </w:rPr>
              <w:t>–</w:t>
            </w:r>
            <w:r w:rsidRPr="002B7E0A">
              <w:rPr>
                <w:rFonts w:ascii="Cambria" w:hAnsi="Cambria" w:cs="Al Tarikh"/>
                <w:sz w:val="20"/>
                <w:szCs w:val="20"/>
              </w:rPr>
              <w:t>26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B98F6" w14:textId="77777777" w:rsidR="00A2401C" w:rsidRPr="002B7E0A" w:rsidRDefault="00000000">
            <w:pPr>
              <w:rPr>
                <w:rFonts w:ascii="Cambria" w:hAnsi="Cambria" w:cs="Al Tarikh"/>
              </w:rPr>
            </w:pPr>
            <w:r w:rsidRPr="002B7E0A">
              <w:rPr>
                <w:rFonts w:ascii="Cambria" w:hAnsi="Cambria" w:cs="Al Tarikh"/>
                <w:sz w:val="20"/>
                <w:szCs w:val="20"/>
              </w:rPr>
              <w:t xml:space="preserve">Explore Outputs + </w:t>
            </w:r>
            <w:proofErr w:type="spellStart"/>
            <w:r w:rsidRPr="002B7E0A">
              <w:rPr>
                <w:rFonts w:ascii="Cambria" w:hAnsi="Cambria" w:cs="Al Tarikh"/>
                <w:sz w:val="20"/>
                <w:szCs w:val="20"/>
              </w:rPr>
              <w:t>cfgrib</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B80DB3" w14:textId="77777777" w:rsidR="00A2401C" w:rsidRPr="002B7E0A" w:rsidRDefault="00000000">
            <w:pPr>
              <w:rPr>
                <w:rFonts w:ascii="Cambria" w:hAnsi="Cambria" w:cs="Al Tarikh"/>
              </w:rPr>
            </w:pPr>
            <w:r w:rsidRPr="002B7E0A">
              <w:rPr>
                <w:rFonts w:ascii="Cambria" w:hAnsi="Cambria" w:cs="Al Tarikh"/>
                <w:sz w:val="20"/>
                <w:szCs w:val="20"/>
              </w:rPr>
              <w:t>See detailed Week 4 plan below</w:t>
            </w:r>
          </w:p>
        </w:tc>
      </w:tr>
      <w:tr w:rsidR="00A2401C" w:rsidRPr="002B7E0A" w14:paraId="7CBCC716"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2C56D810" w14:textId="77777777" w:rsidR="00A2401C" w:rsidRPr="002B7E0A" w:rsidRDefault="00000000">
            <w:pPr>
              <w:rPr>
                <w:rFonts w:ascii="Cambria" w:hAnsi="Cambria" w:cs="Al Tarikh"/>
              </w:rPr>
            </w:pPr>
            <w:r w:rsidRPr="002B7E0A">
              <w:rPr>
                <w:rFonts w:ascii="Cambria" w:hAnsi="Cambria" w:cs="Al Tarikh"/>
                <w:sz w:val="20"/>
                <w:szCs w:val="20"/>
              </w:rPr>
              <w:t>5</w:t>
            </w:r>
          </w:p>
        </w:tc>
        <w:tc>
          <w:tcPr>
            <w:tcW w:w="1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1AABB209" w14:textId="77777777" w:rsidR="00A2401C" w:rsidRPr="002B7E0A" w:rsidRDefault="00000000">
            <w:pPr>
              <w:rPr>
                <w:rFonts w:ascii="Cambria" w:hAnsi="Cambria" w:cs="Al Tarikh"/>
              </w:rPr>
            </w:pPr>
            <w:r w:rsidRPr="002B7E0A">
              <w:rPr>
                <w:rFonts w:ascii="Cambria" w:hAnsi="Cambria" w:cs="Al Tarikh"/>
                <w:sz w:val="20"/>
                <w:szCs w:val="20"/>
              </w:rPr>
              <w:t>June 27</w:t>
            </w:r>
            <w:r w:rsidRPr="002B7E0A">
              <w:rPr>
                <w:rFonts w:ascii="Cambria" w:hAnsi="Cambria" w:cs="Times New Roman"/>
                <w:sz w:val="20"/>
                <w:szCs w:val="20"/>
              </w:rPr>
              <w:t>–</w:t>
            </w:r>
            <w:r w:rsidRPr="002B7E0A">
              <w:rPr>
                <w:rFonts w:ascii="Cambria" w:hAnsi="Cambria" w:cs="Al Tarikh"/>
                <w:sz w:val="20"/>
                <w:szCs w:val="20"/>
              </w:rPr>
              <w:t>July 3</w:t>
            </w:r>
          </w:p>
        </w:tc>
        <w:tc>
          <w:tcPr>
            <w:tcW w:w="2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47D9D40B" w14:textId="77777777" w:rsidR="00A2401C" w:rsidRPr="002B7E0A" w:rsidRDefault="00000000">
            <w:pPr>
              <w:rPr>
                <w:rFonts w:ascii="Cambria" w:hAnsi="Cambria" w:cs="Al Tarikh"/>
              </w:rPr>
            </w:pPr>
            <w:r w:rsidRPr="002B7E0A">
              <w:rPr>
                <w:rFonts w:ascii="Cambria" w:hAnsi="Cambria" w:cs="Al Tarikh"/>
                <w:sz w:val="20"/>
                <w:szCs w:val="20"/>
              </w:rPr>
              <w:t>Build Jupyter Notebook</w:t>
            </w:r>
          </w:p>
        </w:tc>
        <w:tc>
          <w:tcPr>
            <w:tcW w:w="35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0AA87C7F" w14:textId="77777777" w:rsidR="00A2401C" w:rsidRPr="002B7E0A" w:rsidRDefault="00000000">
            <w:pPr>
              <w:rPr>
                <w:rFonts w:ascii="Cambria" w:hAnsi="Cambria" w:cs="Al Tarikh"/>
              </w:rPr>
            </w:pPr>
            <w:r w:rsidRPr="002B7E0A">
              <w:rPr>
                <w:rFonts w:ascii="Cambria" w:hAnsi="Cambria" w:cs="Al Tarikh"/>
                <w:sz w:val="20"/>
                <w:szCs w:val="20"/>
              </w:rPr>
              <w:t>Draft notebook: time series + difference maps with narrative structure</w:t>
            </w:r>
          </w:p>
        </w:tc>
      </w:tr>
      <w:tr w:rsidR="00A2401C" w:rsidRPr="002B7E0A" w14:paraId="7B34F319"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2E849C" w14:textId="77777777" w:rsidR="00A2401C" w:rsidRPr="002B7E0A" w:rsidRDefault="00000000">
            <w:pPr>
              <w:rPr>
                <w:rFonts w:ascii="Cambria" w:hAnsi="Cambria" w:cs="Al Tarikh"/>
              </w:rPr>
            </w:pPr>
            <w:r w:rsidRPr="002B7E0A">
              <w:rPr>
                <w:rFonts w:ascii="Cambria" w:hAnsi="Cambria" w:cs="Al Tarikh"/>
                <w:sz w:val="20"/>
                <w:szCs w:val="20"/>
              </w:rPr>
              <w:t>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24AFC" w14:textId="77777777" w:rsidR="00A2401C" w:rsidRPr="002B7E0A" w:rsidRDefault="00000000">
            <w:pPr>
              <w:rPr>
                <w:rFonts w:ascii="Cambria" w:hAnsi="Cambria" w:cs="Al Tarikh"/>
              </w:rPr>
            </w:pPr>
            <w:r w:rsidRPr="002B7E0A">
              <w:rPr>
                <w:rFonts w:ascii="Cambria" w:hAnsi="Cambria" w:cs="Al Tarikh"/>
                <w:sz w:val="20"/>
                <w:szCs w:val="20"/>
              </w:rPr>
              <w:t>July 4</w:t>
            </w:r>
            <w:r w:rsidRPr="002B7E0A">
              <w:rPr>
                <w:rFonts w:ascii="Cambria" w:hAnsi="Cambria" w:cs="Times New Roman"/>
                <w:sz w:val="20"/>
                <w:szCs w:val="20"/>
              </w:rPr>
              <w:t>–</w:t>
            </w:r>
            <w:r w:rsidRPr="002B7E0A">
              <w:rPr>
                <w:rFonts w:ascii="Cambria" w:hAnsi="Cambria" w:cs="Al Tarikh"/>
                <w:sz w:val="20"/>
                <w:szCs w:val="20"/>
              </w:rPr>
              <w:t>10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237832" w14:textId="77777777" w:rsidR="00A2401C" w:rsidRPr="002B7E0A" w:rsidRDefault="00000000">
            <w:pPr>
              <w:rPr>
                <w:rFonts w:ascii="Cambria" w:hAnsi="Cambria" w:cs="Al Tarikh"/>
              </w:rPr>
            </w:pPr>
            <w:r w:rsidRPr="002B7E0A">
              <w:rPr>
                <w:rFonts w:ascii="Cambria" w:hAnsi="Cambria" w:cs="Al Tarikh"/>
                <w:sz w:val="20"/>
                <w:szCs w:val="20"/>
              </w:rPr>
              <w:t>Polish Notebook &amp; GitHub</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6D70E" w14:textId="77777777" w:rsidR="00A2401C" w:rsidRPr="002B7E0A" w:rsidRDefault="00000000">
            <w:pPr>
              <w:rPr>
                <w:rFonts w:ascii="Cambria" w:hAnsi="Cambria" w:cs="Al Tarikh"/>
              </w:rPr>
            </w:pPr>
            <w:r w:rsidRPr="002B7E0A">
              <w:rPr>
                <w:rFonts w:ascii="Cambria" w:hAnsi="Cambria" w:cs="Al Tarikh"/>
                <w:sz w:val="20"/>
                <w:szCs w:val="20"/>
              </w:rPr>
              <w:t>Notebook refined; GitHub repo portfolio-ready</w:t>
            </w:r>
          </w:p>
        </w:tc>
      </w:tr>
      <w:tr w:rsidR="00A2401C" w:rsidRPr="002B7E0A" w14:paraId="48C854E9"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395EFD12" w14:textId="77777777" w:rsidR="00A2401C" w:rsidRPr="002B7E0A" w:rsidRDefault="00000000">
            <w:pPr>
              <w:rPr>
                <w:rFonts w:ascii="Cambria" w:hAnsi="Cambria" w:cs="Al Tarikh"/>
              </w:rPr>
            </w:pPr>
            <w:r w:rsidRPr="002B7E0A">
              <w:rPr>
                <w:rFonts w:ascii="Cambria" w:hAnsi="Cambria" w:cs="Al Tarikh"/>
                <w:sz w:val="20"/>
                <w:szCs w:val="20"/>
              </w:rPr>
              <w:t>7</w:t>
            </w:r>
          </w:p>
        </w:tc>
        <w:tc>
          <w:tcPr>
            <w:tcW w:w="1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0C1F601A" w14:textId="77777777" w:rsidR="00A2401C" w:rsidRPr="002B7E0A" w:rsidRDefault="00000000">
            <w:pPr>
              <w:rPr>
                <w:rFonts w:ascii="Cambria" w:hAnsi="Cambria" w:cs="Al Tarikh"/>
              </w:rPr>
            </w:pPr>
            <w:r w:rsidRPr="002B7E0A">
              <w:rPr>
                <w:rFonts w:ascii="Cambria" w:hAnsi="Cambria" w:cs="Al Tarikh"/>
                <w:sz w:val="20"/>
                <w:szCs w:val="20"/>
              </w:rPr>
              <w:t>July 11</w:t>
            </w:r>
            <w:r w:rsidRPr="002B7E0A">
              <w:rPr>
                <w:rFonts w:ascii="Cambria" w:hAnsi="Cambria" w:cs="Times New Roman"/>
                <w:sz w:val="20"/>
                <w:szCs w:val="20"/>
              </w:rPr>
              <w:t>–</w:t>
            </w:r>
            <w:r w:rsidRPr="002B7E0A">
              <w:rPr>
                <w:rFonts w:ascii="Cambria" w:hAnsi="Cambria" w:cs="Al Tarikh"/>
                <w:sz w:val="20"/>
                <w:szCs w:val="20"/>
              </w:rPr>
              <w:t>17</w:t>
            </w:r>
          </w:p>
        </w:tc>
        <w:tc>
          <w:tcPr>
            <w:tcW w:w="2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2AB680A4" w14:textId="77777777" w:rsidR="00A2401C" w:rsidRPr="002B7E0A" w:rsidRDefault="00000000">
            <w:pPr>
              <w:rPr>
                <w:rFonts w:ascii="Cambria" w:hAnsi="Cambria" w:cs="Al Tarikh"/>
              </w:rPr>
            </w:pPr>
            <w:r w:rsidRPr="002B7E0A">
              <w:rPr>
                <w:rFonts w:ascii="Cambria" w:hAnsi="Cambria" w:cs="Al Tarikh"/>
                <w:sz w:val="20"/>
                <w:szCs w:val="20"/>
              </w:rPr>
              <w:t>Build Presentation</w:t>
            </w:r>
          </w:p>
        </w:tc>
        <w:tc>
          <w:tcPr>
            <w:tcW w:w="35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3671DA16" w14:textId="77777777" w:rsidR="00A2401C" w:rsidRPr="002B7E0A" w:rsidRDefault="00000000">
            <w:pPr>
              <w:rPr>
                <w:rFonts w:ascii="Cambria" w:hAnsi="Cambria" w:cs="Al Tarikh"/>
              </w:rPr>
            </w:pPr>
            <w:r w:rsidRPr="002B7E0A">
              <w:rPr>
                <w:rFonts w:ascii="Cambria" w:hAnsi="Cambria" w:cs="Al Tarikh"/>
                <w:sz w:val="20"/>
                <w:szCs w:val="20"/>
              </w:rPr>
              <w:t>Slide deck draft complete before industry partner visit</w:t>
            </w:r>
          </w:p>
        </w:tc>
      </w:tr>
      <w:tr w:rsidR="00A2401C" w:rsidRPr="002B7E0A" w14:paraId="1F877FD9"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E3D18" w14:textId="77777777" w:rsidR="00A2401C" w:rsidRPr="002B7E0A" w:rsidRDefault="00000000">
            <w:pPr>
              <w:rPr>
                <w:rFonts w:ascii="Cambria" w:hAnsi="Cambria" w:cs="Al Tarikh"/>
              </w:rPr>
            </w:pPr>
            <w:r w:rsidRPr="002B7E0A">
              <w:rPr>
                <w:rFonts w:ascii="Cambria" w:hAnsi="Cambria" w:cs="Al Tarikh"/>
                <w:sz w:val="20"/>
                <w:szCs w:val="20"/>
              </w:rPr>
              <w:t>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AA260" w14:textId="77777777" w:rsidR="00A2401C" w:rsidRPr="002B7E0A" w:rsidRDefault="00000000">
            <w:pPr>
              <w:rPr>
                <w:rFonts w:ascii="Cambria" w:hAnsi="Cambria" w:cs="Al Tarikh"/>
              </w:rPr>
            </w:pPr>
            <w:r w:rsidRPr="002B7E0A">
              <w:rPr>
                <w:rFonts w:ascii="Cambria" w:hAnsi="Cambria" w:cs="Al Tarikh"/>
                <w:sz w:val="20"/>
                <w:szCs w:val="20"/>
              </w:rPr>
              <w:t>July 18</w:t>
            </w:r>
            <w:r w:rsidRPr="002B7E0A">
              <w:rPr>
                <w:rFonts w:ascii="Cambria" w:hAnsi="Cambria" w:cs="Times New Roman"/>
                <w:sz w:val="20"/>
                <w:szCs w:val="20"/>
              </w:rPr>
              <w:t>–</w:t>
            </w:r>
            <w:r w:rsidRPr="002B7E0A">
              <w:rPr>
                <w:rFonts w:ascii="Cambria" w:hAnsi="Cambria" w:cs="Al Tarikh"/>
                <w:sz w:val="20"/>
                <w:szCs w:val="20"/>
              </w:rPr>
              <w:t>24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422DB" w14:textId="77777777" w:rsidR="00A2401C" w:rsidRPr="002B7E0A" w:rsidRDefault="00000000">
            <w:pPr>
              <w:rPr>
                <w:rFonts w:ascii="Cambria" w:hAnsi="Cambria" w:cs="Al Tarikh"/>
              </w:rPr>
            </w:pPr>
            <w:r w:rsidRPr="002B7E0A">
              <w:rPr>
                <w:rFonts w:ascii="Cambria" w:hAnsi="Cambria" w:cs="Al Tarikh"/>
                <w:sz w:val="20"/>
                <w:szCs w:val="20"/>
              </w:rPr>
              <w:t>Industry Partner Week</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D9E735" w14:textId="77777777" w:rsidR="00A2401C" w:rsidRPr="002B7E0A" w:rsidRDefault="00000000">
            <w:pPr>
              <w:rPr>
                <w:rFonts w:ascii="Cambria" w:hAnsi="Cambria" w:cs="Al Tarikh"/>
              </w:rPr>
            </w:pPr>
            <w:r w:rsidRPr="002B7E0A">
              <w:rPr>
                <w:rFonts w:ascii="Cambria" w:hAnsi="Cambria" w:cs="Al Tarikh"/>
                <w:sz w:val="20"/>
                <w:szCs w:val="20"/>
              </w:rPr>
              <w:t>Slides shared with NOAA-EPIC contacts; feedback gathered</w:t>
            </w:r>
          </w:p>
        </w:tc>
      </w:tr>
      <w:tr w:rsidR="00A2401C" w:rsidRPr="002B7E0A" w14:paraId="47581F36"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2C406607" w14:textId="77777777" w:rsidR="00A2401C" w:rsidRPr="002B7E0A" w:rsidRDefault="00000000">
            <w:pPr>
              <w:rPr>
                <w:rFonts w:ascii="Cambria" w:hAnsi="Cambria" w:cs="Al Tarikh"/>
              </w:rPr>
            </w:pPr>
            <w:r w:rsidRPr="002B7E0A">
              <w:rPr>
                <w:rFonts w:ascii="Cambria" w:hAnsi="Cambria" w:cs="Al Tarikh"/>
                <w:sz w:val="20"/>
                <w:szCs w:val="20"/>
              </w:rPr>
              <w:t>9</w:t>
            </w:r>
          </w:p>
        </w:tc>
        <w:tc>
          <w:tcPr>
            <w:tcW w:w="1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3D96DBE2" w14:textId="77777777" w:rsidR="00A2401C" w:rsidRPr="002B7E0A" w:rsidRDefault="00000000">
            <w:pPr>
              <w:rPr>
                <w:rFonts w:ascii="Cambria" w:hAnsi="Cambria" w:cs="Al Tarikh"/>
              </w:rPr>
            </w:pPr>
            <w:r w:rsidRPr="002B7E0A">
              <w:rPr>
                <w:rFonts w:ascii="Cambria" w:hAnsi="Cambria" w:cs="Al Tarikh"/>
                <w:sz w:val="20"/>
                <w:szCs w:val="20"/>
              </w:rPr>
              <w:t>July 25</w:t>
            </w:r>
            <w:r w:rsidRPr="002B7E0A">
              <w:rPr>
                <w:rFonts w:ascii="Cambria" w:hAnsi="Cambria" w:cs="Times New Roman"/>
                <w:sz w:val="20"/>
                <w:szCs w:val="20"/>
              </w:rPr>
              <w:t>–</w:t>
            </w:r>
            <w:r w:rsidRPr="002B7E0A">
              <w:rPr>
                <w:rFonts w:ascii="Cambria" w:hAnsi="Cambria" w:cs="Al Tarikh"/>
                <w:sz w:val="20"/>
                <w:szCs w:val="20"/>
              </w:rPr>
              <w:t>28</w:t>
            </w:r>
          </w:p>
        </w:tc>
        <w:tc>
          <w:tcPr>
            <w:tcW w:w="22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5F7E2F90" w14:textId="77777777" w:rsidR="00A2401C" w:rsidRPr="002B7E0A" w:rsidRDefault="00000000">
            <w:pPr>
              <w:rPr>
                <w:rFonts w:ascii="Cambria" w:hAnsi="Cambria" w:cs="Al Tarikh"/>
              </w:rPr>
            </w:pPr>
            <w:r w:rsidRPr="002B7E0A">
              <w:rPr>
                <w:rFonts w:ascii="Cambria" w:hAnsi="Cambria" w:cs="Al Tarikh"/>
                <w:sz w:val="20"/>
                <w:szCs w:val="20"/>
              </w:rPr>
              <w:t>Final Push</w:t>
            </w:r>
          </w:p>
        </w:tc>
        <w:tc>
          <w:tcPr>
            <w:tcW w:w="35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06F38593" w14:textId="77777777" w:rsidR="00A2401C" w:rsidRPr="002B7E0A" w:rsidRDefault="00000000">
            <w:pPr>
              <w:rPr>
                <w:rFonts w:ascii="Cambria" w:hAnsi="Cambria" w:cs="Al Tarikh"/>
              </w:rPr>
            </w:pPr>
            <w:r w:rsidRPr="002B7E0A">
              <w:rPr>
                <w:rFonts w:ascii="Cambria" w:hAnsi="Cambria" w:cs="Al Tarikh"/>
                <w:sz w:val="20"/>
                <w:szCs w:val="20"/>
              </w:rPr>
              <w:t>Final presentation delivered July 28</w:t>
            </w:r>
          </w:p>
        </w:tc>
      </w:tr>
    </w:tbl>
    <w:p w14:paraId="2D89134F" w14:textId="77777777" w:rsidR="00A2401C" w:rsidRPr="002B7E0A" w:rsidRDefault="00000000">
      <w:pPr>
        <w:pStyle w:val="Heading2"/>
        <w:rPr>
          <w:rFonts w:ascii="Cambria" w:hAnsi="Cambria" w:cs="Al Tarikh"/>
        </w:rPr>
      </w:pPr>
      <w:r w:rsidRPr="002B7E0A">
        <w:rPr>
          <w:rFonts w:ascii="Cambria" w:hAnsi="Cambria" w:cs="Al Tarikh"/>
        </w:rPr>
        <w:t>Week 4 Detailed Plan (June 20</w:t>
      </w:r>
      <w:r w:rsidRPr="002B7E0A">
        <w:rPr>
          <w:rFonts w:ascii="Cambria" w:hAnsi="Cambria" w:cs="Times New Roman"/>
        </w:rPr>
        <w:t>–</w:t>
      </w:r>
      <w:r w:rsidRPr="002B7E0A">
        <w:rPr>
          <w:rFonts w:ascii="Cambria" w:hAnsi="Cambria" w:cs="Al Tarikh"/>
        </w:rPr>
        <w:t>26): GRIB2 Exploration</w:t>
      </w:r>
    </w:p>
    <w:p w14:paraId="3D959E2B" w14:textId="77459FFF" w:rsidR="00A2401C" w:rsidRPr="002B7E0A" w:rsidRDefault="00000000">
      <w:pPr>
        <w:spacing w:before="80" w:after="80"/>
        <w:rPr>
          <w:rFonts w:ascii="Cambria" w:hAnsi="Cambria" w:cs="Al Tarikh"/>
        </w:rPr>
      </w:pPr>
      <w:r w:rsidRPr="002B7E0A">
        <w:rPr>
          <w:rFonts w:ascii="Cambria" w:hAnsi="Cambria" w:cs="Al Tarikh"/>
        </w:rPr>
        <w:t xml:space="preserve">Because </w:t>
      </w:r>
      <w:proofErr w:type="spellStart"/>
      <w:r w:rsidRPr="002B7E0A">
        <w:rPr>
          <w:rFonts w:ascii="Cambria" w:hAnsi="Cambria" w:cs="Al Tarikh"/>
        </w:rPr>
        <w:t>cfgrib</w:t>
      </w:r>
      <w:proofErr w:type="spellEnd"/>
      <w:r w:rsidRPr="002B7E0A">
        <w:rPr>
          <w:rFonts w:ascii="Cambria" w:hAnsi="Cambria" w:cs="Al Tarikh"/>
        </w:rPr>
        <w:t xml:space="preserve"> and </w:t>
      </w:r>
      <w:proofErr w:type="spellStart"/>
      <w:r w:rsidRPr="002B7E0A">
        <w:rPr>
          <w:rFonts w:ascii="Cambria" w:hAnsi="Cambria" w:cs="Al Tarikh"/>
        </w:rPr>
        <w:t>xarray</w:t>
      </w:r>
      <w:proofErr w:type="spellEnd"/>
      <w:r w:rsidRPr="002B7E0A">
        <w:rPr>
          <w:rFonts w:ascii="Cambria" w:hAnsi="Cambria" w:cs="Al Tarikh"/>
        </w:rPr>
        <w:t xml:space="preserve"> will be new territory, Week 4 is broken into day-by-day steps to prevent getting stuck:</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600"/>
      </w:tblGrid>
      <w:tr w:rsidR="00A2401C" w:rsidRPr="002B7E0A" w14:paraId="0448ACC6" w14:textId="77777777">
        <w:tblPrEx>
          <w:tblCellMar>
            <w:top w:w="0" w:type="dxa"/>
            <w:bottom w:w="0" w:type="dxa"/>
          </w:tblCellMar>
        </w:tblPrEx>
        <w:trPr>
          <w:tblHeader/>
        </w:trPr>
        <w:tc>
          <w:tcPr>
            <w:tcW w:w="18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2FE1A912" w14:textId="77777777" w:rsidR="00A2401C" w:rsidRPr="002B7E0A" w:rsidRDefault="00000000">
            <w:pPr>
              <w:rPr>
                <w:rFonts w:ascii="Cambria" w:hAnsi="Cambria" w:cs="Al Tarikh"/>
              </w:rPr>
            </w:pPr>
            <w:r w:rsidRPr="002B7E0A">
              <w:rPr>
                <w:rFonts w:ascii="Cambria" w:hAnsi="Cambria" w:cs="Al Tarikh"/>
                <w:b/>
                <w:bCs/>
                <w:color w:val="FFFFFF"/>
                <w:sz w:val="20"/>
                <w:szCs w:val="20"/>
              </w:rPr>
              <w:t>Day</w:t>
            </w:r>
          </w:p>
        </w:tc>
        <w:tc>
          <w:tcPr>
            <w:tcW w:w="66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7F1FDC05" w14:textId="77777777" w:rsidR="00A2401C" w:rsidRPr="002B7E0A" w:rsidRDefault="00000000">
            <w:pPr>
              <w:rPr>
                <w:rFonts w:ascii="Cambria" w:hAnsi="Cambria" w:cs="Al Tarikh"/>
              </w:rPr>
            </w:pPr>
            <w:r w:rsidRPr="002B7E0A">
              <w:rPr>
                <w:rFonts w:ascii="Cambria" w:hAnsi="Cambria" w:cs="Al Tarikh"/>
                <w:b/>
                <w:bCs/>
                <w:color w:val="FFFFFF"/>
                <w:sz w:val="20"/>
                <w:szCs w:val="20"/>
              </w:rPr>
              <w:t>Task</w:t>
            </w:r>
          </w:p>
        </w:tc>
      </w:tr>
      <w:tr w:rsidR="00A2401C" w:rsidRPr="002B7E0A" w14:paraId="455D0B9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7318CC44" w14:textId="77777777" w:rsidR="00A2401C" w:rsidRPr="002B7E0A" w:rsidRDefault="00000000">
            <w:pPr>
              <w:rPr>
                <w:rFonts w:ascii="Cambria" w:hAnsi="Cambria" w:cs="Al Tarikh"/>
              </w:rPr>
            </w:pPr>
            <w:r w:rsidRPr="002B7E0A">
              <w:rPr>
                <w:rFonts w:ascii="Cambria" w:hAnsi="Cambria" w:cs="Al Tarikh"/>
                <w:sz w:val="20"/>
                <w:szCs w:val="20"/>
              </w:rPr>
              <w:t>Mon June 20</w:t>
            </w:r>
          </w:p>
        </w:tc>
        <w:tc>
          <w:tcPr>
            <w:tcW w:w="6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19615094" w14:textId="77777777" w:rsidR="00A2401C" w:rsidRPr="002B7E0A" w:rsidRDefault="00000000">
            <w:pPr>
              <w:rPr>
                <w:rFonts w:ascii="Cambria" w:hAnsi="Cambria" w:cs="Al Tarikh"/>
              </w:rPr>
            </w:pPr>
            <w:r w:rsidRPr="002B7E0A">
              <w:rPr>
                <w:rFonts w:ascii="Cambria" w:hAnsi="Cambria" w:cs="Al Tarikh"/>
                <w:sz w:val="20"/>
                <w:szCs w:val="20"/>
              </w:rPr>
              <w:t xml:space="preserve">Install </w:t>
            </w:r>
            <w:proofErr w:type="spellStart"/>
            <w:r w:rsidRPr="002B7E0A">
              <w:rPr>
                <w:rFonts w:ascii="Cambria" w:hAnsi="Cambria" w:cs="Al Tarikh"/>
                <w:sz w:val="20"/>
                <w:szCs w:val="20"/>
              </w:rPr>
              <w:t>cfgrib</w:t>
            </w:r>
            <w:proofErr w:type="spellEnd"/>
            <w:r w:rsidRPr="002B7E0A">
              <w:rPr>
                <w:rFonts w:ascii="Cambria" w:hAnsi="Cambria" w:cs="Al Tarikh"/>
                <w:sz w:val="20"/>
                <w:szCs w:val="20"/>
              </w:rPr>
              <w:t xml:space="preserve"> and </w:t>
            </w:r>
            <w:proofErr w:type="spellStart"/>
            <w:r w:rsidRPr="002B7E0A">
              <w:rPr>
                <w:rFonts w:ascii="Cambria" w:hAnsi="Cambria" w:cs="Al Tarikh"/>
                <w:sz w:val="20"/>
                <w:szCs w:val="20"/>
              </w:rPr>
              <w:t>xarray</w:t>
            </w:r>
            <w:proofErr w:type="spellEnd"/>
            <w:r w:rsidRPr="002B7E0A">
              <w:rPr>
                <w:rFonts w:ascii="Cambria" w:hAnsi="Cambria" w:cs="Al Tarikh"/>
                <w:sz w:val="20"/>
                <w:szCs w:val="20"/>
              </w:rPr>
              <w:t xml:space="preserve"> in your Python environment on Hercules or locally. Confirm you can open one GRIB2 output file and print its variable list.</w:t>
            </w:r>
          </w:p>
        </w:tc>
      </w:tr>
      <w:tr w:rsidR="00A2401C" w:rsidRPr="002B7E0A" w14:paraId="147EA93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937BAD" w14:textId="77777777" w:rsidR="00A2401C" w:rsidRPr="002B7E0A" w:rsidRDefault="00000000">
            <w:pPr>
              <w:rPr>
                <w:rFonts w:ascii="Cambria" w:hAnsi="Cambria" w:cs="Al Tarikh"/>
              </w:rPr>
            </w:pPr>
            <w:r w:rsidRPr="002B7E0A">
              <w:rPr>
                <w:rFonts w:ascii="Cambria" w:hAnsi="Cambria" w:cs="Al Tarikh"/>
                <w:sz w:val="20"/>
                <w:szCs w:val="20"/>
              </w:rPr>
              <w:t>Tue June 21</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FC5611" w14:textId="77777777" w:rsidR="00A2401C" w:rsidRPr="002B7E0A" w:rsidRDefault="00000000">
            <w:pPr>
              <w:rPr>
                <w:rFonts w:ascii="Cambria" w:hAnsi="Cambria" w:cs="Al Tarikh"/>
              </w:rPr>
            </w:pPr>
            <w:r w:rsidRPr="002B7E0A">
              <w:rPr>
                <w:rFonts w:ascii="Cambria" w:hAnsi="Cambria" w:cs="Al Tarikh"/>
                <w:sz w:val="20"/>
                <w:szCs w:val="20"/>
              </w:rPr>
              <w:t xml:space="preserve">Extract 10m wind speed from a single forecast hour for one model run. Plot a simple map with </w:t>
            </w:r>
            <w:proofErr w:type="spellStart"/>
            <w:r w:rsidRPr="002B7E0A">
              <w:rPr>
                <w:rFonts w:ascii="Cambria" w:hAnsi="Cambria" w:cs="Al Tarikh"/>
                <w:sz w:val="20"/>
                <w:szCs w:val="20"/>
              </w:rPr>
              <w:t>cartopy</w:t>
            </w:r>
            <w:proofErr w:type="spellEnd"/>
            <w:r w:rsidRPr="002B7E0A">
              <w:rPr>
                <w:rFonts w:ascii="Cambria" w:hAnsi="Cambria" w:cs="Al Tarikh"/>
                <w:sz w:val="20"/>
                <w:szCs w:val="20"/>
              </w:rPr>
              <w:t xml:space="preserve"> to confirm the data looks right.</w:t>
            </w:r>
          </w:p>
        </w:tc>
      </w:tr>
      <w:tr w:rsidR="00A2401C" w:rsidRPr="002B7E0A" w14:paraId="6FA72DA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5A2D5633" w14:textId="77777777" w:rsidR="00A2401C" w:rsidRPr="002B7E0A" w:rsidRDefault="00000000">
            <w:pPr>
              <w:rPr>
                <w:rFonts w:ascii="Cambria" w:hAnsi="Cambria" w:cs="Al Tarikh"/>
              </w:rPr>
            </w:pPr>
            <w:r w:rsidRPr="002B7E0A">
              <w:rPr>
                <w:rFonts w:ascii="Cambria" w:hAnsi="Cambria" w:cs="Al Tarikh"/>
                <w:sz w:val="20"/>
                <w:szCs w:val="20"/>
              </w:rPr>
              <w:t>Wed June 22</w:t>
            </w:r>
          </w:p>
        </w:tc>
        <w:tc>
          <w:tcPr>
            <w:tcW w:w="6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1850D279" w14:textId="77777777" w:rsidR="00A2401C" w:rsidRPr="002B7E0A" w:rsidRDefault="00000000">
            <w:pPr>
              <w:rPr>
                <w:rFonts w:ascii="Cambria" w:hAnsi="Cambria" w:cs="Al Tarikh"/>
              </w:rPr>
            </w:pPr>
            <w:r w:rsidRPr="002B7E0A">
              <w:rPr>
                <w:rFonts w:ascii="Cambria" w:hAnsi="Cambria" w:cs="Al Tarikh"/>
                <w:sz w:val="20"/>
                <w:szCs w:val="20"/>
              </w:rPr>
              <w:t>Write a loop to extract Cedar Rapids wind speed across all 24 forecast hours for one model run. Plot a basic time series.</w:t>
            </w:r>
          </w:p>
        </w:tc>
      </w:tr>
      <w:tr w:rsidR="00A2401C" w:rsidRPr="002B7E0A" w14:paraId="2420175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8FDE6C" w14:textId="77777777" w:rsidR="00A2401C" w:rsidRPr="002B7E0A" w:rsidRDefault="00000000">
            <w:pPr>
              <w:rPr>
                <w:rFonts w:ascii="Cambria" w:hAnsi="Cambria" w:cs="Al Tarikh"/>
              </w:rPr>
            </w:pPr>
            <w:r w:rsidRPr="002B7E0A">
              <w:rPr>
                <w:rFonts w:ascii="Cambria" w:hAnsi="Cambria" w:cs="Al Tarikh"/>
                <w:sz w:val="20"/>
                <w:szCs w:val="20"/>
              </w:rPr>
              <w:lastRenderedPageBreak/>
              <w:t>Thu June 23</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4C540" w14:textId="77777777" w:rsidR="00A2401C" w:rsidRPr="002B7E0A" w:rsidRDefault="00000000">
            <w:pPr>
              <w:rPr>
                <w:rFonts w:ascii="Cambria" w:hAnsi="Cambria" w:cs="Al Tarikh"/>
              </w:rPr>
            </w:pPr>
            <w:r w:rsidRPr="002B7E0A">
              <w:rPr>
                <w:rFonts w:ascii="Cambria" w:hAnsi="Cambria" w:cs="Al Tarikh"/>
                <w:sz w:val="20"/>
                <w:szCs w:val="20"/>
              </w:rPr>
              <w:t xml:space="preserve">Extend the loop to all four model runs. Plot all </w:t>
            </w:r>
            <w:proofErr w:type="gramStart"/>
            <w:r w:rsidRPr="002B7E0A">
              <w:rPr>
                <w:rFonts w:ascii="Cambria" w:hAnsi="Cambria" w:cs="Al Tarikh"/>
                <w:sz w:val="20"/>
                <w:szCs w:val="20"/>
              </w:rPr>
              <w:t>four time</w:t>
            </w:r>
            <w:proofErr w:type="gramEnd"/>
            <w:r w:rsidRPr="002B7E0A">
              <w:rPr>
                <w:rFonts w:ascii="Cambria" w:hAnsi="Cambria" w:cs="Al Tarikh"/>
                <w:sz w:val="20"/>
                <w:szCs w:val="20"/>
              </w:rPr>
              <w:t xml:space="preserve"> series on one figure. This is your core notebook figure.</w:t>
            </w:r>
          </w:p>
        </w:tc>
      </w:tr>
      <w:tr w:rsidR="00A2401C" w:rsidRPr="002B7E0A" w14:paraId="020D37B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7E2D594C" w14:textId="77777777" w:rsidR="00A2401C" w:rsidRPr="002B7E0A" w:rsidRDefault="00000000">
            <w:pPr>
              <w:rPr>
                <w:rFonts w:ascii="Cambria" w:hAnsi="Cambria" w:cs="Al Tarikh"/>
              </w:rPr>
            </w:pPr>
            <w:r w:rsidRPr="002B7E0A">
              <w:rPr>
                <w:rFonts w:ascii="Cambria" w:hAnsi="Cambria" w:cs="Al Tarikh"/>
                <w:sz w:val="20"/>
                <w:szCs w:val="20"/>
              </w:rPr>
              <w:t>Fri June 24</w:t>
            </w:r>
          </w:p>
        </w:tc>
        <w:tc>
          <w:tcPr>
            <w:tcW w:w="66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2CC7A4E2" w14:textId="77777777" w:rsidR="00A2401C" w:rsidRPr="002B7E0A" w:rsidRDefault="00000000">
            <w:pPr>
              <w:rPr>
                <w:rFonts w:ascii="Cambria" w:hAnsi="Cambria" w:cs="Al Tarikh"/>
              </w:rPr>
            </w:pPr>
            <w:r w:rsidRPr="002B7E0A">
              <w:rPr>
                <w:rFonts w:ascii="Cambria" w:hAnsi="Cambria" w:cs="Al Tarikh"/>
                <w:sz w:val="20"/>
                <w:szCs w:val="20"/>
              </w:rPr>
              <w:t>Build one difference map: subtract GFSv16 from RRFS_v1beta wind speed at forecast hour 20. Confirm the subtraction logic works spatially.</w:t>
            </w:r>
          </w:p>
        </w:tc>
      </w:tr>
      <w:tr w:rsidR="00A2401C" w:rsidRPr="002B7E0A" w14:paraId="2CEA7F9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F1124" w14:textId="77777777" w:rsidR="00A2401C" w:rsidRPr="002B7E0A" w:rsidRDefault="00000000">
            <w:pPr>
              <w:rPr>
                <w:rFonts w:ascii="Cambria" w:hAnsi="Cambria" w:cs="Al Tarikh"/>
              </w:rPr>
            </w:pPr>
            <w:r w:rsidRPr="002B7E0A">
              <w:rPr>
                <w:rFonts w:ascii="Cambria" w:hAnsi="Cambria" w:cs="Al Tarikh"/>
                <w:sz w:val="20"/>
                <w:szCs w:val="20"/>
              </w:rPr>
              <w:t>Sat</w:t>
            </w:r>
            <w:r w:rsidRPr="002B7E0A">
              <w:rPr>
                <w:rFonts w:ascii="Cambria" w:hAnsi="Cambria" w:cs="Times New Roman"/>
                <w:sz w:val="20"/>
                <w:szCs w:val="20"/>
              </w:rPr>
              <w:t>–</w:t>
            </w:r>
            <w:r w:rsidRPr="002B7E0A">
              <w:rPr>
                <w:rFonts w:ascii="Cambria" w:hAnsi="Cambria" w:cs="Al Tarikh"/>
                <w:sz w:val="20"/>
                <w:szCs w:val="20"/>
              </w:rPr>
              <w:t>Sun</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E16B9E" w14:textId="77777777" w:rsidR="00A2401C" w:rsidRPr="002B7E0A" w:rsidRDefault="00000000">
            <w:pPr>
              <w:rPr>
                <w:rFonts w:ascii="Cambria" w:hAnsi="Cambria" w:cs="Al Tarikh"/>
              </w:rPr>
            </w:pPr>
            <w:r w:rsidRPr="002B7E0A">
              <w:rPr>
                <w:rFonts w:ascii="Cambria" w:hAnsi="Cambria" w:cs="Al Tarikh"/>
                <w:sz w:val="20"/>
                <w:szCs w:val="20"/>
              </w:rPr>
              <w:t>Buffer: troubleshoot anything that didn</w:t>
            </w:r>
            <w:r w:rsidRPr="002B7E0A">
              <w:rPr>
                <w:rFonts w:ascii="Cambria" w:hAnsi="Cambria" w:cs="Times New Roman"/>
                <w:sz w:val="20"/>
                <w:szCs w:val="20"/>
              </w:rPr>
              <w:t>’</w:t>
            </w:r>
            <w:r w:rsidRPr="002B7E0A">
              <w:rPr>
                <w:rFonts w:ascii="Cambria" w:hAnsi="Cambria" w:cs="Al Tarikh"/>
                <w:sz w:val="20"/>
                <w:szCs w:val="20"/>
              </w:rPr>
              <w:t xml:space="preserve">t </w:t>
            </w:r>
            <w:proofErr w:type="gramStart"/>
            <w:r w:rsidRPr="002B7E0A">
              <w:rPr>
                <w:rFonts w:ascii="Cambria" w:hAnsi="Cambria" w:cs="Al Tarikh"/>
                <w:sz w:val="20"/>
                <w:szCs w:val="20"/>
              </w:rPr>
              <w:t>work, or</w:t>
            </w:r>
            <w:proofErr w:type="gramEnd"/>
            <w:r w:rsidRPr="002B7E0A">
              <w:rPr>
                <w:rFonts w:ascii="Cambria" w:hAnsi="Cambria" w:cs="Al Tarikh"/>
                <w:sz w:val="20"/>
                <w:szCs w:val="20"/>
              </w:rPr>
              <w:t xml:space="preserve"> get ahead on notebook structure if everything went smoothly.</w:t>
            </w:r>
          </w:p>
        </w:tc>
      </w:tr>
    </w:tbl>
    <w:p w14:paraId="3B2C981F" w14:textId="77777777" w:rsidR="00A2401C" w:rsidRPr="002B7E0A" w:rsidRDefault="00A2401C">
      <w:pPr>
        <w:spacing w:before="80" w:after="80"/>
        <w:rPr>
          <w:rFonts w:ascii="Cambria" w:hAnsi="Cambria" w:cs="Al Tarikh"/>
        </w:rPr>
      </w:pPr>
    </w:p>
    <w:p w14:paraId="51A9C753" w14:textId="1EC5EAD5" w:rsidR="00A2401C" w:rsidRPr="002B7E0A" w:rsidRDefault="00000000">
      <w:pPr>
        <w:spacing w:before="80" w:after="80"/>
        <w:rPr>
          <w:rFonts w:ascii="Cambria" w:hAnsi="Cambria" w:cs="Al Tarikh"/>
        </w:rPr>
      </w:pPr>
      <w:r w:rsidRPr="002B7E0A">
        <w:rPr>
          <w:rFonts w:ascii="Cambria" w:hAnsi="Cambria" w:cs="Al Tarikh"/>
        </w:rPr>
        <w:t xml:space="preserve">Note: If </w:t>
      </w:r>
      <w:proofErr w:type="spellStart"/>
      <w:r w:rsidRPr="002B7E0A">
        <w:rPr>
          <w:rFonts w:ascii="Cambria" w:hAnsi="Cambria" w:cs="Al Tarikh"/>
        </w:rPr>
        <w:t>cfgrib</w:t>
      </w:r>
      <w:proofErr w:type="spellEnd"/>
      <w:r w:rsidRPr="002B7E0A">
        <w:rPr>
          <w:rFonts w:ascii="Cambria" w:hAnsi="Cambria" w:cs="Al Tarikh"/>
        </w:rPr>
        <w:t xml:space="preserve"> installation on Hercules proves difficult, an alternative is to convert GRIB2 files to </w:t>
      </w:r>
      <w:proofErr w:type="spellStart"/>
      <w:r w:rsidRPr="002B7E0A">
        <w:rPr>
          <w:rFonts w:ascii="Cambria" w:hAnsi="Cambria" w:cs="Al Tarikh"/>
        </w:rPr>
        <w:t>NetCDF</w:t>
      </w:r>
      <w:proofErr w:type="spellEnd"/>
      <w:r w:rsidRPr="002B7E0A">
        <w:rPr>
          <w:rFonts w:ascii="Cambria" w:hAnsi="Cambria" w:cs="Al Tarikh"/>
        </w:rPr>
        <w:t xml:space="preserve"> using wgrib2 (available on HPC systems) and use </w:t>
      </w:r>
      <w:proofErr w:type="spellStart"/>
      <w:r w:rsidRPr="002B7E0A">
        <w:rPr>
          <w:rFonts w:ascii="Cambria" w:hAnsi="Cambria" w:cs="Al Tarikh"/>
        </w:rPr>
        <w:t>xarray</w:t>
      </w:r>
      <w:r w:rsidRPr="002B7E0A">
        <w:rPr>
          <w:rFonts w:ascii="Cambria" w:hAnsi="Cambria" w:cs="Times New Roman"/>
        </w:rPr>
        <w:t>’</w:t>
      </w:r>
      <w:r w:rsidRPr="002B7E0A">
        <w:rPr>
          <w:rFonts w:ascii="Cambria" w:hAnsi="Cambria" w:cs="Al Tarikh"/>
        </w:rPr>
        <w:t>s</w:t>
      </w:r>
      <w:proofErr w:type="spellEnd"/>
      <w:r w:rsidRPr="002B7E0A">
        <w:rPr>
          <w:rFonts w:ascii="Cambria" w:hAnsi="Cambria" w:cs="Al Tarikh"/>
        </w:rPr>
        <w:t xml:space="preserve"> native </w:t>
      </w:r>
      <w:proofErr w:type="spellStart"/>
      <w:r w:rsidRPr="002B7E0A">
        <w:rPr>
          <w:rFonts w:ascii="Cambria" w:hAnsi="Cambria" w:cs="Al Tarikh"/>
        </w:rPr>
        <w:t>NetCDF</w:t>
      </w:r>
      <w:proofErr w:type="spellEnd"/>
      <w:r w:rsidRPr="002B7E0A">
        <w:rPr>
          <w:rFonts w:ascii="Cambria" w:hAnsi="Cambria" w:cs="Al Tarikh"/>
        </w:rPr>
        <w:t xml:space="preserve"> reader instead. This is a known fallback and does not change the analysis.</w:t>
      </w:r>
    </w:p>
    <w:p w14:paraId="26EBBDDB" w14:textId="29CEA2BB" w:rsidR="00A2401C" w:rsidRPr="002B7E0A" w:rsidRDefault="00000000" w:rsidP="003C7E27">
      <w:pPr>
        <w:pStyle w:val="Heading1"/>
        <w:pBdr>
          <w:bottom w:val="single" w:sz="6" w:space="1" w:color="1F5C99"/>
        </w:pBdr>
        <w:rPr>
          <w:rFonts w:ascii="Cambria" w:hAnsi="Cambria" w:cs="Al Tarikh"/>
        </w:rPr>
      </w:pPr>
      <w:r w:rsidRPr="002B7E0A">
        <w:rPr>
          <w:rFonts w:ascii="Cambria" w:hAnsi="Cambria" w:cs="Al Tarikh"/>
        </w:rPr>
        <w:t>5. Known Risks and Contingencies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4160"/>
      </w:tblGrid>
      <w:tr w:rsidR="00A2401C" w:rsidRPr="002B7E0A" w14:paraId="48D97126" w14:textId="77777777">
        <w:tblPrEx>
          <w:tblCellMar>
            <w:top w:w="0" w:type="dxa"/>
            <w:bottom w:w="0" w:type="dxa"/>
          </w:tblCellMar>
        </w:tblPrEx>
        <w:trPr>
          <w:tblHeader/>
        </w:trPr>
        <w:tc>
          <w:tcPr>
            <w:tcW w:w="24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3CDF4869" w14:textId="77777777" w:rsidR="00A2401C" w:rsidRPr="002B7E0A" w:rsidRDefault="00000000">
            <w:pPr>
              <w:rPr>
                <w:rFonts w:ascii="Cambria" w:hAnsi="Cambria" w:cs="Al Tarikh"/>
              </w:rPr>
            </w:pPr>
            <w:r w:rsidRPr="002B7E0A">
              <w:rPr>
                <w:rFonts w:ascii="Cambria" w:hAnsi="Cambria" w:cs="Al Tarikh"/>
                <w:b/>
                <w:bCs/>
                <w:color w:val="FFFFFF"/>
                <w:sz w:val="20"/>
                <w:szCs w:val="20"/>
              </w:rPr>
              <w:t>Risk</w:t>
            </w:r>
          </w:p>
        </w:tc>
        <w:tc>
          <w:tcPr>
            <w:tcW w:w="18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5CE9B36B" w14:textId="77777777" w:rsidR="00A2401C" w:rsidRPr="002B7E0A" w:rsidRDefault="00000000">
            <w:pPr>
              <w:rPr>
                <w:rFonts w:ascii="Cambria" w:hAnsi="Cambria" w:cs="Al Tarikh"/>
              </w:rPr>
            </w:pPr>
            <w:r w:rsidRPr="002B7E0A">
              <w:rPr>
                <w:rFonts w:ascii="Cambria" w:hAnsi="Cambria" w:cs="Al Tarikh"/>
                <w:b/>
                <w:bCs/>
                <w:color w:val="FFFFFF"/>
                <w:sz w:val="20"/>
                <w:szCs w:val="20"/>
              </w:rPr>
              <w:t>Likelihood</w:t>
            </w:r>
          </w:p>
        </w:tc>
        <w:tc>
          <w:tcPr>
            <w:tcW w:w="41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0C94F075" w14:textId="77777777" w:rsidR="00A2401C" w:rsidRPr="002B7E0A" w:rsidRDefault="00000000">
            <w:pPr>
              <w:rPr>
                <w:rFonts w:ascii="Cambria" w:hAnsi="Cambria" w:cs="Al Tarikh"/>
              </w:rPr>
            </w:pPr>
            <w:r w:rsidRPr="002B7E0A">
              <w:rPr>
                <w:rFonts w:ascii="Cambria" w:hAnsi="Cambria" w:cs="Al Tarikh"/>
                <w:b/>
                <w:bCs/>
                <w:color w:val="FFFFFF"/>
                <w:sz w:val="20"/>
                <w:szCs w:val="20"/>
              </w:rPr>
              <w:t>Contingency</w:t>
            </w:r>
          </w:p>
        </w:tc>
      </w:tr>
      <w:tr w:rsidR="00A2401C" w:rsidRPr="002B7E0A" w14:paraId="628180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58D6A4EE" w14:textId="77777777" w:rsidR="00A2401C" w:rsidRPr="002B7E0A" w:rsidRDefault="00000000">
            <w:pPr>
              <w:rPr>
                <w:rFonts w:ascii="Cambria" w:hAnsi="Cambria" w:cs="Al Tarikh"/>
              </w:rPr>
            </w:pPr>
            <w:r w:rsidRPr="002B7E0A">
              <w:rPr>
                <w:rFonts w:ascii="Cambria" w:hAnsi="Cambria" w:cs="Al Tarikh"/>
                <w:sz w:val="20"/>
                <w:szCs w:val="20"/>
              </w:rPr>
              <w:t>HPC storage insufficient (needs 150GB+)</w:t>
            </w:r>
          </w:p>
        </w:tc>
        <w:tc>
          <w:tcPr>
            <w:tcW w:w="18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3D822E67" w14:textId="77777777" w:rsidR="00A2401C" w:rsidRPr="002B7E0A" w:rsidRDefault="00000000">
            <w:pPr>
              <w:rPr>
                <w:rFonts w:ascii="Cambria" w:hAnsi="Cambria" w:cs="Al Tarikh"/>
              </w:rPr>
            </w:pPr>
            <w:r w:rsidRPr="002B7E0A">
              <w:rPr>
                <w:rFonts w:ascii="Cambria" w:hAnsi="Cambria" w:cs="Al Tarikh"/>
                <w:sz w:val="20"/>
                <w:szCs w:val="20"/>
              </w:rPr>
              <w:t xml:space="preserve">Low </w:t>
            </w:r>
            <w:r w:rsidRPr="002B7E0A">
              <w:rPr>
                <w:rFonts w:ascii="Cambria" w:hAnsi="Cambria" w:cs="Times New Roman"/>
                <w:sz w:val="20"/>
                <w:szCs w:val="20"/>
              </w:rPr>
              <w:t>—</w:t>
            </w:r>
            <w:r w:rsidRPr="002B7E0A">
              <w:rPr>
                <w:rFonts w:ascii="Cambria" w:hAnsi="Cambria" w:cs="Al Tarikh"/>
                <w:sz w:val="20"/>
                <w:szCs w:val="20"/>
              </w:rPr>
              <w:t xml:space="preserve"> pre-staged data already present</w:t>
            </w:r>
          </w:p>
        </w:tc>
        <w:tc>
          <w:tcPr>
            <w:tcW w:w="41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463B0D7E" w14:textId="77777777" w:rsidR="00A2401C" w:rsidRPr="002B7E0A" w:rsidRDefault="00000000">
            <w:pPr>
              <w:rPr>
                <w:rFonts w:ascii="Cambria" w:hAnsi="Cambria" w:cs="Al Tarikh"/>
              </w:rPr>
            </w:pPr>
            <w:r w:rsidRPr="002B7E0A">
              <w:rPr>
                <w:rFonts w:ascii="Cambria" w:hAnsi="Cambria" w:cs="Al Tarikh"/>
                <w:sz w:val="20"/>
                <w:szCs w:val="20"/>
              </w:rPr>
              <w:t>Check at start of Week 2; contact support.epic@noaa.gov if allocation is full</w:t>
            </w:r>
          </w:p>
        </w:tc>
      </w:tr>
      <w:tr w:rsidR="00A2401C" w:rsidRPr="002B7E0A" w14:paraId="323065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1B48EC" w14:textId="77777777" w:rsidR="00A2401C" w:rsidRPr="002B7E0A" w:rsidRDefault="00000000">
            <w:pPr>
              <w:rPr>
                <w:rFonts w:ascii="Cambria" w:hAnsi="Cambria" w:cs="Al Tarikh"/>
              </w:rPr>
            </w:pPr>
            <w:r w:rsidRPr="002B7E0A">
              <w:rPr>
                <w:rFonts w:ascii="Cambria" w:hAnsi="Cambria" w:cs="Al Tarikh"/>
                <w:sz w:val="20"/>
                <w:szCs w:val="20"/>
              </w:rPr>
              <w:t xml:space="preserve">Model run failures (DEAD tasks in </w:t>
            </w:r>
            <w:proofErr w:type="spellStart"/>
            <w:r w:rsidRPr="002B7E0A">
              <w:rPr>
                <w:rFonts w:ascii="Cambria" w:hAnsi="Cambria" w:cs="Al Tarikh"/>
                <w:sz w:val="20"/>
                <w:szCs w:val="20"/>
              </w:rPr>
              <w:t>Rocoto</w:t>
            </w:r>
            <w:proofErr w:type="spellEnd"/>
            <w:r w:rsidRPr="002B7E0A">
              <w:rPr>
                <w:rFonts w:ascii="Cambria" w:hAnsi="Cambria" w:cs="Al Tarikh"/>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94E6A" w14:textId="77777777" w:rsidR="00A2401C" w:rsidRPr="002B7E0A" w:rsidRDefault="00000000">
            <w:pPr>
              <w:rPr>
                <w:rFonts w:ascii="Cambria" w:hAnsi="Cambria" w:cs="Al Tarikh"/>
              </w:rPr>
            </w:pPr>
            <w:r w:rsidRPr="002B7E0A">
              <w:rPr>
                <w:rFonts w:ascii="Cambria" w:hAnsi="Cambria" w:cs="Al Tarikh"/>
                <w:sz w:val="20"/>
                <w:szCs w:val="20"/>
              </w:rPr>
              <w:t xml:space="preserve">Medium </w:t>
            </w:r>
            <w:r w:rsidRPr="002B7E0A">
              <w:rPr>
                <w:rFonts w:ascii="Cambria" w:hAnsi="Cambria" w:cs="Times New Roman"/>
                <w:sz w:val="20"/>
                <w:szCs w:val="20"/>
              </w:rPr>
              <w:t>—</w:t>
            </w:r>
            <w:r w:rsidRPr="002B7E0A">
              <w:rPr>
                <w:rFonts w:ascii="Cambria" w:hAnsi="Cambria" w:cs="Al Tarikh"/>
                <w:sz w:val="20"/>
                <w:szCs w:val="20"/>
              </w:rPr>
              <w:t xml:space="preserve"> common in first runs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D219B0" w14:textId="77777777" w:rsidR="00A2401C" w:rsidRPr="002B7E0A" w:rsidRDefault="00000000">
            <w:pPr>
              <w:rPr>
                <w:rFonts w:ascii="Cambria" w:hAnsi="Cambria" w:cs="Al Tarikh"/>
              </w:rPr>
            </w:pPr>
            <w:r w:rsidRPr="002B7E0A">
              <w:rPr>
                <w:rFonts w:ascii="Cambria" w:hAnsi="Cambria" w:cs="Al Tarikh"/>
                <w:sz w:val="20"/>
                <w:szCs w:val="20"/>
              </w:rPr>
              <w:t>Tutorial documents recovery steps; NOAA-EPIC available for direct support; Week 2 buffer built in</w:t>
            </w:r>
          </w:p>
        </w:tc>
      </w:tr>
      <w:tr w:rsidR="00A2401C" w:rsidRPr="002B7E0A" w14:paraId="38F3EA3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05AC330B" w14:textId="77777777" w:rsidR="00A2401C" w:rsidRPr="002B7E0A" w:rsidRDefault="00000000">
            <w:pPr>
              <w:rPr>
                <w:rFonts w:ascii="Cambria" w:hAnsi="Cambria" w:cs="Al Tarikh"/>
              </w:rPr>
            </w:pPr>
            <w:proofErr w:type="spellStart"/>
            <w:r w:rsidRPr="002B7E0A">
              <w:rPr>
                <w:rFonts w:ascii="Cambria" w:hAnsi="Cambria" w:cs="Al Tarikh"/>
                <w:sz w:val="20"/>
                <w:szCs w:val="20"/>
              </w:rPr>
              <w:t>cfgrib</w:t>
            </w:r>
            <w:proofErr w:type="spellEnd"/>
            <w:r w:rsidRPr="002B7E0A">
              <w:rPr>
                <w:rFonts w:ascii="Cambria" w:hAnsi="Cambria" w:cs="Al Tarikh"/>
                <w:sz w:val="20"/>
                <w:szCs w:val="20"/>
              </w:rPr>
              <w:t xml:space="preserve"> installation or GRIB2 reading issues</w:t>
            </w:r>
          </w:p>
        </w:tc>
        <w:tc>
          <w:tcPr>
            <w:tcW w:w="18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3A2ED336" w14:textId="77777777" w:rsidR="00A2401C" w:rsidRPr="002B7E0A" w:rsidRDefault="00000000">
            <w:pPr>
              <w:rPr>
                <w:rFonts w:ascii="Cambria" w:hAnsi="Cambria" w:cs="Al Tarikh"/>
              </w:rPr>
            </w:pPr>
            <w:r w:rsidRPr="002B7E0A">
              <w:rPr>
                <w:rFonts w:ascii="Cambria" w:hAnsi="Cambria" w:cs="Al Tarikh"/>
                <w:sz w:val="20"/>
                <w:szCs w:val="20"/>
              </w:rPr>
              <w:t xml:space="preserve">Medium </w:t>
            </w:r>
            <w:r w:rsidRPr="002B7E0A">
              <w:rPr>
                <w:rFonts w:ascii="Cambria" w:hAnsi="Cambria" w:cs="Times New Roman"/>
                <w:sz w:val="20"/>
                <w:szCs w:val="20"/>
              </w:rPr>
              <w:t>—</w:t>
            </w:r>
            <w:r w:rsidRPr="002B7E0A">
              <w:rPr>
                <w:rFonts w:ascii="Cambria" w:hAnsi="Cambria" w:cs="Al Tarikh"/>
                <w:sz w:val="20"/>
                <w:szCs w:val="20"/>
              </w:rPr>
              <w:t xml:space="preserve"> new territory</w:t>
            </w:r>
          </w:p>
        </w:tc>
        <w:tc>
          <w:tcPr>
            <w:tcW w:w="41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31698A85" w14:textId="77777777" w:rsidR="00A2401C" w:rsidRPr="002B7E0A" w:rsidRDefault="00000000">
            <w:pPr>
              <w:rPr>
                <w:rFonts w:ascii="Cambria" w:hAnsi="Cambria" w:cs="Al Tarikh"/>
              </w:rPr>
            </w:pPr>
            <w:r w:rsidRPr="002B7E0A">
              <w:rPr>
                <w:rFonts w:ascii="Cambria" w:hAnsi="Cambria" w:cs="Al Tarikh"/>
                <w:sz w:val="20"/>
                <w:szCs w:val="20"/>
              </w:rPr>
              <w:t xml:space="preserve">Fall back to wgrib2 </w:t>
            </w:r>
            <w:proofErr w:type="spellStart"/>
            <w:r w:rsidRPr="002B7E0A">
              <w:rPr>
                <w:rFonts w:ascii="Cambria" w:hAnsi="Cambria" w:cs="Al Tarikh"/>
                <w:sz w:val="20"/>
                <w:szCs w:val="20"/>
              </w:rPr>
              <w:t>NetCDF</w:t>
            </w:r>
            <w:proofErr w:type="spellEnd"/>
            <w:r w:rsidRPr="002B7E0A">
              <w:rPr>
                <w:rFonts w:ascii="Cambria" w:hAnsi="Cambria" w:cs="Al Tarikh"/>
                <w:sz w:val="20"/>
                <w:szCs w:val="20"/>
              </w:rPr>
              <w:t xml:space="preserve"> conversion; Week 4 day-by-day plan provides early failure detection</w:t>
            </w:r>
          </w:p>
        </w:tc>
      </w:tr>
      <w:tr w:rsidR="00A2401C" w:rsidRPr="002B7E0A" w14:paraId="624D743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DB214" w14:textId="77777777" w:rsidR="00A2401C" w:rsidRPr="002B7E0A" w:rsidRDefault="00000000">
            <w:pPr>
              <w:rPr>
                <w:rFonts w:ascii="Cambria" w:hAnsi="Cambria" w:cs="Al Tarikh"/>
              </w:rPr>
            </w:pPr>
            <w:r w:rsidRPr="002B7E0A">
              <w:rPr>
                <w:rFonts w:ascii="Cambria" w:hAnsi="Cambria" w:cs="Al Tarikh"/>
                <w:sz w:val="20"/>
                <w:szCs w:val="20"/>
              </w:rPr>
              <w:t>Four test cases take longer than expected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5582D" w14:textId="77777777" w:rsidR="00A2401C" w:rsidRPr="002B7E0A" w:rsidRDefault="00000000">
            <w:pPr>
              <w:rPr>
                <w:rFonts w:ascii="Cambria" w:hAnsi="Cambria" w:cs="Al Tarikh"/>
              </w:rPr>
            </w:pPr>
            <w:r w:rsidRPr="002B7E0A">
              <w:rPr>
                <w:rFonts w:ascii="Cambria" w:hAnsi="Cambria" w:cs="Al Tarikh"/>
                <w:sz w:val="20"/>
                <w:szCs w:val="20"/>
              </w:rPr>
              <w:t xml:space="preserve">Low </w:t>
            </w:r>
            <w:r w:rsidRPr="002B7E0A">
              <w:rPr>
                <w:rFonts w:ascii="Cambria" w:hAnsi="Cambria" w:cs="Times New Roman"/>
                <w:sz w:val="20"/>
                <w:szCs w:val="20"/>
              </w:rPr>
              <w:t>—</w:t>
            </w:r>
            <w:r w:rsidRPr="002B7E0A">
              <w:rPr>
                <w:rFonts w:ascii="Cambria" w:hAnsi="Cambria" w:cs="Al Tarikh"/>
                <w:sz w:val="20"/>
                <w:szCs w:val="20"/>
              </w:rPr>
              <w:t xml:space="preserve"> each is 60</w:t>
            </w:r>
            <w:r w:rsidRPr="002B7E0A">
              <w:rPr>
                <w:rFonts w:ascii="Cambria" w:hAnsi="Cambria" w:cs="Times New Roman"/>
                <w:sz w:val="20"/>
                <w:szCs w:val="20"/>
              </w:rPr>
              <w:t>–</w:t>
            </w:r>
            <w:r w:rsidRPr="002B7E0A">
              <w:rPr>
                <w:rFonts w:ascii="Cambria" w:hAnsi="Cambria" w:cs="Al Tarikh"/>
                <w:sz w:val="20"/>
                <w:szCs w:val="20"/>
              </w:rPr>
              <w:t>90 min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45E95" w14:textId="77777777" w:rsidR="00A2401C" w:rsidRPr="002B7E0A" w:rsidRDefault="00000000">
            <w:pPr>
              <w:rPr>
                <w:rFonts w:ascii="Cambria" w:hAnsi="Cambria" w:cs="Al Tarikh"/>
              </w:rPr>
            </w:pPr>
            <w:r w:rsidRPr="002B7E0A">
              <w:rPr>
                <w:rFonts w:ascii="Cambria" w:hAnsi="Cambria" w:cs="Al Tarikh"/>
                <w:sz w:val="20"/>
                <w:szCs w:val="20"/>
              </w:rPr>
              <w:t>Cases 2</w:t>
            </w:r>
            <w:r w:rsidRPr="002B7E0A">
              <w:rPr>
                <w:rFonts w:ascii="Cambria" w:hAnsi="Cambria" w:cs="Times New Roman"/>
                <w:sz w:val="20"/>
                <w:szCs w:val="20"/>
              </w:rPr>
              <w:t>–</w:t>
            </w:r>
            <w:r w:rsidRPr="002B7E0A">
              <w:rPr>
                <w:rFonts w:ascii="Cambria" w:hAnsi="Cambria" w:cs="Al Tarikh"/>
                <w:sz w:val="20"/>
                <w:szCs w:val="20"/>
              </w:rPr>
              <w:t xml:space="preserve">4 use </w:t>
            </w:r>
            <w:proofErr w:type="spellStart"/>
            <w:r w:rsidRPr="002B7E0A">
              <w:rPr>
                <w:rFonts w:ascii="Cambria" w:hAnsi="Cambria" w:cs="Al Tarikh"/>
                <w:sz w:val="20"/>
                <w:szCs w:val="20"/>
              </w:rPr>
              <w:t>cron</w:t>
            </w:r>
            <w:proofErr w:type="spellEnd"/>
            <w:r w:rsidRPr="002B7E0A">
              <w:rPr>
                <w:rFonts w:ascii="Cambria" w:hAnsi="Cambria" w:cs="Al Tarikh"/>
                <w:sz w:val="20"/>
                <w:szCs w:val="20"/>
              </w:rPr>
              <w:t xml:space="preserve"> automation and can run unattended; can overlap with Week 4 exploration</w:t>
            </w:r>
          </w:p>
        </w:tc>
      </w:tr>
      <w:tr w:rsidR="00A2401C" w:rsidRPr="002B7E0A" w14:paraId="205EF89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50709B21" w14:textId="77777777" w:rsidR="00A2401C" w:rsidRPr="002B7E0A" w:rsidRDefault="00000000">
            <w:pPr>
              <w:rPr>
                <w:rFonts w:ascii="Cambria" w:hAnsi="Cambria" w:cs="Al Tarikh"/>
              </w:rPr>
            </w:pPr>
            <w:r w:rsidRPr="002B7E0A">
              <w:rPr>
                <w:rFonts w:ascii="Cambria" w:hAnsi="Cambria" w:cs="Al Tarikh"/>
                <w:sz w:val="20"/>
                <w:szCs w:val="20"/>
              </w:rPr>
              <w:t>Scope creep from second storm run</w:t>
            </w:r>
          </w:p>
        </w:tc>
        <w:tc>
          <w:tcPr>
            <w:tcW w:w="18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0AFC1476" w14:textId="77777777" w:rsidR="00A2401C" w:rsidRPr="002B7E0A" w:rsidRDefault="00000000">
            <w:pPr>
              <w:rPr>
                <w:rFonts w:ascii="Cambria" w:hAnsi="Cambria" w:cs="Al Tarikh"/>
              </w:rPr>
            </w:pPr>
            <w:r w:rsidRPr="002B7E0A">
              <w:rPr>
                <w:rFonts w:ascii="Cambria" w:hAnsi="Cambria" w:cs="Al Tarikh"/>
                <w:sz w:val="20"/>
                <w:szCs w:val="20"/>
              </w:rPr>
              <w:t xml:space="preserve">Medium </w:t>
            </w:r>
            <w:r w:rsidRPr="002B7E0A">
              <w:rPr>
                <w:rFonts w:ascii="Cambria" w:hAnsi="Cambria" w:cs="Times New Roman"/>
                <w:sz w:val="20"/>
                <w:szCs w:val="20"/>
              </w:rPr>
              <w:t>—</w:t>
            </w:r>
            <w:r w:rsidRPr="002B7E0A">
              <w:rPr>
                <w:rFonts w:ascii="Cambria" w:hAnsi="Cambria" w:cs="Al Tarikh"/>
                <w:sz w:val="20"/>
                <w:szCs w:val="20"/>
              </w:rPr>
              <w:t xml:space="preserve"> appealing stretch goal</w:t>
            </w:r>
          </w:p>
        </w:tc>
        <w:tc>
          <w:tcPr>
            <w:tcW w:w="41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03A9B3AF" w14:textId="77777777" w:rsidR="00A2401C" w:rsidRPr="002B7E0A" w:rsidRDefault="00000000">
            <w:pPr>
              <w:rPr>
                <w:rFonts w:ascii="Cambria" w:hAnsi="Cambria" w:cs="Al Tarikh"/>
              </w:rPr>
            </w:pPr>
            <w:r w:rsidRPr="002B7E0A">
              <w:rPr>
                <w:rFonts w:ascii="Cambria" w:hAnsi="Cambria" w:cs="Al Tarikh"/>
                <w:sz w:val="20"/>
                <w:szCs w:val="20"/>
              </w:rPr>
              <w:t>Decision gate at end of Week 4: only pursue if all four primary cases are stable and notebook is on track</w:t>
            </w:r>
          </w:p>
        </w:tc>
      </w:tr>
      <w:tr w:rsidR="00A2401C" w:rsidRPr="002B7E0A" w14:paraId="167E19E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4C081" w14:textId="77777777" w:rsidR="00A2401C" w:rsidRPr="002B7E0A" w:rsidRDefault="00000000">
            <w:pPr>
              <w:rPr>
                <w:rFonts w:ascii="Cambria" w:hAnsi="Cambria" w:cs="Al Tarikh"/>
              </w:rPr>
            </w:pPr>
            <w:r w:rsidRPr="002B7E0A">
              <w:rPr>
                <w:rFonts w:ascii="Cambria" w:hAnsi="Cambria" w:cs="Al Tarikh"/>
                <w:sz w:val="20"/>
                <w:szCs w:val="20"/>
              </w:rPr>
              <w:t>Presentation not ready before industry visit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9FF69" w14:textId="77777777" w:rsidR="00A2401C" w:rsidRPr="002B7E0A" w:rsidRDefault="00000000">
            <w:pPr>
              <w:rPr>
                <w:rFonts w:ascii="Cambria" w:hAnsi="Cambria" w:cs="Al Tarikh"/>
              </w:rPr>
            </w:pPr>
            <w:r w:rsidRPr="002B7E0A">
              <w:rPr>
                <w:rFonts w:ascii="Cambria" w:hAnsi="Cambria" w:cs="Al Tarikh"/>
                <w:sz w:val="20"/>
                <w:szCs w:val="20"/>
              </w:rPr>
              <w:t>Low given revised timeline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84439" w14:textId="77777777" w:rsidR="00A2401C" w:rsidRPr="002B7E0A" w:rsidRDefault="00000000">
            <w:pPr>
              <w:rPr>
                <w:rFonts w:ascii="Cambria" w:hAnsi="Cambria" w:cs="Al Tarikh"/>
              </w:rPr>
            </w:pPr>
            <w:r w:rsidRPr="002B7E0A">
              <w:rPr>
                <w:rFonts w:ascii="Cambria" w:hAnsi="Cambria" w:cs="Al Tarikh"/>
                <w:sz w:val="20"/>
                <w:szCs w:val="20"/>
              </w:rPr>
              <w:t>July 11</w:t>
            </w:r>
            <w:r w:rsidRPr="002B7E0A">
              <w:rPr>
                <w:rFonts w:ascii="Cambria" w:hAnsi="Cambria" w:cs="Times New Roman"/>
                <w:sz w:val="20"/>
                <w:szCs w:val="20"/>
              </w:rPr>
              <w:t>–</w:t>
            </w:r>
            <w:r w:rsidRPr="002B7E0A">
              <w:rPr>
                <w:rFonts w:ascii="Cambria" w:hAnsi="Cambria" w:cs="Al Tarikh"/>
                <w:sz w:val="20"/>
                <w:szCs w:val="20"/>
              </w:rPr>
              <w:t>17 is internal presentation deadline; July 28 is polish, not build time</w:t>
            </w:r>
          </w:p>
        </w:tc>
      </w:tr>
    </w:tbl>
    <w:p w14:paraId="5092BA0F" w14:textId="77777777" w:rsidR="00A2401C" w:rsidRPr="002B7E0A" w:rsidRDefault="00000000">
      <w:pPr>
        <w:pStyle w:val="Heading1"/>
        <w:pBdr>
          <w:bottom w:val="single" w:sz="6" w:space="1" w:color="1F5C99"/>
        </w:pBdr>
        <w:rPr>
          <w:rFonts w:ascii="Cambria" w:hAnsi="Cambria" w:cs="Al Tarikh"/>
        </w:rPr>
      </w:pPr>
      <w:r w:rsidRPr="002B7E0A">
        <w:rPr>
          <w:rFonts w:ascii="Cambria" w:hAnsi="Cambria" w:cs="Al Tarikh"/>
        </w:rPr>
        <w:t>Resources &amp; Support</w:t>
      </w:r>
    </w:p>
    <w:p w14:paraId="27F8B182" w14:textId="081ED6D1" w:rsidR="00A2401C" w:rsidRPr="00FB4FBC" w:rsidRDefault="003C7E27">
      <w:pPr>
        <w:pStyle w:val="ListParagraph"/>
        <w:numPr>
          <w:ilvl w:val="0"/>
          <w:numId w:val="2"/>
        </w:numPr>
        <w:spacing w:before="60" w:after="60"/>
        <w:rPr>
          <w:rFonts w:ascii="Cambria" w:hAnsi="Cambria" w:cs="Al Tarikh"/>
        </w:rPr>
      </w:pPr>
      <w:r w:rsidRPr="00FB4FBC">
        <w:rPr>
          <w:rFonts w:ascii="Cambria" w:hAnsi="Cambria" w:cs="Al Tarikh"/>
          <w:u w:val="single"/>
        </w:rPr>
        <w:t>Computing:</w:t>
      </w:r>
      <w:r w:rsidRPr="00FB4FBC">
        <w:rPr>
          <w:rFonts w:ascii="Cambria" w:hAnsi="Cambria" w:cs="Al Tarikh"/>
        </w:rPr>
        <w:t xml:space="preserve"> </w:t>
      </w:r>
      <w:r w:rsidR="00000000" w:rsidRPr="00FB4FBC">
        <w:rPr>
          <w:rFonts w:ascii="Cambria" w:hAnsi="Cambria" w:cs="Al Tarikh"/>
        </w:rPr>
        <w:t xml:space="preserve">Hercules HPC, MSU-HPC (access configured) </w:t>
      </w:r>
    </w:p>
    <w:p w14:paraId="0ABE9CD3" w14:textId="05863A43" w:rsidR="00A2401C" w:rsidRPr="00FB4FBC" w:rsidRDefault="003C7E27">
      <w:pPr>
        <w:pStyle w:val="ListParagraph"/>
        <w:numPr>
          <w:ilvl w:val="0"/>
          <w:numId w:val="2"/>
        </w:numPr>
        <w:spacing w:before="60" w:after="60"/>
        <w:rPr>
          <w:rFonts w:ascii="Cambria" w:hAnsi="Cambria" w:cs="Al Tarikh"/>
        </w:rPr>
      </w:pPr>
      <w:r w:rsidRPr="00FB4FBC">
        <w:rPr>
          <w:rFonts w:ascii="Cambria" w:hAnsi="Cambria" w:cs="Al Tarikh"/>
          <w:u w:val="single"/>
        </w:rPr>
        <w:t>Industry Partner:</w:t>
      </w:r>
      <w:r w:rsidRPr="00FB4FBC">
        <w:rPr>
          <w:rFonts w:ascii="Cambria" w:hAnsi="Cambria" w:cs="Al Tarikh"/>
        </w:rPr>
        <w:t xml:space="preserve"> </w:t>
      </w:r>
      <w:r w:rsidRPr="00FB4FBC">
        <w:rPr>
          <w:rFonts w:ascii="Cambria" w:hAnsi="Cambria" w:cs="Al Tarikh"/>
        </w:rPr>
        <w:t xml:space="preserve"> </w:t>
      </w:r>
      <w:r w:rsidR="00000000" w:rsidRPr="00FB4FBC">
        <w:rPr>
          <w:rFonts w:ascii="Cambria" w:hAnsi="Cambria" w:cs="Al Tarikh"/>
        </w:rPr>
        <w:t xml:space="preserve">NOAA-EPIC (support.epic@noaa.gov) </w:t>
      </w:r>
    </w:p>
    <w:p w14:paraId="4D9300E6" w14:textId="7E6F0E58" w:rsidR="00A2401C" w:rsidRPr="00FB4FBC" w:rsidRDefault="003C7E27">
      <w:pPr>
        <w:pStyle w:val="ListParagraph"/>
        <w:numPr>
          <w:ilvl w:val="0"/>
          <w:numId w:val="2"/>
        </w:numPr>
        <w:spacing w:before="60" w:after="60"/>
        <w:rPr>
          <w:rFonts w:ascii="Cambria" w:hAnsi="Cambria" w:cs="Al Tarikh"/>
        </w:rPr>
      </w:pPr>
      <w:r w:rsidRPr="00FB4FBC">
        <w:rPr>
          <w:rFonts w:ascii="Cambria" w:hAnsi="Cambria" w:cs="Al Tarikh"/>
          <w:u w:val="single"/>
        </w:rPr>
        <w:t>Course Instructor:</w:t>
      </w:r>
      <w:r w:rsidRPr="00FB4FBC">
        <w:rPr>
          <w:rFonts w:ascii="Cambria" w:hAnsi="Cambria" w:cs="Al Tarikh"/>
        </w:rPr>
        <w:t xml:space="preserve"> </w:t>
      </w:r>
      <w:r w:rsidR="00FB4FBC">
        <w:rPr>
          <w:rFonts w:ascii="Cambria" w:hAnsi="Cambria" w:cs="Al Tarikh"/>
        </w:rPr>
        <w:t>Dr. Lilly Jones (</w:t>
      </w:r>
      <w:r w:rsidR="00FB4FBC" w:rsidRPr="00FB4FBC">
        <w:rPr>
          <w:rFonts w:ascii="Cambria" w:hAnsi="Cambria" w:cs="Al Tarikh"/>
        </w:rPr>
        <w:t>Lilly.Jones-1@colorado.edu</w:t>
      </w:r>
      <w:r w:rsidR="00FB4FBC">
        <w:rPr>
          <w:rFonts w:ascii="Cambria" w:hAnsi="Cambria" w:cs="Al Tarikh"/>
        </w:rPr>
        <w:t xml:space="preserve">), </w:t>
      </w:r>
      <w:r w:rsidR="00000000" w:rsidRPr="00FB4FBC">
        <w:rPr>
          <w:rFonts w:ascii="Cambria" w:hAnsi="Cambria" w:cs="Al Tarikh"/>
        </w:rPr>
        <w:t xml:space="preserve">Weekly 15-minute check-ins for guidance and accountability </w:t>
      </w:r>
    </w:p>
    <w:p w14:paraId="1B9664E1" w14:textId="215E296D" w:rsidR="00A2401C" w:rsidRPr="00FB4FBC" w:rsidRDefault="003C7E27">
      <w:pPr>
        <w:pStyle w:val="ListParagraph"/>
        <w:numPr>
          <w:ilvl w:val="0"/>
          <w:numId w:val="2"/>
        </w:numPr>
        <w:spacing w:before="60" w:after="60"/>
        <w:rPr>
          <w:rFonts w:ascii="Cambria" w:hAnsi="Cambria" w:cs="Al Tarikh"/>
        </w:rPr>
      </w:pPr>
      <w:r w:rsidRPr="00FB4FBC">
        <w:rPr>
          <w:rFonts w:ascii="Cambria" w:hAnsi="Cambria" w:cs="Al Tarikh"/>
          <w:u w:val="single"/>
        </w:rPr>
        <w:t>Tutorial:</w:t>
      </w:r>
      <w:r w:rsidRPr="00FB4FBC">
        <w:rPr>
          <w:rFonts w:ascii="Cambria" w:hAnsi="Cambria" w:cs="Al Tarikh"/>
        </w:rPr>
        <w:t xml:space="preserve"> </w:t>
      </w:r>
      <w:r w:rsidR="00000000" w:rsidRPr="00FB4FBC">
        <w:rPr>
          <w:rFonts w:ascii="Cambria" w:hAnsi="Cambria" w:cs="Al Tarikh"/>
        </w:rPr>
        <w:t xml:space="preserve">UFS SRW App Tutorial </w:t>
      </w:r>
      <w:r w:rsidR="00000000" w:rsidRPr="00FB4FBC">
        <w:rPr>
          <w:rFonts w:ascii="Cambria" w:hAnsi="Cambria" w:cs="Times New Roman"/>
        </w:rPr>
        <w:t>—</w:t>
      </w:r>
      <w:r w:rsidR="00000000" w:rsidRPr="00FB4FBC">
        <w:rPr>
          <w:rFonts w:ascii="Cambria" w:hAnsi="Cambria" w:cs="Al Tarikh"/>
        </w:rPr>
        <w:t xml:space="preserve"> August 10, 2020 Derecho (</w:t>
      </w:r>
      <w:hyperlink r:id="rId7" w:history="1">
        <w:r w:rsidR="00FB4FBC">
          <w:rPr>
            <w:rStyle w:val="Hyperlink"/>
            <w:rFonts w:ascii="Cambria" w:hAnsi="Cambria" w:cs="Al Tarikh"/>
          </w:rPr>
          <w:t>UFS EPIC Webpage</w:t>
        </w:r>
      </w:hyperlink>
      <w:r w:rsidR="00000000" w:rsidRPr="00FB4FBC">
        <w:rPr>
          <w:rFonts w:ascii="Cambria" w:hAnsi="Cambria" w:cs="Al Tarikh"/>
        </w:rPr>
        <w:t xml:space="preserve">) </w:t>
      </w:r>
    </w:p>
    <w:p w14:paraId="67C85A38" w14:textId="77777777" w:rsidR="00FB4FBC" w:rsidRPr="00FB4FBC" w:rsidRDefault="003C7E27" w:rsidP="003C7E27">
      <w:pPr>
        <w:pStyle w:val="ListParagraph"/>
        <w:numPr>
          <w:ilvl w:val="0"/>
          <w:numId w:val="2"/>
        </w:numPr>
        <w:spacing w:before="60" w:after="60"/>
        <w:rPr>
          <w:rFonts w:ascii="Cambria" w:hAnsi="Cambria" w:cs="Al Tarikh"/>
        </w:rPr>
      </w:pPr>
      <w:r w:rsidRPr="00FB4FBC">
        <w:rPr>
          <w:rFonts w:ascii="Cambria" w:hAnsi="Cambria" w:cs="Al Tarikh"/>
          <w:u w:val="single"/>
        </w:rPr>
        <w:t>Reference Paper:</w:t>
      </w:r>
      <w:r w:rsidRPr="00FB4FBC">
        <w:rPr>
          <w:rFonts w:ascii="Cambria" w:hAnsi="Cambria" w:cs="Al Tarikh"/>
        </w:rPr>
        <w:t xml:space="preserve"> </w:t>
      </w:r>
      <w:r w:rsidR="00000000" w:rsidRPr="00FB4FBC">
        <w:rPr>
          <w:rFonts w:ascii="Cambria" w:hAnsi="Cambria" w:cs="Al Tarikh"/>
        </w:rPr>
        <w:t xml:space="preserve">Gallus Jr. and Harrold (2023), Weather and Forecasting </w:t>
      </w:r>
    </w:p>
    <w:p w14:paraId="2BD091C0" w14:textId="64EBD12E" w:rsidR="00A2401C" w:rsidRPr="00FB4FBC" w:rsidRDefault="00FB4FBC" w:rsidP="003C7E27">
      <w:pPr>
        <w:pStyle w:val="ListParagraph"/>
        <w:numPr>
          <w:ilvl w:val="0"/>
          <w:numId w:val="2"/>
        </w:numPr>
        <w:spacing w:before="60" w:after="60"/>
        <w:rPr>
          <w:rFonts w:ascii="Cambria" w:hAnsi="Cambria" w:cs="Al Tarikh"/>
        </w:rPr>
      </w:pPr>
      <w:r w:rsidRPr="00FB4FBC">
        <w:rPr>
          <w:rFonts w:ascii="Cambria" w:hAnsi="Cambria" w:cs="Al Tarikh"/>
          <w:u w:val="single"/>
        </w:rPr>
        <w:t>HRRR Input Data:</w:t>
      </w:r>
      <w:r w:rsidRPr="00FB4FBC">
        <w:rPr>
          <w:rFonts w:ascii="Cambria" w:hAnsi="Cambria" w:cs="Al Tarikh"/>
        </w:rPr>
        <w:t xml:space="preserve"> </w:t>
      </w:r>
      <w:r w:rsidRPr="00FB4FBC">
        <w:rPr>
          <w:rFonts w:ascii="Cambria" w:hAnsi="Cambria" w:cs="Al Tarikh"/>
        </w:rPr>
        <w:t>P</w:t>
      </w:r>
      <w:r w:rsidR="00000000" w:rsidRPr="00FB4FBC">
        <w:rPr>
          <w:rFonts w:ascii="Cambria" w:hAnsi="Cambria" w:cs="Al Tarikh"/>
        </w:rPr>
        <w:t>re-staged at /work2/</w:t>
      </w:r>
      <w:proofErr w:type="spellStart"/>
      <w:r w:rsidR="00000000" w:rsidRPr="00FB4FBC">
        <w:rPr>
          <w:rFonts w:ascii="Cambria" w:hAnsi="Cambria" w:cs="Al Tarikh"/>
        </w:rPr>
        <w:t>noaa</w:t>
      </w:r>
      <w:proofErr w:type="spellEnd"/>
      <w:r w:rsidR="00000000" w:rsidRPr="00FB4FBC">
        <w:rPr>
          <w:rFonts w:ascii="Cambria" w:hAnsi="Cambria" w:cs="Al Tarikh"/>
        </w:rPr>
        <w:t>/epic/</w:t>
      </w:r>
      <w:proofErr w:type="spellStart"/>
      <w:r w:rsidR="00000000" w:rsidRPr="00FB4FBC">
        <w:rPr>
          <w:rFonts w:ascii="Cambria" w:hAnsi="Cambria" w:cs="Al Tarikh"/>
        </w:rPr>
        <w:t>rowins</w:t>
      </w:r>
      <w:proofErr w:type="spellEnd"/>
      <w:r w:rsidR="00000000" w:rsidRPr="00FB4FBC">
        <w:rPr>
          <w:rFonts w:ascii="Cambria" w:hAnsi="Cambria" w:cs="Al Tarikh"/>
        </w:rPr>
        <w:t xml:space="preserve">-input on Hercules </w:t>
      </w:r>
    </w:p>
    <w:sectPr w:rsidR="00A2401C" w:rsidRPr="00FB4FB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Al Tarikh">
    <w:panose1 w:val="00000400000000000000"/>
    <w:charset w:val="B2"/>
    <w:family w:val="auto"/>
    <w:pitch w:val="variable"/>
    <w:sig w:usb0="00002003" w:usb1="00000000" w:usb2="00000000" w:usb3="00000000" w:csb0="0000004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D83B01"/>
    <w:multiLevelType w:val="hybridMultilevel"/>
    <w:tmpl w:val="96C68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8C277D9"/>
    <w:multiLevelType w:val="hybridMultilevel"/>
    <w:tmpl w:val="2C7E3818"/>
    <w:lvl w:ilvl="0" w:tplc="7B04B86E">
      <w:start w:val="1"/>
      <w:numFmt w:val="bullet"/>
      <w:lvlText w:val="●"/>
      <w:lvlJc w:val="left"/>
      <w:pPr>
        <w:ind w:left="720" w:hanging="360"/>
      </w:pPr>
    </w:lvl>
    <w:lvl w:ilvl="1" w:tplc="0772DFA4">
      <w:start w:val="1"/>
      <w:numFmt w:val="bullet"/>
      <w:lvlText w:val="○"/>
      <w:lvlJc w:val="left"/>
      <w:pPr>
        <w:ind w:left="1440" w:hanging="360"/>
      </w:pPr>
    </w:lvl>
    <w:lvl w:ilvl="2" w:tplc="1BFCD190">
      <w:start w:val="1"/>
      <w:numFmt w:val="bullet"/>
      <w:lvlText w:val="■"/>
      <w:lvlJc w:val="left"/>
      <w:pPr>
        <w:ind w:left="2160" w:hanging="360"/>
      </w:pPr>
    </w:lvl>
    <w:lvl w:ilvl="3" w:tplc="3A82DA94">
      <w:start w:val="1"/>
      <w:numFmt w:val="bullet"/>
      <w:lvlText w:val="●"/>
      <w:lvlJc w:val="left"/>
      <w:pPr>
        <w:ind w:left="2880" w:hanging="360"/>
      </w:pPr>
    </w:lvl>
    <w:lvl w:ilvl="4" w:tplc="09F8B3B0">
      <w:start w:val="1"/>
      <w:numFmt w:val="bullet"/>
      <w:lvlText w:val="○"/>
      <w:lvlJc w:val="left"/>
      <w:pPr>
        <w:ind w:left="3600" w:hanging="360"/>
      </w:pPr>
    </w:lvl>
    <w:lvl w:ilvl="5" w:tplc="1B446026">
      <w:start w:val="1"/>
      <w:numFmt w:val="bullet"/>
      <w:lvlText w:val="■"/>
      <w:lvlJc w:val="left"/>
      <w:pPr>
        <w:ind w:left="4320" w:hanging="360"/>
      </w:pPr>
    </w:lvl>
    <w:lvl w:ilvl="6" w:tplc="0B563AF8">
      <w:start w:val="1"/>
      <w:numFmt w:val="bullet"/>
      <w:lvlText w:val="●"/>
      <w:lvlJc w:val="left"/>
      <w:pPr>
        <w:ind w:left="5040" w:hanging="360"/>
      </w:pPr>
    </w:lvl>
    <w:lvl w:ilvl="7" w:tplc="A38CAC56">
      <w:start w:val="1"/>
      <w:numFmt w:val="bullet"/>
      <w:lvlText w:val="●"/>
      <w:lvlJc w:val="left"/>
      <w:pPr>
        <w:ind w:left="5760" w:hanging="360"/>
      </w:pPr>
    </w:lvl>
    <w:lvl w:ilvl="8" w:tplc="0F1C11F2">
      <w:start w:val="1"/>
      <w:numFmt w:val="bullet"/>
      <w:lvlText w:val="●"/>
      <w:lvlJc w:val="left"/>
      <w:pPr>
        <w:ind w:left="6480" w:hanging="360"/>
      </w:pPr>
    </w:lvl>
  </w:abstractNum>
  <w:abstractNum w:abstractNumId="2" w15:restartNumberingAfterBreak="0">
    <w:nsid w:val="6D0D568D"/>
    <w:multiLevelType w:val="hybridMultilevel"/>
    <w:tmpl w:val="62C207CC"/>
    <w:lvl w:ilvl="0" w:tplc="85D0FC22">
      <w:start w:val="1"/>
      <w:numFmt w:val="bullet"/>
      <w:lvlText w:val="•"/>
      <w:lvlJc w:val="left"/>
      <w:pPr>
        <w:ind w:left="720" w:hanging="360"/>
      </w:pPr>
    </w:lvl>
    <w:lvl w:ilvl="1" w:tplc="6F28CB58">
      <w:numFmt w:val="decimal"/>
      <w:lvlText w:val=""/>
      <w:lvlJc w:val="left"/>
    </w:lvl>
    <w:lvl w:ilvl="2" w:tplc="97C289B8">
      <w:numFmt w:val="decimal"/>
      <w:lvlText w:val=""/>
      <w:lvlJc w:val="left"/>
    </w:lvl>
    <w:lvl w:ilvl="3" w:tplc="CD864B8C">
      <w:numFmt w:val="decimal"/>
      <w:lvlText w:val=""/>
      <w:lvlJc w:val="left"/>
    </w:lvl>
    <w:lvl w:ilvl="4" w:tplc="D272E61E">
      <w:numFmt w:val="decimal"/>
      <w:lvlText w:val=""/>
      <w:lvlJc w:val="left"/>
    </w:lvl>
    <w:lvl w:ilvl="5" w:tplc="B830BCCE">
      <w:numFmt w:val="decimal"/>
      <w:lvlText w:val=""/>
      <w:lvlJc w:val="left"/>
    </w:lvl>
    <w:lvl w:ilvl="6" w:tplc="C0121144">
      <w:numFmt w:val="decimal"/>
      <w:lvlText w:val=""/>
      <w:lvlJc w:val="left"/>
    </w:lvl>
    <w:lvl w:ilvl="7" w:tplc="DBDAF3B0">
      <w:numFmt w:val="decimal"/>
      <w:lvlText w:val=""/>
      <w:lvlJc w:val="left"/>
    </w:lvl>
    <w:lvl w:ilvl="8" w:tplc="48B2299E">
      <w:numFmt w:val="decimal"/>
      <w:lvlText w:val=""/>
      <w:lvlJc w:val="left"/>
    </w:lvl>
  </w:abstractNum>
  <w:num w:numId="1" w16cid:durableId="635260690">
    <w:abstractNumId w:val="1"/>
    <w:lvlOverride w:ilvl="0">
      <w:startOverride w:val="1"/>
    </w:lvlOverride>
  </w:num>
  <w:num w:numId="2" w16cid:durableId="611014499">
    <w:abstractNumId w:val="2"/>
    <w:lvlOverride w:ilvl="0">
      <w:startOverride w:val="1"/>
    </w:lvlOverride>
  </w:num>
  <w:num w:numId="3" w16cid:durableId="2078285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401C"/>
    <w:rsid w:val="002B7E0A"/>
    <w:rsid w:val="003630C3"/>
    <w:rsid w:val="003C7E27"/>
    <w:rsid w:val="00A2401C"/>
    <w:rsid w:val="00A57B91"/>
    <w:rsid w:val="00FB4F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B8378"/>
  <w15:docId w15:val="{B17704C0-9CE6-C54E-A938-B8330009E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5C99"/>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C7E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ufs.epic.noaa.gov/srw-tutorial-august102020-derech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ufs.epic.noaa.gov/srw-tutorial-august102020-derecho/" TargetMode="External"/><Relationship Id="rId5" Type="http://schemas.openxmlformats.org/officeDocument/2006/relationships/hyperlink" Target="https://epic.noaa.gov/"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1308</Words>
  <Characters>7456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Alison Gregory</cp:lastModifiedBy>
  <cp:revision>3</cp:revision>
  <dcterms:created xsi:type="dcterms:W3CDTF">2026-06-01T19:20:00Z</dcterms:created>
  <dcterms:modified xsi:type="dcterms:W3CDTF">2026-06-01T19:22:00Z</dcterms:modified>
</cp:coreProperties>
</file>