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2B7" w:rsidRPr="008B39EF" w:rsidRDefault="00FA6666" w:rsidP="004E731E">
      <w:pPr>
        <w:jc w:val="center"/>
        <w:rPr>
          <w:b/>
          <w:sz w:val="24"/>
        </w:rPr>
      </w:pPr>
      <w:r>
        <w:rPr>
          <w:b/>
          <w:sz w:val="24"/>
        </w:rPr>
        <w:t xml:space="preserve">Adding VLANs to the </w:t>
      </w:r>
      <w:proofErr w:type="gramStart"/>
      <w:r w:rsidR="004E731E" w:rsidRPr="008B39EF">
        <w:rPr>
          <w:b/>
          <w:sz w:val="24"/>
        </w:rPr>
        <w:t>New</w:t>
      </w:r>
      <w:proofErr w:type="gramEnd"/>
      <w:r w:rsidR="004E731E" w:rsidRPr="008B39EF">
        <w:rPr>
          <w:b/>
          <w:sz w:val="24"/>
        </w:rPr>
        <w:t xml:space="preserve"> </w:t>
      </w:r>
      <w:r w:rsidRPr="00FA6666">
        <w:rPr>
          <w:b/>
          <w:sz w:val="24"/>
        </w:rPr>
        <w:t>wcdfi-share2</w:t>
      </w:r>
      <w:r>
        <w:rPr>
          <w:b/>
          <w:sz w:val="24"/>
        </w:rPr>
        <w:t xml:space="preserve"> UCS</w:t>
      </w:r>
      <w:r w:rsidR="004E731E" w:rsidRPr="00FA6666">
        <w:rPr>
          <w:b/>
          <w:sz w:val="28"/>
        </w:rPr>
        <w:t xml:space="preserve"> </w:t>
      </w:r>
      <w:r w:rsidR="004E731E" w:rsidRPr="008B39EF">
        <w:rPr>
          <w:b/>
          <w:sz w:val="24"/>
        </w:rPr>
        <w:t xml:space="preserve">Environment </w:t>
      </w:r>
    </w:p>
    <w:p w:rsidR="004E731E" w:rsidRDefault="004E731E" w:rsidP="004E731E">
      <w:pPr>
        <w:jc w:val="center"/>
      </w:pPr>
    </w:p>
    <w:p w:rsidR="004E731E" w:rsidRDefault="008B39EF" w:rsidP="004E731E">
      <w:r>
        <w:t>The</w:t>
      </w:r>
      <w:r w:rsidR="00376CA8">
        <w:t xml:space="preserve"> new wcdfi-share2 UCS domain </w:t>
      </w:r>
      <w:r>
        <w:t>is managed</w:t>
      </w:r>
      <w:r w:rsidR="00376CA8">
        <w:t xml:space="preserve"> by a Nexus 1000v switch in Layer 3 mode.  This new configuration </w:t>
      </w:r>
      <w:r w:rsidR="0015315E">
        <w:t>has</w:t>
      </w:r>
      <w:r w:rsidR="00376CA8">
        <w:t xml:space="preserve"> </w:t>
      </w:r>
      <w:r w:rsidR="0015315E">
        <w:t>different</w:t>
      </w:r>
      <w:r w:rsidR="00376CA8">
        <w:t xml:space="preserve"> requirements </w:t>
      </w:r>
      <w:r w:rsidR="0015315E">
        <w:t xml:space="preserve">from our current environment with regards to </w:t>
      </w:r>
      <w:r w:rsidR="00376CA8">
        <w:t xml:space="preserve">VLAN tagging </w:t>
      </w:r>
      <w:r w:rsidR="0015315E">
        <w:t xml:space="preserve">at the UCS level and </w:t>
      </w:r>
      <w:proofErr w:type="spellStart"/>
      <w:r w:rsidR="0015315E">
        <w:t>ESXi</w:t>
      </w:r>
      <w:proofErr w:type="spellEnd"/>
      <w:r w:rsidR="0015315E">
        <w:t xml:space="preserve"> host deployment in vSphere.</w:t>
      </w:r>
    </w:p>
    <w:p w:rsidR="004E731E" w:rsidRPr="00376CA8" w:rsidRDefault="00376CA8" w:rsidP="004E731E">
      <w:pPr>
        <w:rPr>
          <w:b/>
        </w:rPr>
      </w:pPr>
      <w:r>
        <w:rPr>
          <w:b/>
          <w:u w:val="single"/>
        </w:rPr>
        <w:t xml:space="preserve">VLAN Tagging </w:t>
      </w:r>
      <w:proofErr w:type="gramStart"/>
      <w:r>
        <w:rPr>
          <w:b/>
          <w:u w:val="single"/>
        </w:rPr>
        <w:t>I</w:t>
      </w:r>
      <w:r w:rsidRPr="00376CA8">
        <w:rPr>
          <w:b/>
          <w:u w:val="single"/>
        </w:rPr>
        <w:t xml:space="preserve">n </w:t>
      </w:r>
      <w:r>
        <w:rPr>
          <w:b/>
          <w:u w:val="single"/>
        </w:rPr>
        <w:t xml:space="preserve"> wcdfi</w:t>
      </w:r>
      <w:proofErr w:type="gramEnd"/>
      <w:r>
        <w:rPr>
          <w:b/>
          <w:u w:val="single"/>
        </w:rPr>
        <w:t xml:space="preserve">-share2 </w:t>
      </w:r>
      <w:r w:rsidRPr="00376CA8">
        <w:rPr>
          <w:b/>
          <w:u w:val="single"/>
        </w:rPr>
        <w:t>UCS</w:t>
      </w:r>
      <w:r w:rsidR="0015315E">
        <w:rPr>
          <w:b/>
          <w:u w:val="single"/>
        </w:rPr>
        <w:t xml:space="preserve"> for L3 support</w:t>
      </w:r>
      <w:r w:rsidRPr="00376CA8">
        <w:rPr>
          <w:b/>
        </w:rPr>
        <w:t>:</w:t>
      </w:r>
    </w:p>
    <w:p w:rsidR="004E731E" w:rsidRDefault="003640BC" w:rsidP="004E731E">
      <w:r>
        <w:t xml:space="preserve">It is critical that VLANs are tagged to the </w:t>
      </w:r>
      <w:proofErr w:type="spellStart"/>
      <w:r>
        <w:t>vNIC</w:t>
      </w:r>
      <w:proofErr w:type="spellEnd"/>
      <w:r>
        <w:t xml:space="preserve"> temp</w:t>
      </w:r>
      <w:r w:rsidR="0015315E">
        <w:t xml:space="preserve">lates associated with the uplink(s) </w:t>
      </w:r>
      <w:r>
        <w:t>where the given VLAN</w:t>
      </w:r>
      <w:r w:rsidR="0015315E">
        <w:t>s are</w:t>
      </w:r>
      <w:r>
        <w:t xml:space="preserve"> </w:t>
      </w:r>
      <w:proofErr w:type="gramStart"/>
      <w:r>
        <w:t>allowed</w:t>
      </w:r>
      <w:r w:rsidR="0015315E">
        <w:t xml:space="preserve"> </w:t>
      </w:r>
      <w:r>
        <w:t>.</w:t>
      </w:r>
      <w:proofErr w:type="gramEnd"/>
      <w:r>
        <w:t xml:space="preserve">   For example, </w:t>
      </w:r>
      <w:r w:rsidR="00340755">
        <w:t xml:space="preserve">tag prod VLANs only to the </w:t>
      </w:r>
      <w:r w:rsidR="008B39EF">
        <w:t xml:space="preserve">two </w:t>
      </w:r>
      <w:r w:rsidR="00340755">
        <w:t xml:space="preserve">prod </w:t>
      </w:r>
      <w:proofErr w:type="spellStart"/>
      <w:r w:rsidR="008B39EF">
        <w:t>vNIC</w:t>
      </w:r>
      <w:proofErr w:type="spellEnd"/>
      <w:r w:rsidR="008B39EF">
        <w:t xml:space="preserve"> </w:t>
      </w:r>
      <w:r w:rsidR="00340755">
        <w:t xml:space="preserve">templates, </w:t>
      </w:r>
      <w:r w:rsidR="008B39EF">
        <w:t xml:space="preserve">tag </w:t>
      </w:r>
      <w:proofErr w:type="spellStart"/>
      <w:proofErr w:type="gramStart"/>
      <w:r w:rsidR="008B39EF">
        <w:t>Repnet</w:t>
      </w:r>
      <w:proofErr w:type="spellEnd"/>
      <w:r w:rsidR="008B39EF">
        <w:t xml:space="preserve">  </w:t>
      </w:r>
      <w:r w:rsidR="00093527">
        <w:t>V</w:t>
      </w:r>
      <w:r w:rsidR="008B39EF">
        <w:t>LANs</w:t>
      </w:r>
      <w:proofErr w:type="gramEnd"/>
      <w:r w:rsidR="008B39EF">
        <w:t xml:space="preserve">  to the </w:t>
      </w:r>
      <w:proofErr w:type="spellStart"/>
      <w:r w:rsidR="008B39EF">
        <w:t>Repnet</w:t>
      </w:r>
      <w:proofErr w:type="spellEnd"/>
      <w:r w:rsidR="008B39EF">
        <w:t xml:space="preserve"> templates only, etc.  Failure to fo</w:t>
      </w:r>
      <w:r w:rsidR="0015315E">
        <w:t>llow this practice will lead to</w:t>
      </w:r>
      <w:r w:rsidR="008B39EF">
        <w:t xml:space="preserve"> conflict and system failure.  Adding a new VLAN </w:t>
      </w:r>
      <w:r w:rsidR="0015315E">
        <w:t>to the new Share2 UCS involves the following steps:</w:t>
      </w:r>
    </w:p>
    <w:p w:rsidR="00201F94" w:rsidRDefault="0027714C" w:rsidP="008B39EF">
      <w:pPr>
        <w:pStyle w:val="ListParagraph"/>
        <w:numPr>
          <w:ilvl w:val="0"/>
          <w:numId w:val="1"/>
        </w:numPr>
      </w:pPr>
      <w:r>
        <w:t>Login in the UCSM</w:t>
      </w:r>
      <w:r w:rsidR="00201F94">
        <w:t>, navigate to the LAN tab and select VLANs, Right click VLANs, and Create VLANs or simply Click on the + sign.</w:t>
      </w:r>
    </w:p>
    <w:p w:rsidR="00201F94" w:rsidRDefault="00201F94" w:rsidP="00201F94">
      <w:pPr>
        <w:pStyle w:val="ListParagraph"/>
      </w:pPr>
      <w:r>
        <w:rPr>
          <w:noProof/>
        </w:rPr>
        <w:drawing>
          <wp:inline distT="0" distB="0" distL="0" distR="0" wp14:anchorId="3EA1A6B1" wp14:editId="503A0063">
            <wp:extent cx="5943600" cy="3441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4C" w:rsidRDefault="0027714C" w:rsidP="008B39EF">
      <w:pPr>
        <w:pStyle w:val="ListParagraph"/>
        <w:numPr>
          <w:ilvl w:val="0"/>
          <w:numId w:val="1"/>
        </w:numPr>
      </w:pPr>
      <w:r>
        <w:t xml:space="preserve"> </w:t>
      </w:r>
      <w:r w:rsidR="00201F94">
        <w:t>Add</w:t>
      </w:r>
      <w:r w:rsidR="008B39EF">
        <w:t xml:space="preserve"> t</w:t>
      </w:r>
      <w:r>
        <w:t>he new VLAN with the appropriate label</w:t>
      </w:r>
      <w:r w:rsidR="002A7835">
        <w:t xml:space="preserve"> </w:t>
      </w:r>
      <w:r w:rsidR="000E298F">
        <w:t>(Prod</w:t>
      </w:r>
      <w:r w:rsidR="002A7835">
        <w:t>-SSRV-VLANID</w:t>
      </w:r>
      <w:r w:rsidR="000E298F">
        <w:t xml:space="preserve">, </w:t>
      </w:r>
      <w:proofErr w:type="spellStart"/>
      <w:r w:rsidR="000E298F">
        <w:t>Repnet</w:t>
      </w:r>
      <w:proofErr w:type="spellEnd"/>
      <w:r w:rsidR="002A7835">
        <w:t>-SSRV-VLANID</w:t>
      </w:r>
      <w:r w:rsidR="000E298F">
        <w:t>, etc</w:t>
      </w:r>
      <w:r w:rsidR="00201F94">
        <w:t>.</w:t>
      </w:r>
      <w:r w:rsidR="000E298F">
        <w:t>)</w:t>
      </w:r>
      <w:r w:rsidR="00201F94">
        <w:t xml:space="preserve"> See example below</w:t>
      </w:r>
      <w:r>
        <w:t>.  Be sure to check for overlap before applying the chang</w:t>
      </w:r>
      <w:bookmarkStart w:id="0" w:name="_GoBack"/>
      <w:bookmarkEnd w:id="0"/>
      <w:r>
        <w:t>e</w:t>
      </w:r>
      <w:r w:rsidR="00201F94">
        <w:t>.</w:t>
      </w:r>
      <w:r w:rsidR="000D075F">
        <w:t xml:space="preserve">  If an overlap is detected, it indicates that the VLAN is already defined.  DO NOT proceed with the addition and investigate.</w:t>
      </w:r>
    </w:p>
    <w:p w:rsidR="008B39EF" w:rsidRDefault="0027714C" w:rsidP="0027714C">
      <w:pPr>
        <w:pStyle w:val="ListParagraph"/>
      </w:pPr>
      <w:r>
        <w:t xml:space="preserve"> </w:t>
      </w:r>
    </w:p>
    <w:p w:rsidR="004E731E" w:rsidRDefault="0027714C">
      <w:pPr>
        <w:jc w:val="center"/>
      </w:pPr>
      <w:r>
        <w:rPr>
          <w:noProof/>
        </w:rPr>
        <w:lastRenderedPageBreak/>
        <w:drawing>
          <wp:inline distT="0" distB="0" distL="0" distR="0" wp14:anchorId="264C9DF1" wp14:editId="53C1CB6F">
            <wp:extent cx="59436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42" w:rsidRDefault="00E23A42" w:rsidP="00E23A42">
      <w:pPr>
        <w:pStyle w:val="ListParagraph"/>
        <w:numPr>
          <w:ilvl w:val="0"/>
          <w:numId w:val="1"/>
        </w:numPr>
      </w:pPr>
      <w:r>
        <w:lastRenderedPageBreak/>
        <w:t xml:space="preserve">After the VLAN is created, navigate to the VLAN Groups and point to the VLAN group associated with the uplink for the newly added VLAN.  </w:t>
      </w:r>
      <w:r>
        <w:rPr>
          <w:noProof/>
        </w:rPr>
        <w:drawing>
          <wp:inline distT="0" distB="0" distL="0" distR="0" wp14:anchorId="7A56C164" wp14:editId="6D461A34">
            <wp:extent cx="5943600" cy="4709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42" w:rsidRDefault="00E23A42" w:rsidP="00E23A42">
      <w:pPr>
        <w:pStyle w:val="ListParagraph"/>
        <w:numPr>
          <w:ilvl w:val="0"/>
          <w:numId w:val="1"/>
        </w:numPr>
      </w:pPr>
      <w:r>
        <w:t>Click the + to add the VLAN to the VLAN Group.</w:t>
      </w:r>
    </w:p>
    <w:p w:rsidR="00E23A42" w:rsidRDefault="00E23A42" w:rsidP="00E23A42">
      <w:pPr>
        <w:pStyle w:val="ListParagraph"/>
      </w:pPr>
    </w:p>
    <w:p w:rsidR="00E23A42" w:rsidRDefault="00A84547" w:rsidP="00E23A42">
      <w:pPr>
        <w:pStyle w:val="ListParagraph"/>
      </w:pPr>
      <w:r>
        <w:rPr>
          <w:noProof/>
        </w:rPr>
        <w:lastRenderedPageBreak/>
        <w:drawing>
          <wp:inline distT="0" distB="0" distL="0" distR="0" wp14:anchorId="6A8494D9" wp14:editId="7B4F4728">
            <wp:extent cx="4572000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47" w:rsidRDefault="00A84547" w:rsidP="00E23A42">
      <w:pPr>
        <w:pStyle w:val="ListParagraph"/>
      </w:pPr>
    </w:p>
    <w:p w:rsidR="00A84547" w:rsidRDefault="00A84547" w:rsidP="00A84547">
      <w:pPr>
        <w:pStyle w:val="ListParagraph"/>
        <w:numPr>
          <w:ilvl w:val="0"/>
          <w:numId w:val="1"/>
        </w:numPr>
      </w:pPr>
      <w:r>
        <w:t>Select the newly added VLAN and click OK.</w:t>
      </w:r>
    </w:p>
    <w:p w:rsidR="003146A2" w:rsidRDefault="003146A2" w:rsidP="00A84547">
      <w:pPr>
        <w:pStyle w:val="ListParagraph"/>
        <w:numPr>
          <w:ilvl w:val="0"/>
          <w:numId w:val="1"/>
        </w:numPr>
      </w:pPr>
      <w:r>
        <w:t xml:space="preserve">Navigate to and expand the </w:t>
      </w:r>
      <w:proofErr w:type="spellStart"/>
      <w:r w:rsidRPr="003146A2">
        <w:rPr>
          <w:b/>
        </w:rPr>
        <w:t>vNIC</w:t>
      </w:r>
      <w:proofErr w:type="spellEnd"/>
      <w:r w:rsidRPr="003146A2">
        <w:rPr>
          <w:b/>
        </w:rPr>
        <w:t xml:space="preserve"> Templates</w:t>
      </w:r>
      <w:r>
        <w:t xml:space="preserve"> section</w:t>
      </w:r>
      <w:r w:rsidR="003373C0">
        <w:t xml:space="preserve"> and select the relevant </w:t>
      </w:r>
      <w:proofErr w:type="spellStart"/>
      <w:r w:rsidR="003373C0">
        <w:t>vNIC</w:t>
      </w:r>
      <w:proofErr w:type="spellEnd"/>
      <w:r w:rsidR="003373C0">
        <w:t xml:space="preserve"> template.  In this case VNIC 4 and 5 are the </w:t>
      </w:r>
      <w:proofErr w:type="spellStart"/>
      <w:r w:rsidR="003373C0">
        <w:t>vNICs</w:t>
      </w:r>
      <w:proofErr w:type="spellEnd"/>
      <w:r w:rsidR="003373C0">
        <w:t xml:space="preserve"> associated with the prod uplinks</w:t>
      </w:r>
      <w:r w:rsidR="0047539D">
        <w:t xml:space="preserve"> on the A and B fabrics)</w:t>
      </w:r>
      <w:r w:rsidR="003373C0">
        <w:t>.</w:t>
      </w:r>
    </w:p>
    <w:p w:rsidR="003373C0" w:rsidRDefault="003373C0" w:rsidP="003373C0">
      <w:r>
        <w:rPr>
          <w:noProof/>
        </w:rPr>
        <w:lastRenderedPageBreak/>
        <w:drawing>
          <wp:inline distT="0" distB="0" distL="0" distR="0" wp14:anchorId="025DF9C4" wp14:editId="5AA93C49">
            <wp:extent cx="5943600" cy="4201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C0" w:rsidRDefault="0047539D" w:rsidP="003373C0">
      <w:pPr>
        <w:pStyle w:val="ListParagraph"/>
        <w:numPr>
          <w:ilvl w:val="0"/>
          <w:numId w:val="1"/>
        </w:numPr>
      </w:pPr>
      <w:r>
        <w:t>Point to the Fabric-A template and c</w:t>
      </w:r>
      <w:r w:rsidR="003373C0">
        <w:t>lick Modify VLANs</w:t>
      </w:r>
      <w:r>
        <w:t xml:space="preserve"> in the General tab</w:t>
      </w:r>
      <w:r w:rsidR="003373C0">
        <w:t>.  The following screen will pop up.</w:t>
      </w:r>
    </w:p>
    <w:p w:rsidR="003373C0" w:rsidRDefault="003373C0" w:rsidP="003373C0">
      <w:pPr>
        <w:pStyle w:val="ListParagraph"/>
      </w:pPr>
    </w:p>
    <w:p w:rsidR="003373C0" w:rsidRDefault="002B340D" w:rsidP="003373C0">
      <w:pPr>
        <w:pStyle w:val="ListParagraph"/>
      </w:pPr>
      <w:r>
        <w:rPr>
          <w:noProof/>
        </w:rPr>
        <w:lastRenderedPageBreak/>
        <w:drawing>
          <wp:inline distT="0" distB="0" distL="0" distR="0" wp14:anchorId="6FAE3708" wp14:editId="09822C8A">
            <wp:extent cx="5334000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C0" w:rsidRDefault="003373C0" w:rsidP="003373C0">
      <w:pPr>
        <w:pStyle w:val="ListParagraph"/>
      </w:pPr>
    </w:p>
    <w:p w:rsidR="0047539D" w:rsidRDefault="002B340D" w:rsidP="002B340D">
      <w:pPr>
        <w:pStyle w:val="ListParagraph"/>
        <w:numPr>
          <w:ilvl w:val="0"/>
          <w:numId w:val="1"/>
        </w:numPr>
      </w:pPr>
      <w:r>
        <w:t xml:space="preserve">Select the newly added </w:t>
      </w:r>
      <w:r w:rsidR="0047539D">
        <w:t>VLAN from the list and click OK</w:t>
      </w:r>
      <w:r>
        <w:t xml:space="preserve">.  </w:t>
      </w:r>
    </w:p>
    <w:p w:rsidR="003373C0" w:rsidRDefault="002B340D" w:rsidP="002B340D">
      <w:pPr>
        <w:pStyle w:val="ListParagraph"/>
        <w:numPr>
          <w:ilvl w:val="0"/>
          <w:numId w:val="1"/>
        </w:numPr>
      </w:pPr>
      <w:r>
        <w:t xml:space="preserve">Repeat the </w:t>
      </w:r>
      <w:r w:rsidR="0047539D">
        <w:t xml:space="preserve">above </w:t>
      </w:r>
      <w:r>
        <w:t xml:space="preserve">step for the </w:t>
      </w:r>
      <w:r w:rsidR="0047539D">
        <w:t xml:space="preserve">Fabric-B template. </w:t>
      </w:r>
    </w:p>
    <w:sectPr w:rsidR="0033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F4BDC"/>
    <w:multiLevelType w:val="hybridMultilevel"/>
    <w:tmpl w:val="26C23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525"/>
    <w:rsid w:val="00093527"/>
    <w:rsid w:val="000D075F"/>
    <w:rsid w:val="000E298F"/>
    <w:rsid w:val="0015315E"/>
    <w:rsid w:val="00201F94"/>
    <w:rsid w:val="0027714C"/>
    <w:rsid w:val="002A7835"/>
    <w:rsid w:val="002B340D"/>
    <w:rsid w:val="003146A2"/>
    <w:rsid w:val="003373C0"/>
    <w:rsid w:val="00340755"/>
    <w:rsid w:val="003640BC"/>
    <w:rsid w:val="00376CA8"/>
    <w:rsid w:val="0047539D"/>
    <w:rsid w:val="004E731E"/>
    <w:rsid w:val="00582525"/>
    <w:rsid w:val="008B39EF"/>
    <w:rsid w:val="00A512B7"/>
    <w:rsid w:val="00A84547"/>
    <w:rsid w:val="00E23A42"/>
    <w:rsid w:val="00FA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9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1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9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6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Systems, Inc.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Los Santos, Juan P</dc:creator>
  <cp:lastModifiedBy>De Los Santos, Juan P</cp:lastModifiedBy>
  <cp:revision>10</cp:revision>
  <dcterms:created xsi:type="dcterms:W3CDTF">2016-03-01T21:55:00Z</dcterms:created>
  <dcterms:modified xsi:type="dcterms:W3CDTF">2016-03-02T14:36:00Z</dcterms:modified>
</cp:coreProperties>
</file>