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>Take Snapshot of the Appliance VM</w:t>
      </w:r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 xml:space="preserve">Login to </w:t>
      </w:r>
      <w:hyperlink r:id="rId5" w:history="1">
        <w:r w:rsidRPr="009546EC">
          <w:rPr>
            <w:rFonts w:ascii="Calibri" w:eastAsia="Times New Roman" w:hAnsi="Calibri" w:cs="Calibri"/>
            <w:color w:val="0000FF"/>
            <w:u w:val="single"/>
          </w:rPr>
          <w:t>https://logging.dstcorp.net/admin</w:t>
        </w:r>
      </w:hyperlink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 xml:space="preserve">Look at Cluster and system status to verify system health </w:t>
      </w:r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4343400"/>
            <wp:effectExtent l="0" t="0" r="0" b="0"/>
            <wp:docPr id="5" name="Picture 5" descr="Machine generated alternative text:&#10;Cluster &#10;Nodes &#10;Host &#10;vapwcloglnslght01dstcorpmet &#10;(M aster) &#10;104211720 &#10;104211721 (ILB) &#10;Uptime &#10;6 months 26 days &#10;15 months 2 days &#10;15 months 2 days &#10;Version &#10;Monitor &#10;Monltor &#10;Monltor &#10;Monltor &#10;Fltter by host &#10;Status &#10;Connected &#10;Connected &#10;Connected &#10;Actions &#10;To add a node. deploy a new Log Insight instance and choose 'Join Deployment' in the startup wizarll &#10;UPGRADE CLUSTER &#10;DOWNLOAD SUPPORT BUNDLE &#10;No tsgs &#10;Status &#10;Avallable &#10;Integrated Load Balancer &#10;Warning: load balancer support is deprecated &#10;104211718 &#10;FQDN &#10;logglngdstcorpm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luster &#10;Nodes &#10;Host &#10;vapwcloglnslght01dstcorpmet &#10;(M aster) &#10;104211720 &#10;104211721 (ILB) &#10;Uptime &#10;6 months 26 days &#10;15 months 2 days &#10;15 months 2 days &#10;Version &#10;Monitor &#10;Monltor &#10;Monltor &#10;Monltor &#10;Fltter by host &#10;Status &#10;Connected &#10;Connected &#10;Connected &#10;Actions &#10;To add a node. deploy a new Log Insight instance and choose 'Join Deployment' in the startup wizarll &#10;UPGRADE CLUSTER &#10;DOWNLOAD SUPPORT BUNDLE &#10;No tsgs &#10;Status &#10;Avallable &#10;Integrated Load Balancer &#10;Warning: load balancer support is deprecated &#10;104211718 &#10;FQDN &#10;logglngdstcorpme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>Upgrade can be done only through Master node.</w:t>
      </w:r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 xml:space="preserve">Login to Master node using Admin Creds </w:t>
      </w:r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 xml:space="preserve">Click on Upgrade </w:t>
      </w:r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2736850"/>
            <wp:effectExtent l="0" t="0" r="0" b="6350"/>
            <wp:docPr id="4" name="Picture 4" descr="Machine generated alternative text:&#10;c &#10;A Not secure &#10;vapwcloginsighto 1. dstcorp net/admfi/cLste &#10;Version &#10;Monitor &#10;Monltor &#10;Monltor &#10;Monltor &#10;Fltter by host &#10;Status &#10;Connected &#10;Connected &#10;Connected &#10;Actions &#10;Dashboards &#10;Cluster &#10;Nodes &#10;Host &#10;Interactive Analytics &#10;Uptime &#10;22 days 2 hours &#10;14 days 10 hours &#10;16 days 1 hour &#10;q-n Monitor &#10;ss Control &#10;lize Operations &#10;vapwcloglnslght01dstcorpmet &#10;(M aster) (ILB) &#10;104211720 &#10;104211721 &#10;To add a node. deploy a new Log Insight instance and choose 'Join Deployment' in the startup wizarll &#10;UPGRADE r LUSTER &#10;DOWNLOAD SUPPORT BUNDLE &#10;Integrated Load Balanc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 &#10;A Not secure &#10;vapwcloginsighto 1. dstcorp net/admfi/cLste &#10;Version &#10;Monitor &#10;Monltor &#10;Monltor &#10;Monltor &#10;Fltter by host &#10;Status &#10;Connected &#10;Connected &#10;Connected &#10;Actions &#10;Dashboards &#10;Cluster &#10;Nodes &#10;Host &#10;Interactive Analytics &#10;Uptime &#10;22 days 2 hours &#10;14 days 10 hours &#10;16 days 1 hour &#10;q-n Monitor &#10;ss Control &#10;lize Operations &#10;vapwcloglnslght01dstcorpmet &#10;(M aster) (ILB) &#10;104211720 &#10;104211721 &#10;To add a node. deploy a new Log Insight instance and choose 'Join Deployment' in the startup wizarll &#10;UPGRADE r LUSTER &#10;DOWNLOAD SUPPORT BUNDLE &#10;Integrated Load Balanc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lastRenderedPageBreak/>
        <w:t xml:space="preserve">Select Pack File from the Browse </w:t>
      </w:r>
      <w:proofErr w:type="spellStart"/>
      <w:r w:rsidRPr="009546EC">
        <w:rPr>
          <w:rFonts w:ascii="Calibri" w:eastAsia="Times New Roman" w:hAnsi="Calibri" w:cs="Calibri"/>
          <w:color w:val="000000"/>
        </w:rPr>
        <w:t>th</w:t>
      </w:r>
      <w:proofErr w:type="spellEnd"/>
      <w:r w:rsidRPr="009546EC">
        <w:rPr>
          <w:rFonts w:ascii="Calibri" w:eastAsia="Times New Roman" w:hAnsi="Calibri" w:cs="Calibri"/>
          <w:color w:val="000000"/>
        </w:rPr>
        <w:t xml:space="preserve"> PACK file pf login site upgrade file</w:t>
      </w:r>
    </w:p>
    <w:p w:rsidR="009546EC" w:rsidRPr="009546EC" w:rsidRDefault="009546EC" w:rsidP="009546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 xml:space="preserve"> you will get EULA popup accept EULA</w:t>
      </w:r>
    </w:p>
    <w:p w:rsidR="009546EC" w:rsidRPr="009546EC" w:rsidRDefault="009546EC" w:rsidP="009546EC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> </w:t>
      </w:r>
    </w:p>
    <w:p w:rsidR="009546EC" w:rsidRPr="009546EC" w:rsidRDefault="009546EC" w:rsidP="009546E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3435350"/>
            <wp:effectExtent l="0" t="0" r="0" b="0"/>
            <wp:docPr id="3" name="Picture 3" descr="Machine generated alternative text:&#10;M' nagement &#10;System Monitor &#10;Access Control &#10;I-Jser Alerts &#10;Elcsts &#10;Agents &#10;Event Forwarding &#10;License &#10;Integra bon &#10;s'Reaiize Operations &#10;Confi gut ation &#10;General &#10;Tome &#10;Authenccut'on &#10;Archrving &#10;SSL &#10;Cluster &#10;Nodes &#10;Host &#10;e &#10;End user License Agreement &#10;VMWARE END USER LICENSE AGREEMENT &#10;PLEASE NOTE THAT THE TERMS OF THIS END USER LICENSE &#10;AGREEMENT SHALL GOVERN YOUR USE OF THE SOFTWARE. &#10;REGARDLESS OF ANY TERMS THAT MAY APPEAR DURING THE &#10;INSTALLATION OF THE SOFTV'ARE. &#10;IMPORTANT-READ CAREFULLY: BY are.'NLOAüiNG INSTALLING, &#10;OR LlSiNG THE SOFTWARE. you THE-INDIVIDUAL OR LEGAL &#10;ENTITY) AGREE TO BOUNCY BY THE TERMS OF THIS END usÉR &#10;LICENSE AGREE-VENT IF YOU DO NOT AGREE TO THE &#10;TERMS OF THIS EULA. YOU MUST NOT ÜOWNLOAE. INSTALL. OR &#10;use THE SOFTWARE. AND YOU MUST DELETE OR RETURN THE &#10;UNUSED SOFTWARE TO THE VENCOR FROM WHICH YOU &#10;ACQUIRED IT THIRTY DAYS AND RE-GUEST A REFUND &#10;OF THE LICENSE FEE. IF ANY, THAT you PAID FOR THE &#10;SOFTWARE &#10;EVALUATION LICENSE. If You licensing the Software for evaluation &#10;purposes. Your use of the Software only permitted in e non-production &#10;environment end for the period lirn'teC by the License key &#10;Notwithstanding any ather provision in this EULA. on Evaluation License &#10;the Software is provided 'AS-IS' without indemnification, support or &#10;m plied , &#10;NOT &#10;ACCEPT &#10;ACCEPT &#10;usreR &#10;Integrated Load Balan &#10;Warning: bel &#10;VIRTUAL 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M' nagement &#10;System Monitor &#10;Access Control &#10;I-Jser Alerts &#10;Elcsts &#10;Agents &#10;Event Forwarding &#10;License &#10;Integra bon &#10;s'Reaiize Operations &#10;Confi gut ation &#10;General &#10;Tome &#10;Authenccut'on &#10;Archrving &#10;SSL &#10;Cluster &#10;Nodes &#10;Host &#10;e &#10;End user License Agreement &#10;VMWARE END USER LICENSE AGREEMENT &#10;PLEASE NOTE THAT THE TERMS OF THIS END USER LICENSE &#10;AGREEMENT SHALL GOVERN YOUR USE OF THE SOFTWARE. &#10;REGARDLESS OF ANY TERMS THAT MAY APPEAR DURING THE &#10;INSTALLATION OF THE SOFTV'ARE. &#10;IMPORTANT-READ CAREFULLY: BY are.'NLOAüiNG INSTALLING, &#10;OR LlSiNG THE SOFTWARE. you THE-INDIVIDUAL OR LEGAL &#10;ENTITY) AGREE TO BOUNCY BY THE TERMS OF THIS END usÉR &#10;LICENSE AGREE-VENT IF YOU DO NOT AGREE TO THE &#10;TERMS OF THIS EULA. YOU MUST NOT ÜOWNLOAE. INSTALL. OR &#10;use THE SOFTWARE. AND YOU MUST DELETE OR RETURN THE &#10;UNUSED SOFTWARE TO THE VENCOR FROM WHICH YOU &#10;ACQUIRED IT THIRTY DAYS AND RE-GUEST A REFUND &#10;OF THE LICENSE FEE. IF ANY, THAT you PAID FOR THE &#10;SOFTWARE &#10;EVALUATION LICENSE. If You licensing the Software for evaluation &#10;purposes. Your use of the Software only permitted in e non-production &#10;environment end for the period lirn'teC by the License key &#10;Notwithstanding any ather provision in this EULA. on Evaluation License &#10;the Software is provided 'AS-IS' without indemnification, support or &#10;m plied , &#10;NOT &#10;ACCEPT &#10;ACCEPT &#10;usreR &#10;Integrated Load Balan &#10;Warning: bel &#10;VIRTUAL I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EC" w:rsidRPr="009546EC" w:rsidRDefault="009546EC" w:rsidP="009546E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> </w:t>
      </w:r>
    </w:p>
    <w:p w:rsidR="009546EC" w:rsidRPr="009546EC" w:rsidRDefault="009546EC" w:rsidP="009546E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 xml:space="preserve"> - The upgrade process will take about 10 min </w:t>
      </w:r>
    </w:p>
    <w:p w:rsidR="009546EC" w:rsidRPr="009546EC" w:rsidRDefault="009546EC" w:rsidP="009546E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> </w:t>
      </w:r>
    </w:p>
    <w:p w:rsidR="009546EC" w:rsidRPr="009546EC" w:rsidRDefault="009546EC" w:rsidP="009546E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486400" cy="2749550"/>
            <wp:effectExtent l="0" t="0" r="0" b="0"/>
            <wp:docPr id="2" name="Picture 2" descr="Machine generated alternative text:&#10;Upgrade Successful &#10;2-10739230) &#10;One node cf the Log Insight cluster been successfully upgraded. The &#10;rest Of the nodes will be automatically upgraded. one et time &#10;GO to the Custer MO gement page to track the upgrade process &#10;Iris passib that user date (deshboerds. alerts, extractedf.e'ds, etc) added &#10;While upgrade is occurring could be Icst if the upgiede fails and has be to &#10;revertecf It is highly recommended to we.t until the entire cluster is finished &#10;upgrading before Saving new user data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Upgrade Successful &#10;2-10739230) &#10;One node cf the Log Insight cluster been successfully upgraded. The &#10;rest Of the nodes will be automatically upgraded. one et time &#10;GO to the Custer MO gement page to track the upgrade process &#10;Iris passib that user date (deshboerds. alerts, extractedf.e'ds, etc) added &#10;While upgrade is occurring could be Icst if the upgiede fails and has be to &#10;revertecf It is highly recommended to we.t until the entire cluster is finished &#10;upgrading before Saving new user data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EC" w:rsidRPr="009546EC" w:rsidRDefault="009546EC" w:rsidP="009546E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 xml:space="preserve">               </w:t>
      </w:r>
    </w:p>
    <w:p w:rsidR="009546EC" w:rsidRPr="009546EC" w:rsidRDefault="009546EC" w:rsidP="009546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color w:val="000000"/>
        </w:rPr>
        <w:t>This Completes Master node upgrade , remaining nodes will get auto upgrade Once master node complete reboot</w:t>
      </w:r>
    </w:p>
    <w:p w:rsidR="009546EC" w:rsidRPr="009546EC" w:rsidRDefault="009546EC" w:rsidP="009546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546EC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5486400" cy="4171950"/>
            <wp:effectExtent l="0" t="0" r="0" b="0"/>
            <wp:docPr id="1" name="Picture 1" descr="Machine generated alternative text:&#10;C uster &#10;No des &#10;Host &#10;(Master) (IL &#10;10 42ti72d &#10;10.4211721 &#10;Uptime &#10;2 mlnutes &#10;15 months 2 &#10;15 months 2 deys &#10;Version &#10;Mmltor &#10;M cntor &#10;M mltor &#10;Status &#10;. Ccnnected &#10;• upgrade Pendlng &#10;upgra&amp;ng &#10;Status &#10;A&quot;ions &#10;To add node, in &#10;DOWNLOAD suppoRT BUNDLE &#10;Integrated Load Balancer &#10;Warning: External load balancer support is depreceted &#10;VIRTUAL 'P ADOREÉs &#10;Tags &#10;FODN &#10;lagglngdstcorpnet &#10;1042117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C uster &#10;No des &#10;Host &#10;(Master) (IL &#10;10 42ti72d &#10;10.4211721 &#10;Uptime &#10;2 mlnutes &#10;15 months 2 &#10;15 months 2 deys &#10;Version &#10;Mmltor &#10;M cntor &#10;M mltor &#10;Status &#10;. Ccnnected &#10;• upgrade Pendlng &#10;upgra&amp;ng &#10;Status &#10;A&quot;ions &#10;To add node, in &#10;DOWNLOAD suppoRT BUNDLE &#10;Integrated Load Balancer &#10;Warning: External load balancer support is depreceted &#10;VIRTUAL 'P ADOREÉs &#10;Tags &#10;FODN &#10;lagglngdstcorpnet &#10;104211718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F5" w:rsidRDefault="009546EC">
      <w:bookmarkStart w:id="0" w:name="_GoBack"/>
      <w:bookmarkEnd w:id="0"/>
    </w:p>
    <w:sectPr w:rsidR="00C6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A378E"/>
    <w:multiLevelType w:val="multilevel"/>
    <w:tmpl w:val="062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57350B"/>
    <w:multiLevelType w:val="multilevel"/>
    <w:tmpl w:val="328A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27921"/>
    <w:multiLevelType w:val="multilevel"/>
    <w:tmpl w:val="67F6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EC"/>
    <w:rsid w:val="009546EC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7DE5C-C6F6-43EC-934D-6736C22A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6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ogging.dstcorp.net/adm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2019-06-18T13:31:00Z</dcterms:created>
  <dcterms:modified xsi:type="dcterms:W3CDTF">2019-06-18T13:32:00Z</dcterms:modified>
</cp:coreProperties>
</file>