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19" w:rsidRDefault="00E56C19">
      <w:pPr>
        <w:rPr>
          <w:noProof/>
        </w:rPr>
      </w:pPr>
      <w:r>
        <w:rPr>
          <w:noProof/>
        </w:rPr>
        <w:t>Vdq – i whether storage node or compute node we can know that</w:t>
      </w:r>
    </w:p>
    <w:p w:rsidR="00CE0A51" w:rsidRDefault="00433D9C">
      <w:r>
        <w:rPr>
          <w:noProof/>
        </w:rPr>
        <w:drawing>
          <wp:inline distT="0" distB="0" distL="0" distR="0" wp14:anchorId="7326044F" wp14:editId="4A2817D9">
            <wp:extent cx="5943600" cy="604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3F" w:rsidRDefault="003D473F"/>
    <w:p w:rsidR="003D473F" w:rsidRDefault="003D473F">
      <w:proofErr w:type="spellStart"/>
      <w:r>
        <w:t>Vsan</w:t>
      </w:r>
      <w:proofErr w:type="spellEnd"/>
      <w:r>
        <w:t xml:space="preserve"> resync data visibility</w:t>
      </w:r>
    </w:p>
    <w:p w:rsidR="002164CE" w:rsidRDefault="002164CE">
      <w:r>
        <w:t>Connect to vcenter through shell</w:t>
      </w:r>
    </w:p>
    <w:p w:rsidR="002164CE" w:rsidRDefault="002164CE">
      <w:r w:rsidRPr="002164CE">
        <w:t xml:space="preserve">root@vapwcvcenter01 [ ~ ]# </w:t>
      </w:r>
      <w:proofErr w:type="spellStart"/>
      <w:r w:rsidRPr="002164CE">
        <w:t>rvc</w:t>
      </w:r>
      <w:proofErr w:type="spellEnd"/>
      <w:r w:rsidRPr="002164CE">
        <w:t xml:space="preserve"> localhost</w:t>
      </w:r>
      <w:bookmarkStart w:id="0" w:name="_GoBack"/>
      <w:bookmarkEnd w:id="0"/>
    </w:p>
    <w:p w:rsidR="003D473F" w:rsidRDefault="003D473F" w:rsidP="003D473F">
      <w:r>
        <w:t>1 localhost/</w:t>
      </w:r>
    </w:p>
    <w:p w:rsidR="003D473F" w:rsidRDefault="003D473F" w:rsidP="003D473F">
      <w:r>
        <w:t xml:space="preserve">&gt; </w:t>
      </w:r>
      <w:proofErr w:type="gramStart"/>
      <w:r>
        <w:t>cd</w:t>
      </w:r>
      <w:proofErr w:type="gramEnd"/>
      <w:r>
        <w:t xml:space="preserve"> 1</w:t>
      </w:r>
    </w:p>
    <w:p w:rsidR="003D473F" w:rsidRDefault="003D473F" w:rsidP="003D473F">
      <w:r>
        <w:lastRenderedPageBreak/>
        <w:t>/localhost&gt; ls</w:t>
      </w:r>
    </w:p>
    <w:p w:rsidR="003D473F" w:rsidRDefault="003D473F" w:rsidP="003D473F">
      <w:r>
        <w:t>0 WC (datacenter)</w:t>
      </w:r>
    </w:p>
    <w:p w:rsidR="003D473F" w:rsidRDefault="003D473F" w:rsidP="003D473F">
      <w:r>
        <w:t>/localhost&gt; cd 0</w:t>
      </w:r>
    </w:p>
    <w:p w:rsidR="003D473F" w:rsidRDefault="003D473F" w:rsidP="003D473F">
      <w:r>
        <w:t>/localhost/WC&gt; ls</w:t>
      </w:r>
    </w:p>
    <w:p w:rsidR="003D473F" w:rsidRDefault="003D473F" w:rsidP="003D473F">
      <w:r>
        <w:t>0 storage/</w:t>
      </w:r>
    </w:p>
    <w:p w:rsidR="003D473F" w:rsidRDefault="003D473F" w:rsidP="003D473F">
      <w:r>
        <w:t>1 computers [host]/</w:t>
      </w:r>
    </w:p>
    <w:p w:rsidR="003D473F" w:rsidRDefault="003D473F" w:rsidP="003D473F">
      <w:r>
        <w:t>2 networks [network]/</w:t>
      </w:r>
    </w:p>
    <w:p w:rsidR="003D473F" w:rsidRDefault="003D473F" w:rsidP="003D473F">
      <w:r>
        <w:t>3 datastores [datastore]/</w:t>
      </w:r>
    </w:p>
    <w:p w:rsidR="003D473F" w:rsidRDefault="003D473F" w:rsidP="003D473F">
      <w:r>
        <w:t xml:space="preserve">4 </w:t>
      </w:r>
      <w:proofErr w:type="spellStart"/>
      <w:r>
        <w:t>vms</w:t>
      </w:r>
      <w:proofErr w:type="spellEnd"/>
      <w:r>
        <w:t xml:space="preserve"> [</w:t>
      </w:r>
      <w:proofErr w:type="spellStart"/>
      <w:r>
        <w:t>vm</w:t>
      </w:r>
      <w:proofErr w:type="spellEnd"/>
      <w:r>
        <w:t>]/</w:t>
      </w:r>
    </w:p>
    <w:p w:rsidR="003D473F" w:rsidRDefault="003D473F" w:rsidP="003D473F">
      <w:r>
        <w:t>/localhost/WC&gt; cd 1</w:t>
      </w:r>
    </w:p>
    <w:p w:rsidR="003D473F" w:rsidRDefault="003D473F" w:rsidP="003D473F">
      <w:r>
        <w:t>/localhost/WC/computers&gt; ls</w:t>
      </w:r>
    </w:p>
    <w:p w:rsidR="003D473F" w:rsidRDefault="003D473F" w:rsidP="003D473F">
      <w:r>
        <w:t xml:space="preserve">0 WC_PROD (cluster): </w:t>
      </w:r>
      <w:proofErr w:type="spellStart"/>
      <w:proofErr w:type="gramStart"/>
      <w:r>
        <w:t>cpu</w:t>
      </w:r>
      <w:proofErr w:type="spellEnd"/>
      <w:proofErr w:type="gramEnd"/>
      <w:r>
        <w:t xml:space="preserve"> 1480 GHz, memory 9415 GB</w:t>
      </w:r>
    </w:p>
    <w:p w:rsidR="003D473F" w:rsidRDefault="003D473F" w:rsidP="003D473F">
      <w:r>
        <w:t>/localhost/WC/computers&gt; cd 0</w:t>
      </w:r>
    </w:p>
    <w:p w:rsidR="003D473F" w:rsidRDefault="003D473F" w:rsidP="003D473F">
      <w:r>
        <w:t>/localhost/WC/computers/WC_PROD&gt; ls</w:t>
      </w:r>
    </w:p>
    <w:p w:rsidR="003D473F" w:rsidRDefault="003D473F" w:rsidP="003D473F">
      <w:r>
        <w:t>0 hosts/</w:t>
      </w:r>
    </w:p>
    <w:p w:rsidR="003D473F" w:rsidRDefault="003D473F" w:rsidP="003D473F">
      <w:r>
        <w:t xml:space="preserve">1 </w:t>
      </w:r>
      <w:proofErr w:type="spellStart"/>
      <w:r>
        <w:t>resourcePool</w:t>
      </w:r>
      <w:proofErr w:type="spellEnd"/>
      <w:r>
        <w:t xml:space="preserve"> [Resources]: </w:t>
      </w:r>
      <w:proofErr w:type="spellStart"/>
      <w:proofErr w:type="gramStart"/>
      <w:r>
        <w:t>cpu</w:t>
      </w:r>
      <w:proofErr w:type="spellEnd"/>
      <w:proofErr w:type="gramEnd"/>
      <w:r>
        <w:t xml:space="preserve"> 1480.69/1480.69/normal, mem 9415.32/9415.32/normal</w:t>
      </w:r>
    </w:p>
    <w:p w:rsidR="003D473F" w:rsidRDefault="003D473F" w:rsidP="003D473F">
      <w:r>
        <w:t>/localhost/WC/computers/WC_PROD&gt; cd 0</w:t>
      </w:r>
    </w:p>
    <w:p w:rsidR="003D473F" w:rsidRDefault="003D473F">
      <w:r>
        <w:t>/localhost/WC/computers/WC_PROD/hosts&gt; ls</w:t>
      </w:r>
    </w:p>
    <w:p w:rsidR="003D473F" w:rsidRDefault="003D473F">
      <w:r w:rsidRPr="003D473F">
        <w:t xml:space="preserve">/localhost/WC/computers/WC_PROD&gt; </w:t>
      </w:r>
      <w:proofErr w:type="spellStart"/>
      <w:r w:rsidRPr="003D473F">
        <w:t>vsan.resync_</w:t>
      </w:r>
      <w:proofErr w:type="gramStart"/>
      <w:r w:rsidRPr="003D473F">
        <w:t>dashboard</w:t>
      </w:r>
      <w:proofErr w:type="spellEnd"/>
      <w:r w:rsidRPr="003D473F">
        <w:t xml:space="preserve"> .</w:t>
      </w:r>
      <w:proofErr w:type="gramEnd"/>
    </w:p>
    <w:p w:rsidR="001F67D5" w:rsidRDefault="001F67D5"/>
    <w:p w:rsidR="003D473F" w:rsidRDefault="003D473F">
      <w:r>
        <w:t>******************************</w:t>
      </w:r>
    </w:p>
    <w:p w:rsidR="001F67D5" w:rsidRDefault="001F67D5" w:rsidP="001F67D5">
      <w:r>
        <w:t xml:space="preserve">[root@wcdvhp07h08:~] </w:t>
      </w:r>
      <w:proofErr w:type="spellStart"/>
      <w:r>
        <w:t>esxcfg-scsidevs</w:t>
      </w:r>
      <w:proofErr w:type="spellEnd"/>
      <w:r>
        <w:t xml:space="preserve"> –</w:t>
      </w:r>
      <w:proofErr w:type="gramStart"/>
      <w:r>
        <w:t>A  (</w:t>
      </w:r>
      <w:proofErr w:type="gramEnd"/>
      <w:r>
        <w:t>list the all disks</w:t>
      </w:r>
      <w:r w:rsidR="00863A4A">
        <w:t>)</w:t>
      </w:r>
    </w:p>
    <w:p w:rsidR="001F67D5" w:rsidRDefault="001F67D5" w:rsidP="001F67D5">
      <w:r>
        <w:t>vmhba3      naa.58ce38ee201851dd</w:t>
      </w:r>
    </w:p>
    <w:p w:rsidR="001F67D5" w:rsidRDefault="001F67D5" w:rsidP="001F67D5">
      <w:r>
        <w:t>vmhba3      naa.5002538c408c9f40</w:t>
      </w:r>
    </w:p>
    <w:p w:rsidR="001F67D5" w:rsidRDefault="001F67D5" w:rsidP="001F67D5">
      <w:r>
        <w:t>vmhba3      naa.5002538c408c9f43</w:t>
      </w:r>
    </w:p>
    <w:p w:rsidR="001F67D5" w:rsidRDefault="001F67D5" w:rsidP="001F67D5">
      <w:r>
        <w:t>vmhba3      naa.5002538c408c9ea7</w:t>
      </w:r>
    </w:p>
    <w:p w:rsidR="001F67D5" w:rsidRDefault="001F67D5" w:rsidP="001F67D5">
      <w:r>
        <w:t>vmhba3      naa.5002538c408ca1db</w:t>
      </w:r>
    </w:p>
    <w:p w:rsidR="001F67D5" w:rsidRDefault="001F67D5" w:rsidP="001F67D5">
      <w:r>
        <w:t>vmhba3      naa.5002538c408c9eaf</w:t>
      </w:r>
    </w:p>
    <w:p w:rsidR="001F67D5" w:rsidRDefault="001F67D5" w:rsidP="001F67D5">
      <w:r>
        <w:t>vmhba3      naa.5002538c408c9f4f</w:t>
      </w:r>
    </w:p>
    <w:p w:rsidR="001F67D5" w:rsidRDefault="001F67D5" w:rsidP="001F67D5">
      <w:r>
        <w:lastRenderedPageBreak/>
        <w:t>vmhba3      naa.5002538c408ca008</w:t>
      </w:r>
    </w:p>
    <w:p w:rsidR="001F67D5" w:rsidRDefault="001F67D5" w:rsidP="001F67D5">
      <w:r>
        <w:t>vmhba3      naa.5002538c408c9eb2</w:t>
      </w:r>
    </w:p>
    <w:p w:rsidR="001F67D5" w:rsidRDefault="001F67D5" w:rsidP="001F67D5">
      <w:r>
        <w:t>vmhba3      naa.5002538c408c9eb5</w:t>
      </w:r>
    </w:p>
    <w:p w:rsidR="001F67D5" w:rsidRDefault="001F67D5" w:rsidP="001F67D5">
      <w:r>
        <w:t>vmhba3      naa.5002538c408c9eb6</w:t>
      </w:r>
    </w:p>
    <w:p w:rsidR="001F67D5" w:rsidRDefault="001F67D5" w:rsidP="001F67D5">
      <w:r>
        <w:t>vmhba3      naa.5002538c408c9eb7</w:t>
      </w:r>
    </w:p>
    <w:p w:rsidR="001F67D5" w:rsidRDefault="001F67D5" w:rsidP="001F67D5">
      <w:r>
        <w:t>vmhba3      naa.5002538c408c9f56</w:t>
      </w:r>
    </w:p>
    <w:p w:rsidR="001F67D5" w:rsidRDefault="001F67D5" w:rsidP="001F67D5">
      <w:r>
        <w:t>vmhba3      naa.5002538c408c9eb8</w:t>
      </w:r>
    </w:p>
    <w:p w:rsidR="001F67D5" w:rsidRDefault="001F67D5" w:rsidP="001F67D5">
      <w:r>
        <w:t>vmhba3      naa.5002538c408c9f5b</w:t>
      </w:r>
    </w:p>
    <w:p w:rsidR="001F67D5" w:rsidRDefault="001F67D5" w:rsidP="001F67D5">
      <w:r>
        <w:t>vmhba3      naa.5002538c408ca010</w:t>
      </w:r>
    </w:p>
    <w:p w:rsidR="001F67D5" w:rsidRDefault="001F67D5" w:rsidP="001F67D5">
      <w:r>
        <w:t>vmhba3      naa.5002538c408c9e46</w:t>
      </w:r>
    </w:p>
    <w:p w:rsidR="001F67D5" w:rsidRDefault="001F67D5" w:rsidP="001F67D5">
      <w:r>
        <w:t>vmhba3      naa.5002538c408c9f24</w:t>
      </w:r>
    </w:p>
    <w:p w:rsidR="001F67D5" w:rsidRDefault="001F67D5" w:rsidP="001F67D5">
      <w:r>
        <w:t>vmhba3      naa.570695a48cad01bd</w:t>
      </w:r>
    </w:p>
    <w:p w:rsidR="001F67D5" w:rsidRDefault="001F67D5" w:rsidP="001F67D5">
      <w:r>
        <w:t>vmhba3      mpx.vmhba3:C0:T1:L0</w:t>
      </w:r>
    </w:p>
    <w:p w:rsidR="001F67D5" w:rsidRDefault="001F67D5" w:rsidP="001F67D5">
      <w:r>
        <w:t>vmhba3      naa.5002538c408ca1c4</w:t>
      </w:r>
    </w:p>
    <w:p w:rsidR="001F67D5" w:rsidRDefault="001F67D5" w:rsidP="001F67D5">
      <w:r>
        <w:t>vmhba3      naa.5002538c408c9f31</w:t>
      </w:r>
    </w:p>
    <w:p w:rsidR="001F67D5" w:rsidRDefault="001F67D5" w:rsidP="001F67D5">
      <w:r>
        <w:t>vmhba3      naa.5002538c408c9f3d</w:t>
      </w:r>
    </w:p>
    <w:p w:rsidR="001F67D5" w:rsidRDefault="001F67D5" w:rsidP="001F67D5">
      <w:r>
        <w:t>vmhba3      naa.5002538c408c9f3e</w:t>
      </w:r>
    </w:p>
    <w:p w:rsidR="001F67D5" w:rsidRDefault="001F67D5" w:rsidP="001F67D5">
      <w:r>
        <w:t>vmhba3      naa.58ce38ee201717e1</w:t>
      </w:r>
    </w:p>
    <w:p w:rsidR="001F67D5" w:rsidRDefault="001F67D5" w:rsidP="001F67D5">
      <w:r>
        <w:t>vmhba3      naa.58ce38ee20185271</w:t>
      </w:r>
    </w:p>
    <w:p w:rsidR="001F67D5" w:rsidRDefault="001F67D5" w:rsidP="001F67D5">
      <w:r>
        <w:t>vmhba32     eui.00a0504658335330</w:t>
      </w:r>
    </w:p>
    <w:p w:rsidR="002631B4" w:rsidRDefault="002631B4"/>
    <w:p w:rsidR="002631B4" w:rsidRDefault="002631B4">
      <w:proofErr w:type="spellStart"/>
      <w:r>
        <w:t>Esxcli</w:t>
      </w:r>
      <w:proofErr w:type="spellEnd"/>
      <w:r>
        <w:t xml:space="preserve"> storage core adaptor list </w:t>
      </w:r>
    </w:p>
    <w:p w:rsidR="002631B4" w:rsidRDefault="002631B4"/>
    <w:p w:rsidR="002631B4" w:rsidRDefault="002631B4">
      <w:proofErr w:type="spellStart"/>
      <w:r>
        <w:t>Esxcfg</w:t>
      </w:r>
      <w:proofErr w:type="spellEnd"/>
      <w:r>
        <w:t xml:space="preserve">- module list </w:t>
      </w:r>
    </w:p>
    <w:p w:rsidR="002631B4" w:rsidRDefault="002B10D4">
      <w:r>
        <w:t xml:space="preserve">P06H01 got POSD due to CPU panic caused by Healthy  </w:t>
      </w:r>
    </w:p>
    <w:p w:rsidR="001D246E" w:rsidRDefault="001D246E"/>
    <w:p w:rsidR="001D246E" w:rsidRDefault="001D246E">
      <w:r>
        <w:t xml:space="preserve">Check </w:t>
      </w:r>
      <w:proofErr w:type="spellStart"/>
      <w:r>
        <w:t>Congession</w:t>
      </w:r>
      <w:proofErr w:type="spellEnd"/>
      <w:r>
        <w:t xml:space="preserve"> on the disk groups of a </w:t>
      </w:r>
      <w:proofErr w:type="gramStart"/>
      <w:r>
        <w:t>Host :</w:t>
      </w:r>
      <w:proofErr w:type="gramEnd"/>
      <w:r>
        <w:t xml:space="preserve"> </w:t>
      </w:r>
    </w:p>
    <w:p w:rsidR="001D246E" w:rsidRDefault="001D246E">
      <w:r>
        <w:rPr>
          <w:noProof/>
        </w:rPr>
        <w:drawing>
          <wp:inline distT="0" distB="0" distL="0" distR="0" wp14:anchorId="3F30AD36" wp14:editId="0255F65E">
            <wp:extent cx="5943600" cy="33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6E" w:rsidRDefault="001D246E"/>
    <w:p w:rsidR="001D246E" w:rsidRDefault="001D246E">
      <w:r>
        <w:t xml:space="preserve">Run these two commands on all hosts of the cluster to remove the warnings/ </w:t>
      </w:r>
      <w:proofErr w:type="gramStart"/>
      <w:r>
        <w:t>errors ,at</w:t>
      </w:r>
      <w:proofErr w:type="gramEnd"/>
      <w:r>
        <w:t xml:space="preserve"> a later date </w:t>
      </w:r>
    </w:p>
    <w:p w:rsidR="001D246E" w:rsidRDefault="001D246E">
      <w:proofErr w:type="spellStart"/>
      <w:proofErr w:type="gramStart"/>
      <w:r w:rsidRPr="001D246E">
        <w:t>esxcfg-advcfg</w:t>
      </w:r>
      <w:proofErr w:type="spellEnd"/>
      <w:proofErr w:type="gramEnd"/>
      <w:r w:rsidRPr="001D246E">
        <w:t xml:space="preserve"> -s 98 /VSAN/</w:t>
      </w:r>
      <w:proofErr w:type="spellStart"/>
      <w:r w:rsidRPr="001D246E">
        <w:t>ClomRebalanceThreshold</w:t>
      </w:r>
      <w:proofErr w:type="spellEnd"/>
      <w:r w:rsidRPr="001D246E">
        <w:cr/>
      </w:r>
      <w:proofErr w:type="spellStart"/>
      <w:proofErr w:type="gramStart"/>
      <w:r w:rsidRPr="001D246E">
        <w:t>vsish</w:t>
      </w:r>
      <w:proofErr w:type="spellEnd"/>
      <w:proofErr w:type="gramEnd"/>
      <w:r w:rsidRPr="001D246E">
        <w:t xml:space="preserve"> -e set </w:t>
      </w:r>
      <w:proofErr w:type="spellStart"/>
      <w:r w:rsidRPr="001D246E">
        <w:t>vmkModules</w:t>
      </w:r>
      <w:proofErr w:type="spellEnd"/>
      <w:r w:rsidRPr="001D246E">
        <w:t>/</w:t>
      </w:r>
      <w:proofErr w:type="spellStart"/>
      <w:r w:rsidRPr="001D246E">
        <w:t>vsan</w:t>
      </w:r>
      <w:proofErr w:type="spellEnd"/>
      <w:r w:rsidRPr="001D246E">
        <w:t>/</w:t>
      </w:r>
      <w:proofErr w:type="spellStart"/>
      <w:r w:rsidRPr="001D246E">
        <w:t>dom</w:t>
      </w:r>
      <w:proofErr w:type="spellEnd"/>
      <w:r w:rsidRPr="001D246E">
        <w:t>/</w:t>
      </w:r>
      <w:proofErr w:type="spellStart"/>
      <w:r w:rsidRPr="001D246E">
        <w:t>MaxNumResyncCopyInFlight</w:t>
      </w:r>
      <w:proofErr w:type="spellEnd"/>
      <w:r w:rsidRPr="001D246E">
        <w:t xml:space="preserve"> 50</w:t>
      </w:r>
    </w:p>
    <w:p w:rsidR="00B72A38" w:rsidRDefault="00B72A38"/>
    <w:p w:rsidR="00B72A38" w:rsidRDefault="00B72A38"/>
    <w:p w:rsidR="00B72A38" w:rsidRDefault="00B72A38">
      <w:r>
        <w:rPr>
          <w:noProof/>
        </w:rPr>
        <w:drawing>
          <wp:inline distT="0" distB="0" distL="0" distR="0" wp14:anchorId="3AC34511" wp14:editId="7F1881E2">
            <wp:extent cx="5943600" cy="1729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38" w:rsidRDefault="00B72A38"/>
    <w:p w:rsidR="00B72A38" w:rsidRDefault="00B72A38"/>
    <w:p w:rsidR="00B72A38" w:rsidRDefault="00B72A38">
      <w:r>
        <w:rPr>
          <w:noProof/>
        </w:rPr>
        <w:drawing>
          <wp:inline distT="0" distB="0" distL="0" distR="0" wp14:anchorId="343CA8ED" wp14:editId="5355E5B4">
            <wp:extent cx="52482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38" w:rsidRDefault="00B72A38"/>
    <w:p w:rsidR="00B72A38" w:rsidRDefault="00B72A38"/>
    <w:p w:rsidR="00B72A38" w:rsidRDefault="00B72A38"/>
    <w:p w:rsidR="00B72A38" w:rsidRDefault="00B72A38">
      <w:r>
        <w:rPr>
          <w:noProof/>
        </w:rPr>
        <w:drawing>
          <wp:inline distT="0" distB="0" distL="0" distR="0" wp14:anchorId="513DCBAA" wp14:editId="4D00E8C2">
            <wp:extent cx="5943600" cy="54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38" w:rsidRDefault="00B72A38"/>
    <w:p w:rsidR="00ED6DBD" w:rsidRDefault="00ED6DBD">
      <w:r>
        <w:rPr>
          <w:noProof/>
        </w:rPr>
        <w:drawing>
          <wp:inline distT="0" distB="0" distL="0" distR="0" wp14:anchorId="5FFE5ED8" wp14:editId="40C399CD">
            <wp:extent cx="5943600" cy="317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54" w:rsidRDefault="00D73454"/>
    <w:p w:rsidR="00CE3A7F" w:rsidRDefault="00D73454" w:rsidP="00CE3A7F">
      <w:pPr>
        <w:autoSpaceDE w:val="0"/>
        <w:autoSpaceDN w:val="0"/>
        <w:spacing w:after="0" w:line="240" w:lineRule="auto"/>
      </w:pP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  <w:t>Record the cache and capacity disk ids in the existing group by running this command</w:t>
      </w:r>
      <w:proofErr w:type="gramStart"/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  <w:t>:</w:t>
      </w:r>
      <w:proofErr w:type="gramEnd"/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</w:r>
      <w:proofErr w:type="spellStart"/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esxcli</w:t>
      </w:r>
      <w:proofErr w:type="spellEnd"/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vsan</w:t>
      </w:r>
      <w:proofErr w:type="spellEnd"/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storage list</w:t>
      </w: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</w: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</w:r>
    </w:p>
    <w:p w:rsidR="00CE3A7F" w:rsidRDefault="00CE3A7F" w:rsidP="00D73454">
      <w:pPr>
        <w:spacing w:after="0" w:line="240" w:lineRule="auto"/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</w:pPr>
    </w:p>
    <w:p w:rsidR="00D73454" w:rsidRPr="00D73454" w:rsidRDefault="00D73454" w:rsidP="00D7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  <w:lastRenderedPageBreak/>
        <w:t>Example output of a capacity tier device:</w:t>
      </w: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naa.123456XXXXXXXXXXX: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Device: naa.123456XXXXXXXXXXX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Display Name: naa.123456XXXXXXXXXXX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D700"/>
        </w:rPr>
        <w:t>Is SSD: true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D700"/>
        </w:rPr>
        <w:t>VSAN UUID: 52164f1b-668b-ec68-b293-919b04e78fa3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D700"/>
        </w:rPr>
        <w:t>VSAN Disk Group UUID: 52ab175f-17c6-6f42-e10a-ca86fc1d008e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VSAN Disk Group Name: naa.50000XXXXX1245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Used by this host: true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In CMMDS: true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On-disk format version: 5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Deduplication: true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Compression: true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Checksum: 5356031598619392290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Checksum OK: true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D700"/>
        </w:rPr>
        <w:t>Is Capacity Tier: true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  <w:t>Encryption: false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DiskKeyLoaded</w:t>
      </w:r>
      <w:proofErr w:type="spellEnd"/>
      <w:r w:rsidRPr="00D734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 false </w:t>
      </w: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</w: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br/>
      </w:r>
      <w:r w:rsidRPr="00D73454">
        <w:rPr>
          <w:rFonts w:ascii="MetropolisRegular" w:eastAsia="Times New Roman" w:hAnsi="MetropolisRegular" w:cs="Times New Roman"/>
          <w:b/>
          <w:bCs/>
          <w:color w:val="000000"/>
          <w:sz w:val="21"/>
          <w:szCs w:val="21"/>
          <w:shd w:val="clear" w:color="auto" w:fill="FFFFFF"/>
        </w:rPr>
        <w:t>Note</w:t>
      </w: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  <w:shd w:val="clear" w:color="auto" w:fill="FFFFFF"/>
        </w:rPr>
        <w:t>: For a cache disk:</w:t>
      </w:r>
    </w:p>
    <w:p w:rsidR="00D73454" w:rsidRPr="00D73454" w:rsidRDefault="00D73454" w:rsidP="00D73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</w:rPr>
      </w:pP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t>the 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</w:rPr>
        <w:t>VSAN UUID</w:t>
      </w: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t> and 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</w:rPr>
        <w:t>VSAN Disk Group UUID</w:t>
      </w: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t> fields will match</w:t>
      </w:r>
    </w:p>
    <w:p w:rsidR="00D73454" w:rsidRPr="00D73454" w:rsidRDefault="00D73454" w:rsidP="00D73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MetropolisRegular" w:eastAsia="Times New Roman" w:hAnsi="MetropolisRegular" w:cs="Times New Roman"/>
          <w:color w:val="000000"/>
          <w:sz w:val="21"/>
          <w:szCs w:val="21"/>
        </w:rPr>
      </w:pPr>
      <w:r w:rsidRPr="00D73454">
        <w:rPr>
          <w:rFonts w:ascii="MetropolisRegular" w:eastAsia="Times New Roman" w:hAnsi="MetropolisRegular" w:cs="Times New Roman"/>
          <w:color w:val="000000"/>
          <w:sz w:val="21"/>
          <w:szCs w:val="21"/>
        </w:rPr>
        <w:t>Output will report: </w:t>
      </w:r>
      <w:r w:rsidRPr="00D73454">
        <w:rPr>
          <w:rFonts w:ascii="Courier New" w:eastAsia="Times New Roman" w:hAnsi="Courier New" w:cs="Courier New"/>
          <w:color w:val="000000"/>
          <w:sz w:val="20"/>
          <w:szCs w:val="20"/>
        </w:rPr>
        <w:t>Is Capacity Tier: false</w:t>
      </w:r>
    </w:p>
    <w:p w:rsidR="00D73454" w:rsidRDefault="00D73454"/>
    <w:p w:rsidR="00ED6DBD" w:rsidRDefault="00ED6DBD"/>
    <w:p w:rsidR="00ED6DBD" w:rsidRDefault="00ED6DBD"/>
    <w:sectPr w:rsidR="00ED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tropolis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2F07"/>
    <w:multiLevelType w:val="multilevel"/>
    <w:tmpl w:val="94F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9C"/>
    <w:rsid w:val="001D246E"/>
    <w:rsid w:val="001F67D5"/>
    <w:rsid w:val="002164CE"/>
    <w:rsid w:val="002631B4"/>
    <w:rsid w:val="002B10D4"/>
    <w:rsid w:val="00340EEA"/>
    <w:rsid w:val="003D473F"/>
    <w:rsid w:val="00433D9C"/>
    <w:rsid w:val="00863A4A"/>
    <w:rsid w:val="00B72A38"/>
    <w:rsid w:val="00CE0A51"/>
    <w:rsid w:val="00CE3A7F"/>
    <w:rsid w:val="00D73454"/>
    <w:rsid w:val="00E56C19"/>
    <w:rsid w:val="00ED6DBD"/>
    <w:rsid w:val="00EF57A2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8038B-B7B6-4162-B688-E94A0BD7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Tadepalli, Veerendra</dc:creator>
  <cp:keywords/>
  <dc:description/>
  <cp:lastModifiedBy>Algubelli, Venkat Ram Reddy</cp:lastModifiedBy>
  <cp:revision>12</cp:revision>
  <dcterms:created xsi:type="dcterms:W3CDTF">2019-02-13T09:54:00Z</dcterms:created>
  <dcterms:modified xsi:type="dcterms:W3CDTF">2019-02-26T09:32:00Z</dcterms:modified>
</cp:coreProperties>
</file>