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88B" w:rsidRDefault="005B688B" w:rsidP="005B688B">
      <w:pPr>
        <w:ind w:left="432" w:hanging="432"/>
      </w:pPr>
      <w:r>
        <w:rPr>
          <w:rFonts w:hint="eastAsia"/>
        </w:rPr>
        <w:t>天津大学</w:t>
      </w:r>
    </w:p>
    <w:p w:rsidR="005B688B" w:rsidRDefault="005B688B" w:rsidP="005B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伪基站时间活动规律</w:t>
      </w:r>
    </w:p>
    <w:p w:rsidR="005B688B" w:rsidRDefault="005B688B" w:rsidP="005B688B">
      <w:r>
        <w:t>02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的大幅度减少</w:t>
      </w:r>
    </w:p>
    <w:p w:rsidR="005B688B" w:rsidRDefault="005B688B" w:rsidP="005B688B">
      <w:r>
        <w:rPr>
          <w:rFonts w:hint="eastAsia"/>
        </w:rPr>
        <w:t>0</w:t>
      </w:r>
      <w:r>
        <w:t>3</w:t>
      </w:r>
      <w:r>
        <w:rPr>
          <w:rFonts w:hint="eastAsia"/>
        </w:rPr>
        <w:t>-</w:t>
      </w:r>
      <w:r>
        <w:t>04</w:t>
      </w:r>
      <w:r>
        <w:rPr>
          <w:rFonts w:hint="eastAsia"/>
        </w:rPr>
        <w:t>和0</w:t>
      </w:r>
      <w:r>
        <w:t>3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的大幅度增加：两会</w:t>
      </w:r>
    </w:p>
    <w:p w:rsidR="005B688B" w:rsidRDefault="005B688B" w:rsidP="005B688B">
      <w:r>
        <w:rPr>
          <w:rFonts w:hint="eastAsia"/>
        </w:rPr>
        <w:t>0</w:t>
      </w:r>
      <w:r>
        <w:t>4-02</w:t>
      </w:r>
      <w:r>
        <w:rPr>
          <w:rFonts w:hint="eastAsia"/>
        </w:rPr>
        <w:t>至</w:t>
      </w:r>
      <w:r>
        <w:t>04</w:t>
      </w:r>
      <w:r>
        <w:rPr>
          <w:rFonts w:hint="eastAsia"/>
        </w:rPr>
        <w:t>-</w:t>
      </w:r>
      <w:r>
        <w:t>04</w:t>
      </w:r>
      <w:r>
        <w:rPr>
          <w:rFonts w:hint="eastAsia"/>
        </w:rPr>
        <w:t>的减少：清明假期</w:t>
      </w:r>
    </w:p>
    <w:p w:rsidR="005B688B" w:rsidRDefault="005B688B" w:rsidP="005B688B"/>
    <w:p w:rsidR="005B688B" w:rsidRDefault="005B688B" w:rsidP="005B688B">
      <w:r>
        <w:rPr>
          <w:rFonts w:hint="eastAsia"/>
        </w:rPr>
        <w:t>伪基站一般在凌晨1-</w:t>
      </w:r>
      <w:r>
        <w:t>5</w:t>
      </w:r>
      <w:r>
        <w:rPr>
          <w:rFonts w:hint="eastAsia"/>
        </w:rPr>
        <w:t>点休息</w:t>
      </w:r>
    </w:p>
    <w:p w:rsidR="005B688B" w:rsidRDefault="005B688B" w:rsidP="005B688B">
      <w:r>
        <w:rPr>
          <w:rFonts w:hint="eastAsia"/>
        </w:rPr>
        <w:t>7点后开始活动，一天之内伪基站有三个活动高峰期，</w:t>
      </w:r>
    </w:p>
    <w:p w:rsidR="005B688B" w:rsidRDefault="005B688B" w:rsidP="005B688B">
      <w:r>
        <w:rPr>
          <w:rFonts w:hint="eastAsia"/>
        </w:rPr>
        <w:t>第一个是</w:t>
      </w:r>
      <w:r>
        <w:t>10:00~12:30</w:t>
      </w:r>
      <w:r>
        <w:rPr>
          <w:rFonts w:hint="eastAsia"/>
        </w:rPr>
        <w:t>之间：上午工作的高峰期，包含人流较多的午休时间</w:t>
      </w:r>
    </w:p>
    <w:p w:rsidR="005B688B" w:rsidRDefault="005B688B" w:rsidP="005B688B">
      <w:r>
        <w:rPr>
          <w:rFonts w:hint="eastAsia"/>
        </w:rPr>
        <w:t>第二个是1</w:t>
      </w:r>
      <w:r>
        <w:t>8:00~20:00</w:t>
      </w:r>
      <w:r>
        <w:rPr>
          <w:rFonts w:hint="eastAsia"/>
        </w:rPr>
        <w:t>之间，下班时间，交通线上的人流非常密集</w:t>
      </w:r>
    </w:p>
    <w:p w:rsidR="005B688B" w:rsidRDefault="005B688B" w:rsidP="005B688B">
      <w:r>
        <w:rPr>
          <w:rFonts w:hint="eastAsia"/>
        </w:rPr>
        <w:t>第三个是</w:t>
      </w:r>
      <w:r>
        <w:t>00:00</w:t>
      </w:r>
      <w:r>
        <w:rPr>
          <w:rFonts w:hint="eastAsia"/>
        </w:rPr>
        <w:t>左右，相较于邻近时间是一个小高峰</w:t>
      </w:r>
    </w:p>
    <w:p w:rsidR="005B688B" w:rsidRDefault="005B688B" w:rsidP="005B688B"/>
    <w:p w:rsidR="005B688B" w:rsidRDefault="005B688B" w:rsidP="005B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伪基站的空间活动规律</w:t>
      </w:r>
    </w:p>
    <w:p w:rsidR="005B688B" w:rsidRDefault="005B688B" w:rsidP="005B688B">
      <w:r>
        <w:rPr>
          <w:rFonts w:hint="eastAsia"/>
        </w:rPr>
        <w:t>1、将短信记录的位置投射到地图上，伪基站多活动于北京的各大主干道和主要高速公路附近</w:t>
      </w:r>
    </w:p>
    <w:p w:rsidR="005B688B" w:rsidRDefault="005B688B" w:rsidP="005B688B">
      <w:r>
        <w:rPr>
          <w:rFonts w:hint="eastAsia"/>
        </w:rPr>
        <w:t>伪基站活动最密集的区域是朝阳区和东城区的交界地带：北京最繁华的中心商业地区</w:t>
      </w:r>
    </w:p>
    <w:p w:rsidR="005B688B" w:rsidRDefault="005B688B" w:rsidP="005B688B"/>
    <w:p w:rsidR="005B688B" w:rsidRDefault="005B688B" w:rsidP="005B688B">
      <w:r>
        <w:rPr>
          <w:rFonts w:hint="eastAsia"/>
        </w:rPr>
        <w:t>2、垃圾短信主要集中在朝阳区、丰台区和海淀区等中心城区，朝阳区的垃圾短信高达1</w:t>
      </w:r>
      <w:r>
        <w:t>78</w:t>
      </w:r>
      <w:r>
        <w:rPr>
          <w:rFonts w:hint="eastAsia"/>
        </w:rPr>
        <w:t>万，而平谷区、密云区、怀柔区及延庆区的分布数量较少。</w:t>
      </w:r>
    </w:p>
    <w:p w:rsidR="005B688B" w:rsidRDefault="005B688B" w:rsidP="005B688B"/>
    <w:p w:rsidR="005B688B" w:rsidRDefault="005B688B" w:rsidP="005B688B"/>
    <w:p w:rsidR="005B688B" w:rsidRDefault="005B688B" w:rsidP="005B688B">
      <w:r>
        <w:rPr>
          <w:rFonts w:hint="eastAsia"/>
        </w:rPr>
        <w:t>三、伪基站时空活动规律</w:t>
      </w:r>
    </w:p>
    <w:p w:rsidR="005B688B" w:rsidRDefault="00BF310E" w:rsidP="005B688B">
      <w:r>
        <w:rPr>
          <w:rFonts w:hint="eastAsia"/>
        </w:rPr>
        <w:t>大体趋势是在凌晨2点左右趋近于0，在早晨</w:t>
      </w:r>
      <w:r>
        <w:t>6</w:t>
      </w:r>
      <w:r>
        <w:rPr>
          <w:rFonts w:hint="eastAsia"/>
        </w:rPr>
        <w:t>点左右数量逐步上升，在1</w:t>
      </w:r>
      <w:r>
        <w:t>0</w:t>
      </w:r>
      <w:r>
        <w:rPr>
          <w:rFonts w:hint="eastAsia"/>
        </w:rPr>
        <w:t>点左右伪基站数量达到峰值，之后数量小幅度降低并趋于稳定，在晚上1</w:t>
      </w:r>
      <w:r>
        <w:t>8</w:t>
      </w:r>
      <w:r>
        <w:rPr>
          <w:rFonts w:hint="eastAsia"/>
        </w:rPr>
        <w:t>点左右数量达到第二个峰值，并开始逐步下降。</w:t>
      </w:r>
    </w:p>
    <w:p w:rsidR="00BF310E" w:rsidRDefault="00BF310E" w:rsidP="005B688B">
      <w:r>
        <w:rPr>
          <w:rFonts w:hint="eastAsia"/>
        </w:rPr>
        <w:t>伪基站频繁出没于朝阳、东城、西城等地区。</w:t>
      </w:r>
    </w:p>
    <w:p w:rsidR="00BF310E" w:rsidRDefault="00BF310E" w:rsidP="005B688B"/>
    <w:p w:rsidR="00BF310E" w:rsidRDefault="00BF310E" w:rsidP="005B688B">
      <w:r>
        <w:rPr>
          <w:rFonts w:hint="eastAsia"/>
        </w:rPr>
        <w:t>重庆大学</w:t>
      </w:r>
    </w:p>
    <w:p w:rsidR="00BF310E" w:rsidRDefault="00BF310E" w:rsidP="005B688B"/>
    <w:p w:rsidR="00EC21B7" w:rsidRDefault="00EC21B7" w:rsidP="005B688B">
      <w:r>
        <w:rPr>
          <w:rFonts w:hint="eastAsia"/>
        </w:rPr>
        <w:t>静态分析</w:t>
      </w:r>
    </w:p>
    <w:p w:rsidR="00EC21B7" w:rsidRDefault="00EC21B7" w:rsidP="005B688B"/>
    <w:p w:rsidR="00BF310E" w:rsidRDefault="00BF310E" w:rsidP="005B688B">
      <w:r>
        <w:rPr>
          <w:rFonts w:hint="eastAsia"/>
        </w:rPr>
        <w:t>空间角度：</w:t>
      </w:r>
    </w:p>
    <w:p w:rsidR="00BF310E" w:rsidRDefault="00BF310E" w:rsidP="005B688B">
      <w:r>
        <w:rPr>
          <w:rFonts w:hint="eastAsia"/>
        </w:rPr>
        <w:t>垃圾短信主要聚集于三至四环这一区间，数目以崇文区、东城区为最：主要工作、通勤区域</w:t>
      </w:r>
    </w:p>
    <w:p w:rsidR="00BF310E" w:rsidRDefault="00BF310E" w:rsidP="005B688B">
      <w:r>
        <w:rPr>
          <w:rFonts w:hint="eastAsia"/>
        </w:rPr>
        <w:t>而西城区、海淀区：大量景点、高校、高科技产业区</w:t>
      </w:r>
    </w:p>
    <w:p w:rsidR="00BF310E" w:rsidRDefault="00BF310E" w:rsidP="005B688B">
      <w:r>
        <w:rPr>
          <w:rFonts w:hint="eastAsia"/>
        </w:rPr>
        <w:t>宣武区垃圾短信数目明显较少：人口少</w:t>
      </w:r>
    </w:p>
    <w:p w:rsidR="00BF310E" w:rsidRDefault="00BF310E" w:rsidP="005B688B">
      <w:r>
        <w:rPr>
          <w:rFonts w:hint="eastAsia"/>
        </w:rPr>
        <w:t>这些地区无法满足伪基站的收益需求。</w:t>
      </w:r>
    </w:p>
    <w:p w:rsidR="00BF310E" w:rsidRDefault="00BF310E" w:rsidP="005B688B">
      <w:r>
        <w:rPr>
          <w:rFonts w:hint="eastAsia"/>
        </w:rPr>
        <w:t>房山、大兴、通州等区域也有不少垃圾短信亮点，每天有庞大的上班通勤族</w:t>
      </w:r>
    </w:p>
    <w:p w:rsidR="00BF310E" w:rsidRDefault="00BF310E" w:rsidP="005B688B"/>
    <w:p w:rsidR="00BF310E" w:rsidRDefault="00EC485F" w:rsidP="005B688B">
      <w:r>
        <w:rPr>
          <w:rFonts w:hint="eastAsia"/>
        </w:rPr>
        <w:t>时间角度：</w:t>
      </w:r>
    </w:p>
    <w:p w:rsidR="00EC485F" w:rsidRDefault="00EC485F" w:rsidP="005B688B">
      <w:r>
        <w:rPr>
          <w:rFonts w:hint="eastAsia"/>
        </w:rPr>
        <w:t>伪基站的工作规律跟正常人作息相近，尤其是在上下班高峰期，垃圾短信的数量明显增多。</w:t>
      </w:r>
    </w:p>
    <w:p w:rsidR="00EC485F" w:rsidRDefault="00EC485F" w:rsidP="005B688B"/>
    <w:p w:rsidR="00EC21B7" w:rsidRDefault="00EC21B7" w:rsidP="005B688B">
      <w:r>
        <w:rPr>
          <w:rFonts w:hint="eastAsia"/>
        </w:rPr>
        <w:t>动态分析</w:t>
      </w:r>
    </w:p>
    <w:p w:rsidR="00EC21B7" w:rsidRDefault="00EC21B7" w:rsidP="005B688B">
      <w:r>
        <w:rPr>
          <w:rFonts w:hint="eastAsia"/>
        </w:rPr>
        <w:t>以播放的形式，展示伪基站在各时间点的位置变化，以揭示其运动轨迹</w:t>
      </w:r>
      <w:r w:rsidR="00B37DF9">
        <w:rPr>
          <w:rFonts w:hint="eastAsia"/>
        </w:rPr>
        <w:t>，人眼能够很轻松的识别地图上“垃圾短信”的移动轨迹，并排除噪声。</w:t>
      </w:r>
    </w:p>
    <w:p w:rsidR="00EC21B7" w:rsidRDefault="00EC21B7" w:rsidP="005B688B"/>
    <w:p w:rsidR="006E1952" w:rsidRDefault="006E1952" w:rsidP="005B688B">
      <w:r>
        <w:rPr>
          <w:rFonts w:hint="eastAsia"/>
        </w:rPr>
        <w:t>东北大学</w:t>
      </w:r>
    </w:p>
    <w:p w:rsidR="006E1952" w:rsidRDefault="006E1952" w:rsidP="005B688B"/>
    <w:p w:rsidR="006E1952" w:rsidRDefault="006E1952" w:rsidP="005B688B">
      <w:r>
        <w:rPr>
          <w:rFonts w:hint="eastAsia"/>
        </w:rPr>
        <w:t>伪基站的流动性很强，但大致趋势为沿着地铁环线运动，</w:t>
      </w:r>
      <w:r w:rsidR="00401264">
        <w:rPr>
          <w:rFonts w:hint="eastAsia"/>
        </w:rPr>
        <w:t>原因可能为地铁沿线人流密集，可以发挥伪基站的最大用途。分布最密集处大致为北京市朝阳区。</w:t>
      </w:r>
    </w:p>
    <w:p w:rsidR="00401264" w:rsidRDefault="00401264" w:rsidP="005B688B"/>
    <w:p w:rsidR="00401264" w:rsidRDefault="00401264" w:rsidP="005B688B">
      <w:r>
        <w:rPr>
          <w:rFonts w:hint="eastAsia"/>
        </w:rPr>
        <w:t>通过日历化的散点图，我们可以看出，2月</w:t>
      </w:r>
      <w:r>
        <w:t>23</w:t>
      </w:r>
      <w:r>
        <w:rPr>
          <w:rFonts w:hint="eastAsia"/>
        </w:rPr>
        <w:t>日、</w:t>
      </w:r>
      <w:r>
        <w:t>3</w:t>
      </w:r>
      <w:r>
        <w:rPr>
          <w:rFonts w:hint="eastAsia"/>
        </w:rPr>
        <w:t>月4日、</w:t>
      </w:r>
      <w:r>
        <w:t>3</w:t>
      </w:r>
      <w:r>
        <w:rPr>
          <w:rFonts w:hint="eastAsia"/>
        </w:rPr>
        <w:t>月5日短信量最大，3月1</w:t>
      </w:r>
      <w:r>
        <w:t>5</w:t>
      </w:r>
      <w:r>
        <w:rPr>
          <w:rFonts w:hint="eastAsia"/>
        </w:rPr>
        <w:t>消费者权益日前数量偏少，3月2</w:t>
      </w:r>
      <w:r>
        <w:t>0</w:t>
      </w:r>
      <w:r>
        <w:rPr>
          <w:rFonts w:hint="eastAsia"/>
        </w:rPr>
        <w:t>日至4月1日、4月5日至4月2</w:t>
      </w:r>
      <w:r>
        <w:t>1</w:t>
      </w:r>
      <w:r>
        <w:rPr>
          <w:rFonts w:hint="eastAsia"/>
        </w:rPr>
        <w:t>日短信量平稳，并且呈现工作日相对较多，周末相对偏少的规律。</w:t>
      </w:r>
    </w:p>
    <w:p w:rsidR="00401264" w:rsidRDefault="00401264" w:rsidP="005B688B"/>
    <w:p w:rsidR="00401264" w:rsidRDefault="00401264" w:rsidP="005B688B">
      <w:r>
        <w:rPr>
          <w:rFonts w:hint="eastAsia"/>
        </w:rPr>
        <w:t>两会期间强调，严惩利用网络泄露个人信息、非法买卖信息、生产销售伪基站等犯罪行为，所以会后半个月时间内，短信数量大幅减少。</w:t>
      </w:r>
    </w:p>
    <w:p w:rsidR="00401264" w:rsidRDefault="00401264" w:rsidP="005B688B"/>
    <w:p w:rsidR="00401264" w:rsidRPr="006E1952" w:rsidRDefault="00401264" w:rsidP="005B688B">
      <w:pPr>
        <w:rPr>
          <w:rFonts w:hint="eastAsia"/>
        </w:rPr>
      </w:pPr>
      <w:r>
        <w:rPr>
          <w:rFonts w:hint="eastAsia"/>
        </w:rPr>
        <w:t>伪基站主要集中在人流较为密集的地区，如城区中心，地铁1</w:t>
      </w:r>
      <w:r>
        <w:t>0</w:t>
      </w:r>
      <w:r>
        <w:rPr>
          <w:rFonts w:hint="eastAsia"/>
        </w:rPr>
        <w:t>号线范围内</w:t>
      </w:r>
      <w:r w:rsidR="008E19F0">
        <w:rPr>
          <w:rFonts w:hint="eastAsia"/>
        </w:rPr>
        <w:t>，及其沿线，朝阳区范围内保持大量的伪基站分布</w:t>
      </w:r>
      <w:bookmarkStart w:id="0" w:name="_GoBack"/>
      <w:bookmarkEnd w:id="0"/>
      <w:r w:rsidR="008E19F0">
        <w:rPr>
          <w:rFonts w:hint="eastAsia"/>
        </w:rPr>
        <w:t>，城郊分布较少，主要集中在机场等地。</w:t>
      </w:r>
    </w:p>
    <w:p w:rsidR="00EC21B7" w:rsidRDefault="00EC21B7" w:rsidP="005B688B"/>
    <w:p w:rsidR="00EC21B7" w:rsidRDefault="00EC21B7" w:rsidP="005B688B"/>
    <w:p w:rsidR="00EC21B7" w:rsidRDefault="00EC21B7" w:rsidP="005B688B"/>
    <w:p w:rsidR="00EC21B7" w:rsidRDefault="00EC21B7" w:rsidP="005B688B"/>
    <w:sectPr w:rsidR="00EC2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952" w:rsidRDefault="006E1952" w:rsidP="006E1952">
      <w:r>
        <w:separator/>
      </w:r>
    </w:p>
  </w:endnote>
  <w:endnote w:type="continuationSeparator" w:id="0">
    <w:p w:rsidR="006E1952" w:rsidRDefault="006E1952" w:rsidP="006E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952" w:rsidRDefault="006E1952" w:rsidP="006E1952">
      <w:r>
        <w:separator/>
      </w:r>
    </w:p>
  </w:footnote>
  <w:footnote w:type="continuationSeparator" w:id="0">
    <w:p w:rsidR="006E1952" w:rsidRDefault="006E1952" w:rsidP="006E1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5316D"/>
    <w:multiLevelType w:val="hybridMultilevel"/>
    <w:tmpl w:val="66A07DBA"/>
    <w:lvl w:ilvl="0" w:tplc="821E50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20"/>
    <w:rsid w:val="0005423F"/>
    <w:rsid w:val="00086D78"/>
    <w:rsid w:val="0009522C"/>
    <w:rsid w:val="000968F1"/>
    <w:rsid w:val="003E1720"/>
    <w:rsid w:val="00401264"/>
    <w:rsid w:val="005B688B"/>
    <w:rsid w:val="006B1404"/>
    <w:rsid w:val="006E1952"/>
    <w:rsid w:val="008E19F0"/>
    <w:rsid w:val="009F6097"/>
    <w:rsid w:val="00A725C1"/>
    <w:rsid w:val="00B37DF9"/>
    <w:rsid w:val="00BF310E"/>
    <w:rsid w:val="00EC21B7"/>
    <w:rsid w:val="00EC485F"/>
    <w:rsid w:val="00F41961"/>
    <w:rsid w:val="00F5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9FF00"/>
  <w15:chartTrackingRefBased/>
  <w15:docId w15:val="{CD8EC513-3E13-4298-A951-360F03EE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8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1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19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1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1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杰辉 周</dc:creator>
  <cp:keywords/>
  <dc:description/>
  <cp:lastModifiedBy>杰辉 周</cp:lastModifiedBy>
  <cp:revision>3</cp:revision>
  <dcterms:created xsi:type="dcterms:W3CDTF">2018-12-18T02:12:00Z</dcterms:created>
  <dcterms:modified xsi:type="dcterms:W3CDTF">2018-12-18T05:12:00Z</dcterms:modified>
</cp:coreProperties>
</file>