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D5F14" w14:textId="77777777" w:rsidR="00052581" w:rsidRDefault="00DD3E5E">
      <w:pPr>
        <w:pStyle w:val="Heading1"/>
        <w:ind w:left="-5"/>
      </w:pPr>
      <w:proofErr w:type="spellStart"/>
      <w:r>
        <w:t>Fabrikam</w:t>
      </w:r>
      <w:proofErr w:type="spellEnd"/>
      <w:r>
        <w:t xml:space="preserve"> Residences Case Study (Capstone) </w:t>
      </w:r>
    </w:p>
    <w:p w14:paraId="67D5483F" w14:textId="77777777" w:rsidR="00052581" w:rsidRDefault="00DD3E5E">
      <w:pPr>
        <w:numPr>
          <w:ilvl w:val="0"/>
          <w:numId w:val="31"/>
        </w:numPr>
        <w:ind w:right="351" w:hanging="360"/>
      </w:pPr>
      <w:r>
        <w:t xml:space="preserve">Recommended Modality: Read through the case study with your learners then have them do the designs individually. </w:t>
      </w:r>
    </w:p>
    <w:p w14:paraId="799B300B" w14:textId="77777777" w:rsidR="00052581" w:rsidRDefault="00DD3E5E">
      <w:pPr>
        <w:numPr>
          <w:ilvl w:val="0"/>
          <w:numId w:val="31"/>
        </w:numPr>
        <w:spacing w:after="129" w:line="259" w:lineRule="auto"/>
        <w:ind w:right="351" w:hanging="360"/>
      </w:pPr>
      <w:r>
        <w:t xml:space="preserve">Link: </w:t>
      </w:r>
      <w:hyperlink r:id="rId7">
        <w:r>
          <w:rPr>
            <w:color w:val="0000FF"/>
            <w:u w:val="single" w:color="0000FF"/>
          </w:rPr>
          <w:t>Fabrikam Residences</w:t>
        </w:r>
      </w:hyperlink>
      <w:hyperlink r:id="rId8">
        <w:r>
          <w:t xml:space="preserve"> </w:t>
        </w:r>
      </w:hyperlink>
    </w:p>
    <w:p w14:paraId="518F1A65" w14:textId="6D0D2CC2" w:rsidR="00052581" w:rsidRDefault="00DD3E5E">
      <w:pPr>
        <w:spacing w:after="153"/>
        <w:ind w:right="351"/>
      </w:pPr>
      <w:r>
        <w:t xml:space="preserve">This case study is the only comprehensive case study in the course. This case study is not just for Log and Monitor. </w:t>
      </w:r>
    </w:p>
    <w:p w14:paraId="79F46D07" w14:textId="77777777" w:rsidR="00052581" w:rsidRDefault="00DD3E5E">
      <w:pPr>
        <w:spacing w:after="174"/>
        <w:ind w:right="351"/>
      </w:pPr>
      <w:r>
        <w:t xml:space="preserve">This case study gives the learners a chance to put all their learning into a single design. Have your learners do their designs and then share them in the chat. You can talk through the design and focus on the things they have done well. It is a wonderful opportunity to bring all the content together in a single capstone. It is a nice proof to a learner that they can implement what they have learned.  </w:t>
      </w:r>
    </w:p>
    <w:p w14:paraId="3107ABAA" w14:textId="77777777" w:rsidR="00052581" w:rsidRDefault="00DD3E5E">
      <w:pPr>
        <w:pStyle w:val="Heading2"/>
        <w:ind w:left="-5"/>
      </w:pPr>
      <w:r>
        <w:t xml:space="preserve">Scenario </w:t>
      </w:r>
    </w:p>
    <w:p w14:paraId="0E5177FF" w14:textId="77777777" w:rsidR="00052581" w:rsidRDefault="00DD3E5E">
      <w:pPr>
        <w:spacing w:after="155"/>
        <w:ind w:right="351"/>
      </w:pPr>
      <w:r>
        <w:t xml:space="preserve">You have taken a new position with Fabrikam Residences, which is very successful and is experiencing rapid growth.  Fabrikam Residences is a building contractor for new homes and major home renovations and has become successful by providing quality buildings and offering newer integrated home technologies than their competitors.   </w:t>
      </w:r>
    </w:p>
    <w:p w14:paraId="66751FF1" w14:textId="77777777" w:rsidR="00052581" w:rsidRDefault="00DD3E5E">
      <w:pPr>
        <w:spacing w:after="155"/>
        <w:ind w:right="351"/>
      </w:pPr>
      <w:r>
        <w:t xml:space="preserve">Currently these technologies are provided and managed by separate subcontract companies.  The owners of Fabrikam Residences want to begin offering these upgraded technology options in-house to provide better quality, support and data on customer patterns and needs.  </w:t>
      </w:r>
    </w:p>
    <w:p w14:paraId="36574422" w14:textId="77777777" w:rsidR="00052581" w:rsidRDefault="00DD3E5E">
      <w:pPr>
        <w:spacing w:after="155"/>
        <w:ind w:right="351"/>
      </w:pPr>
      <w:r>
        <w:t xml:space="preserve">Initially, the company wants to offer HVAC (heating and cooling) control and monitoring, security system monitoring and alerts, and home automation. This will require a new website, data storage solution and data ingestion solution. </w:t>
      </w:r>
    </w:p>
    <w:p w14:paraId="4CDD8F30" w14:textId="77777777" w:rsidR="00052581" w:rsidRDefault="00DD3E5E">
      <w:pPr>
        <w:spacing w:after="153"/>
        <w:ind w:right="351"/>
      </w:pPr>
      <w:r>
        <w:t xml:space="preserve">The company has seen tremendous growth over the past 2 years. The company is estimating it may double in size over the next 12-18 months. With such rapid growth in the regional market, the company has no current plans to expand outside of the regional market. </w:t>
      </w:r>
    </w:p>
    <w:p w14:paraId="6ACAFF2C" w14:textId="77777777" w:rsidR="00052581" w:rsidRDefault="00DD3E5E">
      <w:pPr>
        <w:spacing w:after="104"/>
        <w:ind w:right="351"/>
      </w:pPr>
      <w:r>
        <w:t xml:space="preserve">The Fabrikam Headquarters runs a small datacenter in a single location. The datacenter hosts the company </w:t>
      </w:r>
      <w:r>
        <w:rPr>
          <w:b/>
        </w:rPr>
        <w:t>Project Management (PM) software</w:t>
      </w:r>
      <w:r>
        <w:t xml:space="preserve">. </w:t>
      </w:r>
    </w:p>
    <w:p w14:paraId="08AC39EB" w14:textId="77777777" w:rsidR="00052581" w:rsidRDefault="00DD3E5E">
      <w:pPr>
        <w:spacing w:after="0" w:line="259" w:lineRule="auto"/>
        <w:ind w:left="0" w:right="1909" w:firstLine="0"/>
        <w:jc w:val="right"/>
      </w:pPr>
      <w:r>
        <w:rPr>
          <w:noProof/>
        </w:rPr>
        <w:drawing>
          <wp:inline distT="0" distB="0" distL="0" distR="0" wp14:anchorId="4823F781" wp14:editId="26DAF565">
            <wp:extent cx="4922520" cy="1448308"/>
            <wp:effectExtent l="0" t="0" r="0" b="0"/>
            <wp:docPr id="4843" name="Picture 4843"/>
            <wp:cNvGraphicFramePr/>
            <a:graphic xmlns:a="http://schemas.openxmlformats.org/drawingml/2006/main">
              <a:graphicData uri="http://schemas.openxmlformats.org/drawingml/2006/picture">
                <pic:pic xmlns:pic="http://schemas.openxmlformats.org/drawingml/2006/picture">
                  <pic:nvPicPr>
                    <pic:cNvPr id="4843" name="Picture 4843"/>
                    <pic:cNvPicPr/>
                  </pic:nvPicPr>
                  <pic:blipFill>
                    <a:blip r:embed="rId9"/>
                    <a:stretch>
                      <a:fillRect/>
                    </a:stretch>
                  </pic:blipFill>
                  <pic:spPr>
                    <a:xfrm>
                      <a:off x="0" y="0"/>
                      <a:ext cx="4922520" cy="1448308"/>
                    </a:xfrm>
                    <a:prstGeom prst="rect">
                      <a:avLst/>
                    </a:prstGeom>
                  </pic:spPr>
                </pic:pic>
              </a:graphicData>
            </a:graphic>
          </wp:inline>
        </w:drawing>
      </w:r>
      <w:r>
        <w:t xml:space="preserve"> </w:t>
      </w:r>
    </w:p>
    <w:p w14:paraId="52369475" w14:textId="77777777" w:rsidR="00052581" w:rsidRDefault="00DD3E5E">
      <w:pPr>
        <w:numPr>
          <w:ilvl w:val="0"/>
          <w:numId w:val="32"/>
        </w:numPr>
        <w:ind w:right="351" w:hanging="360"/>
      </w:pPr>
      <w:r>
        <w:lastRenderedPageBreak/>
        <w:t xml:space="preserve">The PM software uses a third-party Windows application. The application runs on a 2node Network Load Balancing (NLB) cluster with a single Microsoft SQL Server backend.  </w:t>
      </w:r>
    </w:p>
    <w:p w14:paraId="12EA2D2A" w14:textId="77777777" w:rsidR="00052581" w:rsidRDefault="00DD3E5E">
      <w:pPr>
        <w:numPr>
          <w:ilvl w:val="0"/>
          <w:numId w:val="32"/>
        </w:numPr>
        <w:ind w:right="351" w:hanging="360"/>
      </w:pPr>
      <w:r>
        <w:t xml:space="preserve">Images and documents are stored on a mapped drive of the server, which exists on a dedicated NAS appliance. </w:t>
      </w:r>
    </w:p>
    <w:p w14:paraId="3CD363DF" w14:textId="77777777" w:rsidR="00052581" w:rsidRDefault="00DD3E5E">
      <w:pPr>
        <w:numPr>
          <w:ilvl w:val="0"/>
          <w:numId w:val="32"/>
        </w:numPr>
        <w:ind w:right="351" w:hanging="360"/>
      </w:pPr>
      <w:r>
        <w:t xml:space="preserve">Corporate users, office staff, use a web front end to enter data such as supply delivery schedules and change orders. </w:t>
      </w:r>
    </w:p>
    <w:p w14:paraId="14AB4405" w14:textId="77777777" w:rsidR="00052581" w:rsidRDefault="00DD3E5E">
      <w:pPr>
        <w:numPr>
          <w:ilvl w:val="0"/>
          <w:numId w:val="32"/>
        </w:numPr>
        <w:spacing w:after="177"/>
        <w:ind w:right="351" w:hanging="360"/>
      </w:pPr>
      <w:r>
        <w:t xml:space="preserve">Field superintendents use Windows laptops and tablets offline to continuously record building progress and other details. These changes, such as new work orders, are stored in a local change file. At the end of each day, superintendents return to the office to connect to the wireless network and run a small script to upload the change file to an FTP server. A second script is scheduled to run each night to process all the change files and enter their contents into the Project Management database (Microsoft SQL Server). </w:t>
      </w:r>
    </w:p>
    <w:p w14:paraId="095D3DC6" w14:textId="77777777" w:rsidR="00052581" w:rsidRDefault="00DD3E5E">
      <w:pPr>
        <w:pStyle w:val="Heading2"/>
        <w:ind w:left="-5"/>
      </w:pPr>
      <w:r>
        <w:t xml:space="preserve">Requirements </w:t>
      </w:r>
    </w:p>
    <w:p w14:paraId="5917931E" w14:textId="77777777" w:rsidR="00052581" w:rsidRDefault="00DD3E5E">
      <w:pPr>
        <w:spacing w:after="206"/>
        <w:ind w:right="351"/>
      </w:pPr>
      <w:r>
        <w:t xml:space="preserve">Project Management software </w:t>
      </w:r>
    </w:p>
    <w:p w14:paraId="7873DCF5" w14:textId="77777777" w:rsidR="00052581" w:rsidRDefault="00DD3E5E">
      <w:pPr>
        <w:numPr>
          <w:ilvl w:val="0"/>
          <w:numId w:val="33"/>
        </w:numPr>
        <w:spacing w:after="15"/>
        <w:ind w:right="351" w:hanging="360"/>
      </w:pPr>
      <w:r>
        <w:t xml:space="preserve">Migrate as many of the systems to a public cloud provider as possible. </w:t>
      </w:r>
    </w:p>
    <w:p w14:paraId="0FF094E6" w14:textId="2A444418" w:rsidR="00052581" w:rsidRDefault="00DD3E5E">
      <w:pPr>
        <w:numPr>
          <w:ilvl w:val="0"/>
          <w:numId w:val="33"/>
        </w:numPr>
        <w:ind w:right="351" w:hanging="360"/>
      </w:pPr>
      <w:r>
        <w:t xml:space="preserve">Replace the </w:t>
      </w:r>
      <w:r w:rsidR="006063E8">
        <w:t>existing scripts</w:t>
      </w:r>
      <w:r>
        <w:t xml:space="preserve"> to use a system more secure than FTP, as security concerns have arisen. Also, you have been asked to make sure that change files are processed as soon as they are uploaded. </w:t>
      </w:r>
    </w:p>
    <w:p w14:paraId="1B8CF2A1" w14:textId="77777777" w:rsidR="00052581" w:rsidRDefault="00DD3E5E">
      <w:pPr>
        <w:numPr>
          <w:ilvl w:val="0"/>
          <w:numId w:val="33"/>
        </w:numPr>
        <w:spacing w:after="177"/>
        <w:ind w:right="351" w:hanging="360"/>
      </w:pPr>
      <w:r>
        <w:t xml:space="preserve">Increase the resilience of the project management database. While performance is not an issue, the company would like to avoid losing access to the database in case of a single hardware failure. </w:t>
      </w:r>
    </w:p>
    <w:p w14:paraId="0944D160" w14:textId="77777777" w:rsidR="00052581" w:rsidRDefault="00DD3E5E">
      <w:pPr>
        <w:pStyle w:val="Heading2"/>
        <w:spacing w:after="295"/>
        <w:ind w:left="-5"/>
      </w:pPr>
      <w:r>
        <w:t xml:space="preserve">Tasks </w:t>
      </w:r>
    </w:p>
    <w:p w14:paraId="3020FCE8" w14:textId="77777777" w:rsidR="00052581" w:rsidRDefault="00DD3E5E">
      <w:pPr>
        <w:spacing w:after="277"/>
        <w:ind w:left="705" w:right="351" w:hanging="360"/>
      </w:pPr>
      <w:r>
        <w:t>1.</w:t>
      </w:r>
      <w:r>
        <w:rPr>
          <w:rFonts w:ascii="Arial" w:eastAsia="Arial" w:hAnsi="Arial" w:cs="Arial"/>
        </w:rPr>
        <w:t xml:space="preserve"> </w:t>
      </w:r>
      <w:r>
        <w:t xml:space="preserve">Design a solution for the Project Management software. Be prepared to explain why you chose each component of the design and how it meets the solution requirements. </w:t>
      </w:r>
    </w:p>
    <w:p w14:paraId="7C93307C" w14:textId="77777777" w:rsidR="00052581" w:rsidRDefault="00DD3E5E">
      <w:pPr>
        <w:pStyle w:val="Heading2"/>
        <w:ind w:left="-5"/>
      </w:pPr>
      <w:r>
        <w:t xml:space="preserve">Instructor solution </w:t>
      </w:r>
    </w:p>
    <w:p w14:paraId="35B80DF1" w14:textId="77777777" w:rsidR="00052581" w:rsidRDefault="00DD3E5E">
      <w:pPr>
        <w:spacing w:after="152"/>
        <w:ind w:right="351"/>
      </w:pPr>
      <w:r>
        <w:t xml:space="preserve">Project Management Software </w:t>
      </w:r>
    </w:p>
    <w:p w14:paraId="70FBAAFE" w14:textId="77777777" w:rsidR="00052581" w:rsidRDefault="00DD3E5E">
      <w:pPr>
        <w:spacing w:after="0" w:line="259" w:lineRule="auto"/>
        <w:ind w:left="0" w:firstLine="0"/>
      </w:pPr>
      <w:r>
        <w:t xml:space="preserve"> </w:t>
      </w:r>
    </w:p>
    <w:p w14:paraId="01DBC751" w14:textId="77777777" w:rsidR="00052581" w:rsidRDefault="00DD3E5E">
      <w:pPr>
        <w:spacing w:after="145" w:line="259" w:lineRule="auto"/>
        <w:ind w:left="0" w:right="1798" w:firstLine="0"/>
        <w:jc w:val="right"/>
      </w:pPr>
      <w:r>
        <w:rPr>
          <w:noProof/>
        </w:rPr>
        <w:lastRenderedPageBreak/>
        <w:drawing>
          <wp:inline distT="0" distB="0" distL="0" distR="0" wp14:anchorId="3904DBE3" wp14:editId="0A747626">
            <wp:extent cx="4993005" cy="2290445"/>
            <wp:effectExtent l="0" t="0" r="0" b="0"/>
            <wp:docPr id="5070" name="Picture 5070"/>
            <wp:cNvGraphicFramePr/>
            <a:graphic xmlns:a="http://schemas.openxmlformats.org/drawingml/2006/main">
              <a:graphicData uri="http://schemas.openxmlformats.org/drawingml/2006/picture">
                <pic:pic xmlns:pic="http://schemas.openxmlformats.org/drawingml/2006/picture">
                  <pic:nvPicPr>
                    <pic:cNvPr id="5070" name="Picture 5070"/>
                    <pic:cNvPicPr/>
                  </pic:nvPicPr>
                  <pic:blipFill>
                    <a:blip r:embed="rId10"/>
                    <a:stretch>
                      <a:fillRect/>
                    </a:stretch>
                  </pic:blipFill>
                  <pic:spPr>
                    <a:xfrm>
                      <a:off x="0" y="0"/>
                      <a:ext cx="4993005" cy="2290445"/>
                    </a:xfrm>
                    <a:prstGeom prst="rect">
                      <a:avLst/>
                    </a:prstGeom>
                  </pic:spPr>
                </pic:pic>
              </a:graphicData>
            </a:graphic>
          </wp:inline>
        </w:drawing>
      </w:r>
      <w:r>
        <w:t xml:space="preserve"> </w:t>
      </w:r>
    </w:p>
    <w:p w14:paraId="677A1769" w14:textId="77777777" w:rsidR="00052581" w:rsidRDefault="00DD3E5E">
      <w:pPr>
        <w:numPr>
          <w:ilvl w:val="0"/>
          <w:numId w:val="34"/>
        </w:numPr>
        <w:ind w:right="351" w:hanging="360"/>
      </w:pPr>
      <w:r>
        <w:t xml:space="preserve">A VM Scale Set could be used to run the project management software. As the software already runs on an NLB cluster, it is highly likely that it would function correctly on a VMSS. VM Scale Sets would also allow for health probes and self-healing in the even one of the project management servers stopped working. Since the software is provided by a third-party vendor, it would require vendor support to run in an App Service or container. It may be worth contacting the vendor to determine if that is a choice. </w:t>
      </w:r>
    </w:p>
    <w:p w14:paraId="51E0FEB2" w14:textId="77777777" w:rsidR="00052581" w:rsidRDefault="00DD3E5E">
      <w:pPr>
        <w:numPr>
          <w:ilvl w:val="0"/>
          <w:numId w:val="34"/>
        </w:numPr>
        <w:ind w:right="351" w:hanging="360"/>
      </w:pPr>
      <w:r>
        <w:t xml:space="preserve">An Azure SQL Database should be the first choice for the project management database. The general tier does provide some redundancies.  If more redundancy is required, the database can be upgraded to the Business-Critical tier. </w:t>
      </w:r>
    </w:p>
    <w:p w14:paraId="3F97E48E" w14:textId="77777777" w:rsidR="00052581" w:rsidRDefault="00DD3E5E">
      <w:pPr>
        <w:numPr>
          <w:ilvl w:val="0"/>
          <w:numId w:val="34"/>
        </w:numPr>
        <w:ind w:right="351" w:hanging="360"/>
      </w:pPr>
      <w:r>
        <w:t xml:space="preserve">Azure Files should be used to replace the NAS functionality as it provides SMB (mapped drive) support for the Project Management software </w:t>
      </w:r>
    </w:p>
    <w:p w14:paraId="4127F906" w14:textId="77777777" w:rsidR="00052581" w:rsidRDefault="00DD3E5E">
      <w:pPr>
        <w:numPr>
          <w:ilvl w:val="0"/>
          <w:numId w:val="34"/>
        </w:numPr>
        <w:ind w:right="351" w:hanging="360"/>
      </w:pPr>
      <w:r>
        <w:t xml:space="preserve">Blob storage should be used to replace the FTP server. Blob storage provides the features and security necessary at the lowest price point.  Azure Files may work but would come at a higher price. </w:t>
      </w:r>
    </w:p>
    <w:p w14:paraId="35892210" w14:textId="77777777" w:rsidR="00052581" w:rsidRDefault="00DD3E5E">
      <w:pPr>
        <w:numPr>
          <w:ilvl w:val="0"/>
          <w:numId w:val="34"/>
        </w:numPr>
        <w:ind w:right="351" w:hanging="360"/>
      </w:pPr>
      <w:r>
        <w:t xml:space="preserve">The script used by the superintendents should be upgraded to use a tool such as </w:t>
      </w:r>
      <w:proofErr w:type="spellStart"/>
      <w:r>
        <w:t>AZCopy</w:t>
      </w:r>
      <w:proofErr w:type="spellEnd"/>
      <w:r>
        <w:t xml:space="preserve">. </w:t>
      </w:r>
      <w:proofErr w:type="spellStart"/>
      <w:r>
        <w:t>AZCopy</w:t>
      </w:r>
      <w:proofErr w:type="spellEnd"/>
      <w:r>
        <w:t xml:space="preserve"> can directly copy files to the blob storage from the local machines. </w:t>
      </w:r>
    </w:p>
    <w:p w14:paraId="68EC9335" w14:textId="77777777" w:rsidR="00052581" w:rsidRDefault="00DD3E5E">
      <w:pPr>
        <w:numPr>
          <w:ilvl w:val="0"/>
          <w:numId w:val="34"/>
        </w:numPr>
        <w:spacing w:after="51" w:line="258" w:lineRule="auto"/>
        <w:ind w:right="351" w:hanging="360"/>
      </w:pPr>
      <w:r>
        <w:t xml:space="preserve">Event Grid can be used to trigger data import immediately after superintendents’ upload change files. </w:t>
      </w:r>
    </w:p>
    <w:p w14:paraId="56D83876" w14:textId="77777777" w:rsidR="00052581" w:rsidRDefault="00DD3E5E">
      <w:pPr>
        <w:numPr>
          <w:ilvl w:val="0"/>
          <w:numId w:val="34"/>
        </w:numPr>
        <w:ind w:right="351" w:hanging="360"/>
      </w:pPr>
      <w:r>
        <w:t xml:space="preserve">Azure Data Factory or an Azure Function App could be used to import the change files into the database. Azure Data Factory would provide an easier, no-code path.  If the workflow requires more flexibility, an Azure Function could be custom written. </w:t>
      </w:r>
    </w:p>
    <w:p w14:paraId="3FFAE966" w14:textId="77777777" w:rsidR="00052581" w:rsidRDefault="00DD3E5E">
      <w:pPr>
        <w:numPr>
          <w:ilvl w:val="0"/>
          <w:numId w:val="34"/>
        </w:numPr>
        <w:spacing w:after="124"/>
        <w:ind w:right="351" w:hanging="360"/>
      </w:pPr>
      <w:r>
        <w:t xml:space="preserve">Consider using Private Endpoints for PaaS services to improve security. </w:t>
      </w:r>
    </w:p>
    <w:p w14:paraId="17D8C26D" w14:textId="77777777" w:rsidR="00052581" w:rsidRDefault="00DD3E5E">
      <w:pPr>
        <w:spacing w:after="279" w:line="259" w:lineRule="auto"/>
        <w:ind w:left="0" w:firstLine="0"/>
      </w:pPr>
      <w:r>
        <w:t xml:space="preserve"> </w:t>
      </w:r>
    </w:p>
    <w:sectPr w:rsidR="00052581">
      <w:headerReference w:type="even" r:id="rId11"/>
      <w:headerReference w:type="default" r:id="rId12"/>
      <w:footerReference w:type="even" r:id="rId13"/>
      <w:footerReference w:type="default" r:id="rId14"/>
      <w:headerReference w:type="first" r:id="rId15"/>
      <w:footerReference w:type="first" r:id="rId16"/>
      <w:pgSz w:w="12240" w:h="15840"/>
      <w:pgMar w:top="1440" w:right="1084" w:bottom="1244" w:left="1440" w:header="912"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395FB" w14:textId="77777777" w:rsidR="001F081E" w:rsidRDefault="001F081E">
      <w:pPr>
        <w:spacing w:after="0" w:line="240" w:lineRule="auto"/>
      </w:pPr>
      <w:r>
        <w:separator/>
      </w:r>
    </w:p>
  </w:endnote>
  <w:endnote w:type="continuationSeparator" w:id="0">
    <w:p w14:paraId="345A42BC" w14:textId="77777777" w:rsidR="001F081E" w:rsidRDefault="001F0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9684" w14:textId="77777777" w:rsidR="00052581" w:rsidRDefault="00DD3E5E">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38DBFE26" w14:textId="77777777" w:rsidR="00052581" w:rsidRDefault="00DD3E5E">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A95A" w14:textId="77777777" w:rsidR="00052581" w:rsidRDefault="00DD3E5E">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AC8C786" w14:textId="77777777" w:rsidR="00052581" w:rsidRDefault="00DD3E5E">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2396" w14:textId="77777777" w:rsidR="00052581" w:rsidRDefault="00DD3E5E">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2F1FFF1" w14:textId="77777777" w:rsidR="00052581" w:rsidRDefault="00DD3E5E">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2A001" w14:textId="77777777" w:rsidR="001F081E" w:rsidRDefault="001F081E">
      <w:pPr>
        <w:spacing w:after="0" w:line="240" w:lineRule="auto"/>
      </w:pPr>
      <w:r>
        <w:separator/>
      </w:r>
    </w:p>
  </w:footnote>
  <w:footnote w:type="continuationSeparator" w:id="0">
    <w:p w14:paraId="50FE2AEB" w14:textId="77777777" w:rsidR="001F081E" w:rsidRDefault="001F0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0942" w14:textId="77777777" w:rsidR="00052581" w:rsidRDefault="00DD3E5E">
    <w:pPr>
      <w:spacing w:after="0" w:line="259" w:lineRule="auto"/>
      <w:ind w:left="0" w:firstLine="0"/>
    </w:pPr>
    <w:r>
      <w:t xml:space="preserve">AZ-305: Case Studies for Designing Microsoft Azure Infrastructure Solutions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57CB" w14:textId="77777777" w:rsidR="00052581" w:rsidRDefault="00DD3E5E">
    <w:pPr>
      <w:spacing w:after="0" w:line="259" w:lineRule="auto"/>
      <w:ind w:left="0" w:firstLine="0"/>
    </w:pPr>
    <w:r>
      <w:t xml:space="preserve">AZ-305: Case Studies for Designing Microsoft Azure Infrastructure Solutions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1EF2" w14:textId="77777777" w:rsidR="00052581" w:rsidRDefault="00DD3E5E">
    <w:pPr>
      <w:spacing w:after="0" w:line="259" w:lineRule="auto"/>
      <w:ind w:left="0" w:firstLine="0"/>
    </w:pPr>
    <w:r>
      <w:t xml:space="preserve">AZ-305: Case Studies for Designing Microsoft Azure Infrastructure Solutions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210"/>
    <w:multiLevelType w:val="hybridMultilevel"/>
    <w:tmpl w:val="7E98EAAE"/>
    <w:lvl w:ilvl="0" w:tplc="CE681C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7618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54E0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3CE9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2A09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6C25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4E01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8FA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ACBE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C056D"/>
    <w:multiLevelType w:val="hybridMultilevel"/>
    <w:tmpl w:val="CA80308C"/>
    <w:lvl w:ilvl="0" w:tplc="F7E476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EF9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16CA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4069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CA1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7860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184D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C5F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E2C6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C66C16"/>
    <w:multiLevelType w:val="hybridMultilevel"/>
    <w:tmpl w:val="C18CD44C"/>
    <w:lvl w:ilvl="0" w:tplc="026654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2020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3ED6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D81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271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876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9269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26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8C4B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DA634B"/>
    <w:multiLevelType w:val="hybridMultilevel"/>
    <w:tmpl w:val="E670143E"/>
    <w:lvl w:ilvl="0" w:tplc="EFCCF804">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0C2A5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24C7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FC7F9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94651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6F40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D4EFF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C87B8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AA9C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D322E"/>
    <w:multiLevelType w:val="hybridMultilevel"/>
    <w:tmpl w:val="8F3C805E"/>
    <w:lvl w:ilvl="0" w:tplc="F7D0AF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2091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3E4E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6A67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E2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504F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5EF9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41D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3260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7D2857"/>
    <w:multiLevelType w:val="hybridMultilevel"/>
    <w:tmpl w:val="7D8AB3C2"/>
    <w:lvl w:ilvl="0" w:tplc="C1F8F4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6EA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682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6820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0E99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2CA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B65C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1C76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0405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794B0F"/>
    <w:multiLevelType w:val="hybridMultilevel"/>
    <w:tmpl w:val="778218FA"/>
    <w:lvl w:ilvl="0" w:tplc="6D04A1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C635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4A95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C1D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E49B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BE4E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8674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E0FB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CAD9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D72CD7"/>
    <w:multiLevelType w:val="hybridMultilevel"/>
    <w:tmpl w:val="DCD0D62E"/>
    <w:lvl w:ilvl="0" w:tplc="306865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E24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9416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8071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C806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6E3D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FE12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C6D0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9A4C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1208CD"/>
    <w:multiLevelType w:val="hybridMultilevel"/>
    <w:tmpl w:val="ADF29462"/>
    <w:lvl w:ilvl="0" w:tplc="DF44CA1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CC6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4E38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63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EBA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88E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615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225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04C0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320584"/>
    <w:multiLevelType w:val="hybridMultilevel"/>
    <w:tmpl w:val="A8FE9776"/>
    <w:lvl w:ilvl="0" w:tplc="2A94C4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30B4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64EF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C6FE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8D1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1C31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149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8428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E94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8B3459"/>
    <w:multiLevelType w:val="hybridMultilevel"/>
    <w:tmpl w:val="E2C2A886"/>
    <w:lvl w:ilvl="0" w:tplc="9C1C7DF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E62E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1C33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C216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2B7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8A3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EC98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924A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3EC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FE2C24"/>
    <w:multiLevelType w:val="hybridMultilevel"/>
    <w:tmpl w:val="1A8A620C"/>
    <w:lvl w:ilvl="0" w:tplc="E3C6B3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06C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BA18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6027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E6B5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7207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1A23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01A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DC0D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9954F9"/>
    <w:multiLevelType w:val="hybridMultilevel"/>
    <w:tmpl w:val="49E40BA0"/>
    <w:lvl w:ilvl="0" w:tplc="7DC691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E883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902B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261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26B5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EE35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227F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3EBD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F623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454CC3"/>
    <w:multiLevelType w:val="hybridMultilevel"/>
    <w:tmpl w:val="49E8DA2E"/>
    <w:lvl w:ilvl="0" w:tplc="A5066C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E7E9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0C096">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6A834">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E16C0">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8EF7F8">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B86362">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E4258">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229CAE">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BC79CE"/>
    <w:multiLevelType w:val="hybridMultilevel"/>
    <w:tmpl w:val="4F4A439C"/>
    <w:lvl w:ilvl="0" w:tplc="3146C3F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C8C93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8ECD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3C22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CC05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226C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CA6A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C85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1A1C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D22FFC"/>
    <w:multiLevelType w:val="hybridMultilevel"/>
    <w:tmpl w:val="1668D2C6"/>
    <w:lvl w:ilvl="0" w:tplc="968CFE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DE6B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E42F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0478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BA01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AA9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4E80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6CEC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88DD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0D7E48"/>
    <w:multiLevelType w:val="hybridMultilevel"/>
    <w:tmpl w:val="B8E497E0"/>
    <w:lvl w:ilvl="0" w:tplc="FD1248D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044F4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29D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BCE2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E27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E4F6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7015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A39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CEDC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4A66165"/>
    <w:multiLevelType w:val="hybridMultilevel"/>
    <w:tmpl w:val="38B285A0"/>
    <w:lvl w:ilvl="0" w:tplc="DC986B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B46F3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0A0D57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2A6BB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F4644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980ABD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8D05FC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D9E17A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854907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EC1EA9"/>
    <w:multiLevelType w:val="hybridMultilevel"/>
    <w:tmpl w:val="E5CA1E16"/>
    <w:lvl w:ilvl="0" w:tplc="AEF692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CE99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00C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E4F5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CA8E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DC19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4496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D0A2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42B3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BF15C8"/>
    <w:multiLevelType w:val="hybridMultilevel"/>
    <w:tmpl w:val="C25A79DE"/>
    <w:lvl w:ilvl="0" w:tplc="C7D844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409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786C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A73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BC69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B01B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6E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8C0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E046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8959B1"/>
    <w:multiLevelType w:val="hybridMultilevel"/>
    <w:tmpl w:val="5DE8E2C2"/>
    <w:lvl w:ilvl="0" w:tplc="D47C35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2E4A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C826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290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4FA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4A5C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BE6D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0EB2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AA7B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835676"/>
    <w:multiLevelType w:val="hybridMultilevel"/>
    <w:tmpl w:val="7D627B10"/>
    <w:lvl w:ilvl="0" w:tplc="8ADCADD6">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CC6A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CE9C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BE563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1AE17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52CB7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A636D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D4BB4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F2367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C0797D"/>
    <w:multiLevelType w:val="hybridMultilevel"/>
    <w:tmpl w:val="01705FD0"/>
    <w:lvl w:ilvl="0" w:tplc="3566191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CC59F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0641C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D8038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22A39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DCBD7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BC23D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9458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7440C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CE56F2"/>
    <w:multiLevelType w:val="hybridMultilevel"/>
    <w:tmpl w:val="9BBAC668"/>
    <w:lvl w:ilvl="0" w:tplc="1C1224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2A2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21A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D409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9A4A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FA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B67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56F3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72E0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225B55"/>
    <w:multiLevelType w:val="hybridMultilevel"/>
    <w:tmpl w:val="4FEA14F0"/>
    <w:lvl w:ilvl="0" w:tplc="7A22D7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8234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5449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C8AF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FAA4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C22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4833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A62B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BC53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CB719F"/>
    <w:multiLevelType w:val="hybridMultilevel"/>
    <w:tmpl w:val="59F0E2C6"/>
    <w:lvl w:ilvl="0" w:tplc="66D6AF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083D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64A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5A36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A82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6E4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E66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4FB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4F8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937BB5"/>
    <w:multiLevelType w:val="hybridMultilevel"/>
    <w:tmpl w:val="32A2C8C2"/>
    <w:lvl w:ilvl="0" w:tplc="392CD7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80E54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CC2A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DE85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9E87E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C434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2094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3A35B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8217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BF21E0"/>
    <w:multiLevelType w:val="hybridMultilevel"/>
    <w:tmpl w:val="915CD940"/>
    <w:lvl w:ilvl="0" w:tplc="2BEAF5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0B9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5E48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9678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C640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1AD6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5A0B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218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4FA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34515BD"/>
    <w:multiLevelType w:val="hybridMultilevel"/>
    <w:tmpl w:val="49909852"/>
    <w:lvl w:ilvl="0" w:tplc="E5DA95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42828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18C4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6C46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A0E5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20C5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2C41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F47A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CE92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E95C53"/>
    <w:multiLevelType w:val="hybridMultilevel"/>
    <w:tmpl w:val="3CB8D540"/>
    <w:lvl w:ilvl="0" w:tplc="747C1E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4F6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9A1A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4C9B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1E1F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D61F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E8B9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F0E7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E02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A45FD"/>
    <w:multiLevelType w:val="hybridMultilevel"/>
    <w:tmpl w:val="9FA06112"/>
    <w:lvl w:ilvl="0" w:tplc="5798EE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2C55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60E0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A4C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9890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7AE0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3009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264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4D9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5667BA"/>
    <w:multiLevelType w:val="hybridMultilevel"/>
    <w:tmpl w:val="3594B8B8"/>
    <w:lvl w:ilvl="0" w:tplc="EF1CB6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98DC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50A8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B40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A10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B21C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E2E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C2A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5E29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074032"/>
    <w:multiLevelType w:val="hybridMultilevel"/>
    <w:tmpl w:val="14B23326"/>
    <w:lvl w:ilvl="0" w:tplc="834090A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9042E0">
      <w:start w:val="1"/>
      <w:numFmt w:val="bullet"/>
      <w:lvlText w:val="o"/>
      <w:lvlJc w:val="left"/>
      <w:pPr>
        <w:ind w:left="1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6C6DE6">
      <w:start w:val="1"/>
      <w:numFmt w:val="bullet"/>
      <w:lvlText w:val="▪"/>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30B19A">
      <w:start w:val="1"/>
      <w:numFmt w:val="bullet"/>
      <w:lvlText w:val="•"/>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B082C4">
      <w:start w:val="1"/>
      <w:numFmt w:val="bullet"/>
      <w:lvlText w:val="o"/>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C49980">
      <w:start w:val="1"/>
      <w:numFmt w:val="bullet"/>
      <w:lvlText w:val="▪"/>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F07974">
      <w:start w:val="1"/>
      <w:numFmt w:val="bullet"/>
      <w:lvlText w:val="•"/>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9C16D6">
      <w:start w:val="1"/>
      <w:numFmt w:val="bullet"/>
      <w:lvlText w:val="o"/>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60D9DA">
      <w:start w:val="1"/>
      <w:numFmt w:val="bullet"/>
      <w:lvlText w:val="▪"/>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6A722F"/>
    <w:multiLevelType w:val="hybridMultilevel"/>
    <w:tmpl w:val="9A22AA30"/>
    <w:lvl w:ilvl="0" w:tplc="74D8F5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A46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0CB7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4CF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AE4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4235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244F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8EA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4436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FF56053"/>
    <w:multiLevelType w:val="hybridMultilevel"/>
    <w:tmpl w:val="5BE01670"/>
    <w:lvl w:ilvl="0" w:tplc="24AE9F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8D1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34D5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E3D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2B6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10F5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AADA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A6F7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4885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8B6D84"/>
    <w:multiLevelType w:val="hybridMultilevel"/>
    <w:tmpl w:val="7724301E"/>
    <w:lvl w:ilvl="0" w:tplc="6F441C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8D5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AE7F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0816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70A7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342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5497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81B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A10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1B03CC"/>
    <w:multiLevelType w:val="hybridMultilevel"/>
    <w:tmpl w:val="BA6E9A06"/>
    <w:lvl w:ilvl="0" w:tplc="3FC6EB3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A48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6C7A3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D22B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8677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D01F9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EA2E8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8915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06D12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D951E2"/>
    <w:multiLevelType w:val="hybridMultilevel"/>
    <w:tmpl w:val="38322F10"/>
    <w:lvl w:ilvl="0" w:tplc="02220A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F88EC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9650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867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E0230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904D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ACC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0F9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EA09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374C12"/>
    <w:multiLevelType w:val="hybridMultilevel"/>
    <w:tmpl w:val="3E385862"/>
    <w:lvl w:ilvl="0" w:tplc="3D08C90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5C682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D214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421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CC78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CB9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AABAD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4A93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4E197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42525703">
    <w:abstractNumId w:val="7"/>
  </w:num>
  <w:num w:numId="2" w16cid:durableId="199241537">
    <w:abstractNumId w:val="4"/>
  </w:num>
  <w:num w:numId="3" w16cid:durableId="1139418178">
    <w:abstractNumId w:val="12"/>
  </w:num>
  <w:num w:numId="4" w16cid:durableId="477117315">
    <w:abstractNumId w:val="17"/>
  </w:num>
  <w:num w:numId="5" w16cid:durableId="230628415">
    <w:abstractNumId w:val="33"/>
  </w:num>
  <w:num w:numId="6" w16cid:durableId="1493834251">
    <w:abstractNumId w:val="29"/>
  </w:num>
  <w:num w:numId="7" w16cid:durableId="1712074109">
    <w:abstractNumId w:val="9"/>
  </w:num>
  <w:num w:numId="8" w16cid:durableId="1365713056">
    <w:abstractNumId w:val="19"/>
  </w:num>
  <w:num w:numId="9" w16cid:durableId="976109941">
    <w:abstractNumId w:val="0"/>
  </w:num>
  <w:num w:numId="10" w16cid:durableId="1320766729">
    <w:abstractNumId w:val="28"/>
  </w:num>
  <w:num w:numId="11" w16cid:durableId="1701010380">
    <w:abstractNumId w:val="13"/>
  </w:num>
  <w:num w:numId="12" w16cid:durableId="1553467384">
    <w:abstractNumId w:val="8"/>
  </w:num>
  <w:num w:numId="13" w16cid:durableId="772894947">
    <w:abstractNumId w:val="22"/>
  </w:num>
  <w:num w:numId="14" w16cid:durableId="870457070">
    <w:abstractNumId w:val="36"/>
  </w:num>
  <w:num w:numId="15" w16cid:durableId="1238787008">
    <w:abstractNumId w:val="32"/>
  </w:num>
  <w:num w:numId="16" w16cid:durableId="1365903439">
    <w:abstractNumId w:val="27"/>
  </w:num>
  <w:num w:numId="17" w16cid:durableId="1041594845">
    <w:abstractNumId w:val="34"/>
  </w:num>
  <w:num w:numId="18" w16cid:durableId="1329167372">
    <w:abstractNumId w:val="10"/>
  </w:num>
  <w:num w:numId="19" w16cid:durableId="9259012">
    <w:abstractNumId w:val="1"/>
  </w:num>
  <w:num w:numId="20" w16cid:durableId="1218783527">
    <w:abstractNumId w:val="24"/>
  </w:num>
  <w:num w:numId="21" w16cid:durableId="441607522">
    <w:abstractNumId w:val="18"/>
  </w:num>
  <w:num w:numId="22" w16cid:durableId="1070078517">
    <w:abstractNumId w:val="21"/>
  </w:num>
  <w:num w:numId="23" w16cid:durableId="2082945531">
    <w:abstractNumId w:val="5"/>
  </w:num>
  <w:num w:numId="24" w16cid:durableId="2025783623">
    <w:abstractNumId w:val="2"/>
  </w:num>
  <w:num w:numId="25" w16cid:durableId="419376506">
    <w:abstractNumId w:val="6"/>
  </w:num>
  <w:num w:numId="26" w16cid:durableId="386221929">
    <w:abstractNumId w:val="38"/>
  </w:num>
  <w:num w:numId="27" w16cid:durableId="1193305134">
    <w:abstractNumId w:val="20"/>
  </w:num>
  <w:num w:numId="28" w16cid:durableId="502742764">
    <w:abstractNumId w:val="26"/>
  </w:num>
  <w:num w:numId="29" w16cid:durableId="1625844302">
    <w:abstractNumId w:val="14"/>
  </w:num>
  <w:num w:numId="30" w16cid:durableId="780304226">
    <w:abstractNumId w:val="16"/>
  </w:num>
  <w:num w:numId="31" w16cid:durableId="2113281469">
    <w:abstractNumId w:val="23"/>
  </w:num>
  <w:num w:numId="32" w16cid:durableId="763915878">
    <w:abstractNumId w:val="31"/>
  </w:num>
  <w:num w:numId="33" w16cid:durableId="1372878634">
    <w:abstractNumId w:val="11"/>
  </w:num>
  <w:num w:numId="34" w16cid:durableId="1501240466">
    <w:abstractNumId w:val="35"/>
  </w:num>
  <w:num w:numId="35" w16cid:durableId="292516526">
    <w:abstractNumId w:val="30"/>
  </w:num>
  <w:num w:numId="36" w16cid:durableId="822237499">
    <w:abstractNumId w:val="15"/>
  </w:num>
  <w:num w:numId="37" w16cid:durableId="753622195">
    <w:abstractNumId w:val="3"/>
  </w:num>
  <w:num w:numId="38" w16cid:durableId="492722353">
    <w:abstractNumId w:val="37"/>
  </w:num>
  <w:num w:numId="39" w16cid:durableId="20820997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81"/>
    <w:rsid w:val="00052581"/>
    <w:rsid w:val="001F081E"/>
    <w:rsid w:val="003B42DE"/>
    <w:rsid w:val="006063E8"/>
    <w:rsid w:val="006944D0"/>
    <w:rsid w:val="006B373D"/>
    <w:rsid w:val="006C57EC"/>
    <w:rsid w:val="00730A73"/>
    <w:rsid w:val="007D4734"/>
    <w:rsid w:val="00906F23"/>
    <w:rsid w:val="009155A1"/>
    <w:rsid w:val="00B238E1"/>
    <w:rsid w:val="00C26839"/>
    <w:rsid w:val="00CD3832"/>
    <w:rsid w:val="00CD4501"/>
    <w:rsid w:val="00DD3E5E"/>
    <w:rsid w:val="00E1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A7A8"/>
  <w15:docId w15:val="{60BA3F1C-B24E-44B6-B2C0-4D03ACF7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6"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5"/>
      <w:ind w:left="10" w:hanging="10"/>
      <w:outlineLvl w:val="0"/>
    </w:pPr>
    <w:rPr>
      <w:rFonts w:ascii="Calibri" w:eastAsia="Calibri" w:hAnsi="Calibri" w:cs="Calibri"/>
      <w:color w:val="2F5496"/>
      <w:sz w:val="28"/>
    </w:rPr>
  </w:style>
  <w:style w:type="paragraph" w:styleId="Heading2">
    <w:name w:val="heading 2"/>
    <w:next w:val="Normal"/>
    <w:link w:val="Heading2Char"/>
    <w:uiPriority w:val="9"/>
    <w:unhideWhenUsed/>
    <w:qFormat/>
    <w:pPr>
      <w:keepNext/>
      <w:keepLines/>
      <w:spacing w:after="219"/>
      <w:ind w:left="1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learning.github.io/AZ-305-DesigningMicrosoftAzureInfrastructureSolutions/Instructions/CaseStudy/08-Logging.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icrosoftlearning.github.io/AZ-305-DesigningMicrosoftAzureInfrastructureSolutions/Instructions/CaseStudy/08-Logging.htm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Robb</dc:creator>
  <cp:keywords/>
  <cp:lastModifiedBy>Alan Harrah</cp:lastModifiedBy>
  <cp:revision>6</cp:revision>
  <dcterms:created xsi:type="dcterms:W3CDTF">2022-05-23T18:28:00Z</dcterms:created>
  <dcterms:modified xsi:type="dcterms:W3CDTF">2023-03-16T12:28:00Z</dcterms:modified>
</cp:coreProperties>
</file>