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rFonts w:ascii="Segoe UI" w:cs="Segoe UI" w:eastAsia="Segoe UI" w:hAnsi="Segoe UI"/>
          <w:b/>
          <w:bCs/>
          <w:color w:val="1E3A8A"/>
          <w:sz w:val="38"/>
          <w:szCs w:val="38"/>
        </w:rPr>
        <w:t xml:space="preserve">TeleCorp Mobile Distribution &amp; Trade ERP</w:t>
      </w:r>
    </w:p>
    <w:p>
      <w:pPr>
        <w:spacing w:after="80" w:before="0"/>
        <w:jc w:val="center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মোবাইল ডিলার ও ডিস্ট্রিবিউশন বিজনেস কমপ্লিট অপারেশনাল এসওপি ও ইউজার গাইড</w:t>
      </w:r>
    </w:p>
    <w:p>
      <w:pPr>
        <w:spacing w:after="260" w:before="0"/>
        <w:jc w:val="center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Step-by-Step Practical Management Guide with Diagrams, UI Indicators, Charts &amp; Flowcharts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c>
          <w:tcPr>
            <w:tcW w:type="pct" w:w="175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ডকুমেন্ট মেটাডাটা প্রোপার্টিজ</w:t>
            </w:r>
          </w:p>
        </w:tc>
        <w:tc>
          <w:tcPr>
            <w:tcW w:type="pct" w:w="325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বিবরণ ও স্পেসিফিকেশন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সফটওয়্যার প্ল্যাটফর্ম</w:t>
            </w:r>
          </w:p>
        </w:tc>
        <w:tc>
          <w:tcPr>
            <w:tcW w:type="pct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TeleCorp ERP (Multi-Branch, Dual IMEI, Cloud-Sync, BTRC-Compliant)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ডকুমেন্ট ভার্সন</w:t>
            </w:r>
          </w:p>
        </w:tc>
        <w:tc>
          <w:tcPr>
            <w:tcW w:type="pct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Version 3.2 Enterprise Production Edition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টার্গেট অডিয়েন্স</w:t>
            </w:r>
          </w:p>
        </w:tc>
        <w:tc>
          <w:tcPr>
            <w:tcW w:type="pct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Mobile Dealer Business Managers, Operations Directors, Accountants &amp; Sales Teams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মূল বিষয়বস্তু</w:t>
            </w:r>
          </w:p>
        </w:tc>
        <w:tc>
          <w:tcPr>
            <w:tcW w:type="pct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পেইজ-বাই-পেইজ ওয়ার্কফ্লো, লাইভ ইন্ডিকেটর, গ্রাফ/চার্ট, ডিলার ক্রেডিট ও ভল্ট কন্ট্রোল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নিরাপত্তা ও অ্যাক্সেস</w:t>
            </w:r>
          </w:p>
        </w:tc>
        <w:tc>
          <w:tcPr>
            <w:tcW w:type="pct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অভ্যন্তরীণ ব্যবসায়িক পরিচালনার জন্য সংরক্ষিত (Strictly Confidential)</w:t>
            </w:r>
          </w:p>
        </w:tc>
      </w:tr>
    </w:tbl>
    <w:p>
      <w:pPr>
        <w:spacing w:after="200"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single" w:color="16A34A" w:sz="28"/>
              <w:bottom w:val="none"/>
              <w:right w:val="none"/>
            </w:tcBorders>
            <w:shd w:fill="F0FDF4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20"/>
                <w:szCs w:val="20"/>
              </w:rPr>
              <w:t xml:space="preserve">💡 গাইড ব্যবহারের নির্দেশিকা ও উদ্দেশ্য</w:t>
            </w:r>
          </w:p>
          <w:p>
            <w:pPr>
              <w:spacing w:after="60" w:before="20"/>
            </w:pP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এই নির্দেশিকাটি মোবাইল হ্যান্ডসেট ও গ্যাজেট ডিস্ট্রিবিউটর, শো-রুম চেইন এবং পাইকারি ডিলারদের বাস্তব ব্যবসায়িক প্রয়োজন অনুসারে প্রণয়ন করা হয়েছে। এতে সফটওয়্যারের প্রতিটি পেইজ, বোতামের মার্কিং, রঙের ইন্ডিকেটর, ক্যালকুলেশন লজিক এবং ট্রাবলশুটিং পদ্ধতি পরিষ্কার বাংলায় উপস্থাপন করা হয়েছে।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১: সিস্টেমের স্ট্যাটাস ইন্ডিকেটর ও কালার মার্কিং গাইড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টেলিকর্প ইআরপিতে ভুলভ্রান্তি প্রতিরোধে প্রতিটি হ্যান্ডসেট, ইনভয়েস এবং ডিলার অ্যাকাউন্টে স্বয়ংক্রিয় কালার কোডেড স্ট্যাটাস ব্যাজ ব্যবহৃত হয়। কর্মীরা স্ক্রিনে এই রঙ দেখে এক নজরে পণ্যের ও অ্যাকাউন্টের বর্তমান অবস্থা বুঝতে পারবেন: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2377"/>
        <w:gridCol w:w="3764"/>
        <w:gridCol w:w="1585"/>
      </w:tblGrid>
      <w:tr>
        <w:tc>
          <w:tcPr>
            <w:tcW w:type="pct" w:w="11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ইন্ডিকেটর ও ব্যাজ</w:t>
            </w:r>
          </w:p>
        </w:tc>
        <w:tc>
          <w:tcPr>
            <w:tcW w:type="pct" w:w="12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অর্থ ও স্ট্যাটাস</w:t>
            </w:r>
          </w:p>
        </w:tc>
        <w:tc>
          <w:tcPr>
            <w:tcW w:type="pct" w:w="19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সিস্টেমের আচরণ ও ব্যবসায়িক নিয়ম</w:t>
            </w:r>
          </w:p>
        </w:tc>
        <w:tc>
          <w:tcPr>
            <w:tcW w:type="pct" w:w="8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অনুমোদিত অ্যাকশন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🟢 [ইন স্টক - In Stock]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পণ্য ওয়্যারহাউজে বিদ্যমান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হ্যান্ডসেটটি অক্ষত এবং অবিলম্বে বিক্রয় বা ট্রান্সফারের জন্য উন্মুক্ত।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POS সেলস, ট্রান্সফার ডিসপ্যাচ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🔴 [বিক্রিত - Sold]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হ্যান্ডসেট ডেলিভারি সম্পন্ন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আইএমইআইটি ইতিমধ্যে কোনো ইনভয়েসে বিক্রি হয়ে গেছে। পুনরায় বিক্রি অসম্ভব।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ওয়ারেন্টি লুকআপ, কাস্টমার রিটার্ন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🟡 [ইন ট্রানজিট - In Transit]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এক ব্রাঞ্চ হতে অন্য ব্রাঞ্চে স্থানান্তরিত হচ্ছে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সোর্স ব্রাঞ্চ থেকে ডিসপ্যাচ হয়েছে কিন্তু ডেস্টিনেশন এখনো রিসিভ কনফার্ম করেনি।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ডেস্টিনেশন শোরুমে স্ক্যান রিসিভ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🔵 [আরএমএ / ফেরত - RMA Return]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ডিফেক্টিভ বা সার্ভিসিংয়ে প্রেরিত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ত্রুটিযুক্ত হ্যান্ডসেট যা কাস্টমার ফেরত দিয়েছে বা ভেন্ডর রিপ্লেসমেন্টে রয়েছে।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সাপ্লায়ার রিটার্ন চালান, ক্রেডিট নোট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⛔ [হার্ড ব্লকড - Hard Blocked]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ডিলারের ক্রেডিট লিমিট অতিক্রান্ত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ডিলারের বর্তমান বকেয়া তার অনুমোদিত ক্রেডিট সীমা ছাড়িয়ে গেছে। নতুন সেল বন্ধ।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মানি রসিদের মাধ্যমে বকেয়া কালেকশন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⚠️ [ওভারডিউ - Overdue Alert]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বকেয়া জমার মেয়াদ পার হয়েছে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ডিলারের বাকি নির্ধারিত দিন (যেমন: ১৫ দিন) অতিক্রম করেছে।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কালেকশন তাগাদা, সেলস রেস্ট্রিকশন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🟣 [ইএমআই কিস্তি - EMI Active]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কিস্তিতে বিক্রিত হ্যান্ডসেট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হ্যান্ডসেটটি গ্রাহকের কাছে হস্তান্তর করা হয়েছে তবে কিস্তির টাকা চলমান রয়েছে।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মাসিক কিস্তি গ্রহণ ও শিডিউল আপডেট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☁️ [সবুজ ক্লাউড - Synced]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১০০% ক্লাউড সিঙ্ক সম্পন্ন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লোকাল ডিভাইসের সকল এন্ট্রি সুপাবেজ ক্লাউড ডাটাবেজে স্থায়ীভাবে সংরক্ষিত।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স্বাভাবিক কার্যক্রম চলমান রাখা</w:t>
            </w:r>
          </w:p>
        </w:tc>
      </w:tr>
      <w:tr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⚡ [কমলা ক্লাউড - Pending]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অফলাইন সিঙ্ক কিউ পেন্ডিং</w:t>
            </w:r>
          </w:p>
        </w:tc>
        <w:tc>
          <w:tcPr>
            <w:tcW w:type="pct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ইন্টারনেট ড্রপ বা সার্ভার সংযোগে বিলম্বের কারণে লোকাল ক্যাশে জমা আছে।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নেটওয়ার্ক চেক বা ম্যানুয়াল সিঙ্ক ক্লিক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1"/>
              <w:left w:val="single" w:color="2563EB" w:sz="24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📊 ১৫-ডিজিট আইএমইআই (IMEI) লাইফসাইকেল ট্রানজিশন চার্ট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[সাপ্লায়ার পারচেজ বিল]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▼ (ইনওয়ার্ড স্ক্যান)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┌─────────────────┐       ট্রান্সফার ডিসপ্যাচ        ┌─────────────────────┐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│ 🟢 In Stock     │ ───────────────────────────&gt; │ 🟡 In Transit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│ (ওয়্যারহাউজে মজুদ)│ &lt;─────────────────────────── │ (রাস্তায় বা কুরিয়ারে)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└─────────────────┘       ট্রান্সফার রিসিভড         └─────────────────────┘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├──────────────────────┬─────────────────────┐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▼ (হোলসেল / POS সেল)   ▼ (কিস্তিতে সেল)       ▼ (সরাসরি ভেন্ডর ফেরত)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┌─────────────────┐    ┌─────────────────┐   ┌─────────────────────┐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│ 🔴 Sold         │    │ 🟣 Sold (EMI)   │   │ 🔵 Supplier Return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│ (নগদ/বাকি বিক্রিত)│    │ (কিস্তি চলমান)   │   │ (সাপ্লায়ারকে ফেরত)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└─────────────────┘    └─────────────────┘   └─────────────────────┘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│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▼ (কাস্টমার ফেরত)          ▼ (কিস্তি শেষ)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┌─────────────────┐    ┌─────────────────┐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│ 🔵 RMA Return   │    │ 🔴 Fully Paid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│ (সার্ভিসিং / বদল) │    │ (পূর্ণ পরিশোধিত)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└─────────────────┘    └─────────────────┘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6"/>
                <w:szCs w:val="16"/>
              </w:rPr>
              <w:t xml:space="preserve">চিত্র বিবরণ: একটি আইএমইআই এর সম্পূর্ণ জীবনচক্র: ইনওয়ার্ড থেকে বিক্রয় এবং রিটার্ন পর্যন্ত স্বয়ংক্রিয় স্ট্যাটাস রূপান্তর।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২: ড্যাশবোর্ড ও অপারেশনাল ককপিট (DashboardView)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ড্যাশবোর্ড হল ব্যবসার কেন্দ্রীয় নিয়ন্ত্রণ কক্ষ। প্রতিদিন সকালে লগইন করার পর ম্যানেজার এই স্ক্রিন থেকে ব্যবসার সামগ্রিক আর্থিক ও ইনভেন্টরি অবস্থান পর্যবেক্ষণ করবেন।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1"/>
              <w:left w:val="single" w:color="2563EB" w:sz="24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📊 অপারেশনাল ড্যাশবোর্ড ইন্টারফেস ওয়্যারফ্রেম ও মার্কিং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[ককপিট হেডার] 🏢 TeleCorp Central Hub | 📅 ০৭ অক্টোবর ২০২৬ | 🟢 Online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├───────────────┬────────────────┬───────────────┬───────────────────────┤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[১] মোট বিক্রয় │ [২] আজকের কালেকশন│ [৩] ক্যাশ ড্রয়ার │ [৪] ডিলার বকেয়া মোট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৳ ১২,৫০,০০০   │   ৳ ৫,২০,০০০   │   ৳ ২,১৫,০০০  │   ৳ ৪২,৮০,০০০ (⚠️ ১২ ডিলার)│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├───────────────┴────────────────┴───────────────┴───────────────────────┤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📈 সেলস ট্রেন্ড গ্রাফ (বার ও লাইন চার্ট)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৳১৫লাখ ┤          █           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৳১০লাখ ┤   █      █      █    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৳৫লাখ ┤   █   █  █   █  █   █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৳০ └───┴───┴───┴───┴───┴───┴─────── (গত ৭ দিনের সেলস পারফরম্যান্স)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├────────────────────────────────────────┬───────────────────────────────┤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⚠️ জরুরি অ্যালার্ট প্যানেল             │ ⚡ কুইক লঞ্চ বাটন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স্যামসাং S24 Ultra স্টক মাত্র ৩ পিস! │ • [+ নতুন সেলস ইনভয়েস]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খান টেলিকমের ৩টি ইনভয়েস বকেয়া ওভারডিউ│ • [+ নতুন পারচেজ বিল]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সেন্ট্রাল থেকে ১০ পিস ট্রানজিট পেন্ডিং │ • [মানি রসিদ কালেকশন]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└────────────────────────────────────────┴───────────────────────────────┘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6"/>
                <w:szCs w:val="16"/>
              </w:rPr>
              <w:t xml:space="preserve">চিত্র বিবরণ: ড্যাশবোর্ডের ৪টি মূল KPI কার্ড, রিয়েলটাইম সেলস বার-চার্ট এবং শর্টকাট অ্যাকশন বাটন।</w:t>
            </w:r>
          </w:p>
        </w:tc>
      </w:tr>
    </w:tbl>
    <w:p>
      <w:pP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ড্যাশবোর্ডের মূল ৪টি স্ট্যাটাস কার্ডের তাৎপর্য:</w:t>
      </w:r>
    </w:p>
    <w:p>
      <w:pPr>
        <w:pStyle w:val="ListParagraph"/>
        <w:numPr>
          <w:ilvl w:val="0"/>
          <w:numId w:val="1"/>
        </w:numPr>
        <w:spacing w:after="40" w:before="3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0"/>
          <w:szCs w:val="20"/>
        </w:rPr>
        <w:t xml:space="preserve">১. মোট বিক্রয় (Gross Sales):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আজকের দিনে শোরুম ও হোলসেল কাউন্টারে সর্বমোট সম্পাদিত বিক্রির টাকার অংক (ক্যাশ + বাকি)।</w:t>
      </w:r>
    </w:p>
    <w:p>
      <w:pPr>
        <w:pStyle w:val="ListParagraph"/>
        <w:numPr>
          <w:ilvl w:val="0"/>
          <w:numId w:val="1"/>
        </w:numPr>
        <w:spacing w:after="40" w:before="3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0"/>
          <w:szCs w:val="20"/>
        </w:rPr>
        <w:t xml:space="preserve">২. আজকের কালেকশন (Cash Realized):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আজকের দিনে নগদ, ব্যাংক ও বিকাশের মাধ্যমে সরাসরি ক্যাশ ড্রয়ারে ও ব্যাংক অ্যাকাউন্টে জমা হওয়া মোট টাকা।</w:t>
      </w:r>
    </w:p>
    <w:p>
      <w:pPr>
        <w:pStyle w:val="ListParagraph"/>
        <w:numPr>
          <w:ilvl w:val="0"/>
          <w:numId w:val="1"/>
        </w:numPr>
        <w:spacing w:after="40" w:before="3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0"/>
          <w:szCs w:val="20"/>
        </w:rPr>
        <w:t xml:space="preserve">৩. ক্যাশ ড্রয়ার ব্যালেন্স (Cash in Drawer):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বর্তমান মুহূর্তে ক্যাশিয়ারের ক্যাশ বাক্সে ফিজিক্যালি কত টাকা থাকার কথা (সিস্টেম ক্যালকুলেটেড)।</w:t>
      </w:r>
    </w:p>
    <w:p>
      <w:pPr>
        <w:pStyle w:val="ListParagraph"/>
        <w:numPr>
          <w:ilvl w:val="0"/>
          <w:numId w:val="1"/>
        </w:numPr>
        <w:spacing w:after="40" w:before="3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0"/>
          <w:szCs w:val="20"/>
        </w:rPr>
        <w:t xml:space="preserve">৪. ডিলার মোট বকেয়া (Total Receivables):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মার্কেটে ডিলার ও রিটেইলারদের কাছে বকেয়া পড়ে থাকা মোট পাওনা টাকা। লাল ব্যাজে ওভারডিউ ডিলারের সংখ্যা প্রদর্শিত হয়।</w:t>
      </w:r>
    </w:p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৩: কোম্পানি প্রোফাইল, ভ্যাট ও ৯-স্তরের পারমিশন ম্যাট্রিক্স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যেকোনো লেনদেন শুরুর পূর্বে সিস্টেমের কোম্পানি প্রোফাইল, ভ্যাট/বিআইএন নম্বর এবং কর্মকর্তা-কর্মচারীদের রোল ও পারমিশন সুনির্দিষ্ট করতে হবে।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3170"/>
        <w:gridCol w:w="2774"/>
        <w:gridCol w:w="1981"/>
      </w:tblGrid>
      <w:tr>
        <w:tc>
          <w:tcPr>
            <w:tcW w:type="pct" w:w="10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রোল (Role Name)</w:t>
            </w:r>
          </w:p>
        </w:tc>
        <w:tc>
          <w:tcPr>
            <w:tcW w:type="pct" w:w="16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অনুমোদিত ক্ষেত্রসমূহ</w:t>
            </w:r>
          </w:p>
        </w:tc>
        <w:tc>
          <w:tcPr>
            <w:tcW w:type="pct" w:w="14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নিষিদ্ধ অ্যাকশন</w:t>
            </w:r>
          </w:p>
        </w:tc>
        <w:tc>
          <w:tcPr>
            <w:tcW w:type="pct" w:w="10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দায়িত্ব ও ভূমিকা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Super Admin / Owner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সকল মডিউল, ব্যালেন্স রিসেট, ইউজার তৈরি, কনফিগারেশন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কোনো নিষেধাজ্ঞা নেই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ব্যবসার স্বত্বাধিকারী / আইটি হেড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General Manager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দৈনিক অপারেশন, সেলস, পারচেজ, স্টক, রিপোর্ট ও অনুমোদন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সিস্টেম ফুল রিসেট ও ডাটা মুছে ফেলা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সার্বিক ব্যবসায়িক কার্যক্রম সমন্বয়ক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Sales Manager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হোলসেল সেলস, ডিলার লিমিট অনুমোদন, সেলসম্যান টার্গেট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পারচেজ কস্ট দেখা, ব্যাংক ভল্ট এডিট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 সেলস ও কালেকশন তদারকি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Warehouse Manager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পারচেজ ইনওয়ার্ড, আইএমইআই স্ক্যান, স্টক ট্রান্সফার, আরএমএ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সেলস প্রাইস এডিট, ফাইনান্সিয়াল রিপোর্ট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গুদাম ও হ্যান্ডসেট স্টক নির্ভুল রাখা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Accounts Manager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ক্যাশ বুক, ব্যাংক হিসাব, জার্নাল, ডিলার লেজার, খরচ অনুমোদন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স্টক ম্যানুয়ালি ডিলিট করা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আর্থিক স্বচ্ছতা ও অডিট নিয়ন্ত্রণ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Accountant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ভাউচার এন্ট্রি, খরচ হিসাব, ব্যাংক স্টেটমেন্ট ভেরিফিকেশন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 ক্রেডিট সীমা পরিবর্তন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দৈনিক হিসাব রক্ষণাবেক্ষণ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Cashier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রিটেইল পিওএস সেলস, মানি রসিদ কালেকশন, দৈনিক ডে ক্লোজিং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হোলসেল ডিসকাউন্ট ওভাররাইড, পারচেজ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কাউন্টার ক্যাশ গ্রহণ ও ভল্ট মিলকরণ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Salesman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রিটেইল বিলিং, আইএমইআই সার্চ, নিজস্ব সেলস ও কমিশন দেখা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পাইকারি রেট কমানো, অন্য সেলসম্যানের ডাটা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ফিল্ড অর্ডার গ্রহণ ও রিটেইল সেলস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single" w:color="DC2626" w:sz="28"/>
              <w:bottom w:val="none"/>
              <w:right w:val="none"/>
            </w:tcBorders>
            <w:shd w:fill="FEF2F2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20"/>
                <w:szCs w:val="20"/>
              </w:rPr>
              <w:t xml:space="preserve">⚠️ হার্ড ক্রেডিট লক পলিসি (Hard Credit Block Rule)</w:t>
            </w:r>
          </w:p>
          <w:p>
            <w:pPr>
              <w:spacing w:after="60" w:before="20"/>
            </w:pP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SettingsView-এ "creditLimitHardBlock = true" সক্রিয় থাকলে, কোনো ডিলারের বকেয়া তার ক্রেডিট লিমিট ছাড়িয়ে গেলে সফটওয়্যার স্বয়ংক্রিয়ভাবে ইনভয়েস জেনারেশন ব্লক করে দেবে। শুধুমাত্র Super Admin বা GM লিখিত অনুমতি সাপেক্ষে সাময়িক লিমিট বাড়াতে পারবেন।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৪: সাপ্লায়ার পারচেজ ও ১৫-ডিজিট মাল্টি-আইএমইআই ইনওয়ার্ড (PurchaseView)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মোবাইল ব্যবসার প্রধান ভিত্তি হল সঠিক আইএমইআই সহ পারচেজ বিল এন্ট্রি। স্যামসাং, শাওমি বা অফিসিয়াল ডিস্ট্রিবিউটর থেকে পণ্য আসার সাথে সাথে নিচের নিয়মে চালানের সকল আইএমইআই সিস্টেমে স্ক্যান করতে হবে।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1"/>
              <w:left w:val="single" w:color="2563EB" w:sz="24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📊 পারচেজ বিল ও আইএমইআই স্ক্যানার ফ্লোচার্ট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[+ Purchase Bill] ──&gt; ১. সাপ্লায়ার নির্বাচন ──&gt; ২. ওয়্যারহাউজ নির্বাচন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            │                            │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            ▼                            ▼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৩. হ্যান্ডসেট মডেল ও ভেরিয়েন্ট নির্বাচন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            │  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            ▼  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┌──────────────────────────────────────────────┐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│  ৪. ১৫-ডিজিট আইএমইআই স্ক্যানিং বক্স (Barcode Scanner) │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│  864192061234561, 864192061234562, ...       │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└──────────────────────────────────────────────┘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            │  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┌────────────────────────┴─────────────────────────┐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▼                                                  ▼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[স্বয়ংক্রিয় ভ্যালিডেশন ১]                         [স্বয়ংক্রিয় ভ্যালিডেশন ২]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১৫ ডিজিট পূরণ আছে কি না?                         সিস্টেমে ইতিমধ্যে বিদ্যমান কি না?│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│                                                  │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├───────► ❌ ভুল হলে ওয়ার্নিং ও ব্লক               ├──────► ❌ ডুপ্লিকেট হলে ব্লক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│                                                  │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▼ (সঠিক হলে)                                       ▼ (সঠিক হলে)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[৫. মোট কোয়ান্টিটি == স্ক্যানকৃত মোট আইএমইআই সংখ্যা লকড]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            │  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                            ▼     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৬. কেনা রেট (Unit Cost) + পরিবহন খরচ এন্ট্রি ──&gt; ৭. [পারচেজ বিল সংরক্ষণ]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6"/>
                <w:szCs w:val="16"/>
              </w:rPr>
              <w:t xml:space="preserve">চিত্র বিবরণ: পারচেজ এন্ট্রির সম্পূর্ণ প্রক্রিয়া: স্ক্যানিং, ডুপ্লিকেট রোধ এবং কোয়ান্টিটি অটো-লকিং।</w:t>
            </w:r>
          </w:p>
        </w:tc>
      </w:tr>
    </w:tbl>
    <w:p>
      <w:pP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পারচেজ এন্ট্রির অপরিবর্তনীয় শর্তাবলী (Strict Purchase Rules):</w:t>
      </w:r>
    </w:p>
    <w:p>
      <w:pPr>
        <w:pStyle w:val="ListParagraph"/>
        <w:numPr>
          <w:ilvl w:val="0"/>
          <w:numId w:val="1"/>
        </w:numPr>
        <w:spacing w:after="40" w:before="3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0"/>
          <w:szCs w:val="20"/>
        </w:rPr>
        <w:t xml:space="preserve">১. কোয়ান্টিটি ম্যানুয়ালি টাইপ করা যায় না: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আপনি যদি ১০টি মোবাইলের চালান এন্ট্রি করতে চান, তবে আপনাকে ১০টি আইএমইআই-ই স্ক্যান করতে হবে। স্ক্যান না করে কোয়ান্টিটি বাড়ানোর সুযোগ নেই।</w:t>
      </w:r>
    </w:p>
    <w:p>
      <w:pPr>
        <w:pStyle w:val="ListParagraph"/>
        <w:numPr>
          <w:ilvl w:val="0"/>
          <w:numId w:val="1"/>
        </w:numPr>
        <w:spacing w:after="40" w:before="3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0"/>
          <w:szCs w:val="20"/>
        </w:rPr>
        <w:t xml:space="preserve">২. ডুপ্লিকেট আইএমইআই কঠোরভাবে নিষিদ্ধ: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কোনো আইএমইআই যদি আগে একবার কেনা হয়ে থাকে বা অন্য কোনো ব্রাঞ্চে স্টকে থাকে, তবে সিস্টেম সাথে সাথে লাল কালারে এরর দেবে এবং ইনভয়েস সেভ হতে দেবে না।</w:t>
      </w:r>
    </w:p>
    <w:p>
      <w:pPr>
        <w:pStyle w:val="ListParagraph"/>
        <w:numPr>
          <w:ilvl w:val="0"/>
          <w:numId w:val="1"/>
        </w:numPr>
        <w:spacing w:after="40" w:before="3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0"/>
          <w:szCs w:val="20"/>
        </w:rPr>
        <w:t xml:space="preserve">৩. পরিবহন খরচ (Landed Cost):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চালানের সাথে কুরিয়ার বা পরিবহন খরচ যুক্ত করলে তা স্বয়ংক্রিয়ভাবে প্রতিটি সেটের কস্টিং-এর সাথে আনুপাতিক হারে যুক্ত হয়ে আসল কেনা রেট নির্ধারণ করবে।</w:t>
      </w:r>
    </w:p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৫: পাইকারি সেলস ও রিটেইল পিওএস কাউন্টার (Wholesale &amp; Retail POS)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টেলিকর্প ইআরপিতে দুই ধরনের বিক্রয় ব্যবস্থা রয়েছে: ১. পাইকারি বা ডিলার সেলস (WholesaleSalesView) এবং ২. এক্সপ্রেস রিটেইল কাউন্টার (RetailPOSView)।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1"/>
              <w:left w:val="single" w:color="2563EB" w:sz="24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📊 পাইকারি বনাম রিটেইল বিক্রয় প্রক্রিয়ার তুলনামূলক চার্ট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┌───────────────────────────────┬────────────────────────────────────────┐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পাইকারি সেলস (Wholesale Sales) │ এক্সপ্রেস রিটেইল পিওএস (Retail POS)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├───────────────────────────────┼────────────────────────────────────────┤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গ্রাহক: রেজিস্টার্ড ডিলার/দোকানদার│ • গ্রাহক: সাধারণ ওয়াক-ইন ক্রেতা/ব্যক্তি│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ক্রেডিট লিমিট ও বাকি ভ্যালিডেশন│ • তাৎক্ষণিক নগদ/বিকাশ/কার্ড লেনদেন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ফিল্ড সেলসম্যান কমিশন ট্র্যাকিং │ • সরাসরি দ্রুত কাউন্টার প্রিন্ট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৩-কপি এ৪ বা থার্মাল চালান প্রিন্ট│ • ৩-ইঞ্চি থার্মাল ক্যাশ রসিদ ও কিউআর কোড│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• কার্টনে কার্টনে একাধিক আইএমইআই   │ • দ্রুত সিঙ্গেল বক্স স্ক্যান ও ওয়ারেন্টি│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└───────────────────────────────┴────────────────────────────────────────┘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6"/>
                <w:szCs w:val="16"/>
              </w:rPr>
              <w:t xml:space="preserve">চিত্র বিবরণ: পাইকারি ও রিটেইল কাউন্টারের কাজের বৈশিষ্ট্যের পার্থক্য।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single" w:color="DC2626" w:sz="28"/>
              <w:bottom w:val="none"/>
              <w:right w:val="none"/>
            </w:tcBorders>
            <w:shd w:fill="FEF2F2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20"/>
                <w:szCs w:val="20"/>
              </w:rPr>
              <w:t xml:space="preserve">⚠️ ডিসকাউন্ট অনুমোদন পলিসি (Discount Approval Threshold)</w:t>
            </w:r>
          </w:p>
          <w:p>
            <w:pPr>
              <w:spacing w:after="60" w:before="20"/>
            </w:pP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সফটওয়্যারে প্রতি হ্যান্ডসেটে সর্বোচ্চ অনুমোদিত ডিসকাউন্টের সিলিং (যেমন: ৳১,০০০) নির্ধারিত থাকে। কোনো সেলসম্যান যদি তার চেয়ে বেশি ডিসকাউন্ট দিতে চান, তবে স্ক্রিনে সাথে সাথে "ম্যানেজার পাসওয়ার্ড ও অনুমোদন" পপআপ ভেসে উঠবে। ম্যানেজার অনুমোদন না দিলে ডিসকাউন্ট কার্যকর হবে না।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৬: কিস্তি / ইএমআই ও হায়ার-পারচেজ ফাইন্যান্সিং (EMIInstallmentView)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বাংলাদেশে প্রিমিয়াম স্মার্টফোন (iPhone, Samsung Ultra) বিক্রির অন্যতম প্রধান চালিকাশক্তি হল শপ-কিস্তি বা হায়ার পারচেজ। টেলিকর্প ইআরপিতে নিজস্ব কিস্তি ক্যালকুলেটর ও মাসিক অ্যামরটাইজেশন শিডিউল যুক্ত রয়েছে।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1"/>
              <w:left w:val="single" w:color="2563EB" w:sz="24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📊 উদাহরণ: ১,২০,০০০ টাকার আইফোনে ৬ মাসের কিস্তির অ্যামরটাইজেশন শিডিউল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মোট পণ্যের মূল্য: ৳ ১,২০,০০০ | ডাউন পেমেন্ট (৩০%): ৳ ৩৬,০০০ (নগদ গৃহীত)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অবশিষ্ট অর্থায়নযোগ্য প্রিন্সিপাল: ৳ ৮৪,০০০ | মেয়াদ: ৬ মাস | সার্ভিস চার্জ: ০%│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├──────┬──────────────┬──────────────┬──────────────┬────────────────────┤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কিস্তি নং│ পরিশোধের তারিখ │ মাসিক কিস্তি │ বকেয়া প্রিন্সিপাল│ স্ট্যাটাস ও কালেকশন│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├──────┼──────────────┼──────────────┼──────────────┼────────────────────┤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১    │ ১০ নভেম্বর ২৬│ ৳ ১৪,০০০     │ ৳ ৭০,০০০     │ 🟢 আদায়ের অপেক্ষায়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২    │ ১০ ডিসেম্বর ২৬│ ৳ ১৪,০০০     │ ৳ ৫৬,০০০     │ 🟢 আদায়ের অপেক্ষায়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৩    │ ১০ জানুয়ারি ২৭│ ৳ ১৪,০০০     │ ৳ ৪২,০০০     │ 🟢 আদায়ের অপেক্ষায়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৪    │ ১০ ফেব্রুয়ারি ২৭│ ৳ ১৪,০০০   │ ৳ ২৮,০০০     │ 🟢 আদায়ের অপেক্ষায়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৫    │ ১০ মার্চ ২৭   │ ৳ ১৪,০০০     │ ৳ ১৪,০০০     │ 🟢 আদায়ের অপেক্ষায়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│ ৬    │ ১০ এপ্রিল ২৭  │ ৳ ১৪,০০০     │ ৳ ০          │ 🟢 আদায়ের অপেক্ষায়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└──────┴──────────────┴──────────────┴──────────────┴────────────────────┘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6"/>
                <w:szCs w:val="16"/>
              </w:rPr>
              <w:t xml:space="preserve">চিত্র বিবরণ: মাসিক কিস্তির পূর্ণাঙ্গ শিডিউল যা বিক্রির সময় স্বয়ংক্রিয়ভাবে চুক্তিনামা সহ প্রিন্ট হয়।</w:t>
            </w:r>
          </w:p>
        </w:tc>
      </w:tr>
    </w:tbl>
    <w:p>
      <w:pP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কিস্তি বিক্রির আবশ্যিক চেকলিস্ট (EMI Mandatory Checklist):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গ্রাহকের জাতীয় পরিচয়পত্র (NID) ও পাসপোর্ট সাইজ ছবি আপলোড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গ্রাহকের নিজস্ব সক্রিয় মোবাইল নম্বর ও বিকল্প পারিবারিক নম্বর যাচাই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অন্তত ১ জন সক্ষম জামিনদারের (Guarantor) NID ও মোবাইল নম্বর ডাটাবেজে এন্ট্রি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গ্রাহকের ব্যাংক একাউন্টের স্বাক্ষরিত সিকিউরিটি চেক (MICR Cheque) সংগ্রহ ও ড্রয়ারে জমা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ন্যূনতম ২০% থেকে ৫০% ডাউন পেমেন্ট ক্যাশ কাউন্টারে আদায় করা হয়েছে।</w:t>
      </w:r>
    </w:p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৭: ডিলার ক্রেডিট, ডিউ এজিং ও মানি রসিদ হাব (DueCollectionView)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পাইকারি ব্যবসায় সময়মতো টাকা আদায় করা সবচেয়ে গুরুত্বপূর্ণ। টেলিকর্প ইআরপিতে ডিলারদের বাকি টাকার বয়স (Ageing) ৪টি ভাগে স্বয়ংক্রিয়ভাবে ট্র্যাক করা হয়।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1981"/>
        <w:gridCol w:w="3566"/>
        <w:gridCol w:w="1981"/>
      </w:tblGrid>
      <w:tr>
        <w:tc>
          <w:tcPr>
            <w:tcW w:type="pct" w:w="12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বকেয়া বয়সের স্ল্যাব (Ageing Bracket)</w:t>
            </w:r>
          </w:p>
        </w:tc>
        <w:tc>
          <w:tcPr>
            <w:tcW w:type="pct" w:w="10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রিস্ক লেভেল</w:t>
            </w:r>
          </w:p>
        </w:tc>
        <w:tc>
          <w:tcPr>
            <w:tcW w:type="pct" w:w="18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সিস্টেমের আচরণ ও অ্যাকশন</w:t>
            </w:r>
          </w:p>
        </w:tc>
        <w:tc>
          <w:tcPr>
            <w:tcW w:type="pct" w:w="10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ম্যানেজার করণীয়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০ – ১৫ দিন (Current Due)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🟢 স্বাভাবিক (Low Risk)</w:t>
            </w:r>
          </w:p>
        </w:tc>
        <w:tc>
          <w:tcPr>
            <w:tcW w:type="pct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নিয়মিত ক্রেডিট সাইকেল। ডিলার নতুন পণ্য বাকিতে নিতে পারবেন।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স্বাভাবিক ডেলিভারি চলমান রাখা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১৬ – ৩০ দিন (Due Warning)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🟡 সতর্কতা (Medium Risk)</w:t>
            </w:r>
          </w:p>
        </w:tc>
        <w:tc>
          <w:tcPr>
            <w:tcW w:type="pct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ডিলারের ড্যাশবোর্ডে হলুদ ওয়ার্নিং ব্যাজ। নতুন বিক্রিতে ৫০% ক্যাশ শর্ত।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সেলসম্যানকে কালেকশন তাগাদা পাঠানো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৩১ – ৬০ দিন (Critical Due)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🟠 ঝুঁকিপূর্ণ (High Risk)</w:t>
            </w:r>
          </w:p>
        </w:tc>
        <w:tc>
          <w:tcPr>
            <w:tcW w:type="pct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নতুন ইনভয়েস লক। মানি রসিদ ছাড়া কোনো অর্ডার প্রসেস হবে না।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দোকানে ফিল্ড ভিজিট ও চেক উপস্থাপন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৬০+ দিন (Bad Debt Recovery)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🔴 চরম সংকট (Critical Block)</w:t>
            </w:r>
          </w:p>
        </w:tc>
        <w:tc>
          <w:tcPr>
            <w:tcW w:type="pct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আইনি নোটিশ প্রসেসিং। ডিলারকে পার্মানেন্ট ব্ল্যাকলিস্টে অন্তর্ভুক্তি।</w:t>
            </w:r>
          </w:p>
        </w:tc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মালিক ও জিএম পর্যায়ের আইনি ব্যবস্থা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single" w:color="D97706" w:sz="28"/>
              <w:bottom w:val="none"/>
              <w:right w:val="none"/>
            </w:tcBorders>
            <w:shd w:fill="FFFBEB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20"/>
                <w:szCs w:val="20"/>
              </w:rPr>
              <w:t xml:space="preserve">⚖️ ক্যাশ ডিসকাউন্ট ওয়েভার পলিসি (Prompt Payment Discount)</w:t>
            </w:r>
          </w:p>
          <w:p>
            <w:pPr>
              <w:spacing w:after="60" w:before="20"/>
            </w:pP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কোনো ডিলার যদি দ্রুত বকেয়া পরিশোধ করার সময় ছাড় দাবি করেন (যেমন: ৳১,০০,০০০ বকেয়ায় ৳৯৮,০০০ ক্যাশ দিয়ে ৳২,০০০ ছাড়), তবে মানি রসিদে Discount Waiver বক্সে ৳২,০০০ লিখতে হবে। এতে ডিলারের খাতা থেকে পুরো ৳১,০০,০০০ মাইনাস হবে, ক্যাশ ড্রয়ারে ৳৯৮,০০০ ঢুকবে এবং বাকি ৳২,০০০ সরাসরি "Sales Discount Expense" লেজারে ডেবিট হবে।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৮: ব্রাঞ্চ ও ইন্টার-ওয়্যারহাউজ স্টক ট্রান্সফার (StockTransfersView)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মাল্টি-শোরুম বিশিষ্ট ব্যবসায় সেন্ট্রাল হাব থেকে শাখা শোরুমে পণ্য পাঠাতে ৩-ধাপের ভেরিফিকেশন প্রোটোকল অনুসরণ করা বাধ্যতামূলক।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1"/>
              <w:left w:val="single" w:color="2563EB" w:sz="24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📊 ৩-ধাপের স্টক ট্রান্সফার ও ভেরিফিকেশন ফ্লোচার্ট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[ধাপ ১: সেন্ট্রাল ওয়্যারহাউজ] ──&gt; ট্রান্সফার ইস্যু ও প্রতিটি আইএমইআই স্ক্যান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                  ▼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[ধাপ ২: ইন-ট্রানজিট অবস্থা] ──&gt; স্ট্যাটাস: 🟡 In Transit (রাস্তায় চলমান)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              * কোনো ব্রাঞ্চই এই ফোন বিক্রি করতে পারবে না।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                  ▼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[ধাপ ৩: ডেস্টিনেশন শোরুম] ──&gt; কার্টন খুলে ফিজিক্যালি প্রতিটি আইএমইআই স্ক্যান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┌─────────────────┴─────────────────┐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▼                                   ▼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[সকল আইএমইআই মিলেছে]                [কোনো আইএমইআই নেই/হারিয়েছে]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│                                   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    ▼                                   ▼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🟢 "রিসিভ নিশ্চিত করুন"             🔴 "ডিসক্রিপেন্সি এরর রিপোর্ট"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(স্টক ডেস্টিনেশনে যুক্ত)             (জিএম তদন্ত ও কুরিয়ার ক্লেইম)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6"/>
                <w:szCs w:val="16"/>
              </w:rPr>
              <w:t xml:space="preserve">চিত্র বিবরণ: পণ্য পাঠানোর পর গন্তব্যে স্ক্যান করে গ্রহণ নিশ্চিত না করা পর্যন্ত ট্রানজিট স্টকে সুরক্ষিত থাকে।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৯: দৈনিক ক্যাশ ভল্ট রিকনসিলিয়েশন ও ডে ক্লোজিং (DayClosingView)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প্রতিদিন ব্যবসা শেষে ক্যাশিয়ারের ক্যাশ বাক্সের নগদ টাকা এবং সিস্টেমের হিসাবের ১০০% মিল নিশ্চিত করে দিন লক করতে হবে।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1"/>
              <w:left w:val="single" w:color="2563EB" w:sz="24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📊 দৈনিক ক্যাশ ড্রয়ার হিসাবের সমীকরণ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[দিনের শুরুতে প্রারম্ভিক ক্যাশ (Opening Cash)]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+ [আজকের ক্যাশ বিক্রয় (Cash Sales)]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+ [আজকের ক্যাশ বকেয়া আদায় (Cash Due Collections)]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- [আজকের ক্যাশ অফিস খরচ (Cash Expenses)]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- [আজকের দিনে ব্যাংকে ক্যাশ জমা (Cash Bank Deposits)]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= [সিস্টেমের প্রত্যাশিত ক্যাশ ব্যালেন্স (Expected Closing Cash)]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           বনাম (VS)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[ফিজিক্যাল ক্যাশ ড্রয়ারে গোনা টাকা (Physical Denomination Count)]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= [ডিসক্রিপেন্সি বা ব্যবধান: ৳ ০.০০ (অবশ্যই শূন্য হতে হবে)]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6"/>
                <w:szCs w:val="16"/>
              </w:rPr>
              <w:t xml:space="preserve">চিত্র বিবরণ: দিনের সব ক্যাশ লেনদেনের সঠিক হিসাবের গাণিতিক মডেল।</w:t>
            </w:r>
          </w:p>
        </w:tc>
      </w:tr>
    </w:tbl>
    <w:p>
      <w:pP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নোটের ডিনোমিনেশন গণনা ফর্ম (Physical Currency Count Breakdown):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2972"/>
        <w:gridCol w:w="3467"/>
      </w:tblGrid>
      <w:tr>
        <w:tc>
          <w:tcPr>
            <w:tcW w:type="pct" w:w="175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মুদ্রা বা নোটের মান</w:t>
            </w:r>
          </w:p>
        </w:tc>
        <w:tc>
          <w:tcPr>
            <w:tcW w:type="pct" w:w="15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নোটের সংখ্যা (Pieces)</w:t>
            </w:r>
          </w:p>
        </w:tc>
        <w:tc>
          <w:tcPr>
            <w:tcW w:type="pct" w:w="175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মোট টাকার অংক (Subtotal)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১০০০ টাকার নোট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১৮০ টি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১,৮০,০০০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৫০০ টাকার নোট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৫০ টি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২৫,০০০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২০০ টাকার নোট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৩০ টি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৬,০০০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১০০ টাকার নোট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৩৫ টি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৩,৫০০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৫০ টাকার নোট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৮ টি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৪০০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২০ / ১০ / কয়েন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মিশ্রিত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১০০</w:t>
            </w:r>
          </w:p>
        </w:tc>
      </w:tr>
      <w:tr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সর্বমোট ফিজিক্যাল ক্যাশ গণনা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৩০৩ টি নোট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৳ ২,১৫,০০০ (সিস্টেমের সাথে হুবহু মিলেছে ✅)</w:t>
            </w:r>
          </w:p>
        </w:tc>
      </w:tr>
    </w:tbl>
    <w:p>
      <w:pPr>
        <w:spacing w:after="140" w:before="1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single" w:color="DC2626" w:sz="28"/>
              <w:bottom w:val="none"/>
              <w:right w:val="none"/>
            </w:tcBorders>
            <w:shd w:fill="FEF2F2" w:val="clear"/>
          </w:tcPr>
          <w:p>
            <w:pPr>
              <w:spacing w:after="40" w:before="6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20"/>
                <w:szCs w:val="20"/>
              </w:rPr>
              <w:t xml:space="preserve">⚠️ ডে ক্লোজিং সংক্রান্ত অনুশাসন</w:t>
            </w:r>
          </w:p>
          <w:p>
            <w:pPr>
              <w:spacing w:after="60" w:before="20"/>
            </w:pP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দিন শেষে ডে ক্লোজিং লক না করে শোরুম বন্ধ করা কঠোরভাবে নিষিদ্ধ। ডে ক্লোজিং ছাড়া পরবর্তী দিনের লেনদেন শুরু করলে পূর্ববর্তী দিনের ক্যাশ ও অ্যাকাউন্টিং রিপোর্ট বিশৃঙ্খল হয়ে পড়বে।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১০: ইনভেন্টরি ভ্যালুয়েশন ও ১০০% ওয়াল-টু-ওয়াল আইএমইআই অডিট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মোবাইল ব্যবসার সবচেয়ে বড় ঝুঁকি হল স্টক চুরি বা স্টক গরমিল। তাই প্রতি মাসের শেষ দিনে শোরুমের প্রতিটি হ্যান্ডসেটের বাক্স নামিয়ে বারকোড স্ক্যানার দিয়ে অডিট পরিচালনা করতে হবে।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1783"/>
        <w:gridCol w:w="2179"/>
      </w:tblGrid>
      <w:tr>
        <w:tc>
          <w:tcPr>
            <w:tcW w:type="pct" w:w="125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অডিট ফলাফল ক্যাটাগরি</w:t>
            </w:r>
          </w:p>
        </w:tc>
        <w:tc>
          <w:tcPr>
            <w:tcW w:type="pct" w:w="175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সংজ্ঞা ও কারণ</w:t>
            </w:r>
          </w:p>
        </w:tc>
        <w:tc>
          <w:tcPr>
            <w:tcW w:type="pct" w:w="9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ঝুঁকির মাত্রা</w:t>
            </w:r>
          </w:p>
        </w:tc>
        <w:tc>
          <w:tcPr>
            <w:tcW w:type="pct" w:w="11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তাত্ক্ষণিক সমাধান</w:t>
            </w:r>
          </w:p>
        </w:tc>
      </w:tr>
      <w:tr>
        <w:tc>
          <w:tcPr>
            <w:tcW w:type="pct" w:w="1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১. Matched Stock (মিলে যাওয়া)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সিস্টেমে ইন-স্টক আছে এবং ফিজিক্যালিও বক্সে পাওয়া গেছে।</w:t>
            </w:r>
          </w:p>
        </w:tc>
        <w:tc>
          <w:tcPr>
            <w:tcW w:type="pct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🟢 স্বাভাবিক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কোনো অ্যাকশন প্রয়োজন নেই। স্টক নির্ভুল।</w:t>
            </w:r>
          </w:p>
        </w:tc>
      </w:tr>
      <w:tr>
        <w:tc>
          <w:tcPr>
            <w:tcW w:type="pct" w:w="1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২. Ghost Stock (সিস্টেমে আছে, বক্সে নেই)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ডাটাবেজে দেখাচ্ছে স্টকে আছে কিন্তু শোরুমে পাওয়া যাচ্ছে না।</w:t>
            </w:r>
          </w:p>
        </w:tc>
        <w:tc>
          <w:tcPr>
            <w:tcW w:type="pct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🔴 উচ্চ ঝুঁকি (চুরি/হারানো)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সংশ্লিষ্ট দিনের সিসিটিভি ফুটেজ ও ইনভয়েস পরীক্ষা। ক্ষতিপূরণ ধার্য।</w:t>
            </w:r>
          </w:p>
        </w:tc>
      </w:tr>
      <w:tr>
        <w:tc>
          <w:tcPr>
            <w:tcW w:type="pct" w:w="1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৩. Unrecorded Stock (বক্সে আছে, সিস্টেমে নেই)</w:t>
            </w:r>
          </w:p>
        </w:tc>
        <w:tc>
          <w:tcPr>
            <w:tcW w:type="pct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শোরুমের তাকে ফোন রয়েছে কিন্তু সিস্টেমে এন্ট্রি নেই।</w:t>
            </w:r>
          </w:p>
        </w:tc>
        <w:tc>
          <w:tcPr>
            <w:tcW w:type="pct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🟠 মাঝারি ঝুঁকি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সাপ্লায়ার চালান বা পূর্ববর্তী ক্যানসেলড সেলস ইনভয়েস যাচাই ও এন্ট্রি।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১১: লাইভ এরর প্রিভেনশন ও ট্রাবলশুটিং ম্যাট্রিক্স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দৈনন্দিন কাজের সময় স্ক্রিনে কোনো এরর মেসেজ আসলে ভয় পাওয়ার কারণ নেই। নিচের টেবিল দেখে মূল কারণ ও তাত্ক্ষণিক সমাধান জেনে নিন: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774"/>
        <w:gridCol w:w="3170"/>
        <w:gridCol w:w="1585"/>
      </w:tblGrid>
      <w:tr>
        <w:tc>
          <w:tcPr>
            <w:tcW w:type="pct" w:w="12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স্ক্রিনের এরর মেসেজ</w:t>
            </w:r>
          </w:p>
        </w:tc>
        <w:tc>
          <w:tcPr>
            <w:tcW w:type="pct" w:w="14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প্রকৃত কারণ (Root Cause)</w:t>
            </w:r>
          </w:p>
        </w:tc>
        <w:tc>
          <w:tcPr>
            <w:tcW w:type="pct" w:w="16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তাত্ক্ষণিক সমাধান (Solution)</w:t>
            </w:r>
          </w:p>
        </w:tc>
        <w:tc>
          <w:tcPr>
            <w:tcW w:type="pct" w:w="8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প্রয়োজনীয় রোল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"IMEI already exists in system"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আইএমইআইটি ইতিমধ্যে পূর্বের কোনো চালানে এন্ট্রি হয়ে আছে।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IMEI 360° ট্র্যাকারে সার্চ করে দেখুন কোন চালানে এন্ট্রি হয়েছিল।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Warehouse Manager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"IMEI status is Sold"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বিক্রি হয়ে যাওয়া আইএমইআই পুনরায় অন্য বিলে বিক্রির চেষ্টা করা হচ্ছে।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হ্যান্ডসেটের বক্স চেক করুন। হয়তো সঠিক বক্সের বদলে অন্য বক্স নেওয়া হয়েছে।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Salesman, Cashier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"Credit limit exceeded for dealer"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ডিলারের বর্তমান বাকি তার অনুমোদিত লিমিট ছাড়িয়ে গেছে।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মানি রসিদ দিয়ে পূর্বের বকেয়া আদায় করুন অথবা সাময়িক লিমিট অনুমোদন নিন।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Accounts, GM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"Negative stock not allowed"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স্টকে শূন্য থাকা সত্ত্বেও কোনো অ্যাকসেসরিজ বিল করার চেষ্টা।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আগে পারচেজ বিল বা স্টক ট্রান্সফারের মাধ্যমে পণ্য স্টকে যুক্ত করুন।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Warehouse Manager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"Day closing discrepancy error"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কাউন্টারের নগদ টাকা আর সিস্টেমের হিসাবে অমিল পাওয়া গেছে।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দিনের খরচ ভাউচার ও কালেকশন রসিদ মিলিয়ে গরমিল চিহ্নিত করুন।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Cashier, Accounts</w:t>
            </w:r>
          </w:p>
        </w:tc>
      </w:tr>
      <w:tr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"Cloud sync pending (Offline)"</w:t>
            </w:r>
          </w:p>
        </w:tc>
        <w:tc>
          <w:tcPr>
            <w:tcW w:type="pct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ইন্টারনেট সংযোগ ড্রপ করায় ক্লাউডে ডাটা পৌঁছায়নি।</w:t>
            </w:r>
          </w:p>
        </w:tc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ব্রডব্যান্ড/ওয়াইফাই চেক করুন। নেট আসলে হেডার সিঙ্ক বাটনে চাপুন।</w:t>
            </w:r>
          </w:p>
        </w:tc>
        <w:tc>
          <w:tcPr>
            <w:tcW w:type="pct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সকল ইউজার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১২: ব্রাঞ্চ ম্যানেজারের প্রফেশনাল দৈনিক চেকলিস্ট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একজন দায়িত্বশীল মোবাইল শোরুম বা ডিলার ব্রাঞ্চ ম্যানেজার হিসেবে প্রতিদিনের তিনটি শিফটে নিচের কাজগুলো ক্রমানুসারে সম্পন্ন করতে হবে: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☀️ সকালের ওপেনিং চেকলিস্ট (০৮:৩০ AM – ০৯:৩০ AM):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ম্যানেজার আইডিতে লগইন করে সিস্টেমের ক্লাউড সিঙ্ক স্ট্যাটাস 🟢 Online নিশ্চিত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ক্যাশ ড্রয়ার খুলে গতকালের ক্লোজিং ক্যাশ গুনে আজকের প্রারম্ভিক ক্যাশের সাথে মিলানো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ড্যাশবোর্ড অ্যালার্ট সেন্টারে গিয়ে লো-স্টক হ্যান্ডসেট এবং বকেয়া ওভারডিউ ডিলারদের তালিকা দেখা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অন্য ব্রাঞ্চ থেকে ট্রানজিটে পাঠানো কোনো স্টক সকালে এসে পৌঁছালে তা স্ক্যান করে রিসিভ করা হয়েছে।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🏢 দুপুরের ট্রেডিং ও মনিটরিং চেকলিস্ট (০১:০০ PM – ০২:০০ PM):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সকাল থেকে সম্পাদিত বিক্রির গতি ও আজকের সেলস টার্গেট অর্জন পর্যবেক্ষণ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কাউন্টারে সেলসম্যানরা অতিরিক্ত ডিসকাউন্ট দিচ্ছে কি না তা অডিট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সকালে আসা নতুন চালানের সকল হ্যান্ডসেট ১০০% স্ক্যান হয়ে স্টকে ঢুকেছে কি না নিশ্চিত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বকেয়া থাকা ডিলারদের দোকানে কালেকশন সেলসম্যানকে ফলো-আপে পাঠানো হয়েছে।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🌙 রাতের ক্লোজিং ও ভল্ট লক চেকলিস্ট (০৭:৩০ PM – ০৯:০০ PM):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দিনের সকল কুরিয়ার ডেলিভারি চালান ও বুকিং ট্র্যাকিং নম্বর ডাটাবেজে এন্ট্রি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সকল খুচরা খরচ ভাউচারে অনুমোদনের স্বাক্ষর ও রসিদ সংযুক্ত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ক্যাশিয়ারের নোট গোনার সাথে সিস্টেমের ব্যালেন্স মিলিয়ে ব্যবধান ৳০.০০ নিশ্চিত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বিকাশ মার্চেন্ট ও ক্রেডিট কার্ড পিওএস স্লিপ ব্যাংকের স্টেটমেন্টের সাথে মিলানো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আজকের ডে ক্লোজিং সম্পন্ন করে ভল্ট লক করা হয়েছে।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6A34A"/>
          <w:sz w:val="22"/>
          <w:szCs w:val="22"/>
        </w:rPr>
        <w:t xml:space="preserve">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হেডার ক্লাউড সিঙ্কে "Pending Changes: 0" দেখে ব্রাউজার ক্লোজ করা হয়েছে।</w:t>
      </w:r>
    </w:p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অধ্যায় ১৩: কীবোর্ড শর্টকাট ও মাল্টি-স্ক্যানার রেফারেন্স</w:t>
      </w:r>
    </w:p>
    <w:p>
      <w:pPr>
        <w:spacing w:after="8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মাউসের স্পর্শ ছাড়াই দ্রুত বিলিং ও ব্রাউজিংয়ের জন্য সফটওয়্যারের প্রধান কীবোর্ড শর্টকাটসমূহ: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4953"/>
        <w:gridCol w:w="2972"/>
      </w:tblGrid>
      <w:tr>
        <w:tc>
          <w:tcPr>
            <w:tcW w:type="pct" w:w="10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শর্টকাট কী (Key)</w:t>
            </w:r>
          </w:p>
        </w:tc>
        <w:tc>
          <w:tcPr>
            <w:tcW w:type="pct" w:w="25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ফাংশন ও কাজের বিবরণ</w:t>
            </w:r>
          </w:p>
        </w:tc>
        <w:tc>
          <w:tcPr>
            <w:tcW w:type="pct" w:w="1500"/>
            <w:tcBorders>
              <w:top w:val="single" w:color="1E3A8A" w:sz="1"/>
              <w:left w:val="single" w:color="1E3A8A" w:sz="1"/>
              <w:bottom w:val="single" w:color="0F172A" w:sz="2"/>
              <w:right w:val="single" w:color="1E3A8A" w:sz="1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ব্যবহারের ক্ষেত্র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Ctrl + B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মাল্টি-বারকোড ও দ্রুত আইএমইআই স্ক্যানার ইঞ্জিন ওপেন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পারচেজ ও সেলস কাউন্টারে দ্রুত স্ক্যানিং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Ctrl + K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গ্লোবাল কমান্ড প্যালেট (যেকোনো মেনু বা কাস্টমার সার্চ)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সফটওয়্যারের যেকোনো পেইজে নিমেষেই যাওয়া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Ctrl + /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কমপ্লিট অপারেশনাল এসওপি, হেল্প ও ট্রেনিং সহায়িকা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যেকোনো স্ক্রিনে কাজের নিয়ম দেখতে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Ctrl + P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সক্রিয় ইনভয়েস বা চালান সরাসরি প্রিন্ট কমান্ড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ইনভয়েস ভিউ ও রিপোর্ট পেজ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F2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রিটেইল এক্সপ্রেস পিওএস সেলস উইন্ডো ওপেন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দ্রুত কাউন্টার বিলিং শুরু করতে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F4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নতুন পারচেজ বিল এন্ট্রি উইন্ডো ওপেন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সাপ্লায়ার চালান রিসিভ করতে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F7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বকেয়া কালেকশন ও মানি রসিদ উইন্ডো ওপেন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ডিলারের কাছ থেকে নগদ/চেক রিসিভ করতে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F9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দৈনিক ডে ক্লোজিং ও ক্যাশ কাউন্ট উইন্ডো ওপেন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দিন শেষে ভল্ট মিলাতে</w:t>
            </w:r>
          </w:p>
        </w:tc>
      </w:tr>
      <w:tr>
        <w:tc>
          <w:tcPr>
            <w:tcW w:type="pct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Esc</w:t>
            </w:r>
          </w:p>
        </w:tc>
        <w:tc>
          <w:tcPr>
            <w:tcW w:type="pct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যেকোনো খোলা পপআপ বা মোডাল বন্ধ করা</w:t>
            </w:r>
          </w:p>
        </w:tc>
        <w:tc>
          <w:tcPr>
            <w:tcW w:type="pct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স্ক্রিন ক্লিয়ার করতে</w:t>
            </w:r>
          </w:p>
        </w:tc>
      </w:tr>
    </w:tbl>
    <w:p>
      <w:pPr>
        <w:spacing w:after="200" w:before="200"/>
      </w:pPr>
    </w:p>
    <w:p>
      <w:pPr>
        <w:spacing w:after="80" w:before="200"/>
        <w:jc w:val="center"/>
      </w:pPr>
      <w:r>
        <w:rPr>
          <w:rFonts w:ascii="Segoe UI" w:cs="Segoe UI" w:eastAsia="Segoe UI" w:hAnsi="Segoe UI"/>
          <w:b/>
          <w:bCs/>
          <w:color w:val="475569"/>
          <w:sz w:val="18"/>
          <w:szCs w:val="18"/>
        </w:rPr>
        <w:t xml:space="preserve">— টেলিকর্প এন্টারপ্রাইজ সিস্টেমস ইঞ্জিনিয়ারিং টিম কর্তৃক অনুমোদিত ও প্রস্তুতকৃত —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পৃষ্ঠা </w:t>
    </w:r>
    <w:r>
      <w:rPr>
        <w:rFonts w:ascii="Segoe UI" w:cs="Segoe UI" w:eastAsia="Segoe UI" w:hAnsi="Segoe UI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/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TeleCorp Mobile Distribution &amp; Trade ERP — ব্যবহারিক অপারেশন নির্দেশিকা (বাংলা)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TeleCorp Mobile Distribution &amp; Trade ERP — User Operation &amp; Business Management Guide</dc:title>
  <dc:creator>TeleCorp Systems Engineering</dc:creator>
  <dc:description>Complete Step-by-Step User Operation Guide in Bengali Unicode with Diagrams, Indicators &amp; Charts</dc:description>
  <cp:lastModifiedBy>Un-named</cp:lastModifiedBy>
  <cp:revision>1</cp:revision>
  <dcterms:created xsi:type="dcterms:W3CDTF">2026-10-07T08:29:58.781Z</dcterms:created>
  <dcterms:modified xsi:type="dcterms:W3CDTF">2026-10-07T08:29:58.782Z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