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C737A" w14:textId="77777777" w:rsidR="000A6625" w:rsidRPr="00323A4D" w:rsidRDefault="00323A4D">
      <w:pPr>
        <w:pStyle w:val="Title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23A4D">
        <w:rPr>
          <w:rFonts w:ascii="Times New Roman" w:hAnsi="Times New Roman" w:cs="Times New Roman"/>
          <w:b/>
          <w:bCs/>
          <w:color w:val="auto"/>
          <w:sz w:val="32"/>
          <w:szCs w:val="32"/>
        </w:rPr>
        <w:t>EXPERIMENT 8: Two-Layer Neural Network with Backpropagation</w:t>
      </w:r>
    </w:p>
    <w:p w14:paraId="38AAD292" w14:textId="77777777" w:rsidR="000A6625" w:rsidRPr="00323A4D" w:rsidRDefault="00323A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23A4D">
        <w:rPr>
          <w:rFonts w:ascii="Times New Roman" w:hAnsi="Times New Roman" w:cs="Times New Roman"/>
          <w:color w:val="auto"/>
          <w:sz w:val="24"/>
          <w:szCs w:val="24"/>
        </w:rPr>
        <w:t>1. Aim</w:t>
      </w:r>
    </w:p>
    <w:p w14:paraId="0C5D0269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To train a two-layer neural network on XOR using sigmoid activations and </w:t>
      </w:r>
      <w:r w:rsidRPr="00323A4D">
        <w:rPr>
          <w:rFonts w:ascii="Times New Roman" w:hAnsi="Times New Roman" w:cs="Times New Roman"/>
          <w:sz w:val="24"/>
          <w:szCs w:val="24"/>
        </w:rPr>
        <w:t>backpropagation, then visualize training loss and decision regions.</w:t>
      </w:r>
    </w:p>
    <w:p w14:paraId="673221AD" w14:textId="77777777" w:rsidR="000A6625" w:rsidRPr="00323A4D" w:rsidRDefault="00323A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23A4D">
        <w:rPr>
          <w:rFonts w:ascii="Times New Roman" w:hAnsi="Times New Roman" w:cs="Times New Roman"/>
          <w:color w:val="auto"/>
          <w:sz w:val="24"/>
          <w:szCs w:val="24"/>
        </w:rPr>
        <w:t>2. Formula(s)</w:t>
      </w:r>
    </w:p>
    <w:p w14:paraId="0942D825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Forward pass: h = sigmoid(XW₁+b₁); ŷ = sigmoid(hW₂+b₂)</w:t>
      </w:r>
    </w:p>
    <w:p w14:paraId="646AC54D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Binary cross-entropy: L=−mean[y log(ŷ)+(1−y)log(1−ŷ)]</w:t>
      </w:r>
    </w:p>
    <w:p w14:paraId="6F200E36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Gradient descent update: W ← W−η∂L/∂W (and similarly for biases).</w:t>
      </w:r>
    </w:p>
    <w:p w14:paraId="3BCE1565" w14:textId="77777777" w:rsidR="000A6625" w:rsidRPr="00323A4D" w:rsidRDefault="00323A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23A4D">
        <w:rPr>
          <w:rFonts w:ascii="Times New Roman" w:hAnsi="Times New Roman" w:cs="Times New Roman"/>
          <w:color w:val="auto"/>
          <w:sz w:val="24"/>
          <w:szCs w:val="24"/>
        </w:rPr>
        <w:t>3. Overall Flow Diagram</w:t>
      </w:r>
    </w:p>
    <w:p w14:paraId="6C178D32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71B337" wp14:editId="15F4FD41">
            <wp:extent cx="5212080" cy="27970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787D" w14:textId="4977096D" w:rsidR="000A6625" w:rsidRPr="00323A4D" w:rsidRDefault="00323A4D" w:rsidP="00323A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23A4D">
        <w:rPr>
          <w:rFonts w:ascii="Times New Roman" w:hAnsi="Times New Roman" w:cs="Times New Roman"/>
          <w:color w:val="auto"/>
          <w:sz w:val="24"/>
          <w:szCs w:val="24"/>
        </w:rPr>
        <w:t xml:space="preserve">4. Code </w:t>
      </w:r>
    </w:p>
    <w:p w14:paraId="4DD1430E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import numpy as np</w:t>
      </w:r>
    </w:p>
    <w:p w14:paraId="70063C6F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import matplotlib.pyplot as </w:t>
      </w:r>
      <w:r w:rsidRPr="00323A4D">
        <w:rPr>
          <w:rFonts w:ascii="Times New Roman" w:hAnsi="Times New Roman" w:cs="Times New Roman"/>
          <w:sz w:val="24"/>
          <w:szCs w:val="24"/>
        </w:rPr>
        <w:t>plt</w:t>
      </w:r>
    </w:p>
    <w:p w14:paraId="3A49720D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A91CCA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np.random.seed(1)</w:t>
      </w:r>
    </w:p>
    <w:p w14:paraId="28C2307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CA698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# XOR dataset</w:t>
      </w:r>
    </w:p>
    <w:p w14:paraId="3C4006A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X = np.array([[0,0], [0,1], [1,0], [1,1]])</w:t>
      </w:r>
    </w:p>
    <w:p w14:paraId="7F4C6353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Y = np.array([[0], [1], [1], [0]])</w:t>
      </w:r>
    </w:p>
    <w:p w14:paraId="308B5081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9C2753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def sigmoid(x):</w:t>
      </w:r>
    </w:p>
    <w:p w14:paraId="609D796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return 1/(1+np.exp(-np.clip(x, -50, 50)))</w:t>
      </w:r>
    </w:p>
    <w:p w14:paraId="14479E78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97159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lastRenderedPageBreak/>
        <w:t>W1 = np.random.randn(2, 4)</w:t>
      </w:r>
    </w:p>
    <w:p w14:paraId="3124444F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b1 = np.zeros((1, 4))</w:t>
      </w:r>
    </w:p>
    <w:p w14:paraId="575D473D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W2 = </w:t>
      </w:r>
      <w:r w:rsidRPr="00323A4D">
        <w:rPr>
          <w:rFonts w:ascii="Times New Roman" w:hAnsi="Times New Roman" w:cs="Times New Roman"/>
          <w:sz w:val="24"/>
          <w:szCs w:val="24"/>
        </w:rPr>
        <w:t>np.random.randn(4, 1)</w:t>
      </w:r>
    </w:p>
    <w:p w14:paraId="3082E65F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b2 = np.zeros((1, 1))</w:t>
      </w:r>
    </w:p>
    <w:p w14:paraId="28CCA3FA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BB8303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losses = []</w:t>
      </w:r>
    </w:p>
    <w:p w14:paraId="2D9DF816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lr = 0.5</w:t>
      </w:r>
    </w:p>
    <w:p w14:paraId="2043305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A27D54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for epoch in range(5000):</w:t>
      </w:r>
    </w:p>
    <w:p w14:paraId="10AEE5C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# Forward pass</w:t>
      </w:r>
    </w:p>
    <w:p w14:paraId="20B27444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h = sigmoid(X @ W1 + b1)</w:t>
      </w:r>
    </w:p>
    <w:p w14:paraId="79230E2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out = sigmoid(h @ W2 + b2)</w:t>
      </w:r>
    </w:p>
    <w:p w14:paraId="50E3940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B30665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loss = -np.mean(Y*np.log(out+1e-8) +</w:t>
      </w:r>
    </w:p>
    <w:p w14:paraId="00092477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                (1-Y)*np.log(1-out+</w:t>
      </w:r>
      <w:r w:rsidRPr="00323A4D">
        <w:rPr>
          <w:rFonts w:ascii="Times New Roman" w:hAnsi="Times New Roman" w:cs="Times New Roman"/>
          <w:sz w:val="24"/>
          <w:szCs w:val="24"/>
        </w:rPr>
        <w:t>1e-8))</w:t>
      </w:r>
    </w:p>
    <w:p w14:paraId="79C89F8D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losses.append(loss)</w:t>
      </w:r>
    </w:p>
    <w:p w14:paraId="209DD884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87FD9E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# Backpropagation</w:t>
      </w:r>
    </w:p>
    <w:p w14:paraId="1619830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d_out = (out-Y)/len(X)</w:t>
      </w:r>
    </w:p>
    <w:p w14:paraId="6BC5255E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dW2 = h.T @ d_out</w:t>
      </w:r>
    </w:p>
    <w:p w14:paraId="05378854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db2 = np.sum(d_out, axis=0, keepdims=True)</w:t>
      </w:r>
    </w:p>
    <w:p w14:paraId="3E75B7B0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4A51E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d_h = (d_out @ W2.T) * h * (1-h)</w:t>
      </w:r>
    </w:p>
    <w:p w14:paraId="440F42FE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dW1 = X.T @ d_h</w:t>
      </w:r>
    </w:p>
    <w:p w14:paraId="1889F4F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db1 = np.sum(d_h, axis=0, keepdims=True)</w:t>
      </w:r>
    </w:p>
    <w:p w14:paraId="7F87C11B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08220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W2 -= lr*dW2</w:t>
      </w:r>
    </w:p>
    <w:p w14:paraId="510ED5F0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b2 -= lr*db2</w:t>
      </w:r>
    </w:p>
    <w:p w14:paraId="41323F24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W1 -= lr*dW1</w:t>
      </w:r>
    </w:p>
    <w:p w14:paraId="3FAD1195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b1 -= lr*db1</w:t>
      </w:r>
    </w:p>
    <w:p w14:paraId="6D88623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2D813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print("Predictions:\n", out.round(3))</w:t>
      </w:r>
    </w:p>
    <w:p w14:paraId="00C33111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3E05FB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plt.plot(losses)</w:t>
      </w:r>
    </w:p>
    <w:p w14:paraId="75785FD9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plt.xlabel("Epoch")</w:t>
      </w:r>
    </w:p>
    <w:p w14:paraId="26020231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plt.ylabel("Loss")</w:t>
      </w:r>
    </w:p>
    <w:p w14:paraId="361ADD1B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plt.title("Backpropagation Training Loss")</w:t>
      </w:r>
    </w:p>
    <w:p w14:paraId="3FA11D57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plt.show()</w:t>
      </w:r>
    </w:p>
    <w:p w14:paraId="22EF65DA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232E77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# Decision boundary</w:t>
      </w:r>
    </w:p>
    <w:p w14:paraId="41BA7601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xx, yy = np.meshgrid(np.linspace(-0.2, 1.2, 100),</w:t>
      </w:r>
    </w:p>
    <w:p w14:paraId="294DD7F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 xml:space="preserve">                     np.linspace(-0.2, 1.2, 100))</w:t>
      </w:r>
    </w:p>
    <w:p w14:paraId="2A63AD4C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grid = np.c_[xx.ravel(), yy.ravel()]</w:t>
      </w:r>
    </w:p>
    <w:p w14:paraId="4CFC12C7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pred = sigmoid(sigmoid(grid @ W1+b1) @ W2+b</w:t>
      </w:r>
      <w:r w:rsidRPr="00323A4D">
        <w:rPr>
          <w:rFonts w:ascii="Times New Roman" w:hAnsi="Times New Roman" w:cs="Times New Roman"/>
          <w:sz w:val="24"/>
          <w:szCs w:val="24"/>
        </w:rPr>
        <w:t>2)</w:t>
      </w:r>
    </w:p>
    <w:p w14:paraId="7D6931C8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lastRenderedPageBreak/>
        <w:t>plt.contourf(xx, yy, pred.reshape(xx.shape), levels=20, cmap="coolwarm")</w:t>
      </w:r>
    </w:p>
    <w:p w14:paraId="47A7CF86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plt.scatter(X[:,0], X[:,1], c=Y.ravel(), edgecolors="black")</w:t>
      </w:r>
    </w:p>
    <w:p w14:paraId="0BD129EA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plt.title("XOR Decision Boundary")</w:t>
      </w:r>
    </w:p>
    <w:p w14:paraId="7241AE80" w14:textId="77777777" w:rsidR="000A6625" w:rsidRPr="00323A4D" w:rsidRDefault="00323A4D">
      <w:pPr>
        <w:spacing w:after="0"/>
        <w:ind w:left="115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plt.show()</w:t>
      </w:r>
    </w:p>
    <w:p w14:paraId="5CD0630D" w14:textId="3710D198" w:rsidR="00323A4D" w:rsidRPr="00323A4D" w:rsidRDefault="00323A4D" w:rsidP="00323A4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color w:val="auto"/>
          <w:sz w:val="24"/>
          <w:szCs w:val="24"/>
        </w:rPr>
        <w:t>5. Output</w:t>
      </w:r>
    </w:p>
    <w:p w14:paraId="4174E1FC" w14:textId="76B17ACD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.</w:t>
      </w:r>
    </w:p>
    <w:p w14:paraId="3C0E487B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Predictions:</w:t>
      </w:r>
      <w:r w:rsidRPr="00323A4D">
        <w:rPr>
          <w:rFonts w:ascii="Times New Roman" w:hAnsi="Times New Roman" w:cs="Times New Roman"/>
          <w:sz w:val="24"/>
          <w:szCs w:val="24"/>
        </w:rPr>
        <w:br/>
        <w:t xml:space="preserve"> [[0.001]</w:t>
      </w:r>
      <w:r w:rsidRPr="00323A4D">
        <w:rPr>
          <w:rFonts w:ascii="Times New Roman" w:hAnsi="Times New Roman" w:cs="Times New Roman"/>
          <w:sz w:val="24"/>
          <w:szCs w:val="24"/>
        </w:rPr>
        <w:br/>
        <w:t xml:space="preserve"> [0.997]</w:t>
      </w:r>
      <w:r w:rsidRPr="00323A4D">
        <w:rPr>
          <w:rFonts w:ascii="Times New Roman" w:hAnsi="Times New Roman" w:cs="Times New Roman"/>
          <w:sz w:val="24"/>
          <w:szCs w:val="24"/>
        </w:rPr>
        <w:br/>
        <w:t xml:space="preserve"> [0.996]</w:t>
      </w:r>
      <w:r w:rsidRPr="00323A4D">
        <w:rPr>
          <w:rFonts w:ascii="Times New Roman" w:hAnsi="Times New Roman" w:cs="Times New Roman"/>
          <w:sz w:val="24"/>
          <w:szCs w:val="24"/>
        </w:rPr>
        <w:br/>
        <w:t xml:space="preserve"> [0.007]]</w:t>
      </w:r>
      <w:r w:rsidRPr="00323A4D">
        <w:rPr>
          <w:rFonts w:ascii="Times New Roman" w:hAnsi="Times New Roman" w:cs="Times New Roman"/>
          <w:sz w:val="24"/>
          <w:szCs w:val="24"/>
        </w:rPr>
        <w:br/>
      </w:r>
    </w:p>
    <w:p w14:paraId="0AFF588D" w14:textId="77777777" w:rsidR="000A6625" w:rsidRPr="00323A4D" w:rsidRDefault="00323A4D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323A4D">
        <w:rPr>
          <w:rFonts w:ascii="Times New Roman" w:hAnsi="Times New Roman" w:cs="Times New Roman"/>
          <w:color w:val="auto"/>
          <w:sz w:val="24"/>
          <w:szCs w:val="24"/>
        </w:rPr>
        <w:t>Graph image(s)</w:t>
      </w:r>
    </w:p>
    <w:p w14:paraId="00F4BFBD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469E5" wp14:editId="287F7ABE">
            <wp:extent cx="5303520" cy="42252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2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7713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D948AF0" wp14:editId="06A2F0B5">
            <wp:extent cx="5303520" cy="4024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DD56" w14:textId="77777777" w:rsidR="000A6625" w:rsidRPr="00323A4D" w:rsidRDefault="00323A4D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323A4D">
        <w:rPr>
          <w:rFonts w:ascii="Times New Roman" w:hAnsi="Times New Roman" w:cs="Times New Roman"/>
          <w:color w:val="auto"/>
          <w:sz w:val="24"/>
          <w:szCs w:val="24"/>
        </w:rPr>
        <w:t>6. Result</w:t>
      </w:r>
    </w:p>
    <w:p w14:paraId="7BD7EB7A" w14:textId="77777777" w:rsidR="000A6625" w:rsidRPr="00323A4D" w:rsidRDefault="00323A4D">
      <w:pPr>
        <w:rPr>
          <w:rFonts w:ascii="Times New Roman" w:hAnsi="Times New Roman" w:cs="Times New Roman"/>
          <w:sz w:val="24"/>
          <w:szCs w:val="24"/>
        </w:rPr>
      </w:pPr>
      <w:r w:rsidRPr="00323A4D">
        <w:rPr>
          <w:rFonts w:ascii="Times New Roman" w:hAnsi="Times New Roman" w:cs="Times New Roman"/>
          <w:sz w:val="24"/>
          <w:szCs w:val="24"/>
        </w:rPr>
        <w:t>The su</w:t>
      </w:r>
      <w:r w:rsidRPr="00323A4D">
        <w:rPr>
          <w:rFonts w:ascii="Times New Roman" w:hAnsi="Times New Roman" w:cs="Times New Roman"/>
          <w:sz w:val="24"/>
          <w:szCs w:val="24"/>
        </w:rPr>
        <w:t>pplied code trains a two-layer sigmoid network on XOR using backpropagation and plots training loss and decision regions.</w:t>
      </w:r>
    </w:p>
    <w:sectPr w:rsidR="000A6625" w:rsidRPr="00323A4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625"/>
    <w:rsid w:val="0015074B"/>
    <w:rsid w:val="0029639D"/>
    <w:rsid w:val="00323A4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3B5C2"/>
  <w14:defaultImageDpi w14:val="300"/>
  <w15:docId w15:val="{BB1E31CF-CC56-469F-9BFB-24305D3A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306</Words>
  <Characters>1750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ALHEENA</cp:lastModifiedBy>
  <cp:revision>2</cp:revision>
  <dcterms:created xsi:type="dcterms:W3CDTF">2026-10-15T07:59:00Z</dcterms:created>
  <dcterms:modified xsi:type="dcterms:W3CDTF">2026-10-15T07:59:00Z</dcterms:modified>
  <cp:category/>
</cp:coreProperties>
</file>