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B0857" w14:textId="0CC69641" w:rsidR="00805B96" w:rsidRDefault="00805B96" w:rsidP="00805B96">
      <w:r w:rsidRPr="00805B96">
        <w:rPr>
          <w:b/>
          <w:bCs/>
        </w:rPr>
        <w:t>V</w:t>
      </w:r>
      <w:r w:rsidRPr="00805B96">
        <w:rPr>
          <w:b/>
          <w:bCs/>
        </w:rPr>
        <w:t>ision Statement</w:t>
      </w:r>
      <w:r>
        <w:t xml:space="preserve">: Through our values, we strive to nurture each child in our care into a healthy, diligent, honest, and selfless individual. We work cooperatively with stakeholders in the child's world to foster faith, preserve the mind, and </w:t>
      </w:r>
      <w:r>
        <w:t xml:space="preserve">creatively </w:t>
      </w:r>
      <w:r>
        <w:t>develop the whole child.</w:t>
      </w:r>
    </w:p>
    <w:p w14:paraId="50F7EFBF" w14:textId="77777777" w:rsidR="00805B96" w:rsidRDefault="00805B96" w:rsidP="00805B96"/>
    <w:p w14:paraId="259585BB" w14:textId="7F8C0C97" w:rsidR="00805B96" w:rsidRDefault="00805B96" w:rsidP="00805B96">
      <w:r w:rsidRPr="00805B96">
        <w:rPr>
          <w:b/>
          <w:bCs/>
        </w:rPr>
        <w:t>Mission Statement</w:t>
      </w:r>
      <w:r>
        <w:t xml:space="preserve">: We </w:t>
      </w:r>
      <w:r>
        <w:t xml:space="preserve">strive to create </w:t>
      </w:r>
      <w:r>
        <w:t>a school community where every child, regardless of background, is prepared to become a contemporary role model. Grounded in faith</w:t>
      </w:r>
      <w:r>
        <w:t xml:space="preserve">, committed to </w:t>
      </w:r>
      <w:r>
        <w:t>unique growth</w:t>
      </w:r>
      <w:r>
        <w:t xml:space="preserve"> and </w:t>
      </w:r>
      <w:r>
        <w:t xml:space="preserve">dedicated to the preservation of a healthy mind, our </w:t>
      </w:r>
      <w:r>
        <w:t>learners</w:t>
      </w:r>
      <w:r>
        <w:t xml:space="preserve"> will exemplify independence, teamwork, and moral values, growing into well-rounded individuals who positively impact their world.</w:t>
      </w:r>
    </w:p>
    <w:sectPr w:rsidR="0080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96"/>
    <w:rsid w:val="00805B96"/>
    <w:rsid w:val="00F6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7199"/>
  <w15:chartTrackingRefBased/>
  <w15:docId w15:val="{4B3396E0-2BE1-4B79-AE02-C4FA97BE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8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Odomo</dc:creator>
  <cp:keywords/>
  <dc:description/>
  <cp:lastModifiedBy>Ayoola Odomo</cp:lastModifiedBy>
  <cp:revision>1</cp:revision>
  <dcterms:created xsi:type="dcterms:W3CDTF">2024-07-17T21:46:00Z</dcterms:created>
  <dcterms:modified xsi:type="dcterms:W3CDTF">2024-07-17T21:56:00Z</dcterms:modified>
</cp:coreProperties>
</file>