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C302" w14:textId="77777777" w:rsidR="00A40997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LinksInvite — Database Schema </w:t>
      </w:r>
    </w:p>
    <w:p w14:paraId="2C32CA3E" w14:textId="54A57431" w:rsidR="00A40997" w:rsidRPr="00971159" w:rsidRDefault="00971159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971159">
        <w:rPr>
          <w:rFonts w:ascii="Google Sans" w:eastAsia="Google Sans" w:hAnsi="Google Sans" w:cs="Google Sans"/>
          <w:color w:val="1F1F1F"/>
          <w:sz w:val="28"/>
          <w:szCs w:val="28"/>
        </w:rPr>
        <w:t>Collaborators: Al Herndon, Mark Benson</w:t>
      </w:r>
    </w:p>
    <w:p w14:paraId="198F6347" w14:textId="2337E4B1" w:rsidR="00971159" w:rsidRPr="00971159" w:rsidRDefault="00971159" w:rsidP="00971159">
      <w:pPr>
        <w:rPr>
          <w:sz w:val="28"/>
          <w:szCs w:val="28"/>
        </w:rPr>
      </w:pPr>
      <w:r w:rsidRPr="00971159">
        <w:rPr>
          <w:sz w:val="28"/>
          <w:szCs w:val="28"/>
        </w:rPr>
        <w:t>May 2026</w:t>
      </w:r>
    </w:p>
    <w:p w14:paraId="525B2E5A" w14:textId="77777777" w:rsidR="00971159" w:rsidRPr="00971159" w:rsidRDefault="00971159" w:rsidP="00971159"/>
    <w:p w14:paraId="2D89E06D" w14:textId="76D6DEEB" w:rsidR="0073718E" w:rsidRDefault="00000000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</w:t>
      </w:r>
    </w:p>
    <w:p w14:paraId="2D89E06E" w14:textId="77777777" w:rsidR="0073718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document defines the relational database schema design for </w:t>
      </w:r>
      <w:r>
        <w:rPr>
          <w:rFonts w:ascii="Google Sans" w:eastAsia="Google Sans" w:hAnsi="Google Sans" w:cs="Google Sans"/>
          <w:b/>
          <w:bCs/>
          <w:color w:val="1F1F1F"/>
        </w:rPr>
        <w:t>LinksInvite</w:t>
      </w:r>
      <w:r>
        <w:rPr>
          <w:rFonts w:ascii="Google Sans" w:eastAsia="Google Sans" w:hAnsi="Google Sans" w:cs="Google Sans"/>
          <w:color w:val="1F1F1F"/>
        </w:rPr>
        <w:t xml:space="preserve">. The database is hosted on </w:t>
      </w:r>
      <w:r>
        <w:rPr>
          <w:rFonts w:ascii="Google Sans" w:eastAsia="Google Sans" w:hAnsi="Google Sans" w:cs="Google Sans"/>
          <w:b/>
          <w:bCs/>
          <w:color w:val="1F1F1F"/>
        </w:rPr>
        <w:t>Supabase</w:t>
      </w:r>
      <w:r>
        <w:rPr>
          <w:rFonts w:ascii="Google Sans" w:eastAsia="Google Sans" w:hAnsi="Google Sans" w:cs="Google Sans"/>
          <w:color w:val="1F1F1F"/>
        </w:rPr>
        <w:t xml:space="preserve"> using a </w:t>
      </w:r>
      <w:r>
        <w:rPr>
          <w:rFonts w:ascii="Google Sans" w:eastAsia="Google Sans" w:hAnsi="Google Sans" w:cs="Google Sans"/>
          <w:b/>
          <w:bCs/>
          <w:color w:val="1F1F1F"/>
        </w:rPr>
        <w:t>PostgreSQL</w:t>
      </w:r>
      <w:r>
        <w:rPr>
          <w:rFonts w:ascii="Google Sans" w:eastAsia="Google Sans" w:hAnsi="Google Sans" w:cs="Google Sans"/>
          <w:color w:val="1F1F1F"/>
        </w:rPr>
        <w:t xml:space="preserve"> relational engine. It is architected to </w:t>
      </w:r>
      <w:proofErr w:type="gramStart"/>
      <w:r>
        <w:rPr>
          <w:rFonts w:ascii="Google Sans" w:eastAsia="Google Sans" w:hAnsi="Google Sans" w:cs="Google Sans"/>
          <w:color w:val="1F1F1F"/>
        </w:rPr>
        <w:t>handle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user registration, game configurations, scheduling, automated token validation, logs, and a strict FIFO (First-In, First-Out) queue for the player waitlist.</w:t>
      </w:r>
    </w:p>
    <w:p w14:paraId="6322217B" w14:textId="77777777" w:rsidR="00D94191" w:rsidRDefault="00D9419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2D89E06F" w14:textId="77777777" w:rsidR="0073718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Schema Overview</w:t>
      </w:r>
    </w:p>
    <w:p w14:paraId="2D89E070" w14:textId="77777777" w:rsidR="0073718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database comprises 7 core tables divided into foundational components (existing entities) and application updates (designated as </w:t>
      </w:r>
      <w:r>
        <w:rPr>
          <w:rFonts w:ascii="Google Sans" w:eastAsia="Google Sans" w:hAnsi="Google Sans" w:cs="Google Sans"/>
          <w:color w:val="000000"/>
        </w:rPr>
        <w:t>[NEW]</w:t>
      </w:r>
      <w:r>
        <w:rPr>
          <w:rFonts w:ascii="Google Sans" w:eastAsia="Google Sans" w:hAnsi="Google Sans" w:cs="Google Sans"/>
          <w:color w:val="1F1F1F"/>
        </w:rPr>
        <w:t>).</w:t>
      </w:r>
    </w:p>
    <w:p w14:paraId="2D89E071" w14:textId="42C222E4" w:rsidR="0073718E" w:rsidRDefault="008F57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  <w:r w:rsidRPr="000A4E6D">
        <w:rPr>
          <w:rFonts w:ascii="Google Sans" w:eastAsia="Google Sans" w:hAnsi="Google Sans" w:cs="Google Sans"/>
          <w:color w:val="1F1F1F"/>
        </w:rPr>
        <w:drawing>
          <wp:anchor distT="0" distB="0" distL="114300" distR="114300" simplePos="0" relativeHeight="251659264" behindDoc="0" locked="0" layoutInCell="1" allowOverlap="1" wp14:anchorId="15B744E0" wp14:editId="4FDBE989">
            <wp:simplePos x="0" y="0"/>
            <wp:positionH relativeFrom="column">
              <wp:posOffset>38100</wp:posOffset>
            </wp:positionH>
            <wp:positionV relativeFrom="paragraph">
              <wp:posOffset>205105</wp:posOffset>
            </wp:positionV>
            <wp:extent cx="6210300" cy="1922780"/>
            <wp:effectExtent l="0" t="0" r="0" b="1270"/>
            <wp:wrapTopAndBottom/>
            <wp:docPr id="17109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97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D2DAF0" w14:textId="48D23182" w:rsidR="002E6BE6" w:rsidRDefault="002E6BE6" w:rsidP="008F578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1468D40E" w14:textId="77777777" w:rsidR="002E6BE6" w:rsidRDefault="002E6BE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2D89E075" w14:textId="77777777" w:rsidR="0073718E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Table Definitions</w:t>
      </w:r>
    </w:p>
    <w:p w14:paraId="2D89E076" w14:textId="77777777" w:rsidR="0073718E" w:rsidRDefault="00000000">
      <w:pPr>
        <w:pStyle w:val="Heading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players (Existing)</w:t>
      </w:r>
    </w:p>
    <w:p w14:paraId="2D89E077" w14:textId="77777777" w:rsidR="0073718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Stores foundational golfer profiles, authentication states, and unique encrypted tokens used for quick-action magic link registration bypasses.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07C" w14:textId="77777777" w:rsidTr="00FF117C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8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9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A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B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08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7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PRIMARY KEY, DEFAULT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0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Unique identifier for each golfer profile.</w:t>
            </w:r>
          </w:p>
        </w:tc>
      </w:tr>
      <w:tr w:rsidR="0073718E" w14:paraId="2D89E08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5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Full name of the golfer.</w:t>
            </w:r>
          </w:p>
        </w:tc>
      </w:tr>
      <w:tr w:rsidR="0073718E" w14:paraId="2D89E08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UNIQUE, 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A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 address used for sending Resend templates.</w:t>
            </w:r>
          </w:p>
        </w:tc>
      </w:tr>
      <w:tr w:rsidR="0073718E" w14:paraId="2D89E09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UNIQUE, 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8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Mobile phone number used for SMS alerts.</w:t>
            </w:r>
          </w:p>
        </w:tc>
      </w:tr>
      <w:tr w:rsidR="0073718E" w14:paraId="2D89E09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1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ghin_number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UNIQUE, 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USGA GHIN identifier for verification.</w:t>
            </w:r>
          </w:p>
        </w:tc>
      </w:tr>
      <w:tr w:rsidR="0073718E" w14:paraId="2D89E09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6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course_handicap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NUMERIC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Player's handicap index utilized by the Balanced Pairing algorithm.</w:t>
            </w:r>
          </w:p>
        </w:tc>
      </w:tr>
      <w:tr w:rsidR="0073718E" w14:paraId="2D89E0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B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verification_token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VARCHAR(512)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UNIQUE, 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9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Encrypted, player-specific token embedded in email magic links.</w:t>
            </w:r>
          </w:p>
        </w:tc>
      </w:tr>
    </w:tbl>
    <w:p w14:paraId="2D89E0A0" w14:textId="77777777" w:rsidR="0073718E" w:rsidRDefault="00000000" w:rsidP="00382D0E">
      <w:pPr>
        <w:pStyle w:val="Heading3"/>
        <w:keepNext/>
        <w:keepLines/>
        <w:widowControl/>
        <w:spacing w:before="48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2. waitlist (Existing)</w:t>
      </w:r>
    </w:p>
    <w:p w14:paraId="2D89E0A1" w14:textId="77777777" w:rsidR="0073718E" w:rsidRDefault="00000000" w:rsidP="00382D0E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Maintains an accurate, real-time queue of players waiting for available openings when total game capacity limits are exceeded.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0A6" w14:textId="77777777" w:rsidTr="00FF32B9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2" w14:textId="77777777" w:rsidR="0073718E" w:rsidRPr="00BB4437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3" w14:textId="77777777" w:rsidR="0073718E" w:rsidRPr="00BB4437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4" w14:textId="77777777" w:rsidR="0073718E" w:rsidRPr="00BB4437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5" w14:textId="77777777" w:rsidR="0073718E" w:rsidRPr="00BB4437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0A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7" w14:textId="77777777" w:rsidR="0073718E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8" w14:textId="77777777" w:rsidR="0073718E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9" w14:textId="77777777" w:rsidR="0073718E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A" w14:textId="77777777" w:rsidR="0073718E" w:rsidRDefault="00000000" w:rsidP="00382D0E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tracking ID for the queue entry.</w:t>
            </w:r>
          </w:p>
        </w:tc>
      </w:tr>
      <w:tr w:rsidR="0073718E" w14:paraId="2D89E0B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player_id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FOREIGN KEY -&gt; players(id), ON DELETE CASCADE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A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waitlisted player.</w:t>
            </w:r>
          </w:p>
        </w:tc>
      </w:tr>
      <w:tr w:rsidR="0073718E" w14:paraId="2D89E0B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1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game_id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FOREIGN KEY -&gt; game_schedule(id), ON DELETE CASCADE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specific game date the player is queued for.</w:t>
            </w:r>
          </w:p>
        </w:tc>
      </w:tr>
      <w:tr w:rsidR="0073718E" w14:paraId="2D89E0B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6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TIMESTAMP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NULL, DEFAULT NOW()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Crucial for FIFO functionality</w:t>
            </w:r>
            <w:r>
              <w:rPr>
                <w:rFonts w:ascii="Google Sans" w:eastAsia="Google Sans" w:hAnsi="Google Sans" w:cs="Google Sans"/>
                <w:color w:val="1F1F1F"/>
              </w:rPr>
              <w:t>. Identifies queue priority order.</w:t>
            </w:r>
          </w:p>
        </w:tc>
      </w:tr>
    </w:tbl>
    <w:p w14:paraId="2D89E0BB" w14:textId="77777777" w:rsidR="0073718E" w:rsidRDefault="00000000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game_history (Existing)</w:t>
      </w:r>
    </w:p>
    <w:p w14:paraId="2D89E0BC" w14:textId="77777777" w:rsidR="0073718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Tracks historic game logs, previous pairing fields, and results data for reference.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0C1" w14:textId="77777777" w:rsidTr="00FF32B9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D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E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BF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0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0C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5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tracking ID for the historical ledger.</w:t>
            </w:r>
          </w:p>
        </w:tc>
      </w:tr>
      <w:tr w:rsidR="0073718E" w14:paraId="2D89E0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game_date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A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Calendar date the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match occurred.</w:t>
            </w:r>
          </w:p>
        </w:tc>
      </w:tr>
      <w:tr w:rsidR="0073718E" w14:paraId="2D89E0D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course_name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C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The golf course venue.</w:t>
            </w:r>
          </w:p>
        </w:tc>
      </w:tr>
      <w:tr w:rsidR="0073718E" w14:paraId="2D89E0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1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roster_snapshot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JSONB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Embedded list record of all participants and performance states.</w:t>
            </w:r>
          </w:p>
        </w:tc>
      </w:tr>
    </w:tbl>
    <w:p w14:paraId="2D89E0D6" w14:textId="77777777" w:rsidR="0073718E" w:rsidRDefault="00000000">
      <w:pPr>
        <w:pStyle w:val="Heading3"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tee_times [NEW]</w:t>
      </w:r>
    </w:p>
    <w:p w14:paraId="2D89E0D7" w14:textId="77777777" w:rsidR="0073718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Tracks the structure and specific scheduling increments assigned to a given game day.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0DC" w14:textId="77777777" w:rsidTr="00B13DE5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8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9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A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B" w14:textId="77777777" w:rsidR="0073718E" w:rsidRPr="00BB443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0E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D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0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identifier for a tee time block.</w:t>
            </w:r>
          </w:p>
        </w:tc>
      </w:tr>
      <w:tr w:rsidR="0073718E" w14:paraId="2D89E0E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game_id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FOREIGN KEY -&gt; game_schedule(id), ON DELETE CASCADE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5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Linked to the active match schedule.</w:t>
            </w:r>
          </w:p>
        </w:tc>
      </w:tr>
      <w:tr w:rsidR="0073718E" w14:paraId="2D89E0E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tee_time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A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Incremental departure clock timestamp (defaulted to 10 minutes apart).</w:t>
            </w:r>
          </w:p>
        </w:tc>
      </w:tr>
      <w:tr w:rsidR="00BE05C3" w14:paraId="7965FAB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503EF" w14:textId="52C3880A" w:rsidR="00BE05C3" w:rsidRDefault="00BE05C3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tee_time_email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4A0B1" w14:textId="1805D90F" w:rsidR="00BE05C3" w:rsidRDefault="00BE05C3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5A155" w14:textId="0489803E" w:rsidR="00BE05C3" w:rsidRDefault="00BE05C3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B1D75" w14:textId="2A09845F" w:rsidR="00BE05C3" w:rsidRDefault="00BE05C3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UNIQUE, NULLABLE</w:t>
            </w:r>
          </w:p>
        </w:tc>
      </w:tr>
      <w:tr w:rsidR="0073718E" w14:paraId="2D89E0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C" w14:textId="77777777" w:rsidR="0073718E" w:rsidRDefault="00000000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player_slots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D" w14:textId="77777777" w:rsidR="0073718E" w:rsidRDefault="00000000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UUID[4]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E" w14:textId="77777777" w:rsidR="0073718E" w:rsidRDefault="00000000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ARRAY, NULLABLE (References players(id))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EF" w14:textId="77777777" w:rsidR="0073718E" w:rsidRDefault="00000000" w:rsidP="002D1E56">
            <w:pPr>
              <w:keepNext/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 of max 4 assigned player IDs per tee time.</w:t>
            </w:r>
          </w:p>
        </w:tc>
      </w:tr>
    </w:tbl>
    <w:p w14:paraId="2D89E0F1" w14:textId="77777777" w:rsidR="0073718E" w:rsidRDefault="00000000" w:rsidP="00BA3DFB">
      <w:pPr>
        <w:pStyle w:val="Heading3"/>
        <w:keepNext/>
        <w:widowControl/>
        <w:spacing w:before="48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game_schedule [NEW]</w:t>
      </w:r>
    </w:p>
    <w:p w14:paraId="2D89E0F2" w14:textId="77777777" w:rsidR="0073718E" w:rsidRDefault="00000000" w:rsidP="00BA3DFB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Manages temporal gatekeeping bounds, open/close registration states, and specific locations per weekly event.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0F7" w14:textId="77777777" w:rsidTr="00FF32B9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3" w14:textId="77777777" w:rsidR="0073718E" w:rsidRPr="00BB4437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4" w14:textId="77777777" w:rsidR="0073718E" w:rsidRPr="00BB4437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5" w14:textId="77777777" w:rsidR="0073718E" w:rsidRPr="00BB4437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6" w14:textId="77777777" w:rsidR="0073718E" w:rsidRPr="00BB4437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0F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8" w14:textId="77777777" w:rsidR="0073718E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9" w14:textId="77777777" w:rsidR="0073718E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A" w14:textId="77777777" w:rsidR="0073718E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B" w14:textId="77777777" w:rsidR="0073718E" w:rsidRDefault="00000000" w:rsidP="00BA3DFB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identifier for the game event.</w:t>
            </w:r>
          </w:p>
        </w:tc>
      </w:tr>
      <w:tr w:rsidR="0073718E" w14:paraId="2D89E10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game_date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0F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0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Scheduled calendar date for the weekly round.</w:t>
            </w:r>
          </w:p>
        </w:tc>
      </w:tr>
      <w:tr w:rsidR="0073718E" w14:paraId="2D89E10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course_name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VARCHAR(255)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'Newnan Country Club'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5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Selected venue (defaults to Newnan Country Club, GA).</w:t>
            </w:r>
          </w:p>
        </w:tc>
      </w:tr>
      <w:tr w:rsidR="0073718E" w14:paraId="2D89E10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registration_open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TIMESTAMP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A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Epoch time boundary defining when signups open.</w:t>
            </w:r>
          </w:p>
        </w:tc>
      </w:tr>
      <w:tr w:rsidR="0073718E" w14:paraId="2D89E11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registration_close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TIMESTAMP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0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Explicit cutoff time (Locks 1 hour before first tee time by default).</w:t>
            </w:r>
          </w:p>
        </w:tc>
      </w:tr>
      <w:tr w:rsidR="0073718E" w14:paraId="2D89E11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1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status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2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3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'Not Yet Open'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4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Current lifecycle phase: </w:t>
            </w:r>
            <w:r>
              <w:rPr>
                <w:rFonts w:ascii="Google Sans" w:eastAsia="Google Sans" w:hAnsi="Google Sans" w:cs="Google Sans"/>
                <w:color w:val="000000"/>
              </w:rPr>
              <w:t>Not Yet Open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000000"/>
              </w:rPr>
              <w:t>Open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000000"/>
              </w:rPr>
              <w:t>Closed / Locked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or </w:t>
            </w:r>
            <w:r>
              <w:rPr>
                <w:rFonts w:ascii="Google Sans" w:eastAsia="Google Sans" w:hAnsi="Google Sans" w:cs="Google Sans"/>
                <w:color w:val="000000"/>
              </w:rPr>
              <w:t>Cancelled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</w:tbl>
    <w:p w14:paraId="2D89E116" w14:textId="77777777" w:rsidR="0073718E" w:rsidRDefault="00000000" w:rsidP="00B21B2A">
      <w:pPr>
        <w:pStyle w:val="Heading3"/>
        <w:keepNext/>
        <w:keepLines/>
        <w:spacing w:before="48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game_config [NEW]</w:t>
      </w:r>
    </w:p>
    <w:p w14:paraId="2D89E117" w14:textId="77777777" w:rsidR="0073718E" w:rsidRDefault="00000000" w:rsidP="00B21B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Houses backend administrative toggle adjustments and systemic algorithmic configurations.</w:t>
      </w:r>
    </w:p>
    <w:tbl>
      <w:tblPr>
        <w:tblStyle w:val="a4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11C" w14:textId="77777777" w:rsidTr="00FF32B9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8" w14:textId="77777777" w:rsidR="0073718E" w:rsidRPr="00BB4437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9" w14:textId="77777777" w:rsidR="0073718E" w:rsidRPr="00BB4437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A" w14:textId="77777777" w:rsidR="0073718E" w:rsidRPr="00BB4437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B" w14:textId="77777777" w:rsidR="0073718E" w:rsidRPr="00BB4437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12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D" w14:textId="77777777" w:rsidR="0073718E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E" w14:textId="77777777" w:rsidR="0073718E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1F" w14:textId="77777777" w:rsidR="0073718E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0" w14:textId="77777777" w:rsidR="0073718E" w:rsidRDefault="00000000" w:rsidP="00B21B2A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configuration instance ID.</w:t>
            </w:r>
          </w:p>
        </w:tc>
      </w:tr>
      <w:tr w:rsidR="0073718E" w14:paraId="2D89E12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2" w14:textId="77777777" w:rsidR="0073718E" w:rsidRDefault="00000000" w:rsidP="00F346E8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pairing_mode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3" w14:textId="77777777" w:rsidR="0073718E" w:rsidRDefault="00000000" w:rsidP="00F346E8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VARCHAR(50)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4" w14:textId="1D4468EC" w:rsidR="0073718E" w:rsidRDefault="00000000" w:rsidP="00F346E8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'</w:t>
            </w:r>
            <w:r w:rsidR="00751085">
              <w:rPr>
                <w:rFonts w:ascii="Google Sans" w:eastAsia="Google Sans" w:hAnsi="Google Sans" w:cs="Google Sans"/>
                <w:color w:val="1F1F1F"/>
              </w:rPr>
              <w:t>None</w:t>
            </w:r>
            <w:r>
              <w:rPr>
                <w:rFonts w:ascii="Google Sans" w:eastAsia="Google Sans" w:hAnsi="Google Sans" w:cs="Google Sans"/>
                <w:color w:val="1F1F1F"/>
              </w:rPr>
              <w:t>'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5" w14:textId="234EF3A9" w:rsidR="0073718E" w:rsidRDefault="00000000" w:rsidP="00F346E8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Dictates pairings via </w:t>
            </w:r>
            <w:r w:rsidR="00F346E8">
              <w:rPr>
                <w:rFonts w:ascii="Google Sans" w:eastAsia="Google Sans" w:hAnsi="Google Sans" w:cs="Google Sans"/>
                <w:color w:val="1F1F1F"/>
              </w:rPr>
              <w:t xml:space="preserve">No Pairings, </w:t>
            </w:r>
            <w:r>
              <w:rPr>
                <w:rFonts w:ascii="Google Sans" w:eastAsia="Google Sans" w:hAnsi="Google Sans" w:cs="Google Sans"/>
                <w:color w:val="000000"/>
              </w:rPr>
              <w:t>Balanced Pairing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(snake-distribution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)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or </w:t>
            </w:r>
            <w:r>
              <w:rPr>
                <w:rFonts w:ascii="Google Sans" w:eastAsia="Google Sans" w:hAnsi="Google Sans" w:cs="Google Sans"/>
                <w:color w:val="000000"/>
              </w:rPr>
              <w:t>Random Shuffle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73718E" w14:paraId="2D89E12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7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active_days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8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INT[]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9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'{0}'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A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Array of integers reflecting scheduled weekdays for cron checks.</w:t>
            </w:r>
          </w:p>
        </w:tc>
      </w:tr>
      <w:tr w:rsidR="0073718E" w14:paraId="2D89E13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tee_time_assignment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TRUE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2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Toggles instant slot allocation (</w:t>
            </w:r>
            <w:r>
              <w:rPr>
                <w:rFonts w:ascii="Google Sans" w:eastAsia="Google Sans" w:hAnsi="Google Sans" w:cs="Google Sans"/>
                <w:color w:val="000000"/>
              </w:rPr>
              <w:t>ON</w:t>
            </w:r>
            <w:r>
              <w:rPr>
                <w:rFonts w:ascii="Google Sans" w:eastAsia="Google Sans" w:hAnsi="Google Sans" w:cs="Google Sans"/>
                <w:color w:val="1F1F1F"/>
              </w:rPr>
              <w:t>) vs general pool grouping for later manual sorting (</w:t>
            </w:r>
            <w:r>
              <w:rPr>
                <w:rFonts w:ascii="Google Sans" w:eastAsia="Google Sans" w:hAnsi="Google Sans" w:cs="Google Sans"/>
                <w:color w:val="000000"/>
              </w:rPr>
              <w:t>OFF</w:t>
            </w:r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</w:tr>
    </w:tbl>
    <w:p w14:paraId="2D89E131" w14:textId="77777777" w:rsidR="0073718E" w:rsidRDefault="00000000" w:rsidP="00B21B2A">
      <w:pPr>
        <w:pStyle w:val="Heading3"/>
        <w:keepNext/>
        <w:widowControl/>
        <w:spacing w:before="48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7. admin_event_log [NEW]</w:t>
      </w:r>
    </w:p>
    <w:p w14:paraId="2D89E132" w14:textId="77777777" w:rsidR="0073718E" w:rsidRDefault="00000000" w:rsidP="00B21B2A">
      <w:pPr>
        <w:keepNext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Audit trail capturing system events, critical manual overrides, capacity modifications, or outright cancellations executed by the game organizer.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718E" w14:paraId="2D89E137" w14:textId="77777777" w:rsidTr="00FF32B9">
        <w:trPr>
          <w:tblHeader/>
        </w:trPr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3" w14:textId="77777777" w:rsidR="0073718E" w:rsidRPr="00BB4437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Column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4" w14:textId="77777777" w:rsidR="0073718E" w:rsidRPr="00BB4437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5" w14:textId="77777777" w:rsidR="0073718E" w:rsidRPr="00BB4437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4F6228" w:themeFill="accent3" w:themeFillShade="8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6" w14:textId="77777777" w:rsidR="0073718E" w:rsidRPr="00BB4437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</w:pPr>
            <w:r w:rsidRPr="00BB4437">
              <w:rPr>
                <w:rFonts w:ascii="Google Sans" w:eastAsia="Google Sans" w:hAnsi="Google Sans" w:cs="Google Sans"/>
                <w:b/>
                <w:bCs/>
                <w:color w:val="FFFFFF" w:themeColor="background1"/>
              </w:rPr>
              <w:t>Description / Logic</w:t>
            </w:r>
          </w:p>
        </w:tc>
      </w:tr>
      <w:tr w:rsidR="0073718E" w14:paraId="2D89E13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8" w14:textId="77777777" w:rsidR="0073718E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9" w14:textId="77777777" w:rsidR="0073718E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A" w14:textId="77777777" w:rsidR="0073718E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PRIMARY KEY, DEFAULT gen_random_uuid()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B" w14:textId="77777777" w:rsidR="0073718E" w:rsidRDefault="00000000" w:rsidP="00B21B2A">
            <w:pPr>
              <w:keepNext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Unique entry record tracking ID.</w:t>
            </w:r>
          </w:p>
        </w:tc>
      </w:tr>
      <w:tr w:rsidR="0073718E" w14:paraId="2D89E14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admin_id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UUID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3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NULLABLE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0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Identifier of the administrator making changes.</w:t>
            </w:r>
          </w:p>
        </w:tc>
      </w:tr>
      <w:tr w:rsidR="0073718E" w14:paraId="2D89E14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2" w14:textId="77777777" w:rsidR="0073718E" w:rsidRDefault="00000000" w:rsidP="001121D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action_type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3" w14:textId="77777777" w:rsidR="0073718E" w:rsidRDefault="00000000" w:rsidP="001121D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VARCHAR(100)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4" w14:textId="77777777" w:rsidR="0073718E" w:rsidRDefault="00000000" w:rsidP="001121D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5" w14:textId="77777777" w:rsidR="0073718E" w:rsidRDefault="00000000" w:rsidP="001121D5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Action executed (e.g., </w:t>
            </w:r>
            <w:r>
              <w:rPr>
                <w:rFonts w:ascii="Google Sans" w:eastAsia="Google Sans" w:hAnsi="Google Sans" w:cs="Google Sans"/>
                <w:color w:val="000000"/>
              </w:rPr>
              <w:t>CANCEL_GAME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000000"/>
              </w:rPr>
              <w:t>ADD_TEE_TIME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color w:val="000000"/>
              </w:rPr>
              <w:t>TOGGLE_PAIRING</w:t>
            </w:r>
            <w:r>
              <w:rPr>
                <w:rFonts w:ascii="Google Sans" w:eastAsia="Google Sans" w:hAnsi="Google Sans" w:cs="Google Sans"/>
                <w:color w:val="1F1F1F"/>
              </w:rPr>
              <w:t>).</w:t>
            </w:r>
          </w:p>
        </w:tc>
      </w:tr>
      <w:tr w:rsidR="0073718E" w14:paraId="2D89E1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7" w14:textId="77777777" w:rsidR="0073718E" w:rsidRDefault="00000000" w:rsidP="00A831E6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log_details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8" w14:textId="77777777" w:rsidR="0073718E" w:rsidRDefault="00000000" w:rsidP="00A831E6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9" w14:textId="77777777" w:rsidR="0073718E" w:rsidRDefault="00000000" w:rsidP="00A831E6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 NULL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A" w14:textId="77777777" w:rsidR="0073718E" w:rsidRDefault="00000000" w:rsidP="00A831E6">
            <w:pPr>
              <w:keepLines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 overview logging specific state context alterations.</w:t>
            </w:r>
          </w:p>
        </w:tc>
      </w:tr>
      <w:tr w:rsidR="0073718E" w14:paraId="2D89E15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C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created_at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D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TIMESTAMP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E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DEFAULT NOW()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9E14F" w14:textId="77777777" w:rsidR="007371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Event timestamp.</w:t>
            </w:r>
          </w:p>
        </w:tc>
      </w:tr>
    </w:tbl>
    <w:p w14:paraId="2D89E151" w14:textId="77777777" w:rsidR="0073718E" w:rsidRDefault="00000000" w:rsidP="00BB4437">
      <w:pPr>
        <w:pStyle w:val="Heading2"/>
        <w:keepNext/>
        <w:keepLines/>
        <w:widowControl/>
        <w:spacing w:before="480" w:after="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Core Structural Logic &amp; Database Rules</w:t>
      </w:r>
    </w:p>
    <w:p w14:paraId="2D89E152" w14:textId="77777777" w:rsidR="0073718E" w:rsidRDefault="00000000" w:rsidP="00BB4437">
      <w:pPr>
        <w:pStyle w:val="Heading3"/>
        <w:keepNext/>
        <w:keepLines/>
        <w:widowControl/>
        <w:spacing w:before="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⚠️ Strict Waitlist FIFO Rule</w:t>
      </w:r>
    </w:p>
    <w:p w14:paraId="2D89E153" w14:textId="77777777" w:rsidR="0073718E" w:rsidRDefault="00000000" w:rsidP="00BB4437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When capacity changes occur (such as adding extra tee slots): * Logic scans </w:t>
      </w:r>
      <w:r>
        <w:rPr>
          <w:rFonts w:ascii="Google Sans" w:eastAsia="Google Sans" w:hAnsi="Google Sans" w:cs="Google Sans"/>
          <w:color w:val="000000"/>
        </w:rPr>
        <w:t>waitlist</w:t>
      </w:r>
      <w:r>
        <w:rPr>
          <w:rFonts w:ascii="Google Sans" w:eastAsia="Google Sans" w:hAnsi="Google Sans" w:cs="Google Sans"/>
          <w:color w:val="1F1F1F"/>
        </w:rPr>
        <w:t xml:space="preserve"> sequentially sorted by </w:t>
      </w:r>
      <w:r>
        <w:rPr>
          <w:rFonts w:ascii="Google Sans" w:eastAsia="Google Sans" w:hAnsi="Google Sans" w:cs="Google Sans"/>
          <w:color w:val="000000"/>
        </w:rPr>
        <w:t>created_at ASC</w:t>
      </w:r>
      <w:r>
        <w:rPr>
          <w:rFonts w:ascii="Google Sans" w:eastAsia="Google Sans" w:hAnsi="Google Sans" w:cs="Google Sans"/>
          <w:color w:val="1F1F1F"/>
        </w:rPr>
        <w:t xml:space="preserve">. * It shifts up to 4 eligible players from the queue, changes their operational states to registered players, and wipes those specific rows from the </w:t>
      </w:r>
      <w:r>
        <w:rPr>
          <w:rFonts w:ascii="Google Sans" w:eastAsia="Google Sans" w:hAnsi="Google Sans" w:cs="Google Sans"/>
          <w:color w:val="000000"/>
        </w:rPr>
        <w:t>waitlist</w:t>
      </w:r>
      <w:r>
        <w:rPr>
          <w:rFonts w:ascii="Google Sans" w:eastAsia="Google Sans" w:hAnsi="Google Sans" w:cs="Google Sans"/>
          <w:color w:val="1F1F1F"/>
        </w:rPr>
        <w:t xml:space="preserve"> table.</w:t>
      </w:r>
    </w:p>
    <w:p w14:paraId="2D89E154" w14:textId="77777777" w:rsidR="0073718E" w:rsidRDefault="00000000" w:rsidP="00BB4437">
      <w:pPr>
        <w:pStyle w:val="Heading3"/>
        <w:keepNext/>
        <w:keepLines/>
        <w:widowControl/>
        <w:spacing w:before="0" w:after="120"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🔒 Dynamic Temporal Bounds</w:t>
      </w:r>
    </w:p>
    <w:p w14:paraId="2D89E155" w14:textId="77777777" w:rsidR="0073718E" w:rsidRDefault="00000000" w:rsidP="00BB4437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Real-time database checks validate updates using </w:t>
      </w:r>
      <w:r>
        <w:rPr>
          <w:rFonts w:ascii="Google Sans" w:eastAsia="Google Sans" w:hAnsi="Google Sans" w:cs="Google Sans"/>
          <w:color w:val="000000"/>
        </w:rPr>
        <w:t>game_schedule</w:t>
      </w:r>
      <w:r>
        <w:rPr>
          <w:rFonts w:ascii="Google Sans" w:eastAsia="Google Sans" w:hAnsi="Google Sans" w:cs="Google Sans"/>
          <w:color w:val="1F1F1F"/>
        </w:rPr>
        <w:t xml:space="preserve"> rules: * </w:t>
      </w:r>
      <w:r>
        <w:rPr>
          <w:rFonts w:ascii="Google Sans" w:eastAsia="Google Sans" w:hAnsi="Google Sans" w:cs="Google Sans"/>
          <w:color w:val="000000"/>
        </w:rPr>
        <w:t>NOW() &lt; registration_open</w:t>
      </w:r>
      <w:r>
        <w:rPr>
          <w:rFonts w:ascii="Google Sans" w:eastAsia="Google Sans" w:hAnsi="Google Sans" w:cs="Google Sans"/>
          <w:color w:val="1F1F1F"/>
        </w:rPr>
        <w:t xml:space="preserve"> ➡️ Rejects modifications (Returns </w:t>
      </w:r>
      <w:r>
        <w:rPr>
          <w:rFonts w:ascii="Google Sans" w:eastAsia="Google Sans" w:hAnsi="Google Sans" w:cs="Google Sans"/>
          <w:color w:val="000000"/>
        </w:rPr>
        <w:t>Not Yet Open</w:t>
      </w:r>
      <w:r>
        <w:rPr>
          <w:rFonts w:ascii="Google Sans" w:eastAsia="Google Sans" w:hAnsi="Google Sans" w:cs="Google Sans"/>
          <w:color w:val="1F1F1F"/>
        </w:rPr>
        <w:t xml:space="preserve"> block). * </w:t>
      </w:r>
      <w:r>
        <w:rPr>
          <w:rFonts w:ascii="Google Sans" w:eastAsia="Google Sans" w:hAnsi="Google Sans" w:cs="Google Sans"/>
          <w:color w:val="000000"/>
        </w:rPr>
        <w:t>NOW() &gt; registration_close</w:t>
      </w:r>
      <w:r>
        <w:rPr>
          <w:rFonts w:ascii="Google Sans" w:eastAsia="Google Sans" w:hAnsi="Google Sans" w:cs="Google Sans"/>
          <w:color w:val="1F1F1F"/>
        </w:rPr>
        <w:t xml:space="preserve"> ➡️ Rejects modifications (Returns </w:t>
      </w:r>
      <w:r>
        <w:rPr>
          <w:rFonts w:ascii="Google Sans" w:eastAsia="Google Sans" w:hAnsi="Google Sans" w:cs="Google Sans"/>
          <w:color w:val="000000"/>
        </w:rPr>
        <w:t>Closed / Locked</w:t>
      </w:r>
      <w:r>
        <w:rPr>
          <w:rFonts w:ascii="Google Sans" w:eastAsia="Google Sans" w:hAnsi="Google Sans" w:cs="Google Sans"/>
          <w:color w:val="1F1F1F"/>
        </w:rPr>
        <w:t xml:space="preserve"> boundary error). * If </w:t>
      </w:r>
      <w:r>
        <w:rPr>
          <w:rFonts w:ascii="Google Sans" w:eastAsia="Google Sans" w:hAnsi="Google Sans" w:cs="Google Sans"/>
          <w:color w:val="000000"/>
        </w:rPr>
        <w:t>status == 'Cancelled'</w:t>
      </w:r>
      <w:r>
        <w:rPr>
          <w:rFonts w:ascii="Google Sans" w:eastAsia="Google Sans" w:hAnsi="Google Sans" w:cs="Google Sans"/>
          <w:color w:val="1F1F1F"/>
        </w:rPr>
        <w:t xml:space="preserve"> ➡️ Strict block preventing any interactive signups.</w:t>
      </w:r>
    </w:p>
    <w:p w14:paraId="28C5490E" w14:textId="77777777" w:rsidR="00BB4437" w:rsidRDefault="00BB443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FD9A8DA" w14:textId="77777777" w:rsidR="0064471D" w:rsidRDefault="0064471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  <w:sectPr w:rsidR="0064471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4FFE74F5" w14:textId="52886C3C" w:rsidR="0064471D" w:rsidRDefault="0064471D" w:rsidP="005B70DC">
      <w:pPr>
        <w:pStyle w:val="Heading1"/>
      </w:pPr>
      <w:r>
        <w:lastRenderedPageBreak/>
        <w:t xml:space="preserve">Appendix A: </w:t>
      </w:r>
      <w:r w:rsidR="005B70DC">
        <w:t xml:space="preserve">Database Schema ERD </w:t>
      </w:r>
    </w:p>
    <w:p w14:paraId="6BE39C2A" w14:textId="3510858A" w:rsidR="0064471D" w:rsidRDefault="004B4E2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 w:rsidRPr="004B4E2C">
        <w:rPr>
          <w:rFonts w:ascii="Google Sans" w:eastAsia="Google Sans" w:hAnsi="Google Sans" w:cs="Google Sans"/>
          <w:color w:val="1F1F1F"/>
        </w:rPr>
        <w:drawing>
          <wp:anchor distT="0" distB="0" distL="114300" distR="114300" simplePos="0" relativeHeight="251660288" behindDoc="0" locked="0" layoutInCell="1" allowOverlap="1" wp14:anchorId="55DFC4F7" wp14:editId="4DB01950">
            <wp:simplePos x="0" y="0"/>
            <wp:positionH relativeFrom="column">
              <wp:posOffset>0</wp:posOffset>
            </wp:positionH>
            <wp:positionV relativeFrom="paragraph">
              <wp:posOffset>-2177</wp:posOffset>
            </wp:positionV>
            <wp:extent cx="8229600" cy="4492625"/>
            <wp:effectExtent l="0" t="0" r="0" b="3175"/>
            <wp:wrapTopAndBottom/>
            <wp:docPr id="5016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55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471D" w:rsidSect="00D66944">
      <w:pgSz w:w="15840" w:h="12240" w:orient="landscape"/>
      <w:pgMar w:top="1440" w:right="1440" w:bottom="1440" w:left="14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B893C" w14:textId="77777777" w:rsidR="00CB75B9" w:rsidRDefault="00CB75B9" w:rsidP="00EE380B">
      <w:r>
        <w:separator/>
      </w:r>
    </w:p>
  </w:endnote>
  <w:endnote w:type="continuationSeparator" w:id="0">
    <w:p w14:paraId="105E5EE1" w14:textId="77777777" w:rsidR="00CB75B9" w:rsidRDefault="00CB75B9" w:rsidP="00EE3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1822EC-6087-44A3-AEEA-866B56C985C3}"/>
  </w:font>
  <w:font w:name="Google Sans">
    <w:altName w:val="Calibri"/>
    <w:charset w:val="00"/>
    <w:family w:val="auto"/>
    <w:pitch w:val="default"/>
    <w:embedRegular r:id="rId2" w:fontKey="{F9FF4869-94DD-4EC2-94C0-8EDD96CFF63A}"/>
    <w:embedBold r:id="rId3" w:fontKey="{E97924D7-4455-4C77-849C-EA2F63B8590B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4" w:fontKey="{CE675ED9-E4F3-4ACE-958E-2F747875B6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25CD26-A915-4749-B183-D480C87921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DD22A" w14:textId="77777777" w:rsidR="00D66944" w:rsidRDefault="00D669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F08F" w14:textId="0803B582" w:rsidR="00EE380B" w:rsidRDefault="0076766A">
    <w:pPr>
      <w:pStyle w:val="Footer"/>
    </w:pPr>
    <w:r>
      <w:t>LinksInvite</w:t>
    </w:r>
    <w:r w:rsidR="004B4E2C">
      <w:t xml:space="preserve"> Database Schema</w:t>
    </w:r>
    <w:r w:rsidR="002359E8">
      <w:t xml:space="preserve"> 1.2</w:t>
    </w:r>
    <w:r w:rsidR="00EE380B">
      <w:ptab w:relativeTo="margin" w:alignment="center" w:leader="none"/>
    </w:r>
    <w:r>
      <w:t>confidential</w:t>
    </w:r>
    <w:r w:rsidR="00EE380B">
      <w:ptab w:relativeTo="margin" w:alignment="right" w:leader="none"/>
    </w:r>
    <w:r w:rsidR="00EE380B">
      <w:fldChar w:fldCharType="begin"/>
    </w:r>
    <w:r w:rsidR="00EE380B">
      <w:instrText xml:space="preserve"> PAGE  \* Arabic  \* MERGEFORMAT </w:instrText>
    </w:r>
    <w:r w:rsidR="00EE380B">
      <w:fldChar w:fldCharType="separate"/>
    </w:r>
    <w:r w:rsidR="00EE380B">
      <w:rPr>
        <w:noProof/>
      </w:rPr>
      <w:t>7</w:t>
    </w:r>
    <w:r w:rsidR="00EE380B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A3DD" w14:textId="77777777" w:rsidR="00D66944" w:rsidRDefault="00D669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A550" w14:textId="77777777" w:rsidR="00CB75B9" w:rsidRDefault="00CB75B9" w:rsidP="00EE380B">
      <w:r>
        <w:separator/>
      </w:r>
    </w:p>
  </w:footnote>
  <w:footnote w:type="continuationSeparator" w:id="0">
    <w:p w14:paraId="339C9A68" w14:textId="77777777" w:rsidR="00CB75B9" w:rsidRDefault="00CB75B9" w:rsidP="00EE3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D9CA5" w14:textId="77777777" w:rsidR="00D66944" w:rsidRDefault="00D669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502C" w14:textId="77777777" w:rsidR="00D66944" w:rsidRDefault="00D669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837A" w14:textId="77777777" w:rsidR="00D66944" w:rsidRDefault="00D669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8E"/>
    <w:rsid w:val="000A4E6D"/>
    <w:rsid w:val="001008A1"/>
    <w:rsid w:val="001121D5"/>
    <w:rsid w:val="00176752"/>
    <w:rsid w:val="002359E8"/>
    <w:rsid w:val="002545F0"/>
    <w:rsid w:val="002D1E56"/>
    <w:rsid w:val="002E6BE6"/>
    <w:rsid w:val="00382D0E"/>
    <w:rsid w:val="004B4E2C"/>
    <w:rsid w:val="00565C84"/>
    <w:rsid w:val="005B70DC"/>
    <w:rsid w:val="005F3E83"/>
    <w:rsid w:val="0064471D"/>
    <w:rsid w:val="0065330A"/>
    <w:rsid w:val="0073718E"/>
    <w:rsid w:val="00751085"/>
    <w:rsid w:val="0076766A"/>
    <w:rsid w:val="008221FD"/>
    <w:rsid w:val="008A2128"/>
    <w:rsid w:val="008F578A"/>
    <w:rsid w:val="00971159"/>
    <w:rsid w:val="0099351E"/>
    <w:rsid w:val="00A40997"/>
    <w:rsid w:val="00A831E6"/>
    <w:rsid w:val="00B13DE5"/>
    <w:rsid w:val="00B21B2A"/>
    <w:rsid w:val="00B63A3F"/>
    <w:rsid w:val="00BA3DFB"/>
    <w:rsid w:val="00BB4437"/>
    <w:rsid w:val="00BE05C3"/>
    <w:rsid w:val="00C206EE"/>
    <w:rsid w:val="00CB75B9"/>
    <w:rsid w:val="00D66944"/>
    <w:rsid w:val="00D94191"/>
    <w:rsid w:val="00E73C9C"/>
    <w:rsid w:val="00EE380B"/>
    <w:rsid w:val="00F346E8"/>
    <w:rsid w:val="00FF117C"/>
    <w:rsid w:val="00F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E06D"/>
  <w15:docId w15:val="{4DE5ABD9-D654-48EC-B760-B5F31801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E38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80B"/>
  </w:style>
  <w:style w:type="paragraph" w:styleId="Footer">
    <w:name w:val="footer"/>
    <w:basedOn w:val="Normal"/>
    <w:link w:val="FooterChar"/>
    <w:uiPriority w:val="99"/>
    <w:unhideWhenUsed/>
    <w:rsid w:val="00EE38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9</Pages>
  <Words>803</Words>
  <Characters>5076</Characters>
  <Application>Microsoft Office Word</Application>
  <DocSecurity>0</DocSecurity>
  <Lines>338</Lines>
  <Paragraphs>217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 Herndon-MS 365</cp:lastModifiedBy>
  <cp:revision>38</cp:revision>
  <dcterms:created xsi:type="dcterms:W3CDTF">2026-05-31T19:35:00Z</dcterms:created>
  <dcterms:modified xsi:type="dcterms:W3CDTF">2026-06-01T09:57:00Z</dcterms:modified>
</cp:coreProperties>
</file>