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26"/>
        </w:rPr>
        <w:t>4.4.5 Activity Diagram: Cetak Laporan dan Monitoring Spasial GIS</w:t>
      </w:r>
    </w:p>
    <w:p>
      <w:pPr>
        <w:ind w:firstLine="576"/>
        <w:jc w:val="both"/>
      </w:pPr>
      <w:r>
        <w:t>Modul Laporan dan Monitoring Spasial Geografis (GIS) dirancang khusus untuk mendukung pengambilan keputusan (*Decision Support*) bagi Pimpinan DPPKB dan evaluasi program oleh Administrator. Alur kerja pada modul ini memfasilitasi penarikan rekapitulasi data pelayanan KB, penyaringan berbasis kriteria rentang tanggal, pemilihan wilayah administratif desa/kelurahan, pencetakan dokumen formal PDF berstandar A4 Landscape dengan lembar pengesahan tanda tangan, serta visualisasi pemetaan sebaran akseptor secara interaktif menggunakan Leaflet GIS.</w:t>
      </w:r>
    </w:p>
    <w:p>
      <w:pPr>
        <w:ind w:firstLine="576"/>
        <w:jc w:val="both"/>
      </w:pPr>
      <w:r>
        <w:t>Visualisasi alur aktivitas pencetakan laporan dan monitoring GIS disajikan pada Gambar 4.x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40"/>
            <w:shd w:fill="F2F4F7"/>
            <w:tcMar>
              <w:top w:w="350" w:type="dxa"/>
              <w:bottom w:w="350" w:type="dxa"/>
              <w:left w:w="300" w:type="dxa"/>
              <w:right w:w="300" w:type="dxa"/>
            </w:tcMar>
            <w:tcBorders>
              <w:top w:val="dashed" w:sz="8" w:space="0" w:color="8E24AA"/>
              <w:left w:val="dashed" w:sz="8" w:space="0" w:color="8E24AA"/>
              <w:bottom w:val="dashed" w:sz="8" w:space="0" w:color="8E24AA"/>
              <w:right w:val="dashed" w:sz="8" w:space="0" w:color="8E24AA"/>
            </w:tcBorders>
          </w:tcPr>
          <w:p>
            <w:pPr>
              <w:spacing w:line="312" w:lineRule="auto"/>
              <w:jc w:val="center"/>
            </w:pPr>
            <w:r>
              <w:rPr>
                <w:b/>
                <w:color w:val="8E24AA"/>
                <w:sz w:val="22"/>
              </w:rPr>
              <w:t>[TEMPAT GAMBAR ACTIVITY DIAGRAM LAPORAN &amp; GIS]</w:t>
              <w:br/>
            </w:r>
            <w:r>
              <w:rPr>
                <w:i/>
                <w:color w:val="546E7A"/>
                <w:sz w:val="19"/>
              </w:rPr>
              <w:t>Petunjuk: Buka file '08_activity_laporan_gis.drawio' di aplikasi draw.io atau app.diagrams.net,</w:t>
              <w:br/>
              <w:t>pilih menu File → Export as → PNG (atau PDF), lalu salin/sisipkan gambar hasil ekspor ke dalam area kotak ini.</w:t>
            </w:r>
          </w:p>
        </w:tc>
      </w:tr>
    </w:tbl>
    <w:p>
      <w:pPr>
        <w:spacing w:before="120" w:after="360"/>
        <w:jc w:val="center"/>
      </w:pPr>
      <w:r>
        <w:rPr>
          <w:b/>
        </w:rPr>
        <w:t xml:space="preserve">Gambar 4.x </w:t>
      </w:r>
      <w:r>
        <w:rPr>
          <w:i/>
        </w:rPr>
        <w:t>Activity Diagram Cetak Laporan dan Monitoring Spasial GIS</w:t>
      </w:r>
    </w:p>
    <w:p>
      <w:pPr>
        <w:ind w:firstLine="576"/>
        <w:jc w:val="both"/>
      </w:pPr>
      <w:r>
        <w:t>Tahapan operasional penarikan laporan dan analisis GIS dirangkum secara kronologis pada Tabel 4.x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insideH w:val="single" w:sz="4" w:space="0" w:color="B0BEC5"/>
          <w:left w:val="none"/>
          <w:right w:val="none"/>
          <w:insideV w:val="none"/>
        </w:tblBorders>
      </w:tblPr>
      <w:tblGrid>
        <w:gridCol w:w="2070"/>
        <w:gridCol w:w="2070"/>
        <w:gridCol w:w="2070"/>
        <w:gridCol w:w="2070"/>
      </w:tblGrid>
      <w:tr>
        <w:tc>
          <w:tcPr>
            <w:tcW w:type="dxa" w:w="720"/>
            <w:shd w:fill="8E24A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72"/>
            <w:shd w:fill="8E24A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Aktor Pelaksana</w:t>
            </w:r>
          </w:p>
        </w:tc>
        <w:tc>
          <w:tcPr>
            <w:tcW w:type="dxa" w:w="2592"/>
            <w:shd w:fill="8E24A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Aktivitas / Langkah</w:t>
            </w:r>
          </w:p>
        </w:tc>
        <w:tc>
          <w:tcPr>
            <w:tcW w:type="dxa" w:w="4032"/>
            <w:shd w:fill="8E24A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0"/>
              </w:rPr>
              <w:t>Deskripsi Rinci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Membuka Menu Laporan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Pengguna internal membuka halaman modul laporan eksekutif (/laporan).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Menampilkan Filter Parameter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memuat antarmuka navigasi tab (Pelayanan, Peserta, Alokon), preset waktu (Bulan Ini, Tahun Ini), serta dropdown filter wilayah dan alokon.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Menentukan Parameter Filter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Memilih tab kategori data, mengatur rentang tanggal awal dan akhir, serta menyaring berdasarkan desa tertentu jika diperlukan.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Eksekusi Query Dinamis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Sistem menjalankan query Eloquent dengan eager loading relasi ke tabel peserta, wilayah, alokon, dan skrining medis.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Tampilkan Pratinjau &amp; KPI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Menyajikan ringkasan indikator kunci (total akseptor, metode kontrasepsi terbanyak) dan tabel data hasil saringan.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Memilih Opsi Analisis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Memilih apakah hendak mencetak laporan resmi format PDF atau beralih ke analisis peta spasial GIS.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7a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Klik 'Cetak Laporan (PDF)'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Menekan tombol unduh laporan resmi untuk kebutuhan administrasi fisik.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8a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Compile PDF Landscape (DomPDF)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Merender view cetak laporan ukuran A4 mendatar (landscape), menyusun kop resmi dinas, tabel agregasi, dan kolom tanda tangan pimpinan.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9a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Stream Unduhan Berkas PDF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Mengirimkan aliran berkas PDF siap unduh ke peramban pengguna.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10a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Menerima Berkas Laporan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Mengunduh dan menyimpan berkas PDF hasil rekapitulasi data.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7b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Buka Tab Peta Sebaran (GIS)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Beralih ke antarmuka pemetaan spasial sebaran akseptor (/peta-sebaran).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8b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Render Peta Interaktif Leaflet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Memuat peta digital Kecamatan Wundulako dengan pewarnaan tematik (choropleth) berdasarkan rasio kepadatan akseptor per desa.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9b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Pimpinan/Admin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Klik Poligon Desa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Memilih area desa tertentu pada peta untuk menginspeksi metrik lokal.</w:t>
            </w:r>
          </w:p>
        </w:tc>
      </w:tr>
      <w:tr>
        <w:tc>
          <w:tcPr>
            <w:tcW w:type="dxa" w:w="720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9"/>
              </w:rPr>
              <w:t>10b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/>
                <w:sz w:val="19"/>
              </w:rPr>
              <w:t>Sistem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b/>
                <w:sz w:val="19"/>
              </w:rPr>
              <w:t>Tampilkan Info Detail Wilayah</w:t>
            </w:r>
          </w:p>
        </w:tc>
        <w:tc>
          <w:tcPr>
            <w:tcW w:type="dxa" w:w="4032"/>
            <w:shd w:fill="F8F9F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both"/>
            </w:pPr>
            <w:r>
              <w:rPr>
                <w:sz w:val="19"/>
              </w:rPr>
              <w:t>Memunculkan popup statistik berisi jumlah peserta KB aktif dan alokon dominan di desa tersebut.</w:t>
            </w:r>
          </w:p>
        </w:tc>
      </w:tr>
    </w:tbl>
    <w:sectPr w:rsidR="00FC693F" w:rsidRPr="0006063C" w:rsidSect="00034616"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