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85E" w:rsidRPr="0045585E" w:rsidRDefault="0045585E" w:rsidP="001C5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455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Data Mining Project – Phase </w:t>
      </w:r>
      <w:r w:rsidR="001C5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 Report </w: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Domain: Retail Data Analysis</w: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Dataset: Online Retail (2009–2011)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>With the rapid growth of e-commerce, retail companies generate massive volumes of transactional data daily. However, raw data alone does not provide value unless it is transformed into actionable insights.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>This project applies data mining techniques to analyze customer purchasing behavior using a real-world dataset. The main goal is to uncover hidden patterns, segment customers, and support data-driven decision-making.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The project follows the </w:t>
      </w: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CRISP-DM methodology</w:t>
      </w:r>
      <w:r w:rsidRPr="0045585E">
        <w:rPr>
          <w:rFonts w:ascii="Times New Roman" w:eastAsia="Times New Roman" w:hAnsi="Times New Roman" w:cs="Times New Roman"/>
          <w:sz w:val="24"/>
          <w:szCs w:val="24"/>
        </w:rPr>
        <w:t>, ensuring a structured and systematic approach to solving real-world data mining problems.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Domain Understanding</w: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2.1 Domain Overview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This project is conducted in the </w:t>
      </w: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Retail domain</w:t>
      </w:r>
      <w:r w:rsidRPr="0045585E">
        <w:rPr>
          <w:rFonts w:ascii="Times New Roman" w:eastAsia="Times New Roman" w:hAnsi="Times New Roman" w:cs="Times New Roman"/>
          <w:sz w:val="24"/>
          <w:szCs w:val="24"/>
        </w:rPr>
        <w:t>, focusing on online transaction data.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>Retail businesses depend on understanding customer behavior to:</w:t>
      </w:r>
    </w:p>
    <w:p w:rsidR="0045585E" w:rsidRPr="0045585E" w:rsidRDefault="0045585E" w:rsidP="001C5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Improve customer retention </w:t>
      </w:r>
    </w:p>
    <w:p w:rsidR="0045585E" w:rsidRPr="0045585E" w:rsidRDefault="0045585E" w:rsidP="001C5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Increase revenue </w:t>
      </w:r>
    </w:p>
    <w:p w:rsidR="0045585E" w:rsidRPr="0045585E" w:rsidRDefault="0045585E" w:rsidP="001C5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Personalize marketing strategies 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2.2 Business Problem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>Retail companies face several challenges despite having large datasets:</w:t>
      </w:r>
    </w:p>
    <w:p w:rsidR="0045585E" w:rsidRPr="0045585E" w:rsidRDefault="0045585E" w:rsidP="001C5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Lack of clear customer segmentation </w:t>
      </w:r>
    </w:p>
    <w:p w:rsidR="0045585E" w:rsidRPr="0045585E" w:rsidRDefault="0045585E" w:rsidP="001C5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Difficulty identifying high-value customers </w:t>
      </w:r>
    </w:p>
    <w:p w:rsidR="0045585E" w:rsidRPr="0045585E" w:rsidRDefault="0045585E" w:rsidP="001C5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Limited understanding of purchasing patterns </w:t>
      </w:r>
    </w:p>
    <w:p w:rsidR="0045585E" w:rsidRPr="0045585E" w:rsidRDefault="0045585E" w:rsidP="001C5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Difficulty detecting abnormal transactions 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>These issues limit effective decision-making.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2.3 Project Objectives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>The objectives of this project are:</w:t>
      </w:r>
    </w:p>
    <w:p w:rsidR="0045585E" w:rsidRPr="0045585E" w:rsidRDefault="0045585E" w:rsidP="001C5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Segment customers based on purchasing behavior </w:t>
      </w:r>
    </w:p>
    <w:p w:rsidR="0045585E" w:rsidRPr="0045585E" w:rsidRDefault="0045585E" w:rsidP="001C5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Predict customer spending/value </w:t>
      </w:r>
    </w:p>
    <w:p w:rsidR="0045585E" w:rsidRPr="0045585E" w:rsidRDefault="0045585E" w:rsidP="001C5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Detect anomalous transactions </w:t>
      </w:r>
    </w:p>
    <w:p w:rsidR="0045585E" w:rsidRPr="0045585E" w:rsidRDefault="0045585E" w:rsidP="001C5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Provide actionable business insights 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Dataset Description</w: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3.1 Dataset Overview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The dataset used is the </w:t>
      </w: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Online Retail Dataset (2009–2011)</w:t>
      </w:r>
      <w:r w:rsidRPr="0045585E">
        <w:rPr>
          <w:rFonts w:ascii="Times New Roman" w:eastAsia="Times New Roman" w:hAnsi="Times New Roman" w:cs="Times New Roman"/>
          <w:sz w:val="24"/>
          <w:szCs w:val="24"/>
        </w:rPr>
        <w:t>, containing transactional data from a UK-based online store.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3.2 Dataset Size and Structure</w:t>
      </w:r>
    </w:p>
    <w:p w:rsidR="0045585E" w:rsidRPr="0045585E" w:rsidRDefault="0045585E" w:rsidP="001C5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Total records: </w:t>
      </w: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1,044,848 transactions</w:t>
      </w: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585E" w:rsidRPr="0045585E" w:rsidRDefault="0045585E" w:rsidP="001C5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Number of features: </w:t>
      </w: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8 columns</w:t>
      </w: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585E" w:rsidRPr="0045585E" w:rsidRDefault="0045585E" w:rsidP="001C5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Time span: </w:t>
      </w: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2009–2011</w:t>
      </w: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3.3 Features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6148"/>
      </w:tblGrid>
      <w:tr w:rsidR="0045585E" w:rsidRPr="0045585E" w:rsidTr="004558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6103" w:type="dxa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5585E" w:rsidRPr="0045585E" w:rsidTr="004558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Invoice</w:t>
            </w:r>
          </w:p>
        </w:tc>
        <w:tc>
          <w:tcPr>
            <w:tcW w:w="6103" w:type="dxa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ID</w:t>
            </w:r>
          </w:p>
        </w:tc>
      </w:tr>
      <w:tr w:rsidR="0045585E" w:rsidRPr="0045585E" w:rsidTr="004558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StockCode</w:t>
            </w:r>
            <w:proofErr w:type="spellEnd"/>
          </w:p>
        </w:tc>
        <w:tc>
          <w:tcPr>
            <w:tcW w:w="6103" w:type="dxa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code</w:t>
            </w:r>
          </w:p>
        </w:tc>
      </w:tr>
      <w:tr w:rsidR="0045585E" w:rsidRPr="0045585E" w:rsidTr="004558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Description</w:t>
            </w:r>
          </w:p>
        </w:tc>
        <w:tc>
          <w:tcPr>
            <w:tcW w:w="6103" w:type="dxa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Product name</w:t>
            </w:r>
          </w:p>
        </w:tc>
      </w:tr>
      <w:tr w:rsidR="0045585E" w:rsidRPr="0045585E" w:rsidTr="004558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6103" w:type="dxa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items</w:t>
            </w:r>
          </w:p>
        </w:tc>
      </w:tr>
      <w:tr w:rsidR="0045585E" w:rsidRPr="0045585E" w:rsidTr="004558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InvoiceDate</w:t>
            </w:r>
            <w:proofErr w:type="spellEnd"/>
          </w:p>
        </w:tc>
        <w:tc>
          <w:tcPr>
            <w:tcW w:w="6103" w:type="dxa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date</w:t>
            </w:r>
          </w:p>
        </w:tc>
      </w:tr>
      <w:tr w:rsidR="0045585E" w:rsidRPr="0045585E" w:rsidTr="004558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6103" w:type="dxa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Price per item</w:t>
            </w:r>
          </w:p>
        </w:tc>
      </w:tr>
      <w:tr w:rsidR="0045585E" w:rsidRPr="0045585E" w:rsidTr="004558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ID</w:t>
            </w:r>
          </w:p>
        </w:tc>
        <w:tc>
          <w:tcPr>
            <w:tcW w:w="6103" w:type="dxa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identifier</w:t>
            </w:r>
          </w:p>
        </w:tc>
      </w:tr>
      <w:tr w:rsidR="0045585E" w:rsidRPr="0045585E" w:rsidTr="004558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6103" w:type="dxa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location</w:t>
            </w:r>
          </w:p>
        </w:tc>
      </w:tr>
    </w:tbl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3.4 Data Types</w:t>
      </w:r>
    </w:p>
    <w:p w:rsidR="0045585E" w:rsidRPr="0045585E" w:rsidRDefault="0045585E" w:rsidP="001C5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Numerical: Quantity, Price </w:t>
      </w:r>
    </w:p>
    <w:p w:rsidR="0045585E" w:rsidRPr="0045585E" w:rsidRDefault="0045585E" w:rsidP="001C5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Categorical: Description, Country </w:t>
      </w:r>
    </w:p>
    <w:p w:rsidR="0045585E" w:rsidRPr="0045585E" w:rsidRDefault="0045585E" w:rsidP="001C5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Date-Time: </w:t>
      </w:r>
      <w:proofErr w:type="spellStart"/>
      <w:r w:rsidRPr="0045585E">
        <w:rPr>
          <w:rFonts w:ascii="Times New Roman" w:eastAsia="Times New Roman" w:hAnsi="Times New Roman" w:cs="Times New Roman"/>
          <w:sz w:val="24"/>
          <w:szCs w:val="24"/>
        </w:rPr>
        <w:t>InvoiceDate</w:t>
      </w:r>
      <w:proofErr w:type="spellEnd"/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(currently object) </w:t>
      </w:r>
    </w:p>
    <w:p w:rsidR="0045585E" w:rsidRPr="0045585E" w:rsidRDefault="0045585E" w:rsidP="001C5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Identifiers: Invoice, Customer ID 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3.5 Initial Data Observations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>After exploring the dataset, the following were observed:</w:t>
      </w:r>
    </w:p>
    <w:p w:rsidR="0045585E" w:rsidRPr="0045585E" w:rsidRDefault="0045585E" w:rsidP="001C5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Most transactions come from the United Kingdom </w:t>
      </w:r>
    </w:p>
    <w:p w:rsidR="0045585E" w:rsidRPr="0045585E" w:rsidRDefault="0045585E" w:rsidP="001C5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Presence of </w:t>
      </w: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Quantity values</w:t>
      </w: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→ product returns </w:t>
      </w:r>
    </w:p>
    <w:p w:rsidR="0045585E" w:rsidRPr="0045585E" w:rsidRDefault="0045585E" w:rsidP="001C5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Missing values in </w:t>
      </w: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ID and Description</w:t>
      </w: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585E" w:rsidRPr="0045585E" w:rsidRDefault="0045585E" w:rsidP="001C5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Large variation in transaction sizes </w:t>
      </w:r>
    </w:p>
    <w:p w:rsidR="0045585E" w:rsidRPr="0045585E" w:rsidRDefault="0045585E" w:rsidP="001C5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Some customers purchase frequently → potential high-value customers 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3.6 Data Quality Issues (Based on Actual Data)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>The dataset contains real-world issues:</w: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85E">
        <w:rPr>
          <w:rFonts w:ascii="Segoe UI Symbol" w:eastAsia="Times New Roman" w:hAnsi="Segoe UI Symbol" w:cs="Segoe UI Symbol"/>
          <w:b/>
          <w:bCs/>
          <w:sz w:val="27"/>
          <w:szCs w:val="27"/>
        </w:rPr>
        <w:t>🔴</w:t>
      </w:r>
      <w:r w:rsidRPr="004558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Missing Values</w:t>
      </w:r>
    </w:p>
    <w:p w:rsidR="0045585E" w:rsidRPr="0045585E" w:rsidRDefault="0045585E" w:rsidP="001C5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4,275 missing</w:t>
      </w: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585E" w:rsidRPr="0045585E" w:rsidRDefault="0045585E" w:rsidP="001C5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Customer ID: </w:t>
      </w: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235,287 missing</w:t>
      </w: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85E">
        <w:rPr>
          <w:rFonts w:ascii="Segoe UI Symbol" w:eastAsia="Times New Roman" w:hAnsi="Segoe UI Symbol" w:cs="Segoe UI Symbol"/>
          <w:b/>
          <w:bCs/>
          <w:sz w:val="27"/>
          <w:szCs w:val="27"/>
        </w:rPr>
        <w:t>🔴</w:t>
      </w:r>
      <w:r w:rsidRPr="004558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Invalid Values</w:t>
      </w:r>
    </w:p>
    <w:p w:rsidR="0045585E" w:rsidRPr="0045585E" w:rsidRDefault="0045585E" w:rsidP="001C5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Negative Quantity values (returns) </w:t>
      </w:r>
    </w:p>
    <w:p w:rsidR="0045585E" w:rsidRPr="0045585E" w:rsidRDefault="0045585E" w:rsidP="001C5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Negative Price values (possible errors) </w: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85E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🔴</w:t>
      </w:r>
      <w:r w:rsidRPr="004558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Outliers</w:t>
      </w:r>
    </w:p>
    <w:p w:rsidR="0045585E" w:rsidRPr="0045585E" w:rsidRDefault="0045585E" w:rsidP="001C57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Quantity ranges from </w:t>
      </w: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-80,995 to 80,995</w:t>
      </w: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585E" w:rsidRPr="0045585E" w:rsidRDefault="0045585E" w:rsidP="001C57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Price ranges from </w:t>
      </w: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-53,594 to 38,970</w:t>
      </w: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85E">
        <w:rPr>
          <w:rFonts w:ascii="Segoe UI Symbol" w:eastAsia="Times New Roman" w:hAnsi="Segoe UI Symbol" w:cs="Segoe UI Symbol"/>
          <w:b/>
          <w:bCs/>
          <w:sz w:val="27"/>
          <w:szCs w:val="27"/>
        </w:rPr>
        <w:t>🔴</w:t>
      </w:r>
      <w:r w:rsidRPr="004558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Type Issues</w:t>
      </w:r>
    </w:p>
    <w:p w:rsidR="0045585E" w:rsidRPr="0045585E" w:rsidRDefault="0045585E" w:rsidP="001C57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585E">
        <w:rPr>
          <w:rFonts w:ascii="Times New Roman" w:eastAsia="Times New Roman" w:hAnsi="Times New Roman" w:cs="Times New Roman"/>
          <w:sz w:val="24"/>
          <w:szCs w:val="24"/>
        </w:rPr>
        <w:t>InvoiceDate</w:t>
      </w:r>
      <w:proofErr w:type="spellEnd"/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stored as object instead of </w:t>
      </w:r>
      <w:proofErr w:type="spellStart"/>
      <w:r w:rsidRPr="0045585E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85E">
        <w:rPr>
          <w:rFonts w:ascii="Segoe UI Symbol" w:eastAsia="Times New Roman" w:hAnsi="Segoe UI Symbol" w:cs="Segoe UI Symbol"/>
          <w:b/>
          <w:bCs/>
          <w:sz w:val="27"/>
          <w:szCs w:val="27"/>
        </w:rPr>
        <w:t>🔴</w:t>
      </w:r>
      <w:r w:rsidRPr="004558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Duplicates</w:t>
      </w:r>
    </w:p>
    <w:p w:rsidR="0045585E" w:rsidRPr="0045585E" w:rsidRDefault="0045585E" w:rsidP="001C57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Duplicate transactions exist 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Technique Selection and Justification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4.1 Clustering (K-Means)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Customer segmentation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Why K-Means?</w:t>
      </w:r>
    </w:p>
    <w:p w:rsidR="0045585E" w:rsidRPr="0045585E" w:rsidRDefault="0045585E" w:rsidP="001C57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Efficient for large datasets </w:t>
      </w:r>
    </w:p>
    <w:p w:rsidR="0045585E" w:rsidRPr="0045585E" w:rsidRDefault="0045585E" w:rsidP="001C57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Easy to interpret </w:t>
      </w:r>
    </w:p>
    <w:p w:rsidR="0045585E" w:rsidRPr="0045585E" w:rsidRDefault="0045585E" w:rsidP="001C57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Suitable for segmentation 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p w:rsidR="0045585E" w:rsidRPr="0045585E" w:rsidRDefault="0045585E" w:rsidP="001C57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High-value customers </w:t>
      </w:r>
    </w:p>
    <w:p w:rsidR="0045585E" w:rsidRPr="0045585E" w:rsidRDefault="0045585E" w:rsidP="001C57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Frequent buyers </w:t>
      </w:r>
    </w:p>
    <w:p w:rsidR="0045585E" w:rsidRPr="0045585E" w:rsidRDefault="0045585E" w:rsidP="001C57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Low-engagement customers 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4.2 Classification (Decision Tree / Random Forest)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Classify customers into value categories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Why?</w:t>
      </w:r>
    </w:p>
    <w:p w:rsidR="0045585E" w:rsidRPr="0045585E" w:rsidRDefault="0045585E" w:rsidP="001C5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Interpretable </w:t>
      </w:r>
    </w:p>
    <w:p w:rsidR="0045585E" w:rsidRPr="0045585E" w:rsidRDefault="0045585E" w:rsidP="001C5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Strong performance </w:t>
      </w:r>
    </w:p>
    <w:p w:rsidR="0045585E" w:rsidRPr="0045585E" w:rsidRDefault="0045585E" w:rsidP="001C5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Business-friendly 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4.3 Regression (Linear Regression)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Predict customer spending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Why?</w:t>
      </w:r>
    </w:p>
    <w:p w:rsidR="0045585E" w:rsidRPr="0045585E" w:rsidRDefault="0045585E" w:rsidP="001C57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Helps in revenue forecasting </w:t>
      </w:r>
    </w:p>
    <w:p w:rsidR="0045585E" w:rsidRPr="0045585E" w:rsidRDefault="0045585E" w:rsidP="001C57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Simple and effective 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4.4 Anomaly Detection (Isolation Forest)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Detect unusual transactions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b/>
          <w:bCs/>
          <w:sz w:val="24"/>
          <w:szCs w:val="24"/>
        </w:rPr>
        <w:t>Why?</w:t>
      </w:r>
    </w:p>
    <w:p w:rsidR="0045585E" w:rsidRPr="0045585E" w:rsidRDefault="0045585E" w:rsidP="001C57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Identifies fraud </w:t>
      </w:r>
    </w:p>
    <w:p w:rsidR="0045585E" w:rsidRPr="0045585E" w:rsidRDefault="0045585E" w:rsidP="001C57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Detects abnormal behavior 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CRISP-DM Methodology Plan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5.1 Business Understanding</w:t>
      </w:r>
    </w:p>
    <w:p w:rsidR="0045585E" w:rsidRPr="0045585E" w:rsidRDefault="0045585E" w:rsidP="001C57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Define customer behavior problem </w:t>
      </w:r>
    </w:p>
    <w:p w:rsidR="0045585E" w:rsidRPr="0045585E" w:rsidRDefault="0045585E" w:rsidP="001C57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Set goals: segmentation, prediction, anomaly detection 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5.2 Data Understanding</w:t>
      </w:r>
    </w:p>
    <w:p w:rsidR="0045585E" w:rsidRPr="0045585E" w:rsidRDefault="0045585E" w:rsidP="001C57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Explore structure and distributions </w:t>
      </w:r>
    </w:p>
    <w:p w:rsidR="0045585E" w:rsidRPr="0045585E" w:rsidRDefault="0045585E" w:rsidP="001C57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Identify: </w:t>
      </w:r>
    </w:p>
    <w:p w:rsidR="0045585E" w:rsidRPr="0045585E" w:rsidRDefault="0045585E" w:rsidP="001C576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Missing values </w:t>
      </w:r>
    </w:p>
    <w:p w:rsidR="0045585E" w:rsidRPr="0045585E" w:rsidRDefault="0045585E" w:rsidP="001C576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Outliers </w:t>
      </w:r>
    </w:p>
    <w:p w:rsidR="0045585E" w:rsidRPr="0045585E" w:rsidRDefault="0045585E" w:rsidP="001C576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Invalid values 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5.3 Data Preparation (Cleaning Plan)</w: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85E">
        <w:rPr>
          <w:rFonts w:ascii="Times New Roman" w:eastAsia="Times New Roman" w:hAnsi="Times New Roman" w:cs="Times New Roman"/>
          <w:b/>
          <w:bCs/>
          <w:sz w:val="27"/>
          <w:szCs w:val="27"/>
        </w:rPr>
        <w:t>1. Missing Values</w:t>
      </w:r>
    </w:p>
    <w:p w:rsidR="0045585E" w:rsidRPr="0045585E" w:rsidRDefault="0045585E" w:rsidP="001C57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Remove rows with missing Customer ID </w: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85E">
        <w:rPr>
          <w:rFonts w:ascii="Times New Roman" w:eastAsia="Times New Roman" w:hAnsi="Times New Roman" w:cs="Times New Roman"/>
          <w:b/>
          <w:bCs/>
          <w:sz w:val="27"/>
          <w:szCs w:val="27"/>
        </w:rPr>
        <w:t>2. Negative Values</w:t>
      </w:r>
    </w:p>
    <w:p w:rsidR="0045585E" w:rsidRPr="0045585E" w:rsidRDefault="0045585E" w:rsidP="001C57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Separate or remove return transactions </w: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85E">
        <w:rPr>
          <w:rFonts w:ascii="Times New Roman" w:eastAsia="Times New Roman" w:hAnsi="Times New Roman" w:cs="Times New Roman"/>
          <w:b/>
          <w:bCs/>
          <w:sz w:val="27"/>
          <w:szCs w:val="27"/>
        </w:rPr>
        <w:t>3. Duplicates</w:t>
      </w:r>
    </w:p>
    <w:p w:rsidR="0045585E" w:rsidRPr="0045585E" w:rsidRDefault="0045585E" w:rsidP="001C57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Detect and remove duplicates </w: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85E">
        <w:rPr>
          <w:rFonts w:ascii="Times New Roman" w:eastAsia="Times New Roman" w:hAnsi="Times New Roman" w:cs="Times New Roman"/>
          <w:b/>
          <w:bCs/>
          <w:sz w:val="27"/>
          <w:szCs w:val="27"/>
        </w:rPr>
        <w:t>4. Data Type Conversion</w:t>
      </w:r>
    </w:p>
    <w:p w:rsidR="0045585E" w:rsidRPr="0045585E" w:rsidRDefault="0045585E" w:rsidP="001C57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proofErr w:type="spellStart"/>
      <w:r w:rsidRPr="0045585E">
        <w:rPr>
          <w:rFonts w:ascii="Times New Roman" w:eastAsia="Times New Roman" w:hAnsi="Times New Roman" w:cs="Times New Roman"/>
          <w:sz w:val="24"/>
          <w:szCs w:val="24"/>
        </w:rPr>
        <w:t>InvoiceDate</w:t>
      </w:r>
      <w:proofErr w:type="spellEnd"/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5585E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85E">
        <w:rPr>
          <w:rFonts w:ascii="Times New Roman" w:eastAsia="Times New Roman" w:hAnsi="Times New Roman" w:cs="Times New Roman"/>
          <w:b/>
          <w:bCs/>
          <w:sz w:val="27"/>
          <w:szCs w:val="27"/>
        </w:rPr>
        <w:t>5. Feature Engineering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>New features:</w:t>
      </w:r>
    </w:p>
    <w:p w:rsidR="0045585E" w:rsidRPr="0045585E" w:rsidRDefault="0045585E" w:rsidP="001C57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585E">
        <w:rPr>
          <w:rFonts w:ascii="Times New Roman" w:eastAsia="Times New Roman" w:hAnsi="Times New Roman" w:cs="Times New Roman"/>
          <w:sz w:val="24"/>
          <w:szCs w:val="24"/>
        </w:rPr>
        <w:t>TotalPrice</w:t>
      </w:r>
      <w:proofErr w:type="spellEnd"/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= Quantity × Price </w:t>
      </w:r>
    </w:p>
    <w:p w:rsidR="0045585E" w:rsidRPr="0045585E" w:rsidRDefault="0045585E" w:rsidP="001C57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Customer Spending </w:t>
      </w:r>
    </w:p>
    <w:p w:rsidR="0045585E" w:rsidRPr="0045585E" w:rsidRDefault="0045585E" w:rsidP="001C57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Purchase Frequency </w:t>
      </w:r>
    </w:p>
    <w:p w:rsidR="0045585E" w:rsidRPr="0045585E" w:rsidRDefault="0045585E" w:rsidP="001C57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585E">
        <w:rPr>
          <w:rFonts w:ascii="Times New Roman" w:eastAsia="Times New Roman" w:hAnsi="Times New Roman" w:cs="Times New Roman"/>
          <w:sz w:val="24"/>
          <w:szCs w:val="24"/>
        </w:rPr>
        <w:t>Recency</w:t>
      </w:r>
      <w:proofErr w:type="spellEnd"/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5.4 Data Mining Strategy</w: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85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4558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Clustering</w:t>
      </w:r>
    </w:p>
    <w:p w:rsidR="0045585E" w:rsidRPr="0045585E" w:rsidRDefault="0045585E" w:rsidP="001C57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Model: K-Means </w:t>
      </w:r>
    </w:p>
    <w:p w:rsidR="0045585E" w:rsidRPr="0045585E" w:rsidRDefault="0045585E" w:rsidP="001C57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Features: </w:t>
      </w:r>
    </w:p>
    <w:p w:rsidR="0045585E" w:rsidRPr="0045585E" w:rsidRDefault="0045585E" w:rsidP="001C576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Total Spending </w:t>
      </w:r>
    </w:p>
    <w:p w:rsidR="0045585E" w:rsidRPr="0045585E" w:rsidRDefault="0045585E" w:rsidP="001C576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Frequency </w:t>
      </w:r>
    </w:p>
    <w:p w:rsidR="0045585E" w:rsidRDefault="0045585E" w:rsidP="001C576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585E">
        <w:rPr>
          <w:rFonts w:ascii="Times New Roman" w:eastAsia="Times New Roman" w:hAnsi="Times New Roman" w:cs="Times New Roman"/>
          <w:sz w:val="24"/>
          <w:szCs w:val="24"/>
        </w:rPr>
        <w:t>Recency</w:t>
      </w:r>
      <w:proofErr w:type="spellEnd"/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A309F" w:rsidRPr="00FF2B24" w:rsidRDefault="00EA309F" w:rsidP="00EA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Goal:</w:t>
      </w:r>
      <w:r w:rsidRPr="00FF2B24">
        <w:rPr>
          <w:rFonts w:ascii="Times New Roman" w:eastAsia="Times New Roman" w:hAnsi="Times New Roman" w:cs="Times New Roman"/>
          <w:sz w:val="24"/>
          <w:szCs w:val="24"/>
        </w:rPr>
        <w:br/>
        <w:t>Divide customers into meaningful segments:</w:t>
      </w:r>
    </w:p>
    <w:p w:rsidR="00EA309F" w:rsidRPr="00FF2B24" w:rsidRDefault="00EA309F" w:rsidP="00EA30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 xml:space="preserve">High-value customers </w:t>
      </w:r>
    </w:p>
    <w:p w:rsidR="00EA309F" w:rsidRPr="00FF2B24" w:rsidRDefault="00EA309F" w:rsidP="00EA30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 xml:space="preserve">Frequent buyers </w:t>
      </w:r>
    </w:p>
    <w:p w:rsidR="00EA309F" w:rsidRPr="00FF2B24" w:rsidRDefault="00EA309F" w:rsidP="00EA30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 xml:space="preserve">Low-engagement customers </w:t>
      </w:r>
    </w:p>
    <w:p w:rsidR="00EA309F" w:rsidRPr="0045585E" w:rsidRDefault="00EA309F" w:rsidP="00EA30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85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4558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Classification</w:t>
      </w:r>
    </w:p>
    <w:p w:rsidR="0045585E" w:rsidRPr="0045585E" w:rsidRDefault="0045585E" w:rsidP="001C57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Models: </w:t>
      </w:r>
    </w:p>
    <w:p w:rsidR="0045585E" w:rsidRPr="0045585E" w:rsidRDefault="0045585E" w:rsidP="001C576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Decision Tree </w:t>
      </w:r>
    </w:p>
    <w:p w:rsidR="0045585E" w:rsidRDefault="0045585E" w:rsidP="001C576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Random Forest </w:t>
      </w:r>
    </w:p>
    <w:p w:rsidR="00EA309F" w:rsidRPr="00FF2B24" w:rsidRDefault="00EA309F" w:rsidP="00EA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FF2B24">
        <w:rPr>
          <w:rFonts w:ascii="Times New Roman" w:eastAsia="Times New Roman" w:hAnsi="Times New Roman" w:cs="Times New Roman"/>
          <w:sz w:val="24"/>
          <w:szCs w:val="24"/>
        </w:rPr>
        <w:br/>
        <w:t>Classify customers into:</w:t>
      </w:r>
    </w:p>
    <w:p w:rsidR="00EA309F" w:rsidRPr="00FF2B24" w:rsidRDefault="00EA309F" w:rsidP="00EA30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 xml:space="preserve">High value </w:t>
      </w:r>
    </w:p>
    <w:p w:rsidR="00EA309F" w:rsidRPr="00FF2B24" w:rsidRDefault="00EA309F" w:rsidP="00EA30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 xml:space="preserve">Medium value </w:t>
      </w:r>
    </w:p>
    <w:p w:rsidR="00EA309F" w:rsidRPr="00FF2B24" w:rsidRDefault="00EA309F" w:rsidP="00EA30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 xml:space="preserve">Low value </w:t>
      </w:r>
    </w:p>
    <w:p w:rsidR="00EA309F" w:rsidRPr="0045585E" w:rsidRDefault="00EA309F" w:rsidP="00EA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FF2B24">
        <w:rPr>
          <w:rFonts w:ascii="Times New Roman" w:eastAsia="Times New Roman" w:hAnsi="Times New Roman" w:cs="Times New Roman"/>
          <w:sz w:val="24"/>
          <w:szCs w:val="24"/>
        </w:rPr>
        <w:br/>
        <w:t>Helps in targeted marketing and promotions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85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4558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Regression</w:t>
      </w:r>
    </w:p>
    <w:p w:rsidR="0045585E" w:rsidRDefault="0045585E" w:rsidP="001C57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Model: Linear Regression </w:t>
      </w:r>
    </w:p>
    <w:p w:rsidR="00EA309F" w:rsidRPr="00EA309F" w:rsidRDefault="00EA309F" w:rsidP="00EA309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A309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EA309F">
        <w:rPr>
          <w:rFonts w:ascii="Times New Roman" w:eastAsia="Times New Roman" w:hAnsi="Times New Roman" w:cs="Times New Roman"/>
          <w:sz w:val="24"/>
          <w:szCs w:val="24"/>
        </w:rPr>
        <w:br/>
        <w:t>Predict future customer spending based on historical behavior.</w:t>
      </w:r>
    </w:p>
    <w:p w:rsidR="00EA309F" w:rsidRPr="00EA309F" w:rsidRDefault="00EA309F" w:rsidP="00EA309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09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Value:</w:t>
      </w:r>
      <w:r w:rsidRPr="00EA309F">
        <w:rPr>
          <w:rFonts w:ascii="Times New Roman" w:eastAsia="Times New Roman" w:hAnsi="Times New Roman" w:cs="Times New Roman"/>
          <w:sz w:val="24"/>
          <w:szCs w:val="24"/>
        </w:rPr>
        <w:br/>
        <w:t>Supports revenue forecasting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85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4558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Anomaly Detection</w:t>
      </w:r>
    </w:p>
    <w:p w:rsidR="0045585E" w:rsidRDefault="0045585E" w:rsidP="001C57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Model: Isolation Forest </w:t>
      </w:r>
    </w:p>
    <w:p w:rsidR="00EA309F" w:rsidRPr="00FF2B24" w:rsidRDefault="00EA309F" w:rsidP="00EA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Goal:</w:t>
      </w:r>
      <w:r w:rsidRPr="00FF2B24">
        <w:rPr>
          <w:rFonts w:ascii="Times New Roman" w:eastAsia="Times New Roman" w:hAnsi="Times New Roman" w:cs="Times New Roman"/>
          <w:sz w:val="24"/>
          <w:szCs w:val="24"/>
        </w:rPr>
        <w:br/>
        <w:t>Detect unusual transactions such as:</w:t>
      </w:r>
    </w:p>
    <w:p w:rsidR="00EA309F" w:rsidRPr="00FF2B24" w:rsidRDefault="00EA309F" w:rsidP="00EA30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 xml:space="preserve">Extremely large purchases </w:t>
      </w:r>
    </w:p>
    <w:p w:rsidR="00EA309F" w:rsidRPr="00FF2B24" w:rsidRDefault="00EA309F" w:rsidP="00EA30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 xml:space="preserve">Suspicious behavior patterns </w:t>
      </w:r>
    </w:p>
    <w:p w:rsidR="00EA309F" w:rsidRPr="00FF2B24" w:rsidRDefault="00EA309F" w:rsidP="00EA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Value:</w:t>
      </w:r>
      <w:r w:rsidRPr="00FF2B24">
        <w:rPr>
          <w:rFonts w:ascii="Times New Roman" w:eastAsia="Times New Roman" w:hAnsi="Times New Roman" w:cs="Times New Roman"/>
          <w:sz w:val="24"/>
          <w:szCs w:val="24"/>
        </w:rPr>
        <w:br/>
        <w:t>Improves fraud detection and data quality.</w:t>
      </w:r>
    </w:p>
    <w:p w:rsidR="00EA309F" w:rsidRPr="0045585E" w:rsidRDefault="00EA309F" w:rsidP="00EA30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A309F" w:rsidRDefault="0045585E" w:rsidP="00EA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5.5 Evaluation Plan</w:t>
      </w:r>
    </w:p>
    <w:p w:rsidR="00EA309F" w:rsidRPr="00FF2B24" w:rsidRDefault="00EA309F" w:rsidP="00EA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>Models will be evaluated using:</w:t>
      </w:r>
    </w:p>
    <w:p w:rsidR="00EA309F" w:rsidRPr="00FF2B24" w:rsidRDefault="00EA309F" w:rsidP="00EA30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 xml:space="preserve">Accuracy → Classification </w:t>
      </w:r>
    </w:p>
    <w:p w:rsidR="00EA309F" w:rsidRPr="00FF2B24" w:rsidRDefault="00EA309F" w:rsidP="00EA30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 xml:space="preserve">RMSE → Regression </w:t>
      </w:r>
    </w:p>
    <w:p w:rsidR="00EA309F" w:rsidRPr="00FF2B24" w:rsidRDefault="00EA309F" w:rsidP="00EA30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 xml:space="preserve">Silhouette Score → Clustering </w:t>
      </w:r>
    </w:p>
    <w:p w:rsidR="00EA309F" w:rsidRPr="00FF2B24" w:rsidRDefault="00EA309F" w:rsidP="00EA30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 xml:space="preserve">Precision / Recall → Anomaly Detection </w:t>
      </w:r>
    </w:p>
    <w:p w:rsidR="00EA309F" w:rsidRPr="00EA309F" w:rsidRDefault="00EA309F" w:rsidP="00EA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>Business impact will also be considered, not just technical performance.</w:t>
      </w:r>
    </w:p>
    <w:p w:rsidR="0045585E" w:rsidRPr="0045585E" w:rsidRDefault="00EA309F" w:rsidP="00EA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5585E" w:rsidRDefault="0045585E" w:rsidP="004558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85E">
        <w:rPr>
          <w:rFonts w:ascii="Times New Roman" w:eastAsia="Times New Roman" w:hAnsi="Times New Roman" w:cs="Times New Roman"/>
          <w:b/>
          <w:bCs/>
          <w:sz w:val="36"/>
          <w:szCs w:val="36"/>
        </w:rPr>
        <w:t>5.6 Deployment Plan</w:t>
      </w:r>
    </w:p>
    <w:p w:rsidR="00EA309F" w:rsidRPr="00FF2B24" w:rsidRDefault="00EA309F" w:rsidP="00EA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>The final output will be presented using an interactive dashboard including:</w:t>
      </w:r>
    </w:p>
    <w:p w:rsidR="00EA309F" w:rsidRPr="00FF2B24" w:rsidRDefault="00EA309F" w:rsidP="00EA30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 xml:space="preserve">Customer segmentation visualization </w:t>
      </w:r>
    </w:p>
    <w:p w:rsidR="00EA309F" w:rsidRPr="00FF2B24" w:rsidRDefault="00EA309F" w:rsidP="00EA30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 xml:space="preserve">Sales trends analysis </w:t>
      </w:r>
    </w:p>
    <w:p w:rsidR="00EA309F" w:rsidRPr="00FF2B24" w:rsidRDefault="00EA309F" w:rsidP="00EA30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 xml:space="preserve">Anomaly detection results </w:t>
      </w:r>
    </w:p>
    <w:p w:rsidR="00EA309F" w:rsidRPr="00EA309F" w:rsidRDefault="00EA309F" w:rsidP="00EA30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B24">
        <w:rPr>
          <w:rFonts w:ascii="Times New Roman" w:eastAsia="Times New Roman" w:hAnsi="Times New Roman" w:cs="Times New Roman"/>
          <w:sz w:val="24"/>
          <w:szCs w:val="24"/>
        </w:rPr>
        <w:t xml:space="preserve">Business insights dashboard 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48"/>
      </w:tblGrid>
      <w:tr w:rsidR="0045585E" w:rsidRPr="0045585E" w:rsidTr="004558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45585E" w:rsidRPr="0045585E" w:rsidTr="004558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85E" w:rsidRPr="0045585E" w:rsidRDefault="001C576E" w:rsidP="001C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  <w:r w:rsidR="0045585E"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Data understanding</w:t>
            </w:r>
          </w:p>
        </w:tc>
      </w:tr>
      <w:tr w:rsidR="0045585E" w:rsidRPr="0045585E" w:rsidTr="004558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85E" w:rsidRPr="0045585E" w:rsidRDefault="001C576E" w:rsidP="001C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  <w:r w:rsidR="0045585E"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</w:tr>
      <w:tr w:rsidR="0045585E" w:rsidRPr="0045585E" w:rsidTr="004558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85E" w:rsidRPr="0045585E" w:rsidRDefault="001C576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Day </w:t>
            </w:r>
            <w:r w:rsidR="0045585E"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Modeling</w:t>
            </w:r>
          </w:p>
        </w:tc>
      </w:tr>
      <w:tr w:rsidR="0045585E" w:rsidRPr="0045585E" w:rsidTr="004558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85E" w:rsidRPr="0045585E" w:rsidRDefault="001C576E" w:rsidP="001C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Day</w:t>
            </w:r>
            <w:r w:rsidR="0045585E"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:rsidR="0045585E" w:rsidRPr="0045585E" w:rsidRDefault="0045585E" w:rsidP="00455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85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</w:tr>
    </w:tbl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Environment Setup</w: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85E">
        <w:rPr>
          <w:rFonts w:ascii="Times New Roman" w:eastAsia="Times New Roman" w:hAnsi="Times New Roman" w:cs="Times New Roman"/>
          <w:b/>
          <w:bCs/>
          <w:sz w:val="27"/>
          <w:szCs w:val="27"/>
        </w:rPr>
        <w:t>Tools:</w:t>
      </w:r>
    </w:p>
    <w:p w:rsidR="0045585E" w:rsidRPr="0045585E" w:rsidRDefault="0045585E" w:rsidP="001C57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:rsidR="0045585E" w:rsidRPr="0045585E" w:rsidRDefault="0045585E" w:rsidP="001C57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585E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85E">
        <w:rPr>
          <w:rFonts w:ascii="Times New Roman" w:eastAsia="Times New Roman" w:hAnsi="Times New Roman" w:cs="Times New Roman"/>
          <w:b/>
          <w:bCs/>
          <w:sz w:val="27"/>
          <w:szCs w:val="27"/>
        </w:rPr>
        <w:t>Libraries:</w:t>
      </w:r>
    </w:p>
    <w:p w:rsidR="0045585E" w:rsidRPr="0045585E" w:rsidRDefault="0045585E" w:rsidP="001C57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pandas </w:t>
      </w:r>
    </w:p>
    <w:p w:rsidR="0045585E" w:rsidRPr="0045585E" w:rsidRDefault="0045585E" w:rsidP="001C57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585E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585E" w:rsidRPr="0045585E" w:rsidRDefault="0045585E" w:rsidP="001C57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585E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585E" w:rsidRPr="0045585E" w:rsidRDefault="0045585E" w:rsidP="001C57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585E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585E" w:rsidRPr="0045585E" w:rsidRDefault="0045585E" w:rsidP="001C57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585E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-learn </w:t>
      </w:r>
    </w:p>
    <w:p w:rsidR="0045585E" w:rsidRPr="0045585E" w:rsidRDefault="0045585E" w:rsidP="001C57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585E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GitHub Repository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45585E" w:rsidRPr="0045585E" w:rsidRDefault="0045585E" w:rsidP="001C57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Project structure </w:t>
      </w:r>
    </w:p>
    <w:p w:rsidR="0045585E" w:rsidRPr="0045585E" w:rsidRDefault="0045585E" w:rsidP="001C57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Dataset </w:t>
      </w:r>
    </w:p>
    <w:p w:rsidR="0045585E" w:rsidRPr="0045585E" w:rsidRDefault="0045585E" w:rsidP="001C57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Notebook </w:t>
      </w:r>
    </w:p>
    <w:p w:rsidR="0045585E" w:rsidRPr="0045585E" w:rsidRDefault="0045585E" w:rsidP="001C57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README </w:t>
      </w:r>
    </w:p>
    <w:p w:rsidR="0045585E" w:rsidRPr="0045585E" w:rsidRDefault="0045585E" w:rsidP="001C57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Setup instructions 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5585E" w:rsidRPr="0045585E" w:rsidRDefault="0045585E" w:rsidP="00455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Conclusion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>This phase establishes a strong foundation for the project by defining the business problem, analyzing the dataset, and selecting appropriate data mining techniques.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>The dataset is highly suitable due to:</w:t>
      </w:r>
    </w:p>
    <w:p w:rsidR="0045585E" w:rsidRPr="0045585E" w:rsidRDefault="0045585E" w:rsidP="001C57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Large-scale real-world data </w:t>
      </w:r>
    </w:p>
    <w:p w:rsidR="0045585E" w:rsidRPr="0045585E" w:rsidRDefault="0045585E" w:rsidP="001C57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Rich behavioral insights </w:t>
      </w:r>
    </w:p>
    <w:p w:rsidR="0045585E" w:rsidRPr="0045585E" w:rsidRDefault="0045585E" w:rsidP="001C57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Presence of realistic data issues </w:t>
      </w:r>
    </w:p>
    <w:p w:rsidR="0045585E" w:rsidRPr="0045585E" w:rsidRDefault="0045585E" w:rsidP="0045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>The next phase will focus on:</w:t>
      </w:r>
    </w:p>
    <w:p w:rsidR="0045585E" w:rsidRPr="0045585E" w:rsidRDefault="0045585E" w:rsidP="001C57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Data preprocessing </w:t>
      </w:r>
    </w:p>
    <w:p w:rsidR="0045585E" w:rsidRPr="0045585E" w:rsidRDefault="0045585E" w:rsidP="001C57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Model building </w:t>
      </w:r>
    </w:p>
    <w:p w:rsidR="0045585E" w:rsidRPr="0045585E" w:rsidRDefault="0045585E" w:rsidP="001C57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Evaluation </w:t>
      </w:r>
    </w:p>
    <w:p w:rsidR="0045585E" w:rsidRPr="0045585E" w:rsidRDefault="0045585E" w:rsidP="001C57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5E">
        <w:rPr>
          <w:rFonts w:ascii="Times New Roman" w:eastAsia="Times New Roman" w:hAnsi="Times New Roman" w:cs="Times New Roman"/>
          <w:sz w:val="24"/>
          <w:szCs w:val="24"/>
        </w:rPr>
        <w:t xml:space="preserve">Dashboard development </w:t>
      </w:r>
    </w:p>
    <w:p w:rsidR="0045585E" w:rsidRPr="0045585E" w:rsidRDefault="00EA309F" w:rsidP="00455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bookmarkEnd w:id="0"/>
    <w:p w:rsidR="00CA4448" w:rsidRPr="0045585E" w:rsidRDefault="00CA4448" w:rsidP="0045585E"/>
    <w:sectPr w:rsidR="00CA4448" w:rsidRPr="00455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277DB"/>
    <w:multiLevelType w:val="multilevel"/>
    <w:tmpl w:val="CC2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30C7"/>
    <w:multiLevelType w:val="multilevel"/>
    <w:tmpl w:val="0096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E0007"/>
    <w:multiLevelType w:val="multilevel"/>
    <w:tmpl w:val="52A0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C7794"/>
    <w:multiLevelType w:val="multilevel"/>
    <w:tmpl w:val="74C2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64F8A"/>
    <w:multiLevelType w:val="multilevel"/>
    <w:tmpl w:val="6D3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131EE"/>
    <w:multiLevelType w:val="multilevel"/>
    <w:tmpl w:val="5E52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F1616"/>
    <w:multiLevelType w:val="multilevel"/>
    <w:tmpl w:val="0800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21D0C"/>
    <w:multiLevelType w:val="multilevel"/>
    <w:tmpl w:val="36E4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7319F"/>
    <w:multiLevelType w:val="multilevel"/>
    <w:tmpl w:val="BB60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E4D34"/>
    <w:multiLevelType w:val="multilevel"/>
    <w:tmpl w:val="2898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606CD"/>
    <w:multiLevelType w:val="multilevel"/>
    <w:tmpl w:val="1B72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A12C7"/>
    <w:multiLevelType w:val="multilevel"/>
    <w:tmpl w:val="1D20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C7E60"/>
    <w:multiLevelType w:val="multilevel"/>
    <w:tmpl w:val="F72A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64B5B"/>
    <w:multiLevelType w:val="multilevel"/>
    <w:tmpl w:val="6D5A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539AB"/>
    <w:multiLevelType w:val="multilevel"/>
    <w:tmpl w:val="2EB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70967"/>
    <w:multiLevelType w:val="multilevel"/>
    <w:tmpl w:val="D03C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F11CE"/>
    <w:multiLevelType w:val="multilevel"/>
    <w:tmpl w:val="A52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03266"/>
    <w:multiLevelType w:val="multilevel"/>
    <w:tmpl w:val="3DD2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66851"/>
    <w:multiLevelType w:val="multilevel"/>
    <w:tmpl w:val="9428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5713B"/>
    <w:multiLevelType w:val="multilevel"/>
    <w:tmpl w:val="7EC4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632C7"/>
    <w:multiLevelType w:val="multilevel"/>
    <w:tmpl w:val="8ACA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5603F"/>
    <w:multiLevelType w:val="multilevel"/>
    <w:tmpl w:val="148A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601A0F"/>
    <w:multiLevelType w:val="multilevel"/>
    <w:tmpl w:val="B7F0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003AA"/>
    <w:multiLevelType w:val="multilevel"/>
    <w:tmpl w:val="66C8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E6F41"/>
    <w:multiLevelType w:val="multilevel"/>
    <w:tmpl w:val="E51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637DD"/>
    <w:multiLevelType w:val="multilevel"/>
    <w:tmpl w:val="9B76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D90CA6"/>
    <w:multiLevelType w:val="multilevel"/>
    <w:tmpl w:val="CF22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5943EF"/>
    <w:multiLevelType w:val="multilevel"/>
    <w:tmpl w:val="B5AC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A3F24"/>
    <w:multiLevelType w:val="multilevel"/>
    <w:tmpl w:val="F07A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66A3F"/>
    <w:multiLevelType w:val="multilevel"/>
    <w:tmpl w:val="A508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993A80"/>
    <w:multiLevelType w:val="multilevel"/>
    <w:tmpl w:val="EF34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AE23E3"/>
    <w:multiLevelType w:val="multilevel"/>
    <w:tmpl w:val="F4BC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07707C"/>
    <w:multiLevelType w:val="multilevel"/>
    <w:tmpl w:val="1E4C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F44B56"/>
    <w:multiLevelType w:val="multilevel"/>
    <w:tmpl w:val="E284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C418A"/>
    <w:multiLevelType w:val="multilevel"/>
    <w:tmpl w:val="1C34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8C63AC"/>
    <w:multiLevelType w:val="multilevel"/>
    <w:tmpl w:val="F8BA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74405A"/>
    <w:multiLevelType w:val="multilevel"/>
    <w:tmpl w:val="E1D6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A83F88"/>
    <w:multiLevelType w:val="multilevel"/>
    <w:tmpl w:val="EC06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2"/>
  </w:num>
  <w:num w:numId="3">
    <w:abstractNumId w:val="2"/>
  </w:num>
  <w:num w:numId="4">
    <w:abstractNumId w:val="17"/>
  </w:num>
  <w:num w:numId="5">
    <w:abstractNumId w:val="14"/>
  </w:num>
  <w:num w:numId="6">
    <w:abstractNumId w:val="8"/>
  </w:num>
  <w:num w:numId="7">
    <w:abstractNumId w:val="33"/>
  </w:num>
  <w:num w:numId="8">
    <w:abstractNumId w:val="30"/>
  </w:num>
  <w:num w:numId="9">
    <w:abstractNumId w:val="21"/>
  </w:num>
  <w:num w:numId="10">
    <w:abstractNumId w:val="15"/>
  </w:num>
  <w:num w:numId="11">
    <w:abstractNumId w:val="31"/>
  </w:num>
  <w:num w:numId="12">
    <w:abstractNumId w:val="26"/>
  </w:num>
  <w:num w:numId="13">
    <w:abstractNumId w:val="29"/>
  </w:num>
  <w:num w:numId="14">
    <w:abstractNumId w:val="34"/>
  </w:num>
  <w:num w:numId="15">
    <w:abstractNumId w:val="11"/>
  </w:num>
  <w:num w:numId="16">
    <w:abstractNumId w:val="7"/>
  </w:num>
  <w:num w:numId="17">
    <w:abstractNumId w:val="27"/>
  </w:num>
  <w:num w:numId="18">
    <w:abstractNumId w:val="6"/>
  </w:num>
  <w:num w:numId="19">
    <w:abstractNumId w:val="22"/>
  </w:num>
  <w:num w:numId="20">
    <w:abstractNumId w:val="23"/>
  </w:num>
  <w:num w:numId="21">
    <w:abstractNumId w:val="36"/>
  </w:num>
  <w:num w:numId="22">
    <w:abstractNumId w:val="35"/>
  </w:num>
  <w:num w:numId="23">
    <w:abstractNumId w:val="1"/>
  </w:num>
  <w:num w:numId="24">
    <w:abstractNumId w:val="32"/>
  </w:num>
  <w:num w:numId="25">
    <w:abstractNumId w:val="4"/>
  </w:num>
  <w:num w:numId="26">
    <w:abstractNumId w:val="9"/>
  </w:num>
  <w:num w:numId="27">
    <w:abstractNumId w:val="5"/>
  </w:num>
  <w:num w:numId="28">
    <w:abstractNumId w:val="16"/>
  </w:num>
  <w:num w:numId="29">
    <w:abstractNumId w:val="25"/>
  </w:num>
  <w:num w:numId="30">
    <w:abstractNumId w:val="24"/>
  </w:num>
  <w:num w:numId="31">
    <w:abstractNumId w:val="20"/>
  </w:num>
  <w:num w:numId="32">
    <w:abstractNumId w:val="3"/>
  </w:num>
  <w:num w:numId="33">
    <w:abstractNumId w:val="19"/>
  </w:num>
  <w:num w:numId="34">
    <w:abstractNumId w:val="13"/>
  </w:num>
  <w:num w:numId="35">
    <w:abstractNumId w:val="18"/>
  </w:num>
  <w:num w:numId="36">
    <w:abstractNumId w:val="0"/>
  </w:num>
  <w:num w:numId="37">
    <w:abstractNumId w:val="37"/>
  </w:num>
  <w:num w:numId="38">
    <w:abstractNumId w:val="1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3BD"/>
    <w:rsid w:val="001C576E"/>
    <w:rsid w:val="0045585E"/>
    <w:rsid w:val="00CA4448"/>
    <w:rsid w:val="00EA309F"/>
    <w:rsid w:val="00F7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12A82"/>
  <w15:chartTrackingRefBased/>
  <w15:docId w15:val="{71A7C7C2-A04B-4525-B988-E00F9214C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43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43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43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3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43B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43B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743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4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A30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2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38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Elhoda Eslam Shoukry Mohamed Mahmoud</dc:creator>
  <cp:keywords/>
  <dc:description/>
  <cp:lastModifiedBy>Elhoda Eslam Shoukry Mohamed Mahmoud</cp:lastModifiedBy>
  <cp:revision>2</cp:revision>
  <dcterms:created xsi:type="dcterms:W3CDTF">2026-04-15T12:00:00Z</dcterms:created>
  <dcterms:modified xsi:type="dcterms:W3CDTF">2026-04-15T17:51:00Z</dcterms:modified>
</cp:coreProperties>
</file>