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65E" w:rsidRDefault="00562900">
      <w:pPr>
        <w:rPr>
          <w:b/>
        </w:rPr>
      </w:pPr>
      <w:r w:rsidRPr="007A518E">
        <w:rPr>
          <w:b/>
        </w:rPr>
        <w:t>REVISIÓN DE HERRAMIENTA DE APRENDIZAJE DE LATÍN</w:t>
      </w:r>
    </w:p>
    <w:p w:rsidR="007A518E" w:rsidRDefault="00510469">
      <w:pPr>
        <w:rPr>
          <w:b/>
        </w:rPr>
      </w:pPr>
      <w:r>
        <w:rPr>
          <w:b/>
        </w:rPr>
        <w:t>Fecha: 30</w:t>
      </w:r>
      <w:r w:rsidR="007A518E">
        <w:rPr>
          <w:b/>
        </w:rPr>
        <w:t>/07/2017</w:t>
      </w:r>
    </w:p>
    <w:p w:rsidR="00510469" w:rsidRDefault="00510469">
      <w:r w:rsidRPr="00510469">
        <w:t>repositorios.fdi.ucm.es:3000/login</w:t>
      </w:r>
    </w:p>
    <w:p w:rsidR="00510469" w:rsidRPr="00510469" w:rsidRDefault="00510469">
      <w:r w:rsidRPr="00510469">
        <w:t xml:space="preserve">Se ha utilizado los usuarios </w:t>
      </w:r>
      <w:proofErr w:type="spellStart"/>
      <w:r w:rsidRPr="00510469">
        <w:t>albertoAlum</w:t>
      </w:r>
      <w:proofErr w:type="spellEnd"/>
      <w:r w:rsidRPr="00510469">
        <w:t xml:space="preserve"> / 1234 y </w:t>
      </w:r>
      <w:proofErr w:type="spellStart"/>
      <w:r w:rsidRPr="00510469">
        <w:t>albertoProf</w:t>
      </w:r>
      <w:proofErr w:type="spellEnd"/>
      <w:r w:rsidRPr="00510469">
        <w:t xml:space="preserve"> / 1234</w:t>
      </w:r>
    </w:p>
    <w:p w:rsidR="00562900" w:rsidRPr="007A518E" w:rsidRDefault="007A518E" w:rsidP="007A518E">
      <w:pPr>
        <w:pStyle w:val="Prrafodelista"/>
        <w:numPr>
          <w:ilvl w:val="0"/>
          <w:numId w:val="1"/>
        </w:numPr>
        <w:rPr>
          <w:b/>
        </w:rPr>
      </w:pPr>
      <w:r w:rsidRPr="007A518E">
        <w:rPr>
          <w:b/>
        </w:rPr>
        <w:t>Registro</w:t>
      </w:r>
    </w:p>
    <w:p w:rsidR="007A518E" w:rsidRDefault="007A518E" w:rsidP="007A518E">
      <w:pPr>
        <w:ind w:left="360"/>
      </w:pPr>
      <w:r>
        <w:t xml:space="preserve">Por favor que sólo pida el nombre de usuario, contraseña, correo electrónico. De forma opcional  el nombre y apellidos y la institución educativa. Nada de fecha de nacimiento ni </w:t>
      </w:r>
      <w:proofErr w:type="spellStart"/>
      <w:r>
        <w:t>dni</w:t>
      </w:r>
      <w:proofErr w:type="spellEnd"/>
    </w:p>
    <w:p w:rsidR="00E95F2A" w:rsidRPr="00E95F2A" w:rsidRDefault="00E95F2A" w:rsidP="007A518E">
      <w:pPr>
        <w:ind w:left="360"/>
        <w:rPr>
          <w:color w:val="70AD47" w:themeColor="accent6"/>
        </w:rPr>
      </w:pPr>
      <w:r w:rsidRPr="00E95F2A">
        <w:rPr>
          <w:color w:val="70AD47" w:themeColor="accent6"/>
        </w:rPr>
        <w:t>OK</w:t>
      </w:r>
    </w:p>
    <w:p w:rsidR="00562900" w:rsidRPr="00562900" w:rsidRDefault="00562900" w:rsidP="00562900">
      <w:pPr>
        <w:pStyle w:val="Prrafodelista"/>
        <w:numPr>
          <w:ilvl w:val="0"/>
          <w:numId w:val="1"/>
        </w:numPr>
        <w:rPr>
          <w:b/>
        </w:rPr>
      </w:pPr>
      <w:r w:rsidRPr="00562900">
        <w:rPr>
          <w:b/>
        </w:rPr>
        <w:t>Administrador:</w:t>
      </w:r>
    </w:p>
    <w:p w:rsidR="00562900" w:rsidRDefault="00562900" w:rsidP="00562900">
      <w:r>
        <w:t>Funciona bien el registro de profesores</w:t>
      </w:r>
    </w:p>
    <w:p w:rsidR="00562900" w:rsidRDefault="00562900" w:rsidP="00562900">
      <w:r>
        <w:t xml:space="preserve">No se puede acceder a "Panel de Administración" </w:t>
      </w:r>
    </w:p>
    <w:p w:rsidR="00E95F2A" w:rsidRPr="00E95F2A" w:rsidRDefault="00E95F2A" w:rsidP="00562900">
      <w:pPr>
        <w:rPr>
          <w:color w:val="70AD47" w:themeColor="accent6"/>
        </w:rPr>
      </w:pPr>
      <w:r w:rsidRPr="00E95F2A">
        <w:rPr>
          <w:color w:val="70AD47" w:themeColor="accent6"/>
        </w:rPr>
        <w:t>OK</w:t>
      </w:r>
    </w:p>
    <w:p w:rsidR="001F5F1F" w:rsidRPr="001F5F1F" w:rsidRDefault="001F5F1F" w:rsidP="001F5F1F">
      <w:pPr>
        <w:rPr>
          <w:color w:val="FF0000"/>
        </w:rPr>
      </w:pPr>
      <w:r w:rsidRPr="001F5F1F">
        <w:rPr>
          <w:color w:val="FF0000"/>
        </w:rPr>
        <w:t>NO SE PUEDE ACCEDER A LOS DATOS DE LOS USUARIOS REGISTRADOS</w:t>
      </w:r>
    </w:p>
    <w:p w:rsidR="00562900" w:rsidRDefault="00F46CD5" w:rsidP="00562900">
      <w:r>
        <w:t>¿</w:t>
      </w:r>
      <w:proofErr w:type="gramStart"/>
      <w:r>
        <w:t>cómo</w:t>
      </w:r>
      <w:proofErr w:type="gramEnd"/>
      <w:r>
        <w:t xml:space="preserve"> </w:t>
      </w:r>
      <w:r w:rsidR="00562900">
        <w:t>se cambia la clave del administrador?</w:t>
      </w:r>
    </w:p>
    <w:p w:rsidR="00E95F2A" w:rsidRPr="00E95F2A" w:rsidRDefault="00E95F2A" w:rsidP="00562900">
      <w:pPr>
        <w:rPr>
          <w:color w:val="70AD47" w:themeColor="accent6"/>
        </w:rPr>
      </w:pPr>
      <w:r w:rsidRPr="00E95F2A">
        <w:rPr>
          <w:color w:val="70AD47" w:themeColor="accent6"/>
        </w:rPr>
        <w:t>OK</w:t>
      </w:r>
    </w:p>
    <w:p w:rsidR="002212C0" w:rsidRDefault="002212C0" w:rsidP="00562900">
      <w:r>
        <w:t>¿</w:t>
      </w:r>
      <w:proofErr w:type="gramStart"/>
      <w:r>
        <w:t>cómo</w:t>
      </w:r>
      <w:proofErr w:type="gramEnd"/>
      <w:r>
        <w:t xml:space="preserve"> puedo cambiar la contraseña de un profesor o alumno que la ha olvidado?</w:t>
      </w:r>
    </w:p>
    <w:p w:rsidR="00E95F2A" w:rsidRPr="00E95F2A" w:rsidRDefault="00E95F2A" w:rsidP="00562900">
      <w:pPr>
        <w:rPr>
          <w:color w:val="70AD47" w:themeColor="accent6"/>
        </w:rPr>
      </w:pPr>
      <w:r w:rsidRPr="00E95F2A">
        <w:rPr>
          <w:color w:val="70AD47" w:themeColor="accent6"/>
        </w:rPr>
        <w:t>OK</w:t>
      </w:r>
    </w:p>
    <w:p w:rsidR="00562900" w:rsidRDefault="00562900" w:rsidP="00562900">
      <w:r>
        <w:t>USABILIDAD: no hay menú contextual y uno debe adivinar que el visto es aprobar una solicitud y la x será no aprobar (supongo). No se puede acceder a los datos del usuario que ha pedido el alta, así que ¿cómo compruebo que es un usuario adecuado?</w:t>
      </w:r>
    </w:p>
    <w:p w:rsidR="00562900" w:rsidRPr="00562900" w:rsidRDefault="00562900" w:rsidP="00562900">
      <w:pPr>
        <w:pStyle w:val="Prrafodelista"/>
        <w:numPr>
          <w:ilvl w:val="0"/>
          <w:numId w:val="1"/>
        </w:numPr>
        <w:rPr>
          <w:b/>
        </w:rPr>
      </w:pPr>
      <w:r w:rsidRPr="00562900">
        <w:rPr>
          <w:b/>
        </w:rPr>
        <w:t>Profesor</w:t>
      </w:r>
    </w:p>
    <w:p w:rsidR="00562900" w:rsidRDefault="00562900"/>
    <w:p w:rsidR="00562900" w:rsidRPr="00E904C6" w:rsidRDefault="00D80015">
      <w:pPr>
        <w:rPr>
          <w:b/>
        </w:rPr>
      </w:pPr>
      <w:r>
        <w:rPr>
          <w:b/>
        </w:rPr>
        <w:t>Pantalla inicial profesor</w:t>
      </w:r>
    </w:p>
    <w:p w:rsidR="00562900" w:rsidRDefault="00562900">
      <w:r>
        <w:rPr>
          <w:noProof/>
          <w:lang w:eastAsia="es-ES"/>
        </w:rPr>
        <w:drawing>
          <wp:inline distT="0" distB="0" distL="0" distR="0" wp14:anchorId="36A7095D" wp14:editId="411EFC6B">
            <wp:extent cx="5386705" cy="1801495"/>
            <wp:effectExtent l="0" t="0" r="4445"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86705" cy="1801495"/>
                    </a:xfrm>
                    <a:prstGeom prst="rect">
                      <a:avLst/>
                    </a:prstGeom>
                    <a:noFill/>
                    <a:ln>
                      <a:noFill/>
                    </a:ln>
                  </pic:spPr>
                </pic:pic>
              </a:graphicData>
            </a:graphic>
          </wp:inline>
        </w:drawing>
      </w:r>
    </w:p>
    <w:p w:rsidR="00512870" w:rsidRDefault="00512870" w:rsidP="00512870">
      <w:pPr>
        <w:pStyle w:val="Prrafodelista"/>
        <w:numPr>
          <w:ilvl w:val="0"/>
          <w:numId w:val="2"/>
        </w:numPr>
      </w:pPr>
      <w:r>
        <w:t xml:space="preserve">El círculo a la izquierda del ejercicio sustituir por un botón o un mensaje “Añadir a actividad” (sino no se entiende para qué es) </w:t>
      </w:r>
    </w:p>
    <w:p w:rsidR="00246869" w:rsidRDefault="00246869" w:rsidP="00246869">
      <w:pPr>
        <w:pStyle w:val="Prrafodelista"/>
      </w:pPr>
      <w:r>
        <w:lastRenderedPageBreak/>
        <w:t>OK</w:t>
      </w:r>
      <w:bookmarkStart w:id="0" w:name="_GoBack"/>
      <w:bookmarkEnd w:id="0"/>
    </w:p>
    <w:p w:rsidR="00562900" w:rsidRDefault="00562900" w:rsidP="00512870">
      <w:pPr>
        <w:pStyle w:val="Prrafodelista"/>
        <w:numPr>
          <w:ilvl w:val="0"/>
          <w:numId w:val="2"/>
        </w:numPr>
      </w:pPr>
      <w:r>
        <w:t>Cambiar barra en inglés (</w:t>
      </w:r>
      <w:proofErr w:type="spellStart"/>
      <w:r>
        <w:t>First</w:t>
      </w:r>
      <w:proofErr w:type="spellEnd"/>
      <w:r>
        <w:t xml:space="preserve">, </w:t>
      </w:r>
      <w:proofErr w:type="spellStart"/>
      <w:r>
        <w:t>Previous</w:t>
      </w:r>
      <w:proofErr w:type="spellEnd"/>
      <w:r>
        <w:t xml:space="preserve"> ..) a español</w:t>
      </w:r>
      <w:r w:rsidR="00512870">
        <w:t xml:space="preserve"> (Primero, Anterior, Siguiente, Último)</w:t>
      </w:r>
    </w:p>
    <w:p w:rsidR="00E95F2A" w:rsidRPr="00E95F2A" w:rsidRDefault="00E95F2A" w:rsidP="00E95F2A">
      <w:pPr>
        <w:pStyle w:val="Prrafodelista"/>
        <w:rPr>
          <w:color w:val="70AD47" w:themeColor="accent6"/>
        </w:rPr>
      </w:pPr>
      <w:r w:rsidRPr="00E95F2A">
        <w:rPr>
          <w:color w:val="70AD47" w:themeColor="accent6"/>
        </w:rPr>
        <w:t>OK</w:t>
      </w:r>
    </w:p>
    <w:p w:rsidR="00E904C6" w:rsidRDefault="00F46CD5" w:rsidP="00512870">
      <w:pPr>
        <w:pStyle w:val="Prrafodelista"/>
        <w:numPr>
          <w:ilvl w:val="0"/>
          <w:numId w:val="2"/>
        </w:numPr>
      </w:pPr>
      <w:r>
        <w:t>Enlace a g</w:t>
      </w:r>
      <w:r w:rsidR="00F76EA7">
        <w:t>uía rápida del profesor (se puede poner en la barra superior derecha</w:t>
      </w:r>
      <w:r w:rsidR="00A908B8">
        <w:t>)</w:t>
      </w:r>
      <w:r>
        <w:t>. Facilitar que la guía pueda subirse desde administración para que pueda irse modificando</w:t>
      </w:r>
    </w:p>
    <w:p w:rsidR="00FE7D44" w:rsidRDefault="00A908B8" w:rsidP="00A908B8">
      <w:r>
        <w:t>En menú navegación izquierdo</w:t>
      </w:r>
      <w:r w:rsidR="008F1A2C">
        <w:t>:</w:t>
      </w:r>
    </w:p>
    <w:p w:rsidR="00A908B8" w:rsidRDefault="008F1A2C" w:rsidP="00A908B8">
      <w:r>
        <w:t>-</w:t>
      </w:r>
      <w:r w:rsidR="00A908B8">
        <w:t xml:space="preserve"> sustituir Nivel Bajo por Inicial (como pone en la especificación)</w:t>
      </w:r>
    </w:p>
    <w:p w:rsidR="00E95F2A" w:rsidRPr="00E95F2A" w:rsidRDefault="00E95F2A" w:rsidP="00A908B8">
      <w:pPr>
        <w:rPr>
          <w:color w:val="70AD47" w:themeColor="accent6"/>
        </w:rPr>
      </w:pPr>
      <w:r w:rsidRPr="00E95F2A">
        <w:rPr>
          <w:color w:val="70AD47" w:themeColor="accent6"/>
        </w:rPr>
        <w:t>OK</w:t>
      </w:r>
    </w:p>
    <w:p w:rsidR="00D80015" w:rsidRDefault="00D80015" w:rsidP="00A908B8">
      <w:r>
        <w:t>Pantalla crear ejercicio:</w:t>
      </w:r>
    </w:p>
    <w:p w:rsidR="00D80015" w:rsidRDefault="00D80015" w:rsidP="00A908B8">
      <w:r>
        <w:rPr>
          <w:noProof/>
          <w:lang w:eastAsia="es-ES"/>
        </w:rPr>
        <w:drawing>
          <wp:inline distT="0" distB="0" distL="0" distR="0">
            <wp:extent cx="5395595" cy="241744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5595" cy="2417445"/>
                    </a:xfrm>
                    <a:prstGeom prst="rect">
                      <a:avLst/>
                    </a:prstGeom>
                    <a:noFill/>
                    <a:ln>
                      <a:noFill/>
                    </a:ln>
                  </pic:spPr>
                </pic:pic>
              </a:graphicData>
            </a:graphic>
          </wp:inline>
        </w:drawing>
      </w:r>
    </w:p>
    <w:p w:rsidR="008500EA" w:rsidRDefault="008500EA" w:rsidP="00D80015">
      <w:pPr>
        <w:pStyle w:val="Prrafodelista"/>
        <w:numPr>
          <w:ilvl w:val="0"/>
          <w:numId w:val="2"/>
        </w:numPr>
        <w:rPr>
          <w:color w:val="FF0000"/>
        </w:rPr>
      </w:pPr>
      <w:r w:rsidRPr="008500EA">
        <w:rPr>
          <w:color w:val="FF0000"/>
        </w:rPr>
        <w:t xml:space="preserve">EL PROBLEMA ES QUE SÓLO DEJA INTRODUCIR FRASES CON DOS ARGUMENTOS, NOMINATIVO Y ACUSATIVO, ¿QUÉ OCURRE CON OTRAS FRASES COMO </w:t>
      </w:r>
      <w:r>
        <w:rPr>
          <w:color w:val="FF0000"/>
        </w:rPr>
        <w:t>la q</w:t>
      </w:r>
      <w:r w:rsidR="00766A1F">
        <w:rPr>
          <w:color w:val="FF0000"/>
        </w:rPr>
        <w:t>ue aparece en la pantalla:</w:t>
      </w:r>
    </w:p>
    <w:p w:rsidR="00766A1F" w:rsidRPr="00766A1F" w:rsidRDefault="00766A1F" w:rsidP="00766A1F">
      <w:pPr>
        <w:pStyle w:val="Prrafodelista"/>
        <w:rPr>
          <w:color w:val="FF0000"/>
        </w:rPr>
      </w:pPr>
      <w:r w:rsidRPr="00766A1F">
        <w:rPr>
          <w:color w:val="FF0000"/>
        </w:rPr>
        <w:t>Nominativo (Dei), Genitivo (populi), Acusativo (</w:t>
      </w:r>
      <w:proofErr w:type="spellStart"/>
      <w:r w:rsidRPr="00766A1F">
        <w:rPr>
          <w:color w:val="FF0000"/>
        </w:rPr>
        <w:t>sacrificium</w:t>
      </w:r>
      <w:proofErr w:type="spellEnd"/>
      <w:r w:rsidRPr="00766A1F">
        <w:rPr>
          <w:color w:val="FF0000"/>
        </w:rPr>
        <w:t>), Verbo (</w:t>
      </w:r>
      <w:proofErr w:type="spellStart"/>
      <w:r w:rsidRPr="00766A1F">
        <w:rPr>
          <w:color w:val="FF0000"/>
        </w:rPr>
        <w:t>accipiunt</w:t>
      </w:r>
      <w:proofErr w:type="spellEnd"/>
      <w:r w:rsidRPr="00766A1F">
        <w:rPr>
          <w:color w:val="FF0000"/>
        </w:rPr>
        <w:t>). No me deja seleccionar Genitivo CREO QUE ES MEJOR QUE EL PROFESOR LO META EN EL CAMPO DE TEXTO INFERIOR EN LA FORMA LÓGICA PREVISTA. Así podrá meter tantos papeles temáticos como necesite.</w:t>
      </w:r>
    </w:p>
    <w:p w:rsidR="00766A1F" w:rsidRPr="00E95F2A" w:rsidRDefault="00E95F2A" w:rsidP="00766A1F">
      <w:pPr>
        <w:pStyle w:val="Prrafodelista"/>
        <w:rPr>
          <w:color w:val="70AD47" w:themeColor="accent6"/>
        </w:rPr>
      </w:pPr>
      <w:r w:rsidRPr="00E95F2A">
        <w:rPr>
          <w:color w:val="70AD47" w:themeColor="accent6"/>
        </w:rPr>
        <w:t>OK</w:t>
      </w:r>
    </w:p>
    <w:p w:rsidR="008500EA" w:rsidRPr="00766A1F" w:rsidRDefault="00766A1F" w:rsidP="00766A1F">
      <w:r w:rsidRPr="00766A1F">
        <w:t>Otros</w:t>
      </w:r>
    </w:p>
    <w:p w:rsidR="00817A82" w:rsidRDefault="00714C84" w:rsidP="00D80015">
      <w:pPr>
        <w:pStyle w:val="Prrafodelista"/>
        <w:numPr>
          <w:ilvl w:val="0"/>
          <w:numId w:val="2"/>
        </w:numPr>
      </w:pPr>
      <w:r w:rsidRPr="00F46CD5">
        <w:rPr>
          <w:color w:val="2F5496" w:themeColor="accent5" w:themeShade="BF"/>
        </w:rPr>
        <w:t>Faltan los campos Explicación,,</w:t>
      </w:r>
      <w:r w:rsidR="00817A82" w:rsidRPr="00F46CD5">
        <w:rPr>
          <w:color w:val="2F5496" w:themeColor="accent5" w:themeShade="BF"/>
        </w:rPr>
        <w:t xml:space="preserve"> para la explicación del profesor</w:t>
      </w:r>
      <w:r w:rsidRPr="00F46CD5">
        <w:rPr>
          <w:color w:val="2F5496" w:themeColor="accent5" w:themeShade="BF"/>
        </w:rPr>
        <w:t xml:space="preserve"> e Instrucciones/Ayuda </w:t>
      </w:r>
      <w:r>
        <w:t>(ver la especificación página 6, al final)</w:t>
      </w:r>
    </w:p>
    <w:p w:rsidR="00E95F2A" w:rsidRDefault="00B65627" w:rsidP="00B65627">
      <w:pPr>
        <w:rPr>
          <w:color w:val="FF0000"/>
        </w:rPr>
      </w:pPr>
      <w:r w:rsidRPr="00B65627">
        <w:rPr>
          <w:color w:val="FF0000"/>
        </w:rPr>
        <w:t>Se ha quedado colgado cuando estaba cambiando la fecha de una actividad</w:t>
      </w:r>
    </w:p>
    <w:p w:rsidR="00E95F2A" w:rsidRPr="00E95F2A" w:rsidRDefault="00E95F2A" w:rsidP="00B65627">
      <w:pPr>
        <w:rPr>
          <w:color w:val="70AD47" w:themeColor="accent6"/>
        </w:rPr>
      </w:pPr>
      <w:r w:rsidRPr="00E95F2A">
        <w:rPr>
          <w:color w:val="70AD47" w:themeColor="accent6"/>
        </w:rPr>
        <w:t>OK</w:t>
      </w:r>
    </w:p>
    <w:p w:rsidR="001F5F1F" w:rsidRPr="00D669DD" w:rsidRDefault="001F5F1F" w:rsidP="00B65627">
      <w:pPr>
        <w:rPr>
          <w:sz w:val="44"/>
          <w:szCs w:val="44"/>
        </w:rPr>
      </w:pPr>
      <w:r w:rsidRPr="00D669DD">
        <w:rPr>
          <w:sz w:val="44"/>
          <w:szCs w:val="44"/>
        </w:rPr>
        <w:t>ALUMNO</w:t>
      </w:r>
    </w:p>
    <w:p w:rsidR="001F5F1F" w:rsidRPr="004E7ED0" w:rsidRDefault="008500EA" w:rsidP="008500EA">
      <w:pPr>
        <w:pStyle w:val="Prrafodelista"/>
        <w:numPr>
          <w:ilvl w:val="0"/>
          <w:numId w:val="2"/>
        </w:numPr>
        <w:rPr>
          <w:color w:val="FF0000"/>
        </w:rPr>
      </w:pPr>
      <w:r w:rsidRPr="004E7ED0">
        <w:rPr>
          <w:color w:val="FF0000"/>
        </w:rPr>
        <w:t>No se entiende cómo se debe proceder. ¿Qué significan los iconos? ¿cómo resuelvo el ejercicio?</w:t>
      </w:r>
      <w:r w:rsidR="00D669DD" w:rsidRPr="004E7ED0">
        <w:rPr>
          <w:color w:val="FF0000"/>
        </w:rPr>
        <w:t xml:space="preserve"> Cuando se colocan los iconos no se sabe a qué palabras corresponde…</w:t>
      </w:r>
    </w:p>
    <w:p w:rsidR="008500EA" w:rsidRDefault="008500EA" w:rsidP="008500EA">
      <w:pPr>
        <w:pStyle w:val="Prrafodelista"/>
        <w:numPr>
          <w:ilvl w:val="0"/>
          <w:numId w:val="2"/>
        </w:numPr>
      </w:pPr>
      <w:r w:rsidRPr="004E7ED0">
        <w:rPr>
          <w:color w:val="FF0000"/>
        </w:rPr>
        <w:lastRenderedPageBreak/>
        <w:t>No funciona el diccionario</w:t>
      </w:r>
      <w:r>
        <w:t xml:space="preserve">. Si busco </w:t>
      </w:r>
      <w:proofErr w:type="spellStart"/>
      <w:r>
        <w:t>mitto</w:t>
      </w:r>
      <w:proofErr w:type="spellEnd"/>
      <w:r>
        <w:t>:</w:t>
      </w:r>
    </w:p>
    <w:p w:rsidR="008500EA" w:rsidRDefault="008500EA" w:rsidP="00B65627">
      <w:r>
        <w:rPr>
          <w:noProof/>
          <w:lang w:eastAsia="es-ES"/>
        </w:rPr>
        <w:drawing>
          <wp:inline distT="0" distB="0" distL="0" distR="0" wp14:anchorId="060B13F3" wp14:editId="56C21B8F">
            <wp:extent cx="5400040" cy="30378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037840"/>
                    </a:xfrm>
                    <a:prstGeom prst="rect">
                      <a:avLst/>
                    </a:prstGeom>
                  </pic:spPr>
                </pic:pic>
              </a:graphicData>
            </a:graphic>
          </wp:inline>
        </w:drawing>
      </w:r>
    </w:p>
    <w:p w:rsidR="008500EA" w:rsidRDefault="008500EA" w:rsidP="00B65627"/>
    <w:p w:rsidR="008500EA" w:rsidRDefault="00766A1F" w:rsidP="00766A1F">
      <w:pPr>
        <w:pStyle w:val="Prrafodelista"/>
        <w:numPr>
          <w:ilvl w:val="0"/>
          <w:numId w:val="2"/>
        </w:numPr>
      </w:pPr>
      <w:r>
        <w:t xml:space="preserve">Creo que lo mejor es que diccionario abra una ventana en la aplicación (zona derecha) debajo de los mensajes, con el diccionario en línea: </w:t>
      </w:r>
      <w:hyperlink r:id="rId9" w:history="1">
        <w:r w:rsidRPr="002846BE">
          <w:rPr>
            <w:rStyle w:val="Hipervnculo"/>
          </w:rPr>
          <w:t>http://repositorios.fdi.ucm.es/DiccionarioDidacticoLatin/</w:t>
        </w:r>
      </w:hyperlink>
    </w:p>
    <w:p w:rsidR="00766A1F" w:rsidRDefault="00766A1F" w:rsidP="00766A1F">
      <w:pPr>
        <w:pStyle w:val="Prrafodelista"/>
      </w:pPr>
      <w:r>
        <w:t>Así evitamos problemas</w:t>
      </w:r>
    </w:p>
    <w:p w:rsidR="002B5EB2" w:rsidRPr="002B5EB2" w:rsidRDefault="002B5EB2" w:rsidP="00766A1F">
      <w:pPr>
        <w:pStyle w:val="Prrafodelista"/>
        <w:rPr>
          <w:color w:val="70AD47" w:themeColor="accent6"/>
        </w:rPr>
      </w:pPr>
      <w:r w:rsidRPr="002B5EB2">
        <w:rPr>
          <w:color w:val="70AD47" w:themeColor="accent6"/>
        </w:rPr>
        <w:t>OK</w:t>
      </w:r>
    </w:p>
    <w:p w:rsidR="00D669DD" w:rsidRDefault="00D669DD" w:rsidP="004E7ED0">
      <w:pPr>
        <w:pStyle w:val="Prrafodelista"/>
        <w:numPr>
          <w:ilvl w:val="0"/>
          <w:numId w:val="2"/>
        </w:numPr>
      </w:pPr>
      <w:r w:rsidRPr="004E7ED0">
        <w:rPr>
          <w:color w:val="FF0000"/>
        </w:rPr>
        <w:t>Los mensajes no se entienden.</w:t>
      </w:r>
      <w:r>
        <w:t xml:space="preserve"> ¿Dónde puedo cambiarlos? Si me enviáis el archivo de texto con ellos os los redacto. </w:t>
      </w:r>
    </w:p>
    <w:p w:rsidR="008500EA" w:rsidRDefault="00D669DD" w:rsidP="00B65627">
      <w:r>
        <w:t>Por ejemplo, ¿qué significa este mensaje?</w:t>
      </w:r>
    </w:p>
    <w:p w:rsidR="008500EA" w:rsidRDefault="008500EA" w:rsidP="00B65627">
      <w:r>
        <w:rPr>
          <w:noProof/>
          <w:lang w:eastAsia="es-ES"/>
        </w:rPr>
        <w:drawing>
          <wp:inline distT="0" distB="0" distL="0" distR="0">
            <wp:extent cx="5401310" cy="2094865"/>
            <wp:effectExtent l="0" t="0" r="889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1310" cy="2094865"/>
                    </a:xfrm>
                    <a:prstGeom prst="rect">
                      <a:avLst/>
                    </a:prstGeom>
                    <a:noFill/>
                    <a:ln>
                      <a:noFill/>
                    </a:ln>
                  </pic:spPr>
                </pic:pic>
              </a:graphicData>
            </a:graphic>
          </wp:inline>
        </w:drawing>
      </w:r>
    </w:p>
    <w:p w:rsidR="00766A1F" w:rsidRPr="00B11F09" w:rsidRDefault="004E7ED0" w:rsidP="004E7ED0">
      <w:pPr>
        <w:pStyle w:val="Prrafodelista"/>
        <w:numPr>
          <w:ilvl w:val="0"/>
          <w:numId w:val="2"/>
        </w:numPr>
      </w:pPr>
      <w:r w:rsidRPr="00A5151B">
        <w:rPr>
          <w:color w:val="FF0000"/>
        </w:rPr>
        <w:t>La aplicación falla cuando hago varios intentos de quitar y poner icono</w:t>
      </w:r>
      <w:r w:rsidR="00A5151B">
        <w:rPr>
          <w:color w:val="FF0000"/>
        </w:rPr>
        <w:t>s</w:t>
      </w:r>
    </w:p>
    <w:p w:rsidR="00B11F09" w:rsidRPr="00B11F09" w:rsidRDefault="00B11F09" w:rsidP="00B11F09">
      <w:pPr>
        <w:pStyle w:val="Prrafodelista"/>
        <w:rPr>
          <w:color w:val="70AD47" w:themeColor="accent6"/>
        </w:rPr>
      </w:pPr>
      <w:r w:rsidRPr="00B11F09">
        <w:rPr>
          <w:color w:val="70AD47" w:themeColor="accent6"/>
        </w:rPr>
        <w:t>OK</w:t>
      </w:r>
    </w:p>
    <w:p w:rsidR="00A636D8" w:rsidRPr="00C60F47" w:rsidRDefault="00A636D8" w:rsidP="004E7ED0">
      <w:pPr>
        <w:pStyle w:val="Prrafodelista"/>
        <w:numPr>
          <w:ilvl w:val="0"/>
          <w:numId w:val="2"/>
        </w:numPr>
      </w:pPr>
      <w:r>
        <w:rPr>
          <w:color w:val="FF0000"/>
        </w:rPr>
        <w:t>La solución sólo se debe mostrar cuando se ha enviado la respuesta del alumno, no antes.</w:t>
      </w:r>
    </w:p>
    <w:p w:rsidR="00C60F47" w:rsidRPr="00C60F47" w:rsidRDefault="00C60F47" w:rsidP="00C60F47">
      <w:pPr>
        <w:pStyle w:val="Prrafodelista"/>
        <w:rPr>
          <w:color w:val="70AD47" w:themeColor="accent6"/>
        </w:rPr>
      </w:pPr>
      <w:r w:rsidRPr="00C60F47">
        <w:rPr>
          <w:color w:val="70AD47" w:themeColor="accent6"/>
        </w:rPr>
        <w:t>OK</w:t>
      </w:r>
      <w:r>
        <w:rPr>
          <w:color w:val="70AD47" w:themeColor="accent6"/>
        </w:rPr>
        <w:t>, hay que ver la descripción de cada ejer</w:t>
      </w:r>
    </w:p>
    <w:p w:rsidR="00C80FBF" w:rsidRPr="00434AA4" w:rsidRDefault="00C80FBF" w:rsidP="004E7ED0">
      <w:pPr>
        <w:pStyle w:val="Prrafodelista"/>
        <w:numPr>
          <w:ilvl w:val="0"/>
          <w:numId w:val="2"/>
        </w:numPr>
      </w:pPr>
      <w:r>
        <w:rPr>
          <w:color w:val="FF0000"/>
        </w:rPr>
        <w:t>Cuando el alumno da a enviar la solución ÉSTA NO DEBE DESAPARECER porque entonces no se acuerda de lo que ha puesto y no puede corregirse.</w:t>
      </w:r>
    </w:p>
    <w:p w:rsidR="00434AA4" w:rsidRPr="00434AA4" w:rsidRDefault="00434AA4" w:rsidP="00434AA4">
      <w:pPr>
        <w:pStyle w:val="Prrafodelista"/>
        <w:rPr>
          <w:color w:val="70AD47" w:themeColor="accent6"/>
        </w:rPr>
      </w:pPr>
      <w:r w:rsidRPr="00434AA4">
        <w:rPr>
          <w:color w:val="70AD47" w:themeColor="accent6"/>
        </w:rPr>
        <w:lastRenderedPageBreak/>
        <w:t>OK</w:t>
      </w:r>
    </w:p>
    <w:p w:rsidR="00C80FBF" w:rsidRPr="00C80FBF" w:rsidRDefault="00C80FBF" w:rsidP="00C80FBF">
      <w:pPr>
        <w:pStyle w:val="Prrafodelista"/>
        <w:numPr>
          <w:ilvl w:val="0"/>
          <w:numId w:val="2"/>
        </w:numPr>
      </w:pPr>
      <w:r>
        <w:rPr>
          <w:color w:val="FF0000"/>
        </w:rPr>
        <w:t>No resuelve bien,</w:t>
      </w:r>
      <w:r w:rsidRPr="001B4942">
        <w:t xml:space="preserve"> por ejemplo, </w:t>
      </w:r>
      <w:r w:rsidR="001B4942">
        <w:t>tratar de resolver el ejercicio de la pantalla siguiente:</w:t>
      </w:r>
    </w:p>
    <w:p w:rsidR="00C80FBF" w:rsidRDefault="00C80FBF" w:rsidP="00C80FBF">
      <w:pPr>
        <w:pStyle w:val="Prrafodelista"/>
      </w:pPr>
      <w:r>
        <w:rPr>
          <w:noProof/>
          <w:lang w:eastAsia="es-ES"/>
        </w:rPr>
        <w:drawing>
          <wp:inline distT="0" distB="0" distL="0" distR="0">
            <wp:extent cx="5390515" cy="2392045"/>
            <wp:effectExtent l="0" t="0" r="635"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0515" cy="2392045"/>
                    </a:xfrm>
                    <a:prstGeom prst="rect">
                      <a:avLst/>
                    </a:prstGeom>
                    <a:noFill/>
                    <a:ln>
                      <a:noFill/>
                    </a:ln>
                  </pic:spPr>
                </pic:pic>
              </a:graphicData>
            </a:graphic>
          </wp:inline>
        </w:drawing>
      </w:r>
    </w:p>
    <w:p w:rsidR="00A636D8" w:rsidRDefault="00A636D8" w:rsidP="00C80FBF">
      <w:pPr>
        <w:pStyle w:val="Prrafodelista"/>
      </w:pPr>
    </w:p>
    <w:p w:rsidR="00A636D8" w:rsidRDefault="00A636D8" w:rsidP="00C80FBF">
      <w:pPr>
        <w:pStyle w:val="Prrafodelista"/>
      </w:pPr>
    </w:p>
    <w:p w:rsidR="00A636D8" w:rsidRDefault="00A636D8" w:rsidP="00C80FBF">
      <w:pPr>
        <w:pStyle w:val="Prrafodelista"/>
      </w:pPr>
    </w:p>
    <w:p w:rsidR="00A636D8" w:rsidRDefault="00A636D8" w:rsidP="00A636D8">
      <w:pPr>
        <w:pStyle w:val="Prrafodelista"/>
        <w:numPr>
          <w:ilvl w:val="0"/>
          <w:numId w:val="2"/>
        </w:numPr>
      </w:pPr>
      <w:r>
        <w:t>Si se arrastra un icono en la zona de la solución:</w:t>
      </w:r>
    </w:p>
    <w:p w:rsidR="00A636D8" w:rsidRDefault="00A636D8" w:rsidP="00A636D8">
      <w:pPr>
        <w:pStyle w:val="Prrafodelista"/>
      </w:pPr>
      <w:r>
        <w:rPr>
          <w:noProof/>
          <w:lang w:eastAsia="es-ES"/>
        </w:rPr>
        <w:drawing>
          <wp:inline distT="0" distB="0" distL="0" distR="0">
            <wp:extent cx="5401310" cy="2732405"/>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1310" cy="2732405"/>
                    </a:xfrm>
                    <a:prstGeom prst="rect">
                      <a:avLst/>
                    </a:prstGeom>
                    <a:noFill/>
                    <a:ln>
                      <a:noFill/>
                    </a:ln>
                  </pic:spPr>
                </pic:pic>
              </a:graphicData>
            </a:graphic>
          </wp:inline>
        </w:drawing>
      </w:r>
    </w:p>
    <w:p w:rsidR="00A636D8" w:rsidRDefault="00A636D8" w:rsidP="00A636D8">
      <w:pPr>
        <w:pStyle w:val="Prrafodelista"/>
      </w:pPr>
    </w:p>
    <w:p w:rsidR="00A636D8" w:rsidRDefault="00A636D8" w:rsidP="00A636D8"/>
    <w:p w:rsidR="00A636D8" w:rsidRPr="00617D60" w:rsidRDefault="00A636D8" w:rsidP="00A636D8">
      <w:pPr>
        <w:pStyle w:val="Prrafodelista"/>
        <w:rPr>
          <w:color w:val="FF0000"/>
        </w:rPr>
      </w:pPr>
      <w:r>
        <w:t>E</w:t>
      </w:r>
      <w:r w:rsidRPr="00617D60">
        <w:rPr>
          <w:color w:val="FF0000"/>
        </w:rPr>
        <w:t>N DEFINITIVA, SUGERIRÍA QUE USASEIS LA HERRAMIENTA COMO SI FUESEIS UN ALUMNO</w:t>
      </w:r>
      <w:r w:rsidR="00617D60">
        <w:rPr>
          <w:color w:val="FF0000"/>
        </w:rPr>
        <w:t xml:space="preserve"> que quiere aprender Latín</w:t>
      </w:r>
      <w:r w:rsidRPr="00617D60">
        <w:rPr>
          <w:color w:val="FF0000"/>
        </w:rPr>
        <w:t>, COMPROBAREIS QUE NO SABEIS COMO USARLA, NO SE ENTIENDEN LOS MENSAJES NI SE PUEDE COMPROBAR LA SOLUCIÓN CON LA CORRECCIÓN</w:t>
      </w:r>
    </w:p>
    <w:p w:rsidR="00BE6E5C" w:rsidRPr="00BE6E5C" w:rsidRDefault="00BE6E5C" w:rsidP="00BE6E5C">
      <w:pPr>
        <w:rPr>
          <w:color w:val="385623" w:themeColor="accent6" w:themeShade="80"/>
        </w:rPr>
      </w:pPr>
      <w:r w:rsidRPr="00BE6E5C">
        <w:rPr>
          <w:color w:val="385623" w:themeColor="accent6" w:themeShade="80"/>
        </w:rPr>
        <w:t>LA HERRAMIENTA ESTÁ BIEN ENCAMINADA PERO AÚN LE QUEDA TRABAJO DE DEPURACIÓN</w:t>
      </w:r>
    </w:p>
    <w:sectPr w:rsidR="00BE6E5C" w:rsidRPr="00BE6E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8210F"/>
    <w:multiLevelType w:val="hybridMultilevel"/>
    <w:tmpl w:val="8AE86E3E"/>
    <w:lvl w:ilvl="0" w:tplc="060A058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1B35816"/>
    <w:multiLevelType w:val="hybridMultilevel"/>
    <w:tmpl w:val="3EDA84C8"/>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900"/>
    <w:rsid w:val="001B4942"/>
    <w:rsid w:val="001F5F1F"/>
    <w:rsid w:val="002212C0"/>
    <w:rsid w:val="00246869"/>
    <w:rsid w:val="002B5EB2"/>
    <w:rsid w:val="00434AA4"/>
    <w:rsid w:val="004E7ED0"/>
    <w:rsid w:val="00510469"/>
    <w:rsid w:val="00512870"/>
    <w:rsid w:val="00562900"/>
    <w:rsid w:val="00617D60"/>
    <w:rsid w:val="00714C84"/>
    <w:rsid w:val="00766A1F"/>
    <w:rsid w:val="007A518E"/>
    <w:rsid w:val="00817A82"/>
    <w:rsid w:val="008500EA"/>
    <w:rsid w:val="008F1A2C"/>
    <w:rsid w:val="00A5151B"/>
    <w:rsid w:val="00A636D8"/>
    <w:rsid w:val="00A908B8"/>
    <w:rsid w:val="00B11F09"/>
    <w:rsid w:val="00B6165E"/>
    <w:rsid w:val="00B65627"/>
    <w:rsid w:val="00BE6E5C"/>
    <w:rsid w:val="00C60F47"/>
    <w:rsid w:val="00C80FBF"/>
    <w:rsid w:val="00D669DD"/>
    <w:rsid w:val="00D80015"/>
    <w:rsid w:val="00E50307"/>
    <w:rsid w:val="00E904C6"/>
    <w:rsid w:val="00E95F2A"/>
    <w:rsid w:val="00F46CD5"/>
    <w:rsid w:val="00F76EA7"/>
    <w:rsid w:val="00FE7D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2900"/>
    <w:pPr>
      <w:ind w:left="720"/>
      <w:contextualSpacing/>
    </w:pPr>
  </w:style>
  <w:style w:type="character" w:styleId="Hipervnculo">
    <w:name w:val="Hyperlink"/>
    <w:basedOn w:val="Fuentedeprrafopredeter"/>
    <w:uiPriority w:val="99"/>
    <w:unhideWhenUsed/>
    <w:rsid w:val="00766A1F"/>
    <w:rPr>
      <w:color w:val="0563C1" w:themeColor="hyperlink"/>
      <w:u w:val="single"/>
    </w:rPr>
  </w:style>
  <w:style w:type="paragraph" w:styleId="Textodeglobo">
    <w:name w:val="Balloon Text"/>
    <w:basedOn w:val="Normal"/>
    <w:link w:val="TextodegloboCar"/>
    <w:uiPriority w:val="99"/>
    <w:semiHidden/>
    <w:unhideWhenUsed/>
    <w:rsid w:val="00E95F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5F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2900"/>
    <w:pPr>
      <w:ind w:left="720"/>
      <w:contextualSpacing/>
    </w:pPr>
  </w:style>
  <w:style w:type="character" w:styleId="Hipervnculo">
    <w:name w:val="Hyperlink"/>
    <w:basedOn w:val="Fuentedeprrafopredeter"/>
    <w:uiPriority w:val="99"/>
    <w:unhideWhenUsed/>
    <w:rsid w:val="00766A1F"/>
    <w:rPr>
      <w:color w:val="0563C1" w:themeColor="hyperlink"/>
      <w:u w:val="single"/>
    </w:rPr>
  </w:style>
  <w:style w:type="paragraph" w:styleId="Textodeglobo">
    <w:name w:val="Balloon Text"/>
    <w:basedOn w:val="Normal"/>
    <w:link w:val="TextodegloboCar"/>
    <w:uiPriority w:val="99"/>
    <w:semiHidden/>
    <w:unhideWhenUsed/>
    <w:rsid w:val="00E95F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5F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repositorios.fdi.ucm.es/DiccionarioDidacticoLatin/"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Pages>
  <Words>552</Words>
  <Characters>3038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apampi</dc:creator>
  <cp:keywords/>
  <dc:description/>
  <cp:lastModifiedBy>Alberto</cp:lastModifiedBy>
  <cp:revision>28</cp:revision>
  <dcterms:created xsi:type="dcterms:W3CDTF">2017-07-24T08:36:00Z</dcterms:created>
  <dcterms:modified xsi:type="dcterms:W3CDTF">2017-08-05T17:58:00Z</dcterms:modified>
</cp:coreProperties>
</file>