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27C" w:rsidRPr="0047527C" w:rsidRDefault="0047527C" w:rsidP="0047527C">
      <w:pPr>
        <w:bidi/>
        <w:jc w:val="both"/>
        <w:rPr>
          <w:rFonts w:cs="B Nazanin"/>
          <w:b/>
          <w:bCs/>
          <w:color w:val="FF0000"/>
          <w:kern w:val="2"/>
          <w:sz w:val="24"/>
          <w:szCs w:val="24"/>
          <w:rtl/>
          <w:lang w:bidi="fa-IR"/>
          <w14:ligatures w14:val="standardContextual"/>
        </w:rPr>
      </w:pPr>
      <w:r w:rsidRPr="0047527C">
        <w:rPr>
          <w:rFonts w:cs="B Nazanin" w:hint="cs"/>
          <w:b/>
          <w:bCs/>
          <w:color w:val="FF0000"/>
          <w:kern w:val="2"/>
          <w:sz w:val="24"/>
          <w:szCs w:val="24"/>
          <w:rtl/>
          <w:lang w:bidi="fa-IR"/>
          <w14:ligatures w14:val="standardContextual"/>
        </w:rPr>
        <w:t>بخش چکاپ ها و مراقبت های پزشکی</w:t>
      </w:r>
    </w:p>
    <w:p w:rsidR="0047527C" w:rsidRPr="00B65748" w:rsidRDefault="0047527C" w:rsidP="00B65748">
      <w:pPr>
        <w:pStyle w:val="ListParagraph"/>
        <w:numPr>
          <w:ilvl w:val="0"/>
          <w:numId w:val="5"/>
        </w:numPr>
        <w:bidi/>
        <w:jc w:val="both"/>
        <w:rPr>
          <w:rFonts w:cs="B Nazanin"/>
          <w:sz w:val="24"/>
          <w:szCs w:val="24"/>
          <w:rtl/>
          <w:lang w:bidi="fa-IR"/>
        </w:rPr>
      </w:pPr>
      <w:r w:rsidRPr="00B65748">
        <w:rPr>
          <w:rFonts w:cs="B Nazanin" w:hint="cs"/>
          <w:sz w:val="24"/>
          <w:szCs w:val="24"/>
          <w:rtl/>
          <w:lang w:bidi="fa-IR"/>
        </w:rPr>
        <w:t>یادآوری زمان چکاپ های پزشکی (</w:t>
      </w:r>
      <w:r w:rsidRPr="00B65748">
        <w:rPr>
          <w:rFonts w:cs="B Nazanin"/>
          <w:sz w:val="24"/>
          <w:szCs w:val="24"/>
          <w:lang w:bidi="fa-IR"/>
        </w:rPr>
        <w:t>REMINDER</w:t>
      </w:r>
      <w:r w:rsidRPr="00B65748">
        <w:rPr>
          <w:rFonts w:cs="B Nazanin" w:hint="cs"/>
          <w:sz w:val="24"/>
          <w:szCs w:val="24"/>
          <w:rtl/>
          <w:lang w:bidi="fa-IR"/>
        </w:rPr>
        <w:t>). این قابلیت به اطلاعات ثبت شده توسط کاربر در بخش مدارک پزشکی بستگی دارد. برای مثال اگر زمان چکاپ بعدی کاربر که پزشکش برایش ثبت کرده دو هفته بعد باشد، این قابلیت آن زمان را روزانه یادآور میشود. (پنج روز مانده، چهار روز مانده و...). نکته: کاربر در صورت تمایل میتواند این قسمت را غیر فعال کند تا یادآوری برایش ارسال نشود.</w:t>
      </w:r>
    </w:p>
    <w:p w:rsidR="00DB5862" w:rsidRPr="00B65748" w:rsidRDefault="00DB5862" w:rsidP="00B65748">
      <w:pPr>
        <w:pStyle w:val="ListParagraph"/>
        <w:numPr>
          <w:ilvl w:val="0"/>
          <w:numId w:val="5"/>
        </w:numPr>
        <w:bidi/>
        <w:jc w:val="both"/>
        <w:rPr>
          <w:rFonts w:cs="B Nazanin"/>
          <w:sz w:val="24"/>
          <w:szCs w:val="24"/>
          <w:rtl/>
          <w:lang w:bidi="fa-IR"/>
        </w:rPr>
      </w:pPr>
      <w:r w:rsidRPr="00B65748">
        <w:rPr>
          <w:rFonts w:cs="B Nazanin" w:hint="cs"/>
          <w:sz w:val="24"/>
          <w:szCs w:val="24"/>
          <w:rtl/>
          <w:lang w:bidi="fa-IR"/>
        </w:rPr>
        <w:t>زمانی که موعد چکاپ فرا میرسد، میتوان سؤالات مربوط به هر هفته بارداری که لازم است از پزشک متخصص پرسیده شود را نیز به کاربر یادآوری کرد.</w:t>
      </w:r>
      <w:r w:rsidR="005449D3" w:rsidRPr="00B65748">
        <w:rPr>
          <w:rFonts w:cs="B Nazanin" w:hint="cs"/>
          <w:sz w:val="24"/>
          <w:szCs w:val="24"/>
          <w:rtl/>
          <w:lang w:bidi="fa-IR"/>
        </w:rPr>
        <w:t xml:space="preserve"> (یادت نره بپرسی...) این سوالات میتوانند از سرچ ها و فعالیت های خود کاربر (مادر) داخل اپ یا اطلاعاتی که ثبت کرده استخراج شود یا اینکه سوالات متداولی باشند که برای بقیه خانم های باردار با توجه به هفته/ماه بارداری شان به وجود می آید.</w:t>
      </w:r>
    </w:p>
    <w:p w:rsidR="005449D3" w:rsidRPr="00B65748" w:rsidRDefault="005449D3" w:rsidP="00B65748">
      <w:pPr>
        <w:pStyle w:val="ListParagraph"/>
        <w:numPr>
          <w:ilvl w:val="0"/>
          <w:numId w:val="5"/>
        </w:numPr>
        <w:bidi/>
        <w:rPr>
          <w:rFonts w:cs="B Nazanin"/>
          <w:sz w:val="24"/>
          <w:szCs w:val="24"/>
          <w:rtl/>
          <w:lang w:bidi="fa-IR"/>
        </w:rPr>
      </w:pPr>
      <w:r w:rsidRPr="00B65748">
        <w:rPr>
          <w:rFonts w:cs="B Nazanin" w:hint="cs"/>
          <w:sz w:val="24"/>
          <w:szCs w:val="24"/>
          <w:rtl/>
          <w:lang w:bidi="fa-IR"/>
        </w:rPr>
        <w:t>جدول چی طبیعیه؟ چی طبیعی نیست؟</w:t>
      </w:r>
    </w:p>
    <w:p w:rsidR="005449D3" w:rsidRDefault="005449D3" w:rsidP="005449D3">
      <w:pPr>
        <w:bidi/>
        <w:rPr>
          <w:rFonts w:cs="B Nazanin"/>
          <w:sz w:val="24"/>
          <w:szCs w:val="24"/>
          <w:rtl/>
          <w:lang w:bidi="fa-IR"/>
        </w:rPr>
      </w:pPr>
      <w:r>
        <w:rPr>
          <w:rFonts w:cs="B Nazanin" w:hint="cs"/>
          <w:sz w:val="24"/>
          <w:szCs w:val="24"/>
          <w:rtl/>
          <w:lang w:bidi="fa-IR"/>
        </w:rPr>
        <w:t>در این قابلیت جدولی ارائه میشود که در یک ستون علائمی که یک خانم باردار به صورت نرمال تجربه میکند می آید و در ستون دیگر علائمی که در صورت بروز حتما باید مداخله انجام شود.</w:t>
      </w:r>
    </w:p>
    <w:p w:rsidR="005449D3" w:rsidRDefault="005449D3" w:rsidP="005449D3">
      <w:pPr>
        <w:bidi/>
        <w:jc w:val="both"/>
        <w:rPr>
          <w:rFonts w:cs="B Nazanin"/>
          <w:b/>
          <w:bCs/>
          <w:color w:val="FF0000"/>
          <w:kern w:val="2"/>
          <w:sz w:val="24"/>
          <w:szCs w:val="24"/>
          <w:rtl/>
          <w:lang w:bidi="fa-IR"/>
          <w14:ligatures w14:val="standardContextual"/>
        </w:rPr>
      </w:pPr>
      <w:r w:rsidRPr="005449D3">
        <w:rPr>
          <w:rFonts w:cs="B Nazanin" w:hint="cs"/>
          <w:b/>
          <w:bCs/>
          <w:color w:val="FF0000"/>
          <w:kern w:val="2"/>
          <w:sz w:val="24"/>
          <w:szCs w:val="24"/>
          <w:rtl/>
          <w:lang w:bidi="fa-IR"/>
          <w14:ligatures w14:val="standardContextual"/>
        </w:rPr>
        <w:t>بخش تغذیه، ورزش، مکمل و دارو، وزن گیری</w:t>
      </w:r>
    </w:p>
    <w:p w:rsidR="00537B5E" w:rsidRPr="005449D3" w:rsidRDefault="0047527C" w:rsidP="005449D3">
      <w:pPr>
        <w:pStyle w:val="ListParagraph"/>
        <w:numPr>
          <w:ilvl w:val="0"/>
          <w:numId w:val="3"/>
        </w:numPr>
        <w:bidi/>
        <w:rPr>
          <w:rFonts w:cs="B Nazanin"/>
          <w:sz w:val="24"/>
          <w:szCs w:val="24"/>
          <w:rtl/>
          <w:lang w:bidi="fa-IR"/>
        </w:rPr>
      </w:pPr>
      <w:r w:rsidRPr="005449D3">
        <w:rPr>
          <w:rFonts w:cs="B Nazanin" w:hint="cs"/>
          <w:sz w:val="24"/>
          <w:szCs w:val="24"/>
          <w:rtl/>
          <w:lang w:bidi="fa-IR"/>
        </w:rPr>
        <w:t>جدول چی برام خوبه؟ چی برام بده؟</w:t>
      </w:r>
    </w:p>
    <w:p w:rsidR="0047527C" w:rsidRDefault="0047527C" w:rsidP="0047527C">
      <w:pPr>
        <w:bidi/>
        <w:rPr>
          <w:rFonts w:cs="B Nazanin"/>
          <w:sz w:val="24"/>
          <w:szCs w:val="24"/>
          <w:rtl/>
          <w:lang w:bidi="fa-IR"/>
        </w:rPr>
      </w:pPr>
      <w:r>
        <w:rPr>
          <w:rFonts w:cs="B Nazanin" w:hint="cs"/>
          <w:sz w:val="24"/>
          <w:szCs w:val="24"/>
          <w:rtl/>
          <w:lang w:bidi="fa-IR"/>
        </w:rPr>
        <w:t xml:space="preserve">در این قابلیت جدولی ارائه میشود که در یک ستون مواد غذایی، فعالیت‌ها </w:t>
      </w:r>
      <w:r w:rsidR="00F33E2A">
        <w:rPr>
          <w:rFonts w:cs="B Nazanin" w:hint="cs"/>
          <w:sz w:val="24"/>
          <w:szCs w:val="24"/>
          <w:rtl/>
          <w:lang w:bidi="fa-IR"/>
        </w:rPr>
        <w:t xml:space="preserve">(اعم از ورزش ها و...) </w:t>
      </w:r>
      <w:r>
        <w:rPr>
          <w:rFonts w:cs="B Nazanin" w:hint="cs"/>
          <w:sz w:val="24"/>
          <w:szCs w:val="24"/>
          <w:rtl/>
          <w:lang w:bidi="fa-IR"/>
        </w:rPr>
        <w:t>و داروهایی که زنان در بارداری نباید مصرف کنند یا انجام دهند می آید و در ستون دیگر مواد غذایی، فعالیت‌ها و داروهایی که بی خطر هستند.</w:t>
      </w:r>
    </w:p>
    <w:p w:rsidR="005449D3" w:rsidRPr="00554EC9" w:rsidRDefault="005449D3" w:rsidP="005449D3">
      <w:pPr>
        <w:pStyle w:val="ListParagraph"/>
        <w:numPr>
          <w:ilvl w:val="0"/>
          <w:numId w:val="1"/>
        </w:numPr>
        <w:bidi/>
        <w:jc w:val="both"/>
        <w:rPr>
          <w:rFonts w:cs="B Nazanin"/>
          <w:sz w:val="24"/>
          <w:szCs w:val="24"/>
          <w:rtl/>
          <w:lang w:bidi="fa-IR"/>
        </w:rPr>
      </w:pPr>
      <w:r w:rsidRPr="00554EC9">
        <w:rPr>
          <w:rFonts w:cs="B Nazanin"/>
          <w:sz w:val="24"/>
          <w:szCs w:val="24"/>
          <w:lang w:bidi="fa-IR"/>
        </w:rPr>
        <w:t>BMI</w:t>
      </w:r>
      <w:r w:rsidRPr="00554EC9">
        <w:rPr>
          <w:rFonts w:cs="B Nazanin" w:hint="cs"/>
          <w:sz w:val="24"/>
          <w:szCs w:val="24"/>
          <w:rtl/>
          <w:lang w:bidi="fa-IR"/>
        </w:rPr>
        <w:t xml:space="preserve"> مخفف </w:t>
      </w:r>
      <w:r w:rsidRPr="00554EC9">
        <w:rPr>
          <w:rFonts w:cs="B Nazanin"/>
          <w:sz w:val="24"/>
          <w:szCs w:val="24"/>
          <w:lang w:bidi="fa-IR"/>
        </w:rPr>
        <w:t>Body Mass Index</w:t>
      </w:r>
      <w:r w:rsidRPr="00554EC9">
        <w:rPr>
          <w:rFonts w:cs="B Nazanin" w:hint="cs"/>
          <w:sz w:val="24"/>
          <w:szCs w:val="24"/>
          <w:rtl/>
          <w:lang w:bidi="fa-IR"/>
        </w:rPr>
        <w:t xml:space="preserve"> (شاخص توده بدنی) یک ابزار برای تخمین زدن سلامت وزن فرد نسبت به قدش است. در واقع این ابزار نشان میدهد قد و وزن ما چقدر با هم تناسب دارند. دانستن شاخص توده بدنی به ما کمک میکند بفهمیم اضافه وزن داریم، کمبود وزن داریم یا آن که در محدوده طبیعی قرار میگیریم. بنابراین میتوانیم با توجه به آن سبک زندگی مناسب خود را انتخاب کنیم. برای این که از </w:t>
      </w:r>
      <w:r w:rsidRPr="00554EC9">
        <w:rPr>
          <w:rFonts w:cs="B Nazanin"/>
          <w:sz w:val="24"/>
          <w:szCs w:val="24"/>
          <w:lang w:bidi="fa-IR"/>
        </w:rPr>
        <w:t>BMI</w:t>
      </w:r>
      <w:r>
        <w:rPr>
          <w:rFonts w:cs="B Nazanin" w:hint="cs"/>
          <w:sz w:val="24"/>
          <w:szCs w:val="24"/>
          <w:rtl/>
          <w:lang w:bidi="fa-IR"/>
        </w:rPr>
        <w:t xml:space="preserve"> خودت آگاه بشی قد</w:t>
      </w:r>
      <w:r w:rsidRPr="00554EC9">
        <w:rPr>
          <w:rFonts w:cs="B Nazanin" w:hint="cs"/>
          <w:sz w:val="24"/>
          <w:szCs w:val="24"/>
          <w:rtl/>
          <w:lang w:bidi="fa-IR"/>
        </w:rPr>
        <w:t xml:space="preserve"> و وزنت را وارد کن.</w:t>
      </w:r>
    </w:p>
    <w:p w:rsidR="005449D3" w:rsidRDefault="005449D3" w:rsidP="005449D3">
      <w:pPr>
        <w:bidi/>
        <w:jc w:val="both"/>
        <w:rPr>
          <w:rFonts w:cs="B Nazanin"/>
          <w:kern w:val="2"/>
          <w:sz w:val="24"/>
          <w:szCs w:val="24"/>
          <w:rtl/>
          <w:lang w:bidi="fa-IR"/>
          <w14:ligatures w14:val="standardContextual"/>
        </w:rPr>
      </w:pPr>
      <w:r>
        <w:rPr>
          <w:rFonts w:cs="B Nazanin" w:hint="cs"/>
          <w:sz w:val="24"/>
          <w:szCs w:val="24"/>
          <w:rtl/>
          <w:lang w:bidi="fa-IR"/>
        </w:rPr>
        <w:t xml:space="preserve">کاربر قد و وزن خود را ثبت میکند (یکبار این اتفاق می افتد). </w:t>
      </w:r>
      <w:r>
        <w:rPr>
          <w:rFonts w:cs="B Nazanin"/>
          <w:sz w:val="24"/>
          <w:szCs w:val="24"/>
          <w:lang w:bidi="fa-IR"/>
        </w:rPr>
        <w:t>BMI</w:t>
      </w:r>
      <w:r>
        <w:rPr>
          <w:rFonts w:cs="B Nazanin" w:hint="cs"/>
          <w:sz w:val="24"/>
          <w:szCs w:val="24"/>
          <w:rtl/>
          <w:lang w:bidi="fa-IR"/>
        </w:rPr>
        <w:t xml:space="preserve"> او توسط اپ محاسبه و به او نشان داده میشود. خود اپ ل</w:t>
      </w:r>
      <w:r w:rsidR="00F33E2A">
        <w:rPr>
          <w:rFonts w:cs="B Nazanin" w:hint="cs"/>
          <w:sz w:val="24"/>
          <w:szCs w:val="24"/>
          <w:rtl/>
          <w:lang w:bidi="fa-IR"/>
        </w:rPr>
        <w:t>ِ</w:t>
      </w:r>
      <w:r>
        <w:rPr>
          <w:rFonts w:cs="B Nazanin" w:hint="cs"/>
          <w:sz w:val="24"/>
          <w:szCs w:val="24"/>
          <w:rtl/>
          <w:lang w:bidi="fa-IR"/>
        </w:rPr>
        <w:t>یب</w:t>
      </w:r>
      <w:r w:rsidR="00F33E2A">
        <w:rPr>
          <w:rFonts w:cs="B Nazanin" w:hint="cs"/>
          <w:sz w:val="24"/>
          <w:szCs w:val="24"/>
          <w:rtl/>
          <w:lang w:bidi="fa-IR"/>
        </w:rPr>
        <w:t>ِ</w:t>
      </w:r>
      <w:bookmarkStart w:id="0" w:name="_GoBack"/>
      <w:bookmarkEnd w:id="0"/>
      <w:r>
        <w:rPr>
          <w:rFonts w:cs="B Nazanin" w:hint="cs"/>
          <w:sz w:val="24"/>
          <w:szCs w:val="24"/>
          <w:rtl/>
          <w:lang w:bidi="fa-IR"/>
        </w:rPr>
        <w:t xml:space="preserve">ل متناسب با عدد به دست آمده را به کاربر بگوید (بر حسب جدولی که بهش داده میشود). مثلا </w:t>
      </w:r>
      <w:r>
        <w:rPr>
          <w:rFonts w:cs="B Nazanin"/>
          <w:sz w:val="24"/>
          <w:szCs w:val="24"/>
          <w:lang w:bidi="fa-IR"/>
        </w:rPr>
        <w:t>BMI</w:t>
      </w:r>
      <w:r>
        <w:rPr>
          <w:rFonts w:cs="B Nazanin" w:hint="cs"/>
          <w:sz w:val="24"/>
          <w:szCs w:val="24"/>
          <w:rtl/>
          <w:lang w:bidi="fa-IR"/>
        </w:rPr>
        <w:t xml:space="preserve"> 20 در محدوده طبیعی قرار میگیرد. سپس متناسب با آن رژیم غذایی </w:t>
      </w:r>
      <w:r w:rsidR="00F33E2A">
        <w:rPr>
          <w:rFonts w:cs="B Nazanin" w:hint="cs"/>
          <w:sz w:val="24"/>
          <w:szCs w:val="24"/>
          <w:rtl/>
          <w:lang w:bidi="fa-IR"/>
        </w:rPr>
        <w:t xml:space="preserve">و توصیه </w:t>
      </w:r>
      <w:r>
        <w:rPr>
          <w:rFonts w:cs="B Nazanin" w:hint="cs"/>
          <w:sz w:val="24"/>
          <w:szCs w:val="24"/>
          <w:rtl/>
          <w:lang w:bidi="fa-IR"/>
        </w:rPr>
        <w:t>نشان داده شود.</w:t>
      </w:r>
    </w:p>
    <w:p w:rsidR="005449D3" w:rsidRDefault="005449D3" w:rsidP="005449D3">
      <w:pPr>
        <w:numPr>
          <w:ilvl w:val="0"/>
          <w:numId w:val="2"/>
        </w:numPr>
        <w:bidi/>
        <w:contextualSpacing/>
        <w:jc w:val="both"/>
        <w:rPr>
          <w:rFonts w:cs="B Nazanin"/>
          <w:kern w:val="2"/>
          <w:sz w:val="24"/>
          <w:szCs w:val="24"/>
          <w:lang w:bidi="fa-IR"/>
          <w14:ligatures w14:val="standardContextual"/>
        </w:rPr>
      </w:pPr>
      <w:r w:rsidRPr="005449D3">
        <w:rPr>
          <w:rFonts w:cs="B Nazanin" w:hint="cs"/>
          <w:kern w:val="2"/>
          <w:sz w:val="24"/>
          <w:szCs w:val="24"/>
          <w:rtl/>
          <w:lang w:bidi="fa-IR"/>
          <w14:ligatures w14:val="standardContextual"/>
        </w:rPr>
        <w:t>کاربر علائم کلی خود را ثبت میکند (مثلا حالت تهوع، یبوست و... ) متناسب با آن توصیه هایی به او بشود. (چیزی مانند چک لیست که هر علامتی داشت در آن تیک بزند. لازم به ثبت چندباره نیست. یکبار کافیست چون علائم کلی مدنظر است اما کاربر میتواند این چک لیست را آپدیت کند و بر این اساس توصیه ها هم کم و زیاد میشود. مثلا ممکن است فقط ماه اول حالت تهوع داشته باشد. از ماه های بعد نداشته باشد. پس از ماه دوم توصیه های مربوط به حالت تهوع برایش نمایش داده نمیشود. مثلا اگر یبوست به علائم اضافه شده ، توصیه های مربوط به آن ارائه میشود).</w:t>
      </w:r>
    </w:p>
    <w:p w:rsidR="00F33E2A" w:rsidRDefault="00F33E2A" w:rsidP="00F33E2A">
      <w:pPr>
        <w:bidi/>
        <w:contextualSpacing/>
        <w:jc w:val="both"/>
        <w:rPr>
          <w:rFonts w:cs="B Nazanin"/>
          <w:kern w:val="2"/>
          <w:sz w:val="24"/>
          <w:szCs w:val="24"/>
          <w:rtl/>
          <w:lang w:bidi="fa-IR"/>
          <w14:ligatures w14:val="standardContextual"/>
        </w:rPr>
      </w:pPr>
    </w:p>
    <w:p w:rsidR="00F33E2A" w:rsidRPr="005449D3" w:rsidRDefault="00F33E2A" w:rsidP="00F33E2A">
      <w:pPr>
        <w:bidi/>
        <w:contextualSpacing/>
        <w:jc w:val="both"/>
        <w:rPr>
          <w:rFonts w:cs="B Nazanin"/>
          <w:kern w:val="2"/>
          <w:sz w:val="24"/>
          <w:szCs w:val="24"/>
          <w:rtl/>
          <w:lang w:bidi="fa-IR"/>
          <w14:ligatures w14:val="standardContextual"/>
        </w:rPr>
      </w:pPr>
    </w:p>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lastRenderedPageBreak/>
        <w:t>نمونه:</w:t>
      </w:r>
    </w:p>
    <w:tbl>
      <w:tblPr>
        <w:tblStyle w:val="TableGrid"/>
        <w:bidiVisual/>
        <w:tblW w:w="0" w:type="auto"/>
        <w:tblInd w:w="1848" w:type="dxa"/>
        <w:tblLook w:val="04A0" w:firstRow="1" w:lastRow="0" w:firstColumn="1" w:lastColumn="0" w:noHBand="0" w:noVBand="1"/>
      </w:tblPr>
      <w:tblGrid>
        <w:gridCol w:w="2827"/>
        <w:gridCol w:w="1703"/>
      </w:tblGrid>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حالت تهوع</w:t>
            </w:r>
          </w:p>
        </w:tc>
        <w:tc>
          <w:tcPr>
            <w:tcW w:w="1703"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noProof/>
                <w:kern w:val="2"/>
                <w:sz w:val="24"/>
                <w:szCs w:val="24"/>
                <w:rtl/>
              </w:rPr>
              <mc:AlternateContent>
                <mc:Choice Requires="wps">
                  <w:drawing>
                    <wp:anchor distT="0" distB="0" distL="114300" distR="114300" simplePos="0" relativeHeight="251659264" behindDoc="0" locked="0" layoutInCell="1" allowOverlap="1" wp14:anchorId="177C2FF3" wp14:editId="12484164">
                      <wp:simplePos x="0" y="0"/>
                      <wp:positionH relativeFrom="column">
                        <wp:posOffset>459015</wp:posOffset>
                      </wp:positionH>
                      <wp:positionV relativeFrom="paragraph">
                        <wp:posOffset>125658</wp:posOffset>
                      </wp:positionV>
                      <wp:extent cx="57955" cy="77273"/>
                      <wp:effectExtent l="0" t="0" r="37465" b="37465"/>
                      <wp:wrapNone/>
                      <wp:docPr id="5" name="Straight Connector 5"/>
                      <wp:cNvGraphicFramePr/>
                      <a:graphic xmlns:a="http://schemas.openxmlformats.org/drawingml/2006/main">
                        <a:graphicData uri="http://schemas.microsoft.com/office/word/2010/wordprocessingShape">
                          <wps:wsp>
                            <wps:cNvCnPr/>
                            <wps:spPr>
                              <a:xfrm>
                                <a:off x="0" y="0"/>
                                <a:ext cx="57955" cy="7727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B235D7"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9.9pt" to="40.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" strokecolor="#5b9bd5" strokeweight=".5pt">
                      <v:stroke joinstyle="miter"/>
                    </v:line>
                  </w:pict>
                </mc:Fallback>
              </mc:AlternateContent>
            </w:r>
            <w:r w:rsidRPr="005449D3">
              <w:rPr>
                <w:rFonts w:cs="B Nazanin"/>
                <w:noProof/>
                <w:kern w:val="2"/>
                <w:sz w:val="24"/>
                <w:szCs w:val="24"/>
                <w:rtl/>
              </w:rPr>
              <mc:AlternateContent>
                <mc:Choice Requires="wps">
                  <w:drawing>
                    <wp:anchor distT="0" distB="0" distL="114300" distR="114300" simplePos="0" relativeHeight="251660288" behindDoc="0" locked="0" layoutInCell="1" allowOverlap="1" wp14:anchorId="79015112" wp14:editId="42902523">
                      <wp:simplePos x="0" y="0"/>
                      <wp:positionH relativeFrom="column">
                        <wp:posOffset>523455</wp:posOffset>
                      </wp:positionH>
                      <wp:positionV relativeFrom="paragraph">
                        <wp:posOffset>9614</wp:posOffset>
                      </wp:positionV>
                      <wp:extent cx="199622" cy="193183"/>
                      <wp:effectExtent l="0" t="0" r="29210" b="16510"/>
                      <wp:wrapNone/>
                      <wp:docPr id="6" name="Straight Connector 6"/>
                      <wp:cNvGraphicFramePr/>
                      <a:graphic xmlns:a="http://schemas.openxmlformats.org/drawingml/2006/main">
                        <a:graphicData uri="http://schemas.microsoft.com/office/word/2010/wordprocessingShape">
                          <wps:wsp>
                            <wps:cNvCnPr/>
                            <wps:spPr>
                              <a:xfrm flipV="1">
                                <a:off x="0" y="0"/>
                                <a:ext cx="199622" cy="193183"/>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FBFA5EF" id="Straight Connector 6"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1.2pt,.75pt" to="56.9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" strokecolor="#5b9bd5" strokeweight=".5pt">
                      <v:stroke joinstyle="miter"/>
                    </v:line>
                  </w:pict>
                </mc:Fallback>
              </mc:AlternateContent>
            </w:r>
          </w:p>
        </w:tc>
      </w:tr>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یبوست</w:t>
            </w:r>
          </w:p>
        </w:tc>
        <w:tc>
          <w:tcPr>
            <w:tcW w:w="1703" w:type="dxa"/>
          </w:tcPr>
          <w:p w:rsidR="005449D3" w:rsidRPr="005449D3" w:rsidRDefault="005449D3" w:rsidP="005449D3">
            <w:pPr>
              <w:bidi/>
              <w:jc w:val="both"/>
              <w:rPr>
                <w:rFonts w:cs="B Nazanin"/>
                <w:kern w:val="2"/>
                <w:sz w:val="24"/>
                <w:szCs w:val="24"/>
                <w:rtl/>
                <w:lang w:bidi="fa-IR"/>
                <w14:ligatures w14:val="standardContextual"/>
              </w:rPr>
            </w:pPr>
          </w:p>
        </w:tc>
      </w:tr>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عفونت ادراری</w:t>
            </w:r>
          </w:p>
        </w:tc>
        <w:tc>
          <w:tcPr>
            <w:tcW w:w="1703" w:type="dxa"/>
          </w:tcPr>
          <w:p w:rsidR="005449D3" w:rsidRPr="005449D3" w:rsidRDefault="005449D3" w:rsidP="005449D3">
            <w:pPr>
              <w:bidi/>
              <w:jc w:val="both"/>
              <w:rPr>
                <w:rFonts w:cs="B Nazanin"/>
                <w:kern w:val="2"/>
                <w:sz w:val="24"/>
                <w:szCs w:val="24"/>
                <w:rtl/>
                <w:lang w:bidi="fa-IR"/>
                <w14:ligatures w14:val="standardContextual"/>
              </w:rPr>
            </w:pPr>
          </w:p>
        </w:tc>
      </w:tr>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سوزش معده</w:t>
            </w:r>
          </w:p>
        </w:tc>
        <w:tc>
          <w:tcPr>
            <w:tcW w:w="1703" w:type="dxa"/>
          </w:tcPr>
          <w:p w:rsidR="005449D3" w:rsidRPr="005449D3" w:rsidRDefault="005449D3" w:rsidP="005449D3">
            <w:pPr>
              <w:bidi/>
              <w:jc w:val="both"/>
              <w:rPr>
                <w:rFonts w:cs="B Nazanin"/>
                <w:kern w:val="2"/>
                <w:sz w:val="24"/>
                <w:szCs w:val="24"/>
                <w:rtl/>
                <w:lang w:bidi="fa-IR"/>
                <w14:ligatures w14:val="standardContextual"/>
              </w:rPr>
            </w:pPr>
          </w:p>
        </w:tc>
      </w:tr>
    </w:tbl>
    <w:p w:rsidR="005449D3" w:rsidRPr="005449D3" w:rsidRDefault="005449D3" w:rsidP="005449D3">
      <w:pPr>
        <w:bidi/>
        <w:jc w:val="both"/>
        <w:rPr>
          <w:rFonts w:cs="B Nazanin"/>
          <w:kern w:val="2"/>
          <w:sz w:val="24"/>
          <w:szCs w:val="24"/>
          <w:rtl/>
          <w:lang w:bidi="fa-IR"/>
          <w14:ligatures w14:val="standardContextual"/>
        </w:rPr>
      </w:pPr>
    </w:p>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مثلا برای حالت تهوع:</w:t>
      </w:r>
    </w:p>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(اسم فرد + جان) سعی کن معده‌تو خالی نگه نداری اما در عین حال از پری و سنگینی معده هم خودداری کن.</w:t>
      </w:r>
    </w:p>
    <w:p w:rsidR="005449D3" w:rsidRPr="005449D3" w:rsidRDefault="005449D3" w:rsidP="005449D3">
      <w:pPr>
        <w:bidi/>
        <w:jc w:val="both"/>
        <w:rPr>
          <w:rFonts w:cs="B Nazanin"/>
          <w:b/>
          <w:bCs/>
          <w:color w:val="FF0000"/>
          <w:kern w:val="2"/>
          <w:sz w:val="24"/>
          <w:szCs w:val="24"/>
          <w:rtl/>
          <w:lang w:bidi="fa-IR"/>
          <w14:ligatures w14:val="standardContextual"/>
        </w:rPr>
      </w:pPr>
      <w:r w:rsidRPr="005449D3">
        <w:rPr>
          <w:rFonts w:cs="B Nazanin" w:hint="cs"/>
          <w:b/>
          <w:bCs/>
          <w:color w:val="FF0000"/>
          <w:kern w:val="2"/>
          <w:sz w:val="24"/>
          <w:szCs w:val="24"/>
          <w:rtl/>
          <w:lang w:bidi="fa-IR"/>
          <w14:ligatures w14:val="standardContextual"/>
        </w:rPr>
        <w:t>بخش بهداشت روان</w:t>
      </w:r>
    </w:p>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ثبت علائم که در بخش تغذیه توضیح داده شد در بخش بهداشت روان کاربرد دارد.</w:t>
      </w:r>
    </w:p>
    <w:tbl>
      <w:tblPr>
        <w:tblStyle w:val="TableGrid"/>
        <w:bidiVisual/>
        <w:tblW w:w="0" w:type="auto"/>
        <w:tblInd w:w="1848" w:type="dxa"/>
        <w:tblLook w:val="04A0" w:firstRow="1" w:lastRow="0" w:firstColumn="1" w:lastColumn="0" w:noHBand="0" w:noVBand="1"/>
      </w:tblPr>
      <w:tblGrid>
        <w:gridCol w:w="2827"/>
        <w:gridCol w:w="1703"/>
      </w:tblGrid>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دلهره</w:t>
            </w:r>
          </w:p>
        </w:tc>
        <w:tc>
          <w:tcPr>
            <w:tcW w:w="1703" w:type="dxa"/>
          </w:tcPr>
          <w:p w:rsidR="005449D3" w:rsidRPr="005449D3" w:rsidRDefault="005449D3" w:rsidP="005449D3">
            <w:pPr>
              <w:bidi/>
              <w:jc w:val="both"/>
              <w:rPr>
                <w:rFonts w:cs="B Nazanin"/>
                <w:kern w:val="2"/>
                <w:sz w:val="24"/>
                <w:szCs w:val="24"/>
                <w:rtl/>
                <w:lang w:bidi="fa-IR"/>
                <w14:ligatures w14:val="standardContextual"/>
              </w:rPr>
            </w:pPr>
          </w:p>
        </w:tc>
      </w:tr>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احساس تنهایی</w:t>
            </w:r>
          </w:p>
        </w:tc>
        <w:tc>
          <w:tcPr>
            <w:tcW w:w="1703" w:type="dxa"/>
          </w:tcPr>
          <w:p w:rsidR="005449D3" w:rsidRPr="005449D3" w:rsidRDefault="005449D3" w:rsidP="005449D3">
            <w:pPr>
              <w:bidi/>
              <w:jc w:val="both"/>
              <w:rPr>
                <w:rFonts w:cs="B Nazanin"/>
                <w:kern w:val="2"/>
                <w:sz w:val="24"/>
                <w:szCs w:val="24"/>
                <w:rtl/>
                <w:lang w:bidi="fa-IR"/>
                <w14:ligatures w14:val="standardContextual"/>
              </w:rPr>
            </w:pPr>
          </w:p>
        </w:tc>
      </w:tr>
      <w:tr w:rsidR="005449D3" w:rsidRPr="005449D3" w:rsidTr="001F1B33">
        <w:tc>
          <w:tcPr>
            <w:tcW w:w="2827"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غم بی دلیل</w:t>
            </w:r>
          </w:p>
        </w:tc>
        <w:tc>
          <w:tcPr>
            <w:tcW w:w="1703" w:type="dxa"/>
          </w:tcPr>
          <w:p w:rsidR="005449D3" w:rsidRPr="005449D3" w:rsidRDefault="005449D3" w:rsidP="005449D3">
            <w:pPr>
              <w:bidi/>
              <w:jc w:val="both"/>
              <w:rPr>
                <w:rFonts w:cs="B Nazanin"/>
                <w:kern w:val="2"/>
                <w:sz w:val="24"/>
                <w:szCs w:val="24"/>
                <w:rtl/>
                <w:lang w:bidi="fa-IR"/>
                <w14:ligatures w14:val="standardContextual"/>
              </w:rPr>
            </w:pPr>
            <w:r w:rsidRPr="005449D3">
              <w:rPr>
                <w:rFonts w:cs="B Nazanin"/>
                <w:noProof/>
                <w:kern w:val="2"/>
                <w:sz w:val="24"/>
                <w:szCs w:val="24"/>
                <w:rtl/>
              </w:rPr>
              <mc:AlternateContent>
                <mc:Choice Requires="wps">
                  <w:drawing>
                    <wp:anchor distT="0" distB="0" distL="114300" distR="114300" simplePos="0" relativeHeight="251662336" behindDoc="0" locked="0" layoutInCell="1" allowOverlap="1" wp14:anchorId="3E9F39B4" wp14:editId="7D7582AE">
                      <wp:simplePos x="0" y="0"/>
                      <wp:positionH relativeFrom="column">
                        <wp:posOffset>433419</wp:posOffset>
                      </wp:positionH>
                      <wp:positionV relativeFrom="paragraph">
                        <wp:posOffset>120757</wp:posOffset>
                      </wp:positionV>
                      <wp:extent cx="57884" cy="82648"/>
                      <wp:effectExtent l="0" t="0" r="37465" b="31750"/>
                      <wp:wrapNone/>
                      <wp:docPr id="7" name="Straight Connector 7"/>
                      <wp:cNvGraphicFramePr/>
                      <a:graphic xmlns:a="http://schemas.openxmlformats.org/drawingml/2006/main">
                        <a:graphicData uri="http://schemas.microsoft.com/office/word/2010/wordprocessingShape">
                          <wps:wsp>
                            <wps:cNvCnPr/>
                            <wps:spPr>
                              <a:xfrm>
                                <a:off x="0" y="0"/>
                                <a:ext cx="57884" cy="82648"/>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1D22FD"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9.5pt" to="38.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" strokecolor="#5b9bd5" strokeweight=".5pt">
                      <v:stroke joinstyle="miter"/>
                    </v:line>
                  </w:pict>
                </mc:Fallback>
              </mc:AlternateContent>
            </w:r>
            <w:r w:rsidRPr="005449D3">
              <w:rPr>
                <w:rFonts w:cs="B Nazanin"/>
                <w:noProof/>
                <w:kern w:val="2"/>
                <w:sz w:val="24"/>
                <w:szCs w:val="24"/>
                <w:rtl/>
              </w:rPr>
              <mc:AlternateContent>
                <mc:Choice Requires="wps">
                  <w:drawing>
                    <wp:anchor distT="0" distB="0" distL="114300" distR="114300" simplePos="0" relativeHeight="251663360" behindDoc="0" locked="0" layoutInCell="1" allowOverlap="1" wp14:anchorId="20235AAE" wp14:editId="075A764B">
                      <wp:simplePos x="0" y="0"/>
                      <wp:positionH relativeFrom="column">
                        <wp:posOffset>491401</wp:posOffset>
                      </wp:positionH>
                      <wp:positionV relativeFrom="paragraph">
                        <wp:posOffset>24202</wp:posOffset>
                      </wp:positionV>
                      <wp:extent cx="206062" cy="179687"/>
                      <wp:effectExtent l="0" t="0" r="22860" b="30480"/>
                      <wp:wrapNone/>
                      <wp:docPr id="8" name="Straight Connector 8"/>
                      <wp:cNvGraphicFramePr/>
                      <a:graphic xmlns:a="http://schemas.openxmlformats.org/drawingml/2006/main">
                        <a:graphicData uri="http://schemas.microsoft.com/office/word/2010/wordprocessingShape">
                          <wps:wsp>
                            <wps:cNvCnPr/>
                            <wps:spPr>
                              <a:xfrm flipV="1">
                                <a:off x="0" y="0"/>
                                <a:ext cx="206062" cy="179687"/>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4972B3A8" id="Straight Connector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8.7pt,1.9pt" to="54.9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" strokecolor="#5b9bd5" strokeweight=".5pt">
                      <v:stroke joinstyle="miter"/>
                    </v:line>
                  </w:pict>
                </mc:Fallback>
              </mc:AlternateContent>
            </w:r>
          </w:p>
        </w:tc>
      </w:tr>
    </w:tbl>
    <w:p w:rsidR="005449D3" w:rsidRPr="005449D3" w:rsidRDefault="005449D3" w:rsidP="005449D3">
      <w:pPr>
        <w:bidi/>
        <w:jc w:val="both"/>
        <w:rPr>
          <w:rFonts w:cs="B Nazanin"/>
          <w:kern w:val="2"/>
          <w:sz w:val="24"/>
          <w:szCs w:val="24"/>
          <w:rtl/>
          <w:lang w:bidi="fa-IR"/>
          <w14:ligatures w14:val="standardContextual"/>
        </w:rPr>
      </w:pPr>
    </w:p>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برای غم:</w:t>
      </w:r>
    </w:p>
    <w:p w:rsidR="005449D3" w:rsidRPr="005449D3" w:rsidRDefault="005449D3" w:rsidP="005449D3">
      <w:pPr>
        <w:bidi/>
        <w:jc w:val="both"/>
        <w:rPr>
          <w:rFonts w:cs="B Nazanin"/>
          <w:kern w:val="2"/>
          <w:sz w:val="24"/>
          <w:szCs w:val="24"/>
          <w:rtl/>
          <w:lang w:bidi="fa-IR"/>
          <w14:ligatures w14:val="standardContextual"/>
        </w:rPr>
      </w:pPr>
      <w:r w:rsidRPr="005449D3">
        <w:rPr>
          <w:rFonts w:cs="B Nazanin" w:hint="cs"/>
          <w:kern w:val="2"/>
          <w:sz w:val="24"/>
          <w:szCs w:val="24"/>
          <w:rtl/>
          <w:lang w:bidi="fa-IR"/>
          <w14:ligatures w14:val="standardContextual"/>
        </w:rPr>
        <w:t>(اسم فرد + جان)، تو شرایط حساسی هستی. هورمون هات به هم ریخته و طبیعیه که احساس کنی مثل قدیم پر انرژی و شاد نیستی. بهتره با یه دوست یا عضوی از خونواده که باهاش راحتی ارتباط بگیری و حرف بزنی. کار کوچیکی مثل حرف زدن خیلی وقتا میتونه باری از رو دوشمون برداره. (اگه با این راهکارها حالت خوب نشد میتونی با مشاورین اپ هم ارتباط بگیری).</w:t>
      </w:r>
    </w:p>
    <w:p w:rsidR="0047527C" w:rsidRDefault="0047527C" w:rsidP="0047527C">
      <w:pPr>
        <w:bidi/>
        <w:rPr>
          <w:rFonts w:cs="B Nazanin"/>
          <w:sz w:val="24"/>
          <w:szCs w:val="24"/>
          <w:rtl/>
          <w:lang w:bidi="fa-IR"/>
        </w:rPr>
      </w:pPr>
    </w:p>
    <w:p w:rsidR="0047527C" w:rsidRPr="00F33E2A" w:rsidRDefault="00F33E2A" w:rsidP="0047527C">
      <w:pPr>
        <w:bidi/>
        <w:rPr>
          <w:rFonts w:cs="B Nazanin" w:hint="cs"/>
          <w:b/>
          <w:bCs/>
          <w:color w:val="FF0000"/>
          <w:sz w:val="24"/>
          <w:szCs w:val="24"/>
          <w:rtl/>
          <w:lang w:bidi="fa-IR"/>
        </w:rPr>
      </w:pPr>
      <w:r w:rsidRPr="00F33E2A">
        <w:rPr>
          <w:rFonts w:cs="B Nazanin" w:hint="cs"/>
          <w:b/>
          <w:bCs/>
          <w:color w:val="FF0000"/>
          <w:sz w:val="24"/>
          <w:szCs w:val="24"/>
          <w:rtl/>
          <w:lang w:bidi="fa-IR"/>
        </w:rPr>
        <w:t>قابلیت تخفیف</w:t>
      </w:r>
    </w:p>
    <w:p w:rsidR="00F33E2A" w:rsidRPr="0047527C" w:rsidRDefault="00F33E2A" w:rsidP="00F33E2A">
      <w:pPr>
        <w:bidi/>
        <w:rPr>
          <w:rFonts w:cs="B Nazanin"/>
          <w:sz w:val="24"/>
          <w:szCs w:val="24"/>
          <w:lang w:bidi="fa-IR"/>
        </w:rPr>
      </w:pPr>
      <w:r>
        <w:rPr>
          <w:rFonts w:cs="B Nazanin" w:hint="cs"/>
          <w:sz w:val="24"/>
          <w:szCs w:val="24"/>
          <w:rtl/>
          <w:lang w:bidi="fa-IR"/>
        </w:rPr>
        <w:t>این قابلیت فقط برای بخش بارداری کاربرد ندارد و در تمامی قسمت ها به کار میرود. این تخفیف ها به جذب مخاطب بیشتر کمک میکند. ارائه تخفیف میتواند در بدو ورود کاربر (به مناسبت اولین استفاده از اپ)، در مناسبت‌های مختلف (روز مادر، روز کودک یا مناسبت های دیگر) و... صورت بگیرد.</w:t>
      </w:r>
    </w:p>
    <w:sectPr w:rsidR="00F33E2A" w:rsidRPr="0047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5178C"/>
    <w:multiLevelType w:val="hybridMultilevel"/>
    <w:tmpl w:val="2B0A8A78"/>
    <w:lvl w:ilvl="0" w:tplc="27F66B9A">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82409"/>
    <w:multiLevelType w:val="hybridMultilevel"/>
    <w:tmpl w:val="7F4E6AAA"/>
    <w:lvl w:ilvl="0" w:tplc="27F66B9A">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67691"/>
    <w:multiLevelType w:val="hybridMultilevel"/>
    <w:tmpl w:val="E7D4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D5CC7"/>
    <w:multiLevelType w:val="hybridMultilevel"/>
    <w:tmpl w:val="BF30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94E68"/>
    <w:multiLevelType w:val="hybridMultilevel"/>
    <w:tmpl w:val="5F7A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27C"/>
    <w:rsid w:val="002C2FE4"/>
    <w:rsid w:val="0047527C"/>
    <w:rsid w:val="00537B5E"/>
    <w:rsid w:val="005449D3"/>
    <w:rsid w:val="005F52C3"/>
    <w:rsid w:val="00B65748"/>
    <w:rsid w:val="00DB5862"/>
    <w:rsid w:val="00F33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1F74"/>
  <w15:chartTrackingRefBased/>
  <w15:docId w15:val="{E19E1F9D-D041-4C68-8163-8A76EB78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9D3"/>
    <w:pPr>
      <w:ind w:left="720"/>
      <w:contextualSpacing/>
    </w:pPr>
    <w:rPr>
      <w:kern w:val="2"/>
      <w14:ligatures w14:val="standardContextual"/>
    </w:rPr>
  </w:style>
  <w:style w:type="table" w:styleId="TableGrid">
    <w:name w:val="Table Grid"/>
    <w:basedOn w:val="TableNormal"/>
    <w:uiPriority w:val="39"/>
    <w:rsid w:val="00544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739A6-5DC3-4979-9078-E85E57A05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2023-07-05T17:30:00Z</dcterms:created>
  <dcterms:modified xsi:type="dcterms:W3CDTF">2023-07-08T07:58:00Z</dcterms:modified>
</cp:coreProperties>
</file>